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D6" w:rsidRPr="00903F5C" w:rsidRDefault="00F556D6" w:rsidP="00F556D6">
      <w:pPr>
        <w:ind w:left="5670"/>
        <w:jc w:val="both"/>
        <w:rPr>
          <w:sz w:val="28"/>
          <w:szCs w:val="28"/>
        </w:rPr>
      </w:pPr>
      <w:r w:rsidRPr="00903F5C">
        <w:rPr>
          <w:sz w:val="28"/>
          <w:szCs w:val="28"/>
        </w:rPr>
        <w:t>УТВЕРЖДЕН</w:t>
      </w:r>
    </w:p>
    <w:p w:rsidR="00F556D6" w:rsidRPr="00903F5C" w:rsidRDefault="00F556D6" w:rsidP="00F556D6">
      <w:pPr>
        <w:ind w:left="5670"/>
        <w:jc w:val="both"/>
        <w:rPr>
          <w:sz w:val="28"/>
          <w:szCs w:val="28"/>
        </w:rPr>
      </w:pPr>
      <w:r w:rsidRPr="00903F5C">
        <w:rPr>
          <w:sz w:val="28"/>
          <w:szCs w:val="28"/>
        </w:rPr>
        <w:t>распоряжением председателя Думы Чайковского городского округа</w:t>
      </w:r>
    </w:p>
    <w:p w:rsidR="00F556D6" w:rsidRPr="00903F5C" w:rsidRDefault="00F556D6" w:rsidP="00F556D6">
      <w:pPr>
        <w:ind w:left="5670"/>
        <w:jc w:val="both"/>
        <w:rPr>
          <w:sz w:val="28"/>
          <w:szCs w:val="28"/>
        </w:rPr>
      </w:pPr>
      <w:r w:rsidRPr="00903F5C">
        <w:rPr>
          <w:sz w:val="28"/>
          <w:szCs w:val="28"/>
        </w:rPr>
        <w:t xml:space="preserve">от </w:t>
      </w:r>
      <w:r>
        <w:rPr>
          <w:sz w:val="28"/>
          <w:szCs w:val="28"/>
        </w:rPr>
        <w:t>18.04.2024</w:t>
      </w:r>
      <w:r w:rsidRPr="00903F5C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</w:p>
    <w:p w:rsidR="00F556D6" w:rsidRPr="00903F5C" w:rsidRDefault="00F556D6" w:rsidP="00F556D6">
      <w:pPr>
        <w:ind w:left="5670"/>
        <w:jc w:val="both"/>
        <w:rPr>
          <w:sz w:val="28"/>
          <w:szCs w:val="28"/>
        </w:rPr>
      </w:pPr>
    </w:p>
    <w:p w:rsidR="00F556D6" w:rsidRPr="006624C2" w:rsidRDefault="00F556D6" w:rsidP="00F556D6">
      <w:pPr>
        <w:jc w:val="center"/>
        <w:rPr>
          <w:b/>
          <w:sz w:val="28"/>
          <w:szCs w:val="28"/>
        </w:rPr>
      </w:pPr>
      <w:r w:rsidRPr="006624C2">
        <w:rPr>
          <w:b/>
          <w:sz w:val="28"/>
          <w:szCs w:val="28"/>
        </w:rPr>
        <w:t>ПРОЕКТ ПОВЕСТКИ ДНЯ</w:t>
      </w:r>
    </w:p>
    <w:p w:rsidR="00F556D6" w:rsidRPr="006624C2" w:rsidRDefault="00F556D6" w:rsidP="00F55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внеочередного </w:t>
      </w:r>
      <w:r w:rsidRPr="006624C2">
        <w:rPr>
          <w:b/>
          <w:sz w:val="28"/>
          <w:szCs w:val="28"/>
        </w:rPr>
        <w:t>заседания Думы Чайковского городского округа</w:t>
      </w:r>
    </w:p>
    <w:p w:rsidR="00F556D6" w:rsidRPr="006624C2" w:rsidRDefault="00F556D6" w:rsidP="00F556D6">
      <w:pPr>
        <w:jc w:val="both"/>
        <w:rPr>
          <w:sz w:val="28"/>
          <w:szCs w:val="28"/>
        </w:rPr>
      </w:pPr>
    </w:p>
    <w:p w:rsidR="00F556D6" w:rsidRPr="006624C2" w:rsidRDefault="00F556D6" w:rsidP="00F55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апреля 2024 </w:t>
      </w:r>
      <w:r w:rsidRPr="006624C2">
        <w:rPr>
          <w:sz w:val="28"/>
          <w:szCs w:val="28"/>
        </w:rPr>
        <w:t>г.</w:t>
      </w:r>
    </w:p>
    <w:p w:rsidR="00F556D6" w:rsidRPr="006624C2" w:rsidRDefault="00F556D6" w:rsidP="00F556D6">
      <w:pPr>
        <w:jc w:val="both"/>
        <w:rPr>
          <w:sz w:val="28"/>
          <w:szCs w:val="28"/>
          <w:highlight w:val="yellow"/>
        </w:rPr>
      </w:pPr>
    </w:p>
    <w:tbl>
      <w:tblPr>
        <w:tblW w:w="99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568"/>
        <w:gridCol w:w="1701"/>
        <w:gridCol w:w="5813"/>
        <w:gridCol w:w="1875"/>
      </w:tblGrid>
      <w:tr w:rsidR="00F556D6" w:rsidRPr="006624C2" w:rsidTr="00E12412">
        <w:trPr>
          <w:trHeight w:val="857"/>
        </w:trPr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</w:tcPr>
          <w:p w:rsidR="00F556D6" w:rsidRPr="00A47944" w:rsidRDefault="00F556D6" w:rsidP="00E12412">
            <w:pPr>
              <w:ind w:left="34"/>
              <w:jc w:val="both"/>
              <w:rPr>
                <w:sz w:val="28"/>
                <w:szCs w:val="28"/>
              </w:rPr>
            </w:pPr>
            <w:r w:rsidRPr="00A47944">
              <w:rPr>
                <w:sz w:val="28"/>
                <w:szCs w:val="28"/>
              </w:rPr>
              <w:t>0.</w:t>
            </w:r>
          </w:p>
        </w:tc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6D6" w:rsidRPr="006624C2" w:rsidRDefault="00F556D6" w:rsidP="00E12412">
            <w:pPr>
              <w:spacing w:after="120" w:line="240" w:lineRule="exact"/>
              <w:ind w:left="34"/>
              <w:jc w:val="both"/>
              <w:rPr>
                <w:b/>
                <w:color w:val="000000"/>
                <w:sz w:val="28"/>
                <w:szCs w:val="28"/>
              </w:rPr>
            </w:pPr>
            <w:r w:rsidRPr="006624C2">
              <w:rPr>
                <w:b/>
                <w:color w:val="000000"/>
                <w:sz w:val="28"/>
                <w:szCs w:val="28"/>
              </w:rPr>
              <w:t xml:space="preserve">Открытие заседания, утверждение </w:t>
            </w:r>
            <w:proofErr w:type="gramStart"/>
            <w:r w:rsidRPr="006624C2">
              <w:rPr>
                <w:b/>
                <w:color w:val="000000"/>
                <w:sz w:val="28"/>
                <w:szCs w:val="28"/>
              </w:rPr>
              <w:t xml:space="preserve">повестки дня </w:t>
            </w:r>
            <w:r>
              <w:rPr>
                <w:b/>
                <w:color w:val="000000"/>
                <w:sz w:val="28"/>
                <w:szCs w:val="28"/>
              </w:rPr>
              <w:t xml:space="preserve">внеочередного </w:t>
            </w:r>
            <w:r w:rsidRPr="006624C2">
              <w:rPr>
                <w:b/>
                <w:color w:val="000000"/>
                <w:sz w:val="28"/>
                <w:szCs w:val="28"/>
              </w:rPr>
              <w:t>заседания Думы Чайковского городского округа</w:t>
            </w:r>
            <w:proofErr w:type="gramEnd"/>
          </w:p>
        </w:tc>
        <w:tc>
          <w:tcPr>
            <w:tcW w:w="1875" w:type="dxa"/>
            <w:vMerge w:val="restart"/>
            <w:tcBorders>
              <w:top w:val="nil"/>
              <w:left w:val="nil"/>
              <w:right w:val="nil"/>
            </w:tcBorders>
          </w:tcPr>
          <w:p w:rsidR="00F556D6" w:rsidRPr="00CA1EF5" w:rsidRDefault="00F556D6" w:rsidP="00E12412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highlight w:val="yellow"/>
              </w:rPr>
            </w:pPr>
            <w:r w:rsidRPr="00F83C6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83C6B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1</w:t>
            </w:r>
            <w:r w:rsidRPr="00F83C6B">
              <w:rPr>
                <w:sz w:val="28"/>
                <w:szCs w:val="28"/>
              </w:rPr>
              <w:t>.02</w:t>
            </w:r>
          </w:p>
        </w:tc>
      </w:tr>
      <w:tr w:rsidR="00F556D6" w:rsidRPr="006624C2" w:rsidTr="00E12412">
        <w:trPr>
          <w:trHeight w:val="523"/>
        </w:trPr>
        <w:tc>
          <w:tcPr>
            <w:tcW w:w="568" w:type="dxa"/>
            <w:vMerge/>
            <w:tcBorders>
              <w:left w:val="nil"/>
              <w:bottom w:val="nil"/>
              <w:right w:val="nil"/>
            </w:tcBorders>
          </w:tcPr>
          <w:p w:rsidR="00F556D6" w:rsidRPr="00A47944" w:rsidRDefault="00F556D6" w:rsidP="00F556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556D6" w:rsidRPr="006624C2" w:rsidRDefault="00F556D6" w:rsidP="00E12412">
            <w:pPr>
              <w:spacing w:line="240" w:lineRule="exact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6624C2">
              <w:rPr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F556D6" w:rsidRDefault="00F556D6" w:rsidP="00E12412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6624C2">
              <w:rPr>
                <w:color w:val="000000"/>
                <w:sz w:val="28"/>
                <w:szCs w:val="28"/>
              </w:rPr>
              <w:t xml:space="preserve">председателя </w:t>
            </w:r>
            <w:proofErr w:type="gramStart"/>
            <w:r w:rsidRPr="006624C2">
              <w:rPr>
                <w:color w:val="000000"/>
                <w:sz w:val="28"/>
                <w:szCs w:val="28"/>
              </w:rPr>
              <w:t>Думы Чайковского городского округа Шубина Михаила Николаевича</w:t>
            </w:r>
            <w:proofErr w:type="gramEnd"/>
          </w:p>
          <w:p w:rsidR="00F556D6" w:rsidRPr="006624C2" w:rsidRDefault="00F556D6" w:rsidP="00E12412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75" w:type="dxa"/>
            <w:vMerge/>
            <w:tcBorders>
              <w:left w:val="nil"/>
              <w:bottom w:val="nil"/>
              <w:right w:val="nil"/>
            </w:tcBorders>
          </w:tcPr>
          <w:p w:rsidR="00F556D6" w:rsidRPr="006624C2" w:rsidRDefault="00F556D6" w:rsidP="00E12412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F556D6" w:rsidRPr="006624C2" w:rsidTr="00E12412">
        <w:trPr>
          <w:trHeight w:val="68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556D6" w:rsidRPr="00A47944" w:rsidRDefault="00F556D6" w:rsidP="00F556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6D6" w:rsidRPr="00F56FC8" w:rsidRDefault="00F556D6" w:rsidP="001C7C57">
            <w:pPr>
              <w:spacing w:after="120" w:line="240" w:lineRule="exact"/>
              <w:ind w:left="34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внесении изменений в решение Думы Чайковского городского округа от 22.11.2023 № 24 «О бюджете Чайковского городского округа Пермского края на 2024 год и на плановый период 2025 и 2026 годов»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F556D6" w:rsidRPr="00F56FC8" w:rsidRDefault="00F556D6" w:rsidP="00E12412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11.02 -11.15 </w:t>
            </w:r>
          </w:p>
        </w:tc>
      </w:tr>
      <w:tr w:rsidR="00F556D6" w:rsidRPr="006624C2" w:rsidTr="00E12412">
        <w:trPr>
          <w:trHeight w:val="57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556D6" w:rsidRPr="00A47944" w:rsidRDefault="00F556D6" w:rsidP="00E124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556D6" w:rsidRPr="00F56FC8" w:rsidRDefault="00F556D6" w:rsidP="00E12412">
            <w:pPr>
              <w:spacing w:line="240" w:lineRule="exact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F56FC8">
              <w:rPr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F556D6" w:rsidRDefault="00F556D6" w:rsidP="00E12412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начальника Управления финансов администрации Чайковского городского округа </w:t>
            </w:r>
            <w:proofErr w:type="spellStart"/>
            <w:r>
              <w:rPr>
                <w:color w:val="000000"/>
                <w:sz w:val="28"/>
                <w:szCs w:val="28"/>
              </w:rPr>
              <w:t>Мусихиной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Ларисы Вениаминовны</w:t>
            </w:r>
          </w:p>
          <w:p w:rsidR="00F556D6" w:rsidRPr="006624C2" w:rsidRDefault="00F556D6" w:rsidP="00E12412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F556D6" w:rsidRPr="00F56FC8" w:rsidRDefault="00F556D6" w:rsidP="00E12412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556D6" w:rsidRDefault="00F556D6" w:rsidP="00F556D6"/>
    <w:p w:rsidR="00F556D6" w:rsidRPr="00566FCE" w:rsidRDefault="00F556D6" w:rsidP="00F556D6">
      <w:pPr>
        <w:jc w:val="center"/>
        <w:rPr>
          <w:sz w:val="28"/>
          <w:szCs w:val="28"/>
        </w:rPr>
      </w:pPr>
    </w:p>
    <w:p w:rsidR="00A51F47" w:rsidRDefault="00A51F47"/>
    <w:sectPr w:rsidR="00A51F47" w:rsidSect="00E4080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3FAE"/>
    <w:multiLevelType w:val="hybridMultilevel"/>
    <w:tmpl w:val="8CAE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6D6"/>
    <w:rsid w:val="001C7C57"/>
    <w:rsid w:val="00A51F47"/>
    <w:rsid w:val="00F5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6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vitihonova</dc:creator>
  <cp:keywords/>
  <dc:description/>
  <cp:lastModifiedBy>vitihonova</cp:lastModifiedBy>
  <cp:revision>3</cp:revision>
  <dcterms:created xsi:type="dcterms:W3CDTF">2024-04-19T08:24:00Z</dcterms:created>
  <dcterms:modified xsi:type="dcterms:W3CDTF">2024-04-19T08:27:00Z</dcterms:modified>
</cp:coreProperties>
</file>