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B95511" w:rsidP="00B91ED9">
      <w:pPr>
        <w:pStyle w:val="af0"/>
        <w:ind w:left="0"/>
        <w:rPr>
          <w:szCs w:val="28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7pt;margin-top:233.55pt;width:237.15pt;height:135.95pt;z-index:251658752;mso-position-horizontal-relative:page;mso-position-vertical-relative:page" filled="f" stroked="f">
            <v:textbox inset="0,0,0,0">
              <w:txbxContent>
                <w:p w:rsidR="00B95511" w:rsidRPr="00065051" w:rsidRDefault="0017204B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 административный</w:t>
                  </w:r>
                  <w:r w:rsidR="007A5E85">
                    <w:rPr>
                      <w:b/>
                      <w:sz w:val="28"/>
                    </w:rPr>
                    <w:t xml:space="preserve"> регламент</w:t>
                  </w:r>
                  <w:r w:rsidR="002D3605"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="007A5E85" w:rsidRPr="007A5E85">
                    <w:rPr>
                      <w:b/>
                      <w:sz w:val="28"/>
                    </w:rPr>
  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  </w:r>
                  <w:r w:rsidR="002D3605" w:rsidRPr="002D3605">
                    <w:rPr>
                      <w:b/>
                      <w:sz w:val="28"/>
                    </w:rPr>
                    <w:t>»</w:t>
                  </w:r>
                  <w:r>
                    <w:rPr>
                      <w:b/>
                      <w:sz w:val="28"/>
                    </w:rPr>
                    <w:t>, утвержденный постановлением администрации Чайков</w:t>
                  </w:r>
                  <w:r w:rsidR="00BC1CCC">
                    <w:rPr>
                      <w:b/>
                      <w:sz w:val="28"/>
                    </w:rPr>
                    <w:t>ского городского округа от 03.06</w:t>
                  </w:r>
                  <w:r>
                    <w:rPr>
                      <w:b/>
                      <w:sz w:val="28"/>
                    </w:rPr>
                    <w:t>.2022 № 607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7728;mso-position-horizontal-relative:page;mso-position-vertical-relative:page" filled="f" stroked="f">
            <v:textbox inset="0,0,0,0">
              <w:txbxContent>
                <w:p w:rsidR="00B95511" w:rsidRPr="00EF1335" w:rsidRDefault="00B95511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C2502">
        <w:rPr>
          <w:noProof/>
        </w:rPr>
        <w:pict>
          <v:shape id="_x0000_s1027" type="#_x0000_t202" style="position:absolute;margin-left:95.25pt;margin-top:228pt;width:135pt;height:21.6pt;z-index:251656704;mso-position-horizontal-relative:page;mso-position-vertical-relative:page" filled="f" stroked="f">
            <v:textbox inset="0,0,0,0">
              <w:txbxContent>
                <w:p w:rsidR="00B95511" w:rsidRPr="009239FE" w:rsidRDefault="00B9551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1E19E6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17204B" w:rsidRDefault="0017204B" w:rsidP="00092D2C">
      <w:pPr>
        <w:ind w:firstLine="709"/>
        <w:jc w:val="both"/>
        <w:rPr>
          <w:sz w:val="28"/>
          <w:szCs w:val="28"/>
        </w:rPr>
      </w:pPr>
    </w:p>
    <w:p w:rsidR="0017204B" w:rsidRDefault="0017204B" w:rsidP="00092D2C">
      <w:pPr>
        <w:ind w:firstLine="709"/>
        <w:jc w:val="both"/>
        <w:rPr>
          <w:sz w:val="28"/>
          <w:szCs w:val="28"/>
        </w:rPr>
      </w:pP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</w:t>
      </w:r>
      <w:r w:rsidR="0017204B">
        <w:rPr>
          <w:sz w:val="28"/>
          <w:szCs w:val="28"/>
        </w:rPr>
        <w:t xml:space="preserve">Федеральным законом от </w:t>
      </w:r>
      <w:r w:rsidR="0017204B" w:rsidRPr="004F5A87">
        <w:rPr>
          <w:sz w:val="28"/>
          <w:szCs w:val="28"/>
        </w:rPr>
        <w:t>6 октября 2003 г</w:t>
      </w:r>
      <w:r w:rsidR="0017204B">
        <w:rPr>
          <w:sz w:val="28"/>
          <w:szCs w:val="28"/>
        </w:rPr>
        <w:t>.</w:t>
      </w:r>
      <w:r w:rsidR="0017204B"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7204B"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>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</w:t>
      </w:r>
      <w:r w:rsidR="00314624">
        <w:rPr>
          <w:sz w:val="28"/>
          <w:szCs w:val="28"/>
        </w:rPr>
        <w:t xml:space="preserve">на основании </w:t>
      </w:r>
      <w:r w:rsidRPr="004F5A8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Чайковского городского округа </w:t>
      </w: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A75AD5" w:rsidRDefault="00785A8C" w:rsidP="00092D2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03104B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Чайковского городского округа от 3 июня 2022 </w:t>
      </w:r>
      <w:r w:rsidR="00833F68">
        <w:rPr>
          <w:sz w:val="28"/>
          <w:szCs w:val="28"/>
        </w:rPr>
        <w:t xml:space="preserve">г. </w:t>
      </w:r>
      <w:r>
        <w:rPr>
          <w:sz w:val="28"/>
          <w:szCs w:val="28"/>
        </w:rPr>
        <w:t>№ 607 следующие изменения:</w:t>
      </w:r>
    </w:p>
    <w:p w:rsidR="0003104B" w:rsidRDefault="009D509D" w:rsidP="00785A8C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104B">
        <w:rPr>
          <w:sz w:val="28"/>
          <w:szCs w:val="28"/>
        </w:rPr>
        <w:t xml:space="preserve"> пункте 2.5.6. </w:t>
      </w:r>
      <w:r>
        <w:rPr>
          <w:sz w:val="28"/>
          <w:szCs w:val="28"/>
        </w:rPr>
        <w:t xml:space="preserve">раздела 2.5. «Срок предоставления муниципальной услуги» </w:t>
      </w:r>
      <w:r w:rsidR="0003104B">
        <w:rPr>
          <w:sz w:val="28"/>
          <w:szCs w:val="28"/>
        </w:rPr>
        <w:t xml:space="preserve">слово «календарный» заменить </w:t>
      </w:r>
      <w:r>
        <w:rPr>
          <w:sz w:val="28"/>
          <w:szCs w:val="28"/>
        </w:rPr>
        <w:t xml:space="preserve">словом </w:t>
      </w:r>
      <w:r w:rsidR="0003104B">
        <w:rPr>
          <w:sz w:val="28"/>
          <w:szCs w:val="28"/>
        </w:rPr>
        <w:t>«рабочий»;</w:t>
      </w:r>
    </w:p>
    <w:p w:rsidR="009D509D" w:rsidRDefault="009D509D" w:rsidP="00785A8C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2.7</w:t>
      </w:r>
      <w:r w:rsidR="00702450">
        <w:rPr>
          <w:sz w:val="28"/>
          <w:szCs w:val="28"/>
        </w:rPr>
        <w:t>.</w:t>
      </w:r>
      <w:r>
        <w:rPr>
          <w:sz w:val="28"/>
          <w:szCs w:val="28"/>
        </w:rPr>
        <w:t xml:space="preserve"> «Исчерпывающий перечень документов, необходимых в соответствии с нормативными правовыми актами для предоставления муниципальной услуги»:</w:t>
      </w:r>
    </w:p>
    <w:p w:rsidR="00785A8C" w:rsidRDefault="009D509D" w:rsidP="009D509D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5A8C">
        <w:rPr>
          <w:sz w:val="28"/>
          <w:szCs w:val="28"/>
        </w:rPr>
        <w:t>ункт 2.7.1.</w:t>
      </w:r>
      <w:r w:rsidR="00705464">
        <w:rPr>
          <w:sz w:val="28"/>
          <w:szCs w:val="28"/>
        </w:rPr>
        <w:t xml:space="preserve"> </w:t>
      </w:r>
      <w:r w:rsidR="00785A8C">
        <w:rPr>
          <w:sz w:val="28"/>
          <w:szCs w:val="28"/>
        </w:rPr>
        <w:t>дополнить пунктами</w:t>
      </w:r>
      <w:r w:rsidR="00833F68">
        <w:rPr>
          <w:sz w:val="28"/>
          <w:szCs w:val="28"/>
        </w:rPr>
        <w:t xml:space="preserve"> 2.7.1.6.,</w:t>
      </w:r>
      <w:r w:rsidR="00785A8C">
        <w:rPr>
          <w:sz w:val="28"/>
          <w:szCs w:val="28"/>
        </w:rPr>
        <w:t xml:space="preserve"> 2.7.1.7. следующего содержания:</w:t>
      </w:r>
    </w:p>
    <w:p w:rsidR="00A75AD5" w:rsidRPr="00A75AD5" w:rsidRDefault="00833F68" w:rsidP="00833F68">
      <w:pPr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«2.7.1.6.</w:t>
      </w:r>
      <w:r w:rsidR="00DB2C16">
        <w:rPr>
          <w:sz w:val="28"/>
          <w:szCs w:val="28"/>
        </w:rPr>
        <w:tab/>
      </w:r>
      <w:r w:rsidR="00A75AD5" w:rsidRPr="00A75AD5">
        <w:rPr>
          <w:color w:val="222222"/>
          <w:sz w:val="28"/>
          <w:szCs w:val="28"/>
        </w:rPr>
        <w:t>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места парковки и т.д.);</w:t>
      </w:r>
    </w:p>
    <w:p w:rsidR="00A75AD5" w:rsidRDefault="00A75AD5" w:rsidP="00DB2C16">
      <w:pPr>
        <w:numPr>
          <w:ilvl w:val="3"/>
          <w:numId w:val="26"/>
        </w:numPr>
        <w:tabs>
          <w:tab w:val="left" w:pos="709"/>
        </w:tabs>
        <w:ind w:left="0" w:firstLine="708"/>
        <w:jc w:val="both"/>
        <w:rPr>
          <w:color w:val="222222"/>
          <w:sz w:val="28"/>
          <w:szCs w:val="28"/>
        </w:rPr>
      </w:pPr>
      <w:r w:rsidRPr="00A75AD5">
        <w:rPr>
          <w:color w:val="222222"/>
          <w:sz w:val="28"/>
          <w:szCs w:val="28"/>
        </w:rPr>
        <w:t xml:space="preserve">общую информацию о планируемых объемах ресурсов, необходимых для функционирования объекта (количестве посетителей, </w:t>
      </w:r>
      <w:r w:rsidRPr="00A75AD5">
        <w:rPr>
          <w:color w:val="222222"/>
          <w:sz w:val="28"/>
          <w:szCs w:val="28"/>
        </w:rPr>
        <w:lastRenderedPageBreak/>
        <w:t>численность работающих, грузооборот, энергообеспечение, водоснабжение и т.д.)</w:t>
      </w:r>
      <w:proofErr w:type="gramStart"/>
      <w:r w:rsidRPr="00A75AD5">
        <w:rPr>
          <w:color w:val="222222"/>
          <w:sz w:val="28"/>
          <w:szCs w:val="28"/>
        </w:rPr>
        <w:t>.</w:t>
      </w:r>
      <w:r w:rsidR="009E612E">
        <w:rPr>
          <w:color w:val="222222"/>
          <w:sz w:val="28"/>
          <w:szCs w:val="28"/>
        </w:rPr>
        <w:t>»</w:t>
      </w:r>
      <w:proofErr w:type="gramEnd"/>
      <w:r w:rsidR="009E612E">
        <w:rPr>
          <w:color w:val="222222"/>
          <w:sz w:val="28"/>
          <w:szCs w:val="28"/>
        </w:rPr>
        <w:t>;</w:t>
      </w:r>
    </w:p>
    <w:p w:rsidR="0003104B" w:rsidRDefault="0003104B" w:rsidP="000B1D4B">
      <w:pPr>
        <w:tabs>
          <w:tab w:val="left" w:pos="1134"/>
        </w:tabs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1.2.</w:t>
      </w:r>
      <w:r w:rsidR="009D509D">
        <w:rPr>
          <w:color w:val="222222"/>
          <w:sz w:val="28"/>
          <w:szCs w:val="28"/>
        </w:rPr>
        <w:t>2. в</w:t>
      </w:r>
      <w:r>
        <w:rPr>
          <w:color w:val="222222"/>
          <w:sz w:val="28"/>
          <w:szCs w:val="28"/>
        </w:rPr>
        <w:t xml:space="preserve"> пункте 2.7.6.5. </w:t>
      </w:r>
      <w:r w:rsidR="009E612E">
        <w:rPr>
          <w:color w:val="222222"/>
          <w:sz w:val="28"/>
          <w:szCs w:val="28"/>
        </w:rPr>
        <w:t>цифры</w:t>
      </w:r>
      <w:r>
        <w:rPr>
          <w:color w:val="222222"/>
          <w:sz w:val="28"/>
          <w:szCs w:val="28"/>
        </w:rPr>
        <w:t xml:space="preserve"> «27.06.20210» заменить </w:t>
      </w:r>
      <w:r w:rsidR="009E612E">
        <w:rPr>
          <w:color w:val="222222"/>
          <w:sz w:val="28"/>
          <w:szCs w:val="28"/>
        </w:rPr>
        <w:t>цифрами</w:t>
      </w:r>
      <w:r>
        <w:rPr>
          <w:color w:val="222222"/>
          <w:sz w:val="28"/>
          <w:szCs w:val="28"/>
        </w:rPr>
        <w:t xml:space="preserve"> «27.06.2010»</w:t>
      </w:r>
      <w:r w:rsidR="007B007C">
        <w:rPr>
          <w:color w:val="222222"/>
          <w:sz w:val="28"/>
          <w:szCs w:val="28"/>
        </w:rPr>
        <w:t>;</w:t>
      </w:r>
    </w:p>
    <w:p w:rsidR="00543F4E" w:rsidRPr="00785A8C" w:rsidRDefault="009E612E" w:rsidP="000B1D4B">
      <w:pPr>
        <w:tabs>
          <w:tab w:val="left" w:pos="1134"/>
        </w:tabs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1.3</w:t>
      </w:r>
      <w:r w:rsidR="00492674">
        <w:rPr>
          <w:color w:val="222222"/>
          <w:sz w:val="28"/>
          <w:szCs w:val="28"/>
        </w:rPr>
        <w:t>.</w:t>
      </w:r>
      <w:r w:rsidR="00DB2C16">
        <w:rPr>
          <w:color w:val="222222"/>
          <w:sz w:val="28"/>
          <w:szCs w:val="28"/>
        </w:rPr>
        <w:t xml:space="preserve"> </w:t>
      </w:r>
      <w:r w:rsidR="007B007C">
        <w:rPr>
          <w:color w:val="222222"/>
          <w:sz w:val="28"/>
          <w:szCs w:val="28"/>
        </w:rPr>
        <w:t>приложение 3</w:t>
      </w:r>
      <w:r w:rsidR="00B11252">
        <w:rPr>
          <w:color w:val="222222"/>
          <w:sz w:val="28"/>
          <w:szCs w:val="28"/>
        </w:rPr>
        <w:t xml:space="preserve"> «Состав, последовательность и сроки выполнения административных процедур при предоставлении муниципальной услуги»</w:t>
      </w:r>
      <w:r w:rsidR="007B007C">
        <w:rPr>
          <w:color w:val="222222"/>
          <w:sz w:val="28"/>
          <w:szCs w:val="28"/>
        </w:rPr>
        <w:t xml:space="preserve"> </w:t>
      </w:r>
      <w:r w:rsidR="00B11252">
        <w:rPr>
          <w:color w:val="222222"/>
          <w:sz w:val="28"/>
          <w:szCs w:val="28"/>
        </w:rPr>
        <w:t>излож</w:t>
      </w:r>
      <w:r w:rsidR="007B007C">
        <w:rPr>
          <w:color w:val="222222"/>
          <w:sz w:val="28"/>
          <w:szCs w:val="28"/>
        </w:rPr>
        <w:t>ить</w:t>
      </w:r>
      <w:r w:rsidR="00B11252">
        <w:rPr>
          <w:color w:val="222222"/>
          <w:sz w:val="28"/>
          <w:szCs w:val="28"/>
        </w:rPr>
        <w:t xml:space="preserve"> </w:t>
      </w:r>
      <w:r w:rsidR="007B007C">
        <w:rPr>
          <w:color w:val="222222"/>
          <w:sz w:val="28"/>
          <w:szCs w:val="28"/>
        </w:rPr>
        <w:t>в</w:t>
      </w:r>
      <w:r w:rsidR="00E41FE9">
        <w:rPr>
          <w:color w:val="222222"/>
          <w:sz w:val="28"/>
          <w:szCs w:val="28"/>
        </w:rPr>
        <w:t xml:space="preserve"> </w:t>
      </w:r>
      <w:r w:rsidR="00B11252">
        <w:rPr>
          <w:color w:val="222222"/>
          <w:sz w:val="28"/>
          <w:szCs w:val="28"/>
        </w:rPr>
        <w:t xml:space="preserve">редакции </w:t>
      </w:r>
      <w:r w:rsidR="00447F75">
        <w:rPr>
          <w:color w:val="222222"/>
          <w:sz w:val="28"/>
          <w:szCs w:val="28"/>
        </w:rPr>
        <w:t>согласно приложению к настоящему постановлению.</w:t>
      </w:r>
      <w:r w:rsidR="00B11252">
        <w:rPr>
          <w:color w:val="222222"/>
          <w:sz w:val="28"/>
          <w:szCs w:val="28"/>
        </w:rPr>
        <w:t xml:space="preserve"> </w:t>
      </w:r>
    </w:p>
    <w:p w:rsidR="002D3605" w:rsidRPr="002D3605" w:rsidRDefault="002D3605" w:rsidP="00785A8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092D2C">
        <w:rPr>
          <w:sz w:val="28"/>
          <w:szCs w:val="28"/>
        </w:rPr>
        <w:t>Постановле</w:t>
      </w:r>
      <w:r w:rsidR="007A5E85" w:rsidRPr="00092D2C">
        <w:rPr>
          <w:sz w:val="28"/>
          <w:szCs w:val="28"/>
        </w:rPr>
        <w:t xml:space="preserve">ние опубликовать в </w:t>
      </w:r>
      <w:r w:rsidRPr="00092D2C">
        <w:rPr>
          <w:sz w:val="28"/>
          <w:szCs w:val="28"/>
        </w:rPr>
        <w:t>газете</w:t>
      </w:r>
      <w:r w:rsidRPr="002D3605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</w:t>
      </w:r>
      <w:r>
        <w:rPr>
          <w:color w:val="222222"/>
          <w:sz w:val="28"/>
          <w:szCs w:val="28"/>
        </w:rPr>
        <w:t xml:space="preserve"> городского округа</w:t>
      </w:r>
      <w:r w:rsidRPr="002D3605">
        <w:rPr>
          <w:color w:val="222222"/>
          <w:sz w:val="28"/>
          <w:szCs w:val="28"/>
        </w:rPr>
        <w:t>.</w:t>
      </w:r>
    </w:p>
    <w:p w:rsidR="002D3605" w:rsidRDefault="002D3605" w:rsidP="00785A8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E83DA6" w:rsidRDefault="00E83DA6" w:rsidP="00A75AD5">
      <w:pPr>
        <w:spacing w:line="360" w:lineRule="exact"/>
        <w:ind w:left="5670"/>
      </w:pPr>
    </w:p>
    <w:p w:rsidR="00DB2C16" w:rsidRDefault="00DB2C16" w:rsidP="00A75AD5">
      <w:pPr>
        <w:spacing w:line="360" w:lineRule="exact"/>
        <w:ind w:left="5670"/>
        <w:sectPr w:rsidR="00DB2C16" w:rsidSect="000B1D4B">
          <w:head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5A1CBB" w:rsidRDefault="005A1CBB" w:rsidP="005A1CBB">
      <w:pPr>
        <w:jc w:val="both"/>
      </w:pPr>
    </w:p>
    <w:p w:rsidR="003A7F0B" w:rsidRPr="003A7F0B" w:rsidRDefault="000878CA" w:rsidP="00E83DA6">
      <w:pPr>
        <w:ind w:left="4820"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3A7F0B" w:rsidRDefault="003A7F0B" w:rsidP="0017204B">
      <w:pPr>
        <w:ind w:left="9923"/>
        <w:jc w:val="both"/>
        <w:rPr>
          <w:color w:val="000000"/>
          <w:sz w:val="28"/>
          <w:szCs w:val="28"/>
        </w:rPr>
      </w:pPr>
      <w:r w:rsidRPr="003A7F0B">
        <w:rPr>
          <w:color w:val="000000"/>
          <w:sz w:val="28"/>
          <w:szCs w:val="28"/>
        </w:rPr>
        <w:t xml:space="preserve">к </w:t>
      </w:r>
      <w:r w:rsidR="0017204B">
        <w:rPr>
          <w:color w:val="000000"/>
          <w:sz w:val="28"/>
          <w:szCs w:val="28"/>
        </w:rPr>
        <w:t xml:space="preserve">постановлению администрации Чайковского городского округа </w:t>
      </w:r>
    </w:p>
    <w:p w:rsidR="0017204B" w:rsidRDefault="0017204B" w:rsidP="0017204B">
      <w:pPr>
        <w:ind w:left="99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 № ________</w:t>
      </w:r>
    </w:p>
    <w:p w:rsidR="003A7F0B" w:rsidRDefault="003A7F0B" w:rsidP="00F6686C">
      <w:pPr>
        <w:jc w:val="center"/>
        <w:rPr>
          <w:color w:val="000000"/>
          <w:sz w:val="28"/>
          <w:szCs w:val="28"/>
        </w:rPr>
      </w:pPr>
    </w:p>
    <w:p w:rsidR="005A1CBB" w:rsidRDefault="003A7F0B" w:rsidP="00F668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F6686C" w:rsidRDefault="00F6686C" w:rsidP="00F6686C">
      <w:pPr>
        <w:jc w:val="center"/>
        <w:rPr>
          <w:color w:val="000000"/>
          <w:sz w:val="28"/>
          <w:szCs w:val="28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1559"/>
        <w:gridCol w:w="2552"/>
        <w:gridCol w:w="1842"/>
        <w:gridCol w:w="1985"/>
        <w:gridCol w:w="3118"/>
      </w:tblGrid>
      <w:tr w:rsidR="00332790" w:rsidRPr="00216B63" w:rsidTr="00D23BEC">
        <w:tc>
          <w:tcPr>
            <w:tcW w:w="1809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 xml:space="preserve">Содержание </w:t>
            </w:r>
            <w:proofErr w:type="gramStart"/>
            <w:r w:rsidRPr="00D23BEC">
              <w:rPr>
                <w:b/>
                <w:color w:val="000000"/>
              </w:rPr>
              <w:t>административный</w:t>
            </w:r>
            <w:proofErr w:type="gramEnd"/>
            <w:r w:rsidRPr="00D23BEC">
              <w:rPr>
                <w:b/>
                <w:color w:val="000000"/>
              </w:rPr>
              <w:t xml:space="preserve"> действий</w:t>
            </w:r>
          </w:p>
        </w:tc>
        <w:tc>
          <w:tcPr>
            <w:tcW w:w="1559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552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2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5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Критерии принятия решения</w:t>
            </w:r>
          </w:p>
        </w:tc>
        <w:tc>
          <w:tcPr>
            <w:tcW w:w="3118" w:type="dxa"/>
            <w:shd w:val="clear" w:color="auto" w:fill="auto"/>
          </w:tcPr>
          <w:p w:rsidR="00332790" w:rsidRPr="00216B63" w:rsidRDefault="00332790" w:rsidP="00216B6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Результат</w:t>
            </w:r>
          </w:p>
        </w:tc>
      </w:tr>
      <w:tr w:rsidR="0033119D" w:rsidRPr="00216B63" w:rsidTr="00D23BEC">
        <w:tc>
          <w:tcPr>
            <w:tcW w:w="15275" w:type="dxa"/>
            <w:gridSpan w:val="7"/>
            <w:shd w:val="clear" w:color="auto" w:fill="auto"/>
          </w:tcPr>
          <w:p w:rsidR="0033119D" w:rsidRPr="00216B63" w:rsidRDefault="0033119D" w:rsidP="00216B6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Прием заявления и документов, необходимых для предоставления муниципальной услуги</w:t>
            </w:r>
          </w:p>
        </w:tc>
      </w:tr>
      <w:tr w:rsidR="00E5115C" w:rsidRPr="00216B63" w:rsidTr="00D23BEC">
        <w:tc>
          <w:tcPr>
            <w:tcW w:w="1809" w:type="dxa"/>
            <w:vMerge w:val="restart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Поступление заявления и документов для предоставления муниципальной услуги в орган, предоставляющий муниципальную услугу</w:t>
            </w: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До 1 рабочего дня </w:t>
            </w:r>
          </w:p>
        </w:tc>
        <w:tc>
          <w:tcPr>
            <w:tcW w:w="2552" w:type="dxa"/>
            <w:shd w:val="clear" w:color="auto" w:fill="auto"/>
          </w:tcPr>
          <w:p w:rsidR="00E5115C" w:rsidRPr="00332790" w:rsidRDefault="00E5115C" w:rsidP="00D23BEC">
            <w:pPr>
              <w:widowControl w:val="0"/>
              <w:autoSpaceDE w:val="0"/>
              <w:autoSpaceDN w:val="0"/>
              <w:jc w:val="both"/>
            </w:pPr>
            <w:r w:rsidRPr="00332790">
              <w:t xml:space="preserve">должностное лицо органа, предоставляющего муниципальную услугу, в соответствии с должностными обязанностями (далее – </w:t>
            </w:r>
            <w:proofErr w:type="gramStart"/>
            <w:r w:rsidRPr="00332790">
              <w:t>ответственный</w:t>
            </w:r>
            <w:proofErr w:type="gramEnd"/>
            <w:r w:rsidRPr="00332790">
              <w:t xml:space="preserve"> за исполнение административной процедуры)</w:t>
            </w:r>
          </w:p>
        </w:tc>
        <w:tc>
          <w:tcPr>
            <w:tcW w:w="1842" w:type="dxa"/>
            <w:shd w:val="clear" w:color="auto" w:fill="auto"/>
          </w:tcPr>
          <w:p w:rsidR="00E5115C" w:rsidRPr="00252904" w:rsidRDefault="00E5115C" w:rsidP="00D23BEC">
            <w:pPr>
              <w:widowControl w:val="0"/>
              <w:autoSpaceDE w:val="0"/>
              <w:autoSpaceDN w:val="0"/>
              <w:jc w:val="both"/>
            </w:pPr>
            <w:r w:rsidRPr="00332790">
              <w:t>орган, предоставляющий муниципальную услугу</w:t>
            </w:r>
            <w:r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5115C" w:rsidRPr="00216B63" w:rsidRDefault="00E5115C" w:rsidP="00D23B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904">
              <w:t>регистрация заявления о предоставлении муниципальной услуги и документов Заявителя (представителя Заявителя) в установленном порядке или отказ в приеме документов по основаниям, установленным пунктом 2.8 административного регламента</w:t>
            </w:r>
          </w:p>
        </w:tc>
      </w:tr>
      <w:tr w:rsidR="00E5115C" w:rsidRPr="00216B63" w:rsidTr="00D23BEC">
        <w:tc>
          <w:tcPr>
            <w:tcW w:w="180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Принятие решения об отказе в приеме документов, в случае </w:t>
            </w:r>
            <w:r w:rsidRPr="00216B63">
              <w:rPr>
                <w:color w:val="000000"/>
              </w:rPr>
              <w:lastRenderedPageBreak/>
              <w:t>наличия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55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5115C" w:rsidRDefault="00E5115C" w:rsidP="00D23BEC">
            <w:pPr>
              <w:jc w:val="both"/>
            </w:pPr>
            <w:proofErr w:type="gramStart"/>
            <w:r w:rsidRPr="00332790">
              <w:t>ответственный</w:t>
            </w:r>
            <w:proofErr w:type="gramEnd"/>
            <w:r w:rsidRPr="00332790">
              <w:t xml:space="preserve"> за исполнение административной </w:t>
            </w:r>
            <w:r w:rsidRPr="00332790">
              <w:lastRenderedPageBreak/>
              <w:t>процедуры</w:t>
            </w:r>
          </w:p>
        </w:tc>
        <w:tc>
          <w:tcPr>
            <w:tcW w:w="1842" w:type="dxa"/>
            <w:shd w:val="clear" w:color="auto" w:fill="auto"/>
          </w:tcPr>
          <w:p w:rsidR="00E5115C" w:rsidRDefault="00E5115C" w:rsidP="00D23BEC">
            <w:pPr>
              <w:jc w:val="both"/>
            </w:pPr>
            <w:r w:rsidRPr="00332790">
              <w:lastRenderedPageBreak/>
              <w:t xml:space="preserve">орган, предоставляющий </w:t>
            </w:r>
            <w:r w:rsidRPr="00332790">
              <w:lastRenderedPageBreak/>
              <w:t>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jc w:val="both"/>
              <w:rPr>
                <w:color w:val="000000"/>
              </w:rPr>
            </w:pPr>
            <w:r w:rsidRPr="005A0D1F">
              <w:rPr>
                <w:color w:val="000000"/>
              </w:rPr>
              <w:lastRenderedPageBreak/>
              <w:t xml:space="preserve">Основания отказа предоставления </w:t>
            </w:r>
            <w:r w:rsidRPr="005A0D1F">
              <w:rPr>
                <w:color w:val="000000"/>
              </w:rPr>
              <w:lastRenderedPageBreak/>
              <w:t>муниципальной услуги, предус</w:t>
            </w:r>
            <w:r>
              <w:rPr>
                <w:color w:val="000000"/>
              </w:rPr>
              <w:t>мотренные пунктом 2.8</w:t>
            </w:r>
            <w:r w:rsidRPr="005A0D1F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3118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</w:tr>
      <w:tr w:rsidR="00E5115C" w:rsidRPr="00216B63" w:rsidTr="00D23BEC">
        <w:tc>
          <w:tcPr>
            <w:tcW w:w="180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Регистрация заявления, в случае отсутствия оснований для отказа предусмотренных пунктом 2.8 административного регламента</w:t>
            </w:r>
          </w:p>
        </w:tc>
        <w:tc>
          <w:tcPr>
            <w:tcW w:w="1559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proofErr w:type="gramStart"/>
            <w:r>
              <w:t>о</w:t>
            </w:r>
            <w:r w:rsidRPr="00332790">
              <w:t>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842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332790">
              <w:t>орган, предоставляющий муниципальную услугу</w:t>
            </w:r>
            <w:r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</w:tr>
      <w:tr w:rsidR="00E5115C" w:rsidRPr="00216B63" w:rsidTr="00D23BEC">
        <w:tc>
          <w:tcPr>
            <w:tcW w:w="15275" w:type="dxa"/>
            <w:gridSpan w:val="7"/>
            <w:shd w:val="clear" w:color="auto" w:fill="auto"/>
          </w:tcPr>
          <w:p w:rsidR="00E5115C" w:rsidRPr="00216B63" w:rsidRDefault="0033119D" w:rsidP="00D23BEC">
            <w:pPr>
              <w:jc w:val="both"/>
              <w:rPr>
                <w:b/>
                <w:color w:val="000000"/>
              </w:rPr>
            </w:pPr>
            <w:r w:rsidRPr="00216B63">
              <w:rPr>
                <w:b/>
              </w:rPr>
              <w:t>П</w:t>
            </w:r>
            <w:r w:rsidR="00E5115C" w:rsidRPr="00216B63">
              <w:rPr>
                <w:b/>
              </w:rPr>
              <w:t>роверка представленных документов на обоснованность, целесообразность, допустимость реализации, соответствие требованиям технических регламентов, требованиям охраны объектов культурного наследия, соблюдение прав владельцев смежных земельных участков, других правообладателей</w:t>
            </w:r>
          </w:p>
        </w:tc>
      </w:tr>
      <w:tr w:rsidR="008D333D" w:rsidRPr="00216B63" w:rsidTr="00D23BEC">
        <w:tc>
          <w:tcPr>
            <w:tcW w:w="1809" w:type="dxa"/>
            <w:vMerge w:val="restart"/>
            <w:shd w:val="clear" w:color="auto" w:fill="auto"/>
          </w:tcPr>
          <w:p w:rsidR="008D333D" w:rsidRPr="00216B63" w:rsidRDefault="008D333D" w:rsidP="00D23B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Получение ответственным за исполнение административной процедуры должностным лицом органа, предоставляющего муниципальную услугу, зарегистрированного заявления о </w:t>
            </w:r>
            <w:r w:rsidRPr="00216B63">
              <w:rPr>
                <w:color w:val="000000"/>
              </w:rPr>
              <w:lastRenderedPageBreak/>
              <w:t>предоставлении муниципальной услуги и документов</w:t>
            </w:r>
          </w:p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8D333D" w:rsidP="00447F75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До </w:t>
            </w:r>
            <w:r w:rsidR="00447F75">
              <w:rPr>
                <w:color w:val="000000"/>
              </w:rPr>
              <w:t>3</w:t>
            </w:r>
            <w:r w:rsidRPr="00216B63">
              <w:rPr>
                <w:color w:val="000000"/>
              </w:rPr>
              <w:t xml:space="preserve"> рабочих дней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proofErr w:type="gramStart"/>
            <w:r w:rsidRPr="00332790">
              <w:t>ответственный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332790">
              <w:t>орган, предоставляющий муниципальную услугу</w:t>
            </w:r>
            <w:r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3118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33119D">
              <w:t>Направление межведомственного запроса в органы (организации), предоставляющие документы (сведения) предусмотренные пунктом 2.7.2 административного регламента</w:t>
            </w:r>
          </w:p>
        </w:tc>
      </w:tr>
      <w:tr w:rsidR="008D333D" w:rsidRPr="00216B63" w:rsidTr="00D23BEC">
        <w:tc>
          <w:tcPr>
            <w:tcW w:w="1809" w:type="dxa"/>
            <w:vMerge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Получение ответов на </w:t>
            </w:r>
            <w:r w:rsidRPr="00216B63">
              <w:rPr>
                <w:color w:val="000000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447F75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8D333D" w:rsidRPr="00216B63">
              <w:rPr>
                <w:color w:val="000000"/>
              </w:rPr>
              <w:t xml:space="preserve"> рабочих дня со дня </w:t>
            </w:r>
            <w:r w:rsidR="008D333D" w:rsidRPr="00216B63">
              <w:rPr>
                <w:color w:val="000000"/>
              </w:rPr>
              <w:lastRenderedPageBreak/>
              <w:t>направления межведомственного запроса в орган (организацию), предоставляющий документ и информацию, если иные сроки не предусмотрены законодательством Российской Федерации и субъекта РФ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proofErr w:type="gramStart"/>
            <w:r w:rsidRPr="00332790">
              <w:lastRenderedPageBreak/>
              <w:t>ответственный</w:t>
            </w:r>
            <w:proofErr w:type="gramEnd"/>
            <w:r w:rsidRPr="00332790">
              <w:t xml:space="preserve"> за исполнение </w:t>
            </w:r>
            <w:r w:rsidRPr="00332790">
              <w:lastRenderedPageBreak/>
              <w:t>административной процедуры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332790">
              <w:lastRenderedPageBreak/>
              <w:t>орган, предоставляющ</w:t>
            </w:r>
            <w:r w:rsidRPr="00332790">
              <w:lastRenderedPageBreak/>
              <w:t>ий муниципальную услугу</w:t>
            </w:r>
            <w:r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Получение документов (сведений), необходимых </w:t>
            </w:r>
            <w:r w:rsidRPr="00216B63">
              <w:rPr>
                <w:color w:val="000000"/>
              </w:rPr>
              <w:lastRenderedPageBreak/>
              <w:t>для предоставления муниципальной услуги</w:t>
            </w:r>
          </w:p>
        </w:tc>
      </w:tr>
      <w:tr w:rsidR="008D333D" w:rsidRPr="00216B63" w:rsidTr="00D23BEC">
        <w:tc>
          <w:tcPr>
            <w:tcW w:w="1809" w:type="dxa"/>
            <w:vMerge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соответствия документов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447F75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8D333D" w:rsidRPr="00216B63">
              <w:rPr>
                <w:color w:val="000000"/>
              </w:rPr>
              <w:t xml:space="preserve"> рабочих дней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proofErr w:type="gramStart"/>
            <w:r w:rsidRPr="00332790">
              <w:t>ответственный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332790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8D333D" w:rsidRPr="00216B63" w:rsidRDefault="008D333D" w:rsidP="00AE2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Основания отказа </w:t>
            </w:r>
            <w:r w:rsidR="00AE2E25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предоставлени</w:t>
            </w:r>
            <w:r w:rsidR="00AE2E2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муниципальной услуги, предусмотренные пунктом 2.10 административного регламента</w:t>
            </w:r>
          </w:p>
        </w:tc>
        <w:tc>
          <w:tcPr>
            <w:tcW w:w="3118" w:type="dxa"/>
            <w:shd w:val="clear" w:color="auto" w:fill="auto"/>
          </w:tcPr>
          <w:p w:rsidR="008D333D" w:rsidRPr="003272A1" w:rsidRDefault="008D333D" w:rsidP="00D23BEC">
            <w:pPr>
              <w:jc w:val="both"/>
              <w:rPr>
                <w:color w:val="000000"/>
              </w:rPr>
            </w:pPr>
            <w:r w:rsidRPr="003272A1">
              <w:rPr>
                <w:color w:val="000000"/>
              </w:rPr>
              <w:t>подготовленный комплект документов для рассмотрения</w:t>
            </w:r>
            <w:r w:rsidRPr="003272A1">
              <w:t xml:space="preserve"> </w:t>
            </w:r>
            <w:r w:rsidRPr="003272A1">
              <w:rPr>
                <w:color w:val="000000"/>
              </w:rPr>
              <w:t>на заседании Комиссии на</w:t>
            </w:r>
            <w:r w:rsidRPr="003272A1"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D333D" w:rsidRPr="00216B63" w:rsidTr="00D23BEC">
        <w:tc>
          <w:tcPr>
            <w:tcW w:w="15275" w:type="dxa"/>
            <w:gridSpan w:val="7"/>
            <w:shd w:val="clear" w:color="auto" w:fill="auto"/>
          </w:tcPr>
          <w:p w:rsidR="008D333D" w:rsidRPr="008D333D" w:rsidRDefault="008D333D" w:rsidP="00D23BE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8D333D">
              <w:rPr>
                <w:b/>
                <w:color w:val="000000"/>
              </w:rPr>
              <w:t>ассмотрение предоставленных д</w:t>
            </w:r>
            <w:r>
              <w:rPr>
                <w:b/>
                <w:color w:val="000000"/>
              </w:rPr>
              <w:t xml:space="preserve">окументов на заседании Комиссии и </w:t>
            </w:r>
            <w:r w:rsidRPr="008D333D">
              <w:rPr>
                <w:b/>
                <w:color w:val="000000"/>
              </w:rPr>
              <w:t xml:space="preserve">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8D333D">
              <w:rPr>
                <w:b/>
                <w:color w:val="000000"/>
              </w:rPr>
              <w:lastRenderedPageBreak/>
              <w:t>и подготовка заключения о результатах публичных слушаний по проекту решения</w:t>
            </w:r>
          </w:p>
        </w:tc>
      </w:tr>
      <w:tr w:rsidR="003272A1" w:rsidRPr="00216B63" w:rsidTr="00D23BEC">
        <w:tc>
          <w:tcPr>
            <w:tcW w:w="1809" w:type="dxa"/>
            <w:shd w:val="clear" w:color="auto" w:fill="auto"/>
          </w:tcPr>
          <w:p w:rsidR="003272A1" w:rsidRPr="00216B63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D333D">
              <w:rPr>
                <w:color w:val="000000"/>
              </w:rPr>
              <w:t>олучение Комиссией комплекта документов о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2410" w:type="dxa"/>
            <w:shd w:val="clear" w:color="auto" w:fill="auto"/>
          </w:tcPr>
          <w:p w:rsidR="003272A1" w:rsidRPr="003272A1" w:rsidRDefault="003272A1" w:rsidP="00D23BEC">
            <w:pPr>
              <w:jc w:val="both"/>
              <w:rPr>
                <w:color w:val="000000"/>
              </w:rPr>
            </w:pPr>
            <w:r w:rsidRPr="003272A1">
              <w:t>Рассмотрение предоставленных документов на заседании Комиссии</w:t>
            </w:r>
          </w:p>
        </w:tc>
        <w:tc>
          <w:tcPr>
            <w:tcW w:w="1559" w:type="dxa"/>
            <w:shd w:val="clear" w:color="auto" w:fill="auto"/>
          </w:tcPr>
          <w:p w:rsidR="003272A1" w:rsidRPr="00216B63" w:rsidRDefault="00447F75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7F0B">
              <w:rPr>
                <w:color w:val="000000"/>
              </w:rPr>
              <w:t xml:space="preserve"> рабочих дней</w:t>
            </w:r>
          </w:p>
        </w:tc>
        <w:tc>
          <w:tcPr>
            <w:tcW w:w="2552" w:type="dxa"/>
            <w:shd w:val="clear" w:color="auto" w:fill="auto"/>
          </w:tcPr>
          <w:p w:rsidR="003272A1" w:rsidRPr="00332790" w:rsidRDefault="002E3A8A" w:rsidP="00D23BEC">
            <w:pPr>
              <w:jc w:val="both"/>
            </w:pPr>
            <w:r>
              <w:t>Секретарь Комиссии, члены Комиссии</w:t>
            </w:r>
          </w:p>
        </w:tc>
        <w:tc>
          <w:tcPr>
            <w:tcW w:w="1842" w:type="dxa"/>
            <w:shd w:val="clear" w:color="auto" w:fill="auto"/>
          </w:tcPr>
          <w:p w:rsidR="003272A1" w:rsidRPr="00332790" w:rsidRDefault="002E3A8A" w:rsidP="00D23BEC">
            <w:pPr>
              <w:jc w:val="both"/>
            </w:pPr>
            <w:r w:rsidRPr="00332790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3272A1" w:rsidRDefault="005A0D1F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8D333D" w:rsidRPr="008D333D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8D333D">
              <w:rPr>
                <w:color w:val="000000"/>
              </w:rPr>
              <w:t>проект постановления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либо отказ в предоставлении муниципальной услуги по основаниям, установленным пунктом 2.10. административного регламента в форме письма администрации Чайковского городского округа;</w:t>
            </w:r>
          </w:p>
          <w:p w:rsidR="008D333D" w:rsidRPr="008D333D" w:rsidRDefault="008D333D" w:rsidP="00D23BEC">
            <w:pPr>
              <w:jc w:val="both"/>
              <w:rPr>
                <w:color w:val="000000"/>
              </w:rPr>
            </w:pPr>
            <w:r w:rsidRPr="008D333D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D333D">
              <w:rPr>
                <w:color w:val="000000"/>
              </w:rPr>
              <w:t xml:space="preserve"> подготовленный и направленный Заявителю (представителю Заявителя) ответ с информацией о принятом Комиссией решении;</w:t>
            </w:r>
          </w:p>
          <w:p w:rsidR="003272A1" w:rsidRPr="003272A1" w:rsidRDefault="008D333D" w:rsidP="00D23BEC">
            <w:pPr>
              <w:jc w:val="both"/>
              <w:rPr>
                <w:color w:val="000000"/>
              </w:rPr>
            </w:pPr>
            <w:proofErr w:type="gramStart"/>
            <w:r w:rsidRPr="008D333D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Pr="008D333D">
              <w:rPr>
                <w:color w:val="000000"/>
              </w:rPr>
              <w:t xml:space="preserve"> в случае принятого решения рекомендовать главе городского округа – главе администрации Чайковского городского округа назначить проведение публичных </w:t>
            </w:r>
            <w:r w:rsidRPr="008D333D">
              <w:rPr>
                <w:color w:val="000000"/>
              </w:rPr>
              <w:lastRenderedPageBreak/>
              <w:t>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– уведомление Заявителя (представителя Заявителя), заинтересованного в предоставлении такого разрешения на основании части 10 статьи 39 Градостроительного кодекса Российской Федерации, о расходах, связанных с организацией и</w:t>
            </w:r>
            <w:proofErr w:type="gramEnd"/>
            <w:r w:rsidRPr="008D333D">
              <w:rPr>
                <w:color w:val="000000"/>
              </w:rPr>
              <w:t xml:space="preserve">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3272A1" w:rsidRPr="00216B63" w:rsidTr="00D23BEC">
        <w:tc>
          <w:tcPr>
            <w:tcW w:w="1809" w:type="dxa"/>
            <w:shd w:val="clear" w:color="auto" w:fill="auto"/>
          </w:tcPr>
          <w:p w:rsidR="003272A1" w:rsidRPr="00216B63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Подписание</w:t>
            </w:r>
            <w:r w:rsidRPr="008D333D">
              <w:rPr>
                <w:color w:val="000000"/>
              </w:rPr>
              <w:t xml:space="preserve"> главой городского округа – главой администрации Чайковского </w:t>
            </w:r>
            <w:r w:rsidRPr="008D333D">
              <w:rPr>
                <w:color w:val="000000"/>
              </w:rPr>
              <w:lastRenderedPageBreak/>
              <w:t>городского округа постановление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  <w:shd w:val="clear" w:color="auto" w:fill="auto"/>
          </w:tcPr>
          <w:p w:rsidR="001624D9" w:rsidRPr="001624D9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lastRenderedPageBreak/>
              <w:t>П</w:t>
            </w:r>
            <w:r w:rsidRPr="001624D9">
              <w:t xml:space="preserve">роведение публичных слушаний по проекту решения о предоставлении разрешения на условно </w:t>
            </w:r>
            <w:r w:rsidRPr="001624D9">
              <w:lastRenderedPageBreak/>
              <w:t>разрешенный вид использования земельного участка или объекта капитального строительства и подготовка заключения о результатах публичных слушаний по проекту решения</w:t>
            </w:r>
          </w:p>
        </w:tc>
        <w:tc>
          <w:tcPr>
            <w:tcW w:w="1559" w:type="dxa"/>
            <w:shd w:val="clear" w:color="auto" w:fill="auto"/>
          </w:tcPr>
          <w:p w:rsidR="003272A1" w:rsidRPr="00216B63" w:rsidRDefault="002E3A8A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 более 30 </w:t>
            </w:r>
            <w:r w:rsidR="00447F75">
              <w:rPr>
                <w:color w:val="000000"/>
              </w:rPr>
              <w:t xml:space="preserve">календарных </w:t>
            </w:r>
            <w:r>
              <w:rPr>
                <w:color w:val="000000"/>
              </w:rPr>
              <w:t xml:space="preserve">дней со дня оповещения жителей муниципального </w:t>
            </w:r>
            <w:r>
              <w:rPr>
                <w:color w:val="000000"/>
              </w:rPr>
              <w:lastRenderedPageBreak/>
              <w:t>образования о проведении публичных слушаний</w:t>
            </w:r>
            <w:r w:rsidR="00447F75">
              <w:rPr>
                <w:color w:val="000000"/>
              </w:rPr>
              <w:t xml:space="preserve"> до дня опубликования заключения о результатах публичных слушаний</w:t>
            </w:r>
          </w:p>
        </w:tc>
        <w:tc>
          <w:tcPr>
            <w:tcW w:w="2552" w:type="dxa"/>
            <w:shd w:val="clear" w:color="auto" w:fill="auto"/>
          </w:tcPr>
          <w:p w:rsidR="003272A1" w:rsidRPr="00332790" w:rsidRDefault="008D333D" w:rsidP="00D23BEC">
            <w:pPr>
              <w:jc w:val="both"/>
            </w:pPr>
            <w:r>
              <w:lastRenderedPageBreak/>
              <w:t>С</w:t>
            </w:r>
            <w:r w:rsidRPr="008D333D">
              <w:t>пециалист органа, предоставляющего муниципальную услугу.</w:t>
            </w:r>
          </w:p>
        </w:tc>
        <w:tc>
          <w:tcPr>
            <w:tcW w:w="1842" w:type="dxa"/>
            <w:shd w:val="clear" w:color="auto" w:fill="auto"/>
          </w:tcPr>
          <w:p w:rsidR="003272A1" w:rsidRPr="00332790" w:rsidRDefault="001624D9" w:rsidP="00D23BEC">
            <w:pPr>
              <w:jc w:val="both"/>
            </w:pPr>
            <w:r w:rsidRPr="001624D9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3272A1" w:rsidRDefault="005A0D1F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272A1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 xml:space="preserve">оформленный протокол публичных слушаний, заключение о результатах публичных слушаний по проекту решения о предоставлении разрешения на условно </w:t>
            </w:r>
            <w:r w:rsidRPr="001624D9">
              <w:rPr>
                <w:color w:val="000000"/>
              </w:rPr>
              <w:lastRenderedPageBreak/>
              <w:t>разрешенный вид использования земельного участка или объекта капитального строительства, опубликованное в средствах массовой информации и на официальном сайте администрации Чайковского городского округа</w:t>
            </w:r>
            <w:r>
              <w:rPr>
                <w:color w:val="000000"/>
              </w:rPr>
              <w:t xml:space="preserve"> </w:t>
            </w:r>
          </w:p>
          <w:p w:rsidR="001624D9" w:rsidRPr="003272A1" w:rsidRDefault="001624D9" w:rsidP="00D23BEC">
            <w:pPr>
              <w:jc w:val="both"/>
              <w:rPr>
                <w:color w:val="000000"/>
              </w:rPr>
            </w:pPr>
          </w:p>
        </w:tc>
      </w:tr>
      <w:tr w:rsidR="002E3A8A" w:rsidRPr="00216B63" w:rsidTr="00D23BEC">
        <w:tc>
          <w:tcPr>
            <w:tcW w:w="15275" w:type="dxa"/>
            <w:gridSpan w:val="7"/>
            <w:shd w:val="clear" w:color="auto" w:fill="auto"/>
          </w:tcPr>
          <w:p w:rsidR="002E3A8A" w:rsidRPr="008D333D" w:rsidRDefault="008D333D" w:rsidP="00D23BEC">
            <w:pPr>
              <w:tabs>
                <w:tab w:val="left" w:pos="480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Подготовка </w:t>
            </w:r>
            <w:r w:rsidRPr="008D333D">
              <w:rPr>
                <w:b/>
                <w:color w:val="000000"/>
              </w:rPr>
              <w:t>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городского округа – главе администрации Чайковского городского округа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2E3A8A" w:rsidRPr="00216B63" w:rsidTr="00D23BEC">
        <w:tc>
          <w:tcPr>
            <w:tcW w:w="1809" w:type="dxa"/>
            <w:shd w:val="clear" w:color="auto" w:fill="auto"/>
          </w:tcPr>
          <w:p w:rsidR="001624D9" w:rsidRPr="002E3A8A" w:rsidRDefault="008D333D" w:rsidP="00D23BEC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</w:t>
            </w:r>
            <w:r w:rsidR="001624D9" w:rsidRPr="002E3A8A">
              <w:rPr>
                <w:color w:val="000000"/>
              </w:rPr>
              <w:t xml:space="preserve"> в средствах массовой информации и на официальном сайте администрации Чайковского городского округа </w:t>
            </w:r>
            <w:r w:rsidR="001624D9" w:rsidRPr="002E3A8A">
              <w:rPr>
                <w:color w:val="000000"/>
              </w:rPr>
              <w:lastRenderedPageBreak/>
              <w:t>заключение о результатах публичных слушаний.</w:t>
            </w:r>
          </w:p>
          <w:p w:rsidR="002E3A8A" w:rsidRPr="00216B63" w:rsidRDefault="002E3A8A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1624D9" w:rsidRPr="001624D9" w:rsidRDefault="001624D9" w:rsidP="00D23BEC">
            <w:pPr>
              <w:adjustRightInd w:val="0"/>
              <w:jc w:val="both"/>
            </w:pPr>
            <w:r w:rsidRPr="001624D9">
              <w:lastRenderedPageBreak/>
              <w:t xml:space="preserve">Подготовка Комиссией рекомендаций о предоставлении разрешения на условно разрешенный вид использования земельного участка или объекта капитального </w:t>
            </w:r>
            <w:r w:rsidRPr="001624D9">
              <w:lastRenderedPageBreak/>
              <w:t>строительства или отказа в предоставлении такого разрешения с указанием причин принятого решения и направление их главе городского округа – главе администрации Чайковского городского округа.</w:t>
            </w:r>
          </w:p>
          <w:p w:rsidR="002E3A8A" w:rsidRDefault="002E3A8A" w:rsidP="00D23BEC">
            <w:pPr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E3A8A" w:rsidRDefault="003A7F0B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 рабочих дней</w:t>
            </w:r>
          </w:p>
        </w:tc>
        <w:tc>
          <w:tcPr>
            <w:tcW w:w="2552" w:type="dxa"/>
            <w:shd w:val="clear" w:color="auto" w:fill="auto"/>
          </w:tcPr>
          <w:p w:rsidR="002E3A8A" w:rsidRPr="00332790" w:rsidRDefault="001624D9" w:rsidP="00D23BEC">
            <w:pPr>
              <w:jc w:val="both"/>
            </w:pPr>
            <w:r w:rsidRPr="001624D9">
              <w:t>специалист органа, предоставляющего муниципальную услугу.</w:t>
            </w:r>
          </w:p>
        </w:tc>
        <w:tc>
          <w:tcPr>
            <w:tcW w:w="1842" w:type="dxa"/>
            <w:shd w:val="clear" w:color="auto" w:fill="auto"/>
          </w:tcPr>
          <w:p w:rsidR="002E3A8A" w:rsidRPr="00332790" w:rsidRDefault="001624D9" w:rsidP="00D23BEC">
            <w:pPr>
              <w:jc w:val="both"/>
            </w:pPr>
            <w:r w:rsidRPr="001624D9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2E3A8A" w:rsidRDefault="0083180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2E3A8A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>подписанное постановление о выдаче разрешения на условно разрешенный вид использования земельного участка или объекта капитального строительства либо отказ в выдаче такого разрешения в форме письма администрации Чайковского городского округа</w:t>
            </w:r>
          </w:p>
        </w:tc>
      </w:tr>
      <w:tr w:rsidR="001624D9" w:rsidRPr="00216B63" w:rsidTr="00D23BEC">
        <w:tc>
          <w:tcPr>
            <w:tcW w:w="15275" w:type="dxa"/>
            <w:gridSpan w:val="7"/>
            <w:shd w:val="clear" w:color="auto" w:fill="auto"/>
          </w:tcPr>
          <w:p w:rsidR="001624D9" w:rsidRPr="008D333D" w:rsidRDefault="008D333D" w:rsidP="00D23BEC">
            <w:pPr>
              <w:jc w:val="both"/>
              <w:rPr>
                <w:b/>
                <w:color w:val="000000"/>
              </w:rPr>
            </w:pPr>
            <w:r w:rsidRPr="008D333D">
              <w:rPr>
                <w:b/>
                <w:color w:val="000000"/>
              </w:rPr>
              <w:lastRenderedPageBreak/>
              <w:t>Выдача (направление) Заявителю (представителю Заявителя)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 форме письма администрации Чайковского городского округа</w:t>
            </w:r>
          </w:p>
        </w:tc>
      </w:tr>
      <w:tr w:rsidR="002E3A8A" w:rsidRPr="00216B63" w:rsidTr="00D23BEC">
        <w:tc>
          <w:tcPr>
            <w:tcW w:w="1809" w:type="dxa"/>
            <w:shd w:val="clear" w:color="auto" w:fill="auto"/>
          </w:tcPr>
          <w:p w:rsidR="002E3A8A" w:rsidRPr="00216B63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A7F0B" w:rsidRPr="003A7F0B">
              <w:rPr>
                <w:color w:val="000000"/>
              </w:rPr>
              <w:t xml:space="preserve">одписание главой городского округа – главой администрации Чайковского городского округа постановления о предоставлении разрешения на условно разрешенный вид </w:t>
            </w:r>
            <w:r w:rsidR="003A7F0B" w:rsidRPr="003A7F0B">
              <w:rPr>
                <w:color w:val="000000"/>
              </w:rPr>
              <w:lastRenderedPageBreak/>
              <w:t>использования земельного участка или объекта капитального строительства или отказа в предоставлении такого разрешения в форме письма администрации Чайковского городского округа.</w:t>
            </w:r>
          </w:p>
        </w:tc>
        <w:tc>
          <w:tcPr>
            <w:tcW w:w="2410" w:type="dxa"/>
            <w:shd w:val="clear" w:color="auto" w:fill="auto"/>
          </w:tcPr>
          <w:p w:rsidR="001624D9" w:rsidRPr="001624D9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lastRenderedPageBreak/>
              <w:t>Выдача (направление) Заявителю (представителю Заявителя)</w:t>
            </w:r>
          </w:p>
          <w:p w:rsidR="001624D9" w:rsidRPr="001624D9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</w:t>
            </w:r>
            <w:r w:rsidRPr="001624D9">
              <w:rPr>
                <w:color w:val="000000"/>
              </w:rPr>
              <w:lastRenderedPageBreak/>
              <w:t xml:space="preserve">предоставлении разрешения </w:t>
            </w:r>
          </w:p>
          <w:p w:rsidR="001624D9" w:rsidRPr="001624D9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 xml:space="preserve">на условно разрешенный вид использования земельного участка </w:t>
            </w:r>
          </w:p>
          <w:p w:rsidR="001624D9" w:rsidRPr="001624D9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 xml:space="preserve">или объекта капитального строительства </w:t>
            </w:r>
          </w:p>
          <w:p w:rsidR="002E3A8A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>в форме письма администрации Чайковского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2E3A8A" w:rsidRPr="00216B63" w:rsidRDefault="003A7F0B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рабочий день</w:t>
            </w:r>
          </w:p>
        </w:tc>
        <w:tc>
          <w:tcPr>
            <w:tcW w:w="2552" w:type="dxa"/>
            <w:shd w:val="clear" w:color="auto" w:fill="auto"/>
          </w:tcPr>
          <w:p w:rsidR="002E3A8A" w:rsidRPr="00332790" w:rsidRDefault="003A7F0B" w:rsidP="00D23BEC">
            <w:pPr>
              <w:jc w:val="both"/>
            </w:pPr>
            <w:r w:rsidRPr="003A7F0B">
              <w:t>должностное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2E3A8A" w:rsidRPr="00332790" w:rsidRDefault="003A7F0B" w:rsidP="00D23BEC">
            <w:pPr>
              <w:jc w:val="both"/>
            </w:pPr>
            <w:r w:rsidRPr="003A7F0B">
              <w:t>орган, предоставляющий муниципальную услугу/Единый портал</w:t>
            </w:r>
          </w:p>
        </w:tc>
        <w:tc>
          <w:tcPr>
            <w:tcW w:w="1985" w:type="dxa"/>
            <w:shd w:val="clear" w:color="auto" w:fill="auto"/>
          </w:tcPr>
          <w:p w:rsidR="002E3A8A" w:rsidRDefault="0083180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2E3A8A" w:rsidRPr="003272A1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A7F0B" w:rsidRPr="003A7F0B">
              <w:rPr>
                <w:color w:val="000000"/>
              </w:rPr>
              <w:t>ыдача (направление) Заявителю (представителю Заявителя) 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такого разрешения в форме письма администрации Чайковского городского округа</w:t>
            </w:r>
          </w:p>
        </w:tc>
      </w:tr>
    </w:tbl>
    <w:p w:rsidR="00DB2C16" w:rsidRDefault="00DB2C16" w:rsidP="00F6686C">
      <w:pPr>
        <w:jc w:val="center"/>
        <w:rPr>
          <w:color w:val="000000"/>
          <w:sz w:val="28"/>
          <w:szCs w:val="28"/>
        </w:rPr>
      </w:pPr>
    </w:p>
    <w:sectPr w:rsidR="00DB2C16" w:rsidSect="00DB2C16">
      <w:pgSz w:w="16840" w:h="11907" w:orient="landscape" w:code="9"/>
      <w:pgMar w:top="1701" w:right="1134" w:bottom="567" w:left="99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07" w:rsidRDefault="009A3607">
      <w:r>
        <w:separator/>
      </w:r>
    </w:p>
  </w:endnote>
  <w:endnote w:type="continuationSeparator" w:id="0">
    <w:p w:rsidR="009A3607" w:rsidRDefault="009A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2C" w:rsidRDefault="00092D2C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07" w:rsidRDefault="009A3607">
      <w:r>
        <w:separator/>
      </w:r>
    </w:p>
  </w:footnote>
  <w:footnote w:type="continuationSeparator" w:id="0">
    <w:p w:rsidR="009A3607" w:rsidRDefault="009A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C4" w:rsidRPr="00621EC4" w:rsidRDefault="00621EC4" w:rsidP="00621EC4">
    <w:pPr>
      <w:jc w:val="center"/>
      <w:rPr>
        <w:color w:val="000000"/>
      </w:rPr>
    </w:pPr>
    <w:r w:rsidRPr="00621EC4">
      <w:rPr>
        <w:color w:val="000000"/>
      </w:rPr>
      <w:t>Проект размещен на сайте 06.09.2022 г. Срок  приема заключений независимых экспертов до 20.09.2022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9A37476"/>
    <w:multiLevelType w:val="multilevel"/>
    <w:tmpl w:val="29AAAFB6"/>
    <w:lvl w:ilvl="0">
      <w:start w:val="2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6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FD8351F"/>
    <w:multiLevelType w:val="multilevel"/>
    <w:tmpl w:val="628051E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30904B8F"/>
    <w:multiLevelType w:val="hybridMultilevel"/>
    <w:tmpl w:val="4B66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4">
    <w:nsid w:val="3B6F5BCA"/>
    <w:multiLevelType w:val="multilevel"/>
    <w:tmpl w:val="589E015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7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8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1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1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8"/>
  </w:num>
  <w:num w:numId="10">
    <w:abstractNumId w:val="13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7"/>
  </w:num>
  <w:num w:numId="18">
    <w:abstractNumId w:val="16"/>
  </w:num>
  <w:num w:numId="19">
    <w:abstractNumId w:val="15"/>
  </w:num>
  <w:num w:numId="20">
    <w:abstractNumId w:val="20"/>
  </w:num>
  <w:num w:numId="21">
    <w:abstractNumId w:val="22"/>
  </w:num>
  <w:num w:numId="22">
    <w:abstractNumId w:val="19"/>
  </w:num>
  <w:num w:numId="23">
    <w:abstractNumId w:val="25"/>
  </w:num>
  <w:num w:numId="24">
    <w:abstractNumId w:val="5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788C"/>
    <w:rsid w:val="0002168A"/>
    <w:rsid w:val="00025077"/>
    <w:rsid w:val="0003104B"/>
    <w:rsid w:val="00043104"/>
    <w:rsid w:val="000509A1"/>
    <w:rsid w:val="00051EDE"/>
    <w:rsid w:val="00051FB8"/>
    <w:rsid w:val="00053A39"/>
    <w:rsid w:val="000548FE"/>
    <w:rsid w:val="00062473"/>
    <w:rsid w:val="00065051"/>
    <w:rsid w:val="00065FBF"/>
    <w:rsid w:val="00077FD7"/>
    <w:rsid w:val="000835CF"/>
    <w:rsid w:val="00085074"/>
    <w:rsid w:val="000878CA"/>
    <w:rsid w:val="000912DB"/>
    <w:rsid w:val="0009269A"/>
    <w:rsid w:val="00092D2C"/>
    <w:rsid w:val="00093CD3"/>
    <w:rsid w:val="00095858"/>
    <w:rsid w:val="000A24AC"/>
    <w:rsid w:val="000A2A8C"/>
    <w:rsid w:val="000A2C38"/>
    <w:rsid w:val="000B1D4B"/>
    <w:rsid w:val="000B3869"/>
    <w:rsid w:val="000C4CD5"/>
    <w:rsid w:val="000C6104"/>
    <w:rsid w:val="000C6479"/>
    <w:rsid w:val="000C72C6"/>
    <w:rsid w:val="000D0750"/>
    <w:rsid w:val="000D4C5E"/>
    <w:rsid w:val="000E234F"/>
    <w:rsid w:val="000E2B8C"/>
    <w:rsid w:val="000F16D4"/>
    <w:rsid w:val="000F763F"/>
    <w:rsid w:val="001004EC"/>
    <w:rsid w:val="001136CC"/>
    <w:rsid w:val="00123799"/>
    <w:rsid w:val="00134506"/>
    <w:rsid w:val="00136ECF"/>
    <w:rsid w:val="00145F64"/>
    <w:rsid w:val="00151221"/>
    <w:rsid w:val="0015344A"/>
    <w:rsid w:val="001553C1"/>
    <w:rsid w:val="001624D9"/>
    <w:rsid w:val="00166015"/>
    <w:rsid w:val="00166148"/>
    <w:rsid w:val="0017204B"/>
    <w:rsid w:val="00193DE5"/>
    <w:rsid w:val="001A0B96"/>
    <w:rsid w:val="001A17E0"/>
    <w:rsid w:val="001A30EF"/>
    <w:rsid w:val="001A65FA"/>
    <w:rsid w:val="001A680C"/>
    <w:rsid w:val="001A738A"/>
    <w:rsid w:val="001C1D01"/>
    <w:rsid w:val="001D02CD"/>
    <w:rsid w:val="001D0BB6"/>
    <w:rsid w:val="001E19E6"/>
    <w:rsid w:val="001E268C"/>
    <w:rsid w:val="001E43D2"/>
    <w:rsid w:val="001F1C51"/>
    <w:rsid w:val="00203BDC"/>
    <w:rsid w:val="00204138"/>
    <w:rsid w:val="00213739"/>
    <w:rsid w:val="00216B63"/>
    <w:rsid w:val="0022560C"/>
    <w:rsid w:val="002330C4"/>
    <w:rsid w:val="00240188"/>
    <w:rsid w:val="00242B04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C0144"/>
    <w:rsid w:val="002C1534"/>
    <w:rsid w:val="002C1941"/>
    <w:rsid w:val="002D2A7E"/>
    <w:rsid w:val="002D3605"/>
    <w:rsid w:val="002D3BC6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1269A"/>
    <w:rsid w:val="00312D0F"/>
    <w:rsid w:val="00314624"/>
    <w:rsid w:val="00315423"/>
    <w:rsid w:val="003155C2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956"/>
    <w:rsid w:val="003549EE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7F0B"/>
    <w:rsid w:val="003B12D1"/>
    <w:rsid w:val="003B1812"/>
    <w:rsid w:val="003B2A36"/>
    <w:rsid w:val="003B637F"/>
    <w:rsid w:val="003C01C0"/>
    <w:rsid w:val="003C5B27"/>
    <w:rsid w:val="003D1225"/>
    <w:rsid w:val="003E3314"/>
    <w:rsid w:val="003F0E18"/>
    <w:rsid w:val="004013F8"/>
    <w:rsid w:val="00414494"/>
    <w:rsid w:val="00416EED"/>
    <w:rsid w:val="004219A2"/>
    <w:rsid w:val="0042345A"/>
    <w:rsid w:val="00430490"/>
    <w:rsid w:val="0043390F"/>
    <w:rsid w:val="0043508F"/>
    <w:rsid w:val="00436605"/>
    <w:rsid w:val="00440382"/>
    <w:rsid w:val="00446D37"/>
    <w:rsid w:val="00447F75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2674"/>
    <w:rsid w:val="0049784B"/>
    <w:rsid w:val="004A48A4"/>
    <w:rsid w:val="004A4A7E"/>
    <w:rsid w:val="004A4EF1"/>
    <w:rsid w:val="004A754E"/>
    <w:rsid w:val="004B4122"/>
    <w:rsid w:val="004B417F"/>
    <w:rsid w:val="004C2401"/>
    <w:rsid w:val="004C548F"/>
    <w:rsid w:val="00501135"/>
    <w:rsid w:val="005030AB"/>
    <w:rsid w:val="0050631E"/>
    <w:rsid w:val="0051502C"/>
    <w:rsid w:val="00516824"/>
    <w:rsid w:val="00524FE6"/>
    <w:rsid w:val="00533EC9"/>
    <w:rsid w:val="00535A24"/>
    <w:rsid w:val="00542E50"/>
    <w:rsid w:val="00543F4E"/>
    <w:rsid w:val="00546774"/>
    <w:rsid w:val="00552B04"/>
    <w:rsid w:val="00563F09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D7FAB"/>
    <w:rsid w:val="005E0A59"/>
    <w:rsid w:val="005F0023"/>
    <w:rsid w:val="005F6595"/>
    <w:rsid w:val="00603444"/>
    <w:rsid w:val="00605780"/>
    <w:rsid w:val="006155F3"/>
    <w:rsid w:val="0062199A"/>
    <w:rsid w:val="00621C65"/>
    <w:rsid w:val="00621EC4"/>
    <w:rsid w:val="0062643B"/>
    <w:rsid w:val="006312AA"/>
    <w:rsid w:val="00637B08"/>
    <w:rsid w:val="00642B1A"/>
    <w:rsid w:val="00644C04"/>
    <w:rsid w:val="006450AF"/>
    <w:rsid w:val="0064662F"/>
    <w:rsid w:val="00652966"/>
    <w:rsid w:val="006569A9"/>
    <w:rsid w:val="00662DD7"/>
    <w:rsid w:val="00667A75"/>
    <w:rsid w:val="006807E2"/>
    <w:rsid w:val="006857E2"/>
    <w:rsid w:val="0069248E"/>
    <w:rsid w:val="0069334A"/>
    <w:rsid w:val="00696D32"/>
    <w:rsid w:val="006A59A3"/>
    <w:rsid w:val="006A73DA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C51"/>
    <w:rsid w:val="006F7533"/>
    <w:rsid w:val="00702450"/>
    <w:rsid w:val="007043AD"/>
    <w:rsid w:val="007053C0"/>
    <w:rsid w:val="00705464"/>
    <w:rsid w:val="0070617D"/>
    <w:rsid w:val="007136BA"/>
    <w:rsid w:val="007168FE"/>
    <w:rsid w:val="0072009F"/>
    <w:rsid w:val="00721E33"/>
    <w:rsid w:val="007355B0"/>
    <w:rsid w:val="0073790A"/>
    <w:rsid w:val="00743237"/>
    <w:rsid w:val="00746E4E"/>
    <w:rsid w:val="007519F4"/>
    <w:rsid w:val="00753DD9"/>
    <w:rsid w:val="00755F67"/>
    <w:rsid w:val="00774395"/>
    <w:rsid w:val="00785A8C"/>
    <w:rsid w:val="00787E8C"/>
    <w:rsid w:val="007A5E85"/>
    <w:rsid w:val="007B007C"/>
    <w:rsid w:val="007B75C5"/>
    <w:rsid w:val="007C339F"/>
    <w:rsid w:val="007D23DF"/>
    <w:rsid w:val="007D49B1"/>
    <w:rsid w:val="007E0C3F"/>
    <w:rsid w:val="007E1888"/>
    <w:rsid w:val="007E1F20"/>
    <w:rsid w:val="007E62C8"/>
    <w:rsid w:val="007E6674"/>
    <w:rsid w:val="007F0160"/>
    <w:rsid w:val="007F15B7"/>
    <w:rsid w:val="007F5980"/>
    <w:rsid w:val="008005A0"/>
    <w:rsid w:val="00802664"/>
    <w:rsid w:val="008148AA"/>
    <w:rsid w:val="00817ACA"/>
    <w:rsid w:val="008278F3"/>
    <w:rsid w:val="0083180D"/>
    <w:rsid w:val="00833F68"/>
    <w:rsid w:val="0083446C"/>
    <w:rsid w:val="00855A85"/>
    <w:rsid w:val="00856810"/>
    <w:rsid w:val="00860C6F"/>
    <w:rsid w:val="00862D71"/>
    <w:rsid w:val="00863DEC"/>
    <w:rsid w:val="00864234"/>
    <w:rsid w:val="00864B75"/>
    <w:rsid w:val="00890DFD"/>
    <w:rsid w:val="00891C01"/>
    <w:rsid w:val="008A5A85"/>
    <w:rsid w:val="008A7643"/>
    <w:rsid w:val="008B2C06"/>
    <w:rsid w:val="008B3249"/>
    <w:rsid w:val="008B32DC"/>
    <w:rsid w:val="008B33D7"/>
    <w:rsid w:val="008B57EF"/>
    <w:rsid w:val="008C3008"/>
    <w:rsid w:val="008D1C9A"/>
    <w:rsid w:val="008D333D"/>
    <w:rsid w:val="008D5230"/>
    <w:rsid w:val="008D6B25"/>
    <w:rsid w:val="008E2CB7"/>
    <w:rsid w:val="008E4834"/>
    <w:rsid w:val="00900A1B"/>
    <w:rsid w:val="00904682"/>
    <w:rsid w:val="00907C78"/>
    <w:rsid w:val="00911352"/>
    <w:rsid w:val="00913915"/>
    <w:rsid w:val="009239FE"/>
    <w:rsid w:val="00926D8C"/>
    <w:rsid w:val="00927782"/>
    <w:rsid w:val="009454A8"/>
    <w:rsid w:val="009703D2"/>
    <w:rsid w:val="009707B0"/>
    <w:rsid w:val="00974C42"/>
    <w:rsid w:val="00981839"/>
    <w:rsid w:val="00984DC3"/>
    <w:rsid w:val="00986566"/>
    <w:rsid w:val="00987A97"/>
    <w:rsid w:val="0099006C"/>
    <w:rsid w:val="00997790"/>
    <w:rsid w:val="009A2AC2"/>
    <w:rsid w:val="009A3607"/>
    <w:rsid w:val="009B109F"/>
    <w:rsid w:val="009B151F"/>
    <w:rsid w:val="009B5F4B"/>
    <w:rsid w:val="009C3B31"/>
    <w:rsid w:val="009D04CB"/>
    <w:rsid w:val="009D3AA4"/>
    <w:rsid w:val="009D509D"/>
    <w:rsid w:val="009E0131"/>
    <w:rsid w:val="009E0310"/>
    <w:rsid w:val="009E5B5A"/>
    <w:rsid w:val="009E612E"/>
    <w:rsid w:val="009F0E04"/>
    <w:rsid w:val="009F3E2D"/>
    <w:rsid w:val="009F6B90"/>
    <w:rsid w:val="00A03179"/>
    <w:rsid w:val="00A11718"/>
    <w:rsid w:val="00A2257B"/>
    <w:rsid w:val="00A26FB9"/>
    <w:rsid w:val="00A3047A"/>
    <w:rsid w:val="00A40205"/>
    <w:rsid w:val="00A5091D"/>
    <w:rsid w:val="00A52083"/>
    <w:rsid w:val="00A56F48"/>
    <w:rsid w:val="00A63C3C"/>
    <w:rsid w:val="00A64549"/>
    <w:rsid w:val="00A700EE"/>
    <w:rsid w:val="00A75AD5"/>
    <w:rsid w:val="00A77247"/>
    <w:rsid w:val="00A84054"/>
    <w:rsid w:val="00A86437"/>
    <w:rsid w:val="00A91511"/>
    <w:rsid w:val="00A95269"/>
    <w:rsid w:val="00A96183"/>
    <w:rsid w:val="00A961FE"/>
    <w:rsid w:val="00AA5B6A"/>
    <w:rsid w:val="00AA6856"/>
    <w:rsid w:val="00AA70D7"/>
    <w:rsid w:val="00AB2C44"/>
    <w:rsid w:val="00AC7C2B"/>
    <w:rsid w:val="00AE14A7"/>
    <w:rsid w:val="00AE2E25"/>
    <w:rsid w:val="00AF2366"/>
    <w:rsid w:val="00B01E9A"/>
    <w:rsid w:val="00B11252"/>
    <w:rsid w:val="00B1373B"/>
    <w:rsid w:val="00B15DC7"/>
    <w:rsid w:val="00B227C0"/>
    <w:rsid w:val="00B3097F"/>
    <w:rsid w:val="00B3257C"/>
    <w:rsid w:val="00B33148"/>
    <w:rsid w:val="00B3364A"/>
    <w:rsid w:val="00B46CCF"/>
    <w:rsid w:val="00B566FB"/>
    <w:rsid w:val="00B60448"/>
    <w:rsid w:val="00B66A31"/>
    <w:rsid w:val="00B81C5B"/>
    <w:rsid w:val="00B91ED9"/>
    <w:rsid w:val="00B931FE"/>
    <w:rsid w:val="00B95511"/>
    <w:rsid w:val="00BB4C51"/>
    <w:rsid w:val="00BB6EA3"/>
    <w:rsid w:val="00BC0A61"/>
    <w:rsid w:val="00BC1CCC"/>
    <w:rsid w:val="00BC36A9"/>
    <w:rsid w:val="00BC7DBA"/>
    <w:rsid w:val="00BD5554"/>
    <w:rsid w:val="00BD58A7"/>
    <w:rsid w:val="00BD627B"/>
    <w:rsid w:val="00BD7EB8"/>
    <w:rsid w:val="00BE23F5"/>
    <w:rsid w:val="00BF0621"/>
    <w:rsid w:val="00BF3C40"/>
    <w:rsid w:val="00BF4376"/>
    <w:rsid w:val="00BF6DAF"/>
    <w:rsid w:val="00C011A9"/>
    <w:rsid w:val="00C01B84"/>
    <w:rsid w:val="00C04EF7"/>
    <w:rsid w:val="00C11977"/>
    <w:rsid w:val="00C153AF"/>
    <w:rsid w:val="00C25E9A"/>
    <w:rsid w:val="00C350CA"/>
    <w:rsid w:val="00C37D7D"/>
    <w:rsid w:val="00C46EE8"/>
    <w:rsid w:val="00C47159"/>
    <w:rsid w:val="00C5321C"/>
    <w:rsid w:val="00C647EA"/>
    <w:rsid w:val="00C66B31"/>
    <w:rsid w:val="00C679DD"/>
    <w:rsid w:val="00C769C1"/>
    <w:rsid w:val="00C76E1B"/>
    <w:rsid w:val="00C80448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6875"/>
    <w:rsid w:val="00CF592B"/>
    <w:rsid w:val="00CF59FA"/>
    <w:rsid w:val="00D00801"/>
    <w:rsid w:val="00D0255E"/>
    <w:rsid w:val="00D06D54"/>
    <w:rsid w:val="00D22197"/>
    <w:rsid w:val="00D23BEC"/>
    <w:rsid w:val="00D24820"/>
    <w:rsid w:val="00D36D67"/>
    <w:rsid w:val="00D4496E"/>
    <w:rsid w:val="00D52A19"/>
    <w:rsid w:val="00D74B61"/>
    <w:rsid w:val="00D82EA7"/>
    <w:rsid w:val="00D83D95"/>
    <w:rsid w:val="00D94794"/>
    <w:rsid w:val="00DA03A7"/>
    <w:rsid w:val="00DA2837"/>
    <w:rsid w:val="00DA33E5"/>
    <w:rsid w:val="00DA4047"/>
    <w:rsid w:val="00DB2C16"/>
    <w:rsid w:val="00DB37B4"/>
    <w:rsid w:val="00DC4921"/>
    <w:rsid w:val="00DC6635"/>
    <w:rsid w:val="00DD0D45"/>
    <w:rsid w:val="00DD1320"/>
    <w:rsid w:val="00DD65EC"/>
    <w:rsid w:val="00DF146C"/>
    <w:rsid w:val="00DF1B91"/>
    <w:rsid w:val="00DF377C"/>
    <w:rsid w:val="00E01A08"/>
    <w:rsid w:val="00E157B9"/>
    <w:rsid w:val="00E26BA6"/>
    <w:rsid w:val="00E41FE9"/>
    <w:rsid w:val="00E45CE6"/>
    <w:rsid w:val="00E5018C"/>
    <w:rsid w:val="00E50A67"/>
    <w:rsid w:val="00E5115C"/>
    <w:rsid w:val="00E55D54"/>
    <w:rsid w:val="00E60C90"/>
    <w:rsid w:val="00E60F43"/>
    <w:rsid w:val="00E63214"/>
    <w:rsid w:val="00E63D3D"/>
    <w:rsid w:val="00E77A58"/>
    <w:rsid w:val="00E8190D"/>
    <w:rsid w:val="00E81B5D"/>
    <w:rsid w:val="00E8302D"/>
    <w:rsid w:val="00E83DA6"/>
    <w:rsid w:val="00E906BC"/>
    <w:rsid w:val="00E92C0C"/>
    <w:rsid w:val="00EB5B10"/>
    <w:rsid w:val="00EB68A3"/>
    <w:rsid w:val="00EB7BE3"/>
    <w:rsid w:val="00EC135C"/>
    <w:rsid w:val="00ED34BF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800C6"/>
    <w:rsid w:val="00F855CA"/>
    <w:rsid w:val="00F91D3D"/>
    <w:rsid w:val="00FA1DDB"/>
    <w:rsid w:val="00FA4106"/>
    <w:rsid w:val="00FA7036"/>
    <w:rsid w:val="00FC41C8"/>
    <w:rsid w:val="00FE1749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b">
    <w:name w:val="Подпись Знак"/>
    <w:link w:val="afa"/>
    <w:rsid w:val="002D3605"/>
    <w:rPr>
      <w:sz w:val="28"/>
      <w:lang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  <w:lang/>
    </w:rPr>
  </w:style>
  <w:style w:type="character" w:customStyle="1" w:styleId="aff4">
    <w:name w:val="Тема примечания Знак"/>
    <w:link w:val="aff3"/>
    <w:rsid w:val="002D3605"/>
    <w:rPr>
      <w:b/>
      <w:bCs/>
      <w:lang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  <w:lang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  <w:lang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C988F4E3-AA95-4950-BBAF-69490173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1307</Words>
  <Characters>10617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1601-01-01T00:00:00Z</cp:lastPrinted>
  <dcterms:created xsi:type="dcterms:W3CDTF">2022-09-06T12:19:00Z</dcterms:created>
  <dcterms:modified xsi:type="dcterms:W3CDTF">2022-09-06T12:19:00Z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