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EC" w:rsidRDefault="00DD3145" w:rsidP="005A3A52">
      <w:pPr>
        <w:pStyle w:val="af0"/>
        <w:ind w:left="0"/>
        <w:rPr>
          <w:szCs w:val="28"/>
        </w:rPr>
      </w:pPr>
      <w:r w:rsidRPr="00DD31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86.65pt;margin-top:242.45pt;width:222.35pt;height:128.5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o3rQIAAKo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" filled="f" stroked="f">
            <v:textbox inset="0,0,0,0">
              <w:txbxContent>
                <w:p w:rsidR="008108EC" w:rsidRPr="00934BBA" w:rsidRDefault="00934BBA" w:rsidP="008108EC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934BBA">
                    <w:rPr>
                      <w:rFonts w:ascii="Times New Roman CYR" w:hAnsi="Times New Roman CYR" w:cs="Times New Roman CYR"/>
                      <w:b/>
                      <w:color w:val="000000"/>
                      <w:sz w:val="28"/>
                      <w:szCs w:val="28"/>
                    </w:rPr>
                    <w:t>О внесени</w:t>
                  </w:r>
                  <w:r w:rsidR="00EC69D2">
                    <w:rPr>
                      <w:rFonts w:ascii="Times New Roman CYR" w:hAnsi="Times New Roman CYR" w:cs="Times New Roman CYR"/>
                      <w:b/>
                      <w:color w:val="000000"/>
                      <w:sz w:val="28"/>
                      <w:szCs w:val="28"/>
                    </w:rPr>
                    <w:t>и</w:t>
                  </w:r>
                  <w:r w:rsidRPr="00934BBA">
                    <w:rPr>
                      <w:rFonts w:ascii="Times New Roman CYR" w:hAnsi="Times New Roman CYR" w:cs="Times New Roman CYR"/>
                      <w:b/>
                      <w:color w:val="000000"/>
                      <w:sz w:val="28"/>
                      <w:szCs w:val="28"/>
                    </w:rPr>
                    <w:t xml:space="preserve"> изменений </w:t>
                  </w:r>
                  <w:r w:rsidR="0083201F">
                    <w:rPr>
                      <w:rFonts w:ascii="Times New Roman CYR" w:hAnsi="Times New Roman CYR" w:cs="Times New Roman CYR"/>
                      <w:b/>
                      <w:color w:val="000000"/>
                      <w:sz w:val="28"/>
                      <w:szCs w:val="28"/>
                    </w:rPr>
                    <w:t xml:space="preserve">в </w:t>
                  </w:r>
                  <w:r w:rsidRPr="00934BBA">
                    <w:rPr>
                      <w:rFonts w:ascii="Times New Roman CYR" w:hAnsi="Times New Roman CYR" w:cs="Times New Roman CYR"/>
                      <w:b/>
                      <w:color w:val="000000"/>
                      <w:sz w:val="28"/>
                      <w:szCs w:val="28"/>
                    </w:rPr>
                    <w:t>Положени</w:t>
                  </w:r>
                  <w:r w:rsidR="0083201F">
                    <w:rPr>
                      <w:rFonts w:ascii="Times New Roman CYR" w:hAnsi="Times New Roman CYR" w:cs="Times New Roman CYR"/>
                      <w:b/>
                      <w:color w:val="000000"/>
                      <w:sz w:val="28"/>
                      <w:szCs w:val="28"/>
                    </w:rPr>
                    <w:t>е</w:t>
                  </w:r>
                  <w:r w:rsidRPr="00934BBA">
                    <w:rPr>
                      <w:rFonts w:ascii="Times New Roman CYR" w:hAnsi="Times New Roman CYR" w:cs="Times New Roman CYR"/>
                      <w:b/>
                      <w:color w:val="000000"/>
                      <w:sz w:val="28"/>
                      <w:szCs w:val="28"/>
                    </w:rPr>
                    <w:t xml:space="preserve"> о материальном стимулировании участи</w:t>
                  </w:r>
                  <w:r w:rsidR="0083201F">
                    <w:rPr>
                      <w:rFonts w:ascii="Times New Roman CYR" w:hAnsi="Times New Roman CYR" w:cs="Times New Roman CYR"/>
                      <w:b/>
                      <w:color w:val="000000"/>
                      <w:sz w:val="28"/>
                      <w:szCs w:val="28"/>
                    </w:rPr>
                    <w:t>я</w:t>
                  </w:r>
                  <w:r w:rsidRPr="00934BBA">
                    <w:rPr>
                      <w:rFonts w:ascii="Times New Roman CYR" w:hAnsi="Times New Roman CYR" w:cs="Times New Roman CYR"/>
                      <w:b/>
                      <w:color w:val="000000"/>
                      <w:sz w:val="28"/>
                      <w:szCs w:val="28"/>
                    </w:rPr>
                    <w:t xml:space="preserve"> граждан в добровольной пожарной охране, в том числе в борьбе с пожарами на территори</w:t>
                  </w:r>
                  <w:r w:rsidR="0083201F">
                    <w:rPr>
                      <w:rFonts w:ascii="Times New Roman CYR" w:hAnsi="Times New Roman CYR" w:cs="Times New Roman CYR"/>
                      <w:b/>
                      <w:color w:val="000000"/>
                      <w:sz w:val="28"/>
                      <w:szCs w:val="28"/>
                    </w:rPr>
                    <w:t>и Чайковского городского округа, утвержденное постановлением администрации Чайковского городского округа от 06.12.2019</w:t>
                  </w:r>
                  <w:r w:rsidR="00DF42A7">
                    <w:rPr>
                      <w:rFonts w:ascii="Times New Roman CYR" w:hAnsi="Times New Roman CYR" w:cs="Times New Roman CYR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83201F">
                    <w:rPr>
                      <w:rFonts w:ascii="Times New Roman CYR" w:hAnsi="Times New Roman CYR" w:cs="Times New Roman CYR"/>
                      <w:b/>
                      <w:color w:val="000000"/>
                      <w:sz w:val="28"/>
                      <w:szCs w:val="28"/>
                    </w:rPr>
                    <w:t>№</w:t>
                  </w:r>
                  <w:r w:rsidR="005A3A52">
                    <w:rPr>
                      <w:rFonts w:ascii="Times New Roman CYR" w:hAnsi="Times New Roman CYR" w:cs="Times New Roman CYR"/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83201F">
                    <w:rPr>
                      <w:rFonts w:ascii="Times New Roman CYR" w:hAnsi="Times New Roman CYR" w:cs="Times New Roman CYR"/>
                      <w:b/>
                      <w:color w:val="000000"/>
                      <w:sz w:val="28"/>
                      <w:szCs w:val="28"/>
                    </w:rPr>
                    <w:t>1915</w:t>
                  </w:r>
                </w:p>
              </w:txbxContent>
            </v:textbox>
            <w10:wrap anchorx="page" anchory="page"/>
          </v:shape>
        </w:pict>
      </w:r>
      <w:r w:rsidR="008108EC">
        <w:rPr>
          <w:noProof/>
        </w:rPr>
        <w:drawing>
          <wp:inline distT="0" distB="0" distL="0" distR="0">
            <wp:extent cx="5935980" cy="2392680"/>
            <wp:effectExtent l="0" t="0" r="0" b="0"/>
            <wp:docPr id="2" name="Рисунок 2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rPr>
          <w:sz w:val="36"/>
        </w:rPr>
      </w:pPr>
    </w:p>
    <w:p w:rsidR="00934BBA" w:rsidRDefault="00934BBA" w:rsidP="0083201F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83201F" w:rsidRDefault="0083201F" w:rsidP="00EC69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C69D2" w:rsidRPr="00EC69D2" w:rsidRDefault="00EC69D2" w:rsidP="00EC69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C69D2">
        <w:rPr>
          <w:color w:val="000000"/>
          <w:sz w:val="28"/>
          <w:szCs w:val="28"/>
        </w:rPr>
        <w:t>В соответствии с Федеральными законами от 21 декабря 1994 г. № 69-ФЗ «О пожарной безопасности», от 6 октября 2003 г. № 131-ФЗ «Об общих принципах организации местного самоуправления в Российской Федерации», от 22 февраля 2008 г. № 123-ФЗ «Технический регламент о требованиях пожарной безопасности», от 6 мая 2011 г. № 100-ФЗ «О добровольной пожарной охране», Законом Пермского края от 30 сентября 2011 г. № 827-ПК</w:t>
      </w:r>
      <w:proofErr w:type="gramEnd"/>
      <w:r w:rsidRPr="00EC69D2">
        <w:rPr>
          <w:color w:val="000000"/>
          <w:sz w:val="28"/>
          <w:szCs w:val="28"/>
        </w:rPr>
        <w:t xml:space="preserve"> «О добровольной пожарной охране в Пермском крае»,</w:t>
      </w:r>
      <w:r w:rsidR="00D9561C">
        <w:rPr>
          <w:color w:val="000000"/>
          <w:sz w:val="28"/>
          <w:szCs w:val="28"/>
        </w:rPr>
        <w:t xml:space="preserve"> </w:t>
      </w:r>
      <w:r w:rsidR="00D9561C" w:rsidRPr="00593FE8">
        <w:rPr>
          <w:sz w:val="28"/>
          <w:szCs w:val="28"/>
        </w:rPr>
        <w:t>Устав</w:t>
      </w:r>
      <w:r w:rsidR="00D9561C">
        <w:rPr>
          <w:sz w:val="28"/>
          <w:szCs w:val="28"/>
        </w:rPr>
        <w:t>ом</w:t>
      </w:r>
      <w:r w:rsidR="00D9561C" w:rsidRPr="00593FE8">
        <w:rPr>
          <w:sz w:val="28"/>
          <w:szCs w:val="28"/>
        </w:rPr>
        <w:t xml:space="preserve"> Чайковского городского округа</w:t>
      </w:r>
      <w:r w:rsidR="00D9561C">
        <w:rPr>
          <w:color w:val="000000"/>
          <w:sz w:val="28"/>
          <w:szCs w:val="28"/>
        </w:rPr>
        <w:t>,</w:t>
      </w:r>
      <w:r w:rsidRPr="00EC69D2">
        <w:rPr>
          <w:color w:val="000000"/>
          <w:sz w:val="28"/>
          <w:szCs w:val="28"/>
        </w:rPr>
        <w:t xml:space="preserve"> в целях материального стимулирования участия граждан в добровольной пожарной охране, в том числе участия в борьбе с пожарами на территории Чайковского городского округа </w:t>
      </w:r>
    </w:p>
    <w:p w:rsidR="00EC69D2" w:rsidRPr="00EC69D2" w:rsidRDefault="00EC69D2" w:rsidP="00EC69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69D2">
        <w:rPr>
          <w:color w:val="000000"/>
          <w:sz w:val="28"/>
          <w:szCs w:val="28"/>
        </w:rPr>
        <w:t>ПОСТАНОВЛЯЮ:</w:t>
      </w:r>
    </w:p>
    <w:p w:rsidR="00EC69D2" w:rsidRPr="00EC69D2" w:rsidRDefault="00EC69D2" w:rsidP="00EC69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69D2">
        <w:rPr>
          <w:color w:val="000000"/>
          <w:sz w:val="28"/>
          <w:szCs w:val="28"/>
        </w:rPr>
        <w:t xml:space="preserve">1. </w:t>
      </w:r>
      <w:proofErr w:type="gramStart"/>
      <w:r w:rsidRPr="00EC69D2">
        <w:rPr>
          <w:sz w:val="28"/>
          <w:szCs w:val="28"/>
        </w:rPr>
        <w:t xml:space="preserve">Внести </w:t>
      </w:r>
      <w:r w:rsidRPr="00EC69D2">
        <w:rPr>
          <w:color w:val="000000"/>
          <w:sz w:val="28"/>
          <w:szCs w:val="28"/>
        </w:rPr>
        <w:t>изменения</w:t>
      </w:r>
      <w:r w:rsidRPr="00EC69D2">
        <w:rPr>
          <w:sz w:val="28"/>
          <w:szCs w:val="28"/>
        </w:rPr>
        <w:t xml:space="preserve"> в Положение о материальном стимулировании участия граждан в добровольной пожарной охране, в том числе в борьбе с пожарами на территории Чайковского городского округа</w:t>
      </w:r>
      <w:r w:rsidR="00DF42A7">
        <w:rPr>
          <w:sz w:val="28"/>
          <w:szCs w:val="28"/>
        </w:rPr>
        <w:t>,</w:t>
      </w:r>
      <w:r w:rsidRPr="00EC69D2">
        <w:rPr>
          <w:sz w:val="28"/>
          <w:szCs w:val="28"/>
        </w:rPr>
        <w:t xml:space="preserve"> утверждённое </w:t>
      </w:r>
      <w:r w:rsidRPr="00EC69D2">
        <w:rPr>
          <w:color w:val="000000"/>
          <w:sz w:val="28"/>
          <w:szCs w:val="28"/>
        </w:rPr>
        <w:t>постановлением администрации Чайковского городского округа от 6 декабря 2019 г. № 1915 «Об установлении расходного обязательства и утверждении Положения о материальном стимулировании участ</w:t>
      </w:r>
      <w:r w:rsidR="00D9561C">
        <w:rPr>
          <w:color w:val="000000"/>
          <w:sz w:val="28"/>
          <w:szCs w:val="28"/>
        </w:rPr>
        <w:t>и</w:t>
      </w:r>
      <w:bookmarkStart w:id="0" w:name="_GoBack"/>
      <w:bookmarkEnd w:id="0"/>
      <w:r w:rsidR="00D9561C">
        <w:rPr>
          <w:color w:val="000000"/>
          <w:sz w:val="28"/>
          <w:szCs w:val="28"/>
        </w:rPr>
        <w:t>я</w:t>
      </w:r>
      <w:r w:rsidRPr="00EC69D2">
        <w:rPr>
          <w:color w:val="000000"/>
          <w:sz w:val="28"/>
          <w:szCs w:val="28"/>
        </w:rPr>
        <w:t xml:space="preserve"> граждан в добровольной пожарной охране, в том числе в борьбе с пожарами</w:t>
      </w:r>
      <w:proofErr w:type="gramEnd"/>
      <w:r w:rsidRPr="00EC69D2">
        <w:rPr>
          <w:color w:val="000000"/>
          <w:sz w:val="28"/>
          <w:szCs w:val="28"/>
        </w:rPr>
        <w:t xml:space="preserve"> на территории Чайковского городского округа</w:t>
      </w:r>
      <w:proofErr w:type="gramStart"/>
      <w:r w:rsidRPr="00EC69D2">
        <w:rPr>
          <w:color w:val="000000"/>
          <w:sz w:val="28"/>
          <w:szCs w:val="28"/>
        </w:rPr>
        <w:t>»</w:t>
      </w:r>
      <w:r w:rsidR="00904664">
        <w:rPr>
          <w:color w:val="000000"/>
          <w:sz w:val="28"/>
          <w:szCs w:val="28"/>
        </w:rPr>
        <w:t>(</w:t>
      </w:r>
      <w:proofErr w:type="gramEnd"/>
      <w:r w:rsidR="00904664">
        <w:rPr>
          <w:color w:val="000000"/>
          <w:sz w:val="28"/>
          <w:szCs w:val="28"/>
        </w:rPr>
        <w:t>в редакции от 27.12.2021 №1396), следующие изменения</w:t>
      </w:r>
      <w:r w:rsidRPr="00EC69D2">
        <w:rPr>
          <w:color w:val="000000"/>
          <w:sz w:val="28"/>
          <w:szCs w:val="28"/>
        </w:rPr>
        <w:t>:</w:t>
      </w:r>
    </w:p>
    <w:p w:rsidR="00EC69D2" w:rsidRPr="00EC69D2" w:rsidRDefault="00EC69D2" w:rsidP="00EC69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9D2">
        <w:rPr>
          <w:sz w:val="28"/>
          <w:szCs w:val="28"/>
        </w:rPr>
        <w:t>1.1. пункт 2.6. изложить в следующей редакции:</w:t>
      </w:r>
    </w:p>
    <w:p w:rsidR="00EC69D2" w:rsidRPr="00EC69D2" w:rsidRDefault="00EC69D2" w:rsidP="008320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69D2">
        <w:rPr>
          <w:sz w:val="28"/>
          <w:szCs w:val="28"/>
        </w:rPr>
        <w:t>«2.6. Табель ведется</w:t>
      </w:r>
      <w:r w:rsidRPr="00EC69D2">
        <w:rPr>
          <w:color w:val="FF0000"/>
          <w:sz w:val="28"/>
          <w:szCs w:val="28"/>
        </w:rPr>
        <w:t xml:space="preserve"> </w:t>
      </w:r>
      <w:r w:rsidRPr="00EC69D2">
        <w:rPr>
          <w:sz w:val="28"/>
          <w:szCs w:val="28"/>
        </w:rPr>
        <w:t>специалистом по работе с добровольной пожарной дружиной МКУ «Муниципальная пожарная охрана» и подписывается</w:t>
      </w:r>
      <w:r w:rsidRPr="00EC69D2">
        <w:rPr>
          <w:color w:val="FF0000"/>
          <w:sz w:val="28"/>
          <w:szCs w:val="28"/>
        </w:rPr>
        <w:t xml:space="preserve"> </w:t>
      </w:r>
      <w:r w:rsidRPr="00EC69D2">
        <w:rPr>
          <w:rStyle w:val="Teletype"/>
          <w:rFonts w:ascii="Times New Roman" w:eastAsiaTheme="minorHAnsi" w:hAnsi="Times New Roman" w:cs="Times New Roman"/>
          <w:sz w:val="28"/>
          <w:szCs w:val="28"/>
        </w:rPr>
        <w:t>руководител</w:t>
      </w:r>
      <w:r w:rsidRPr="00EC69D2">
        <w:rPr>
          <w:rStyle w:val="Teletype"/>
          <w:rFonts w:ascii="Times New Roman" w:hAnsi="Times New Roman" w:cs="Times New Roman"/>
          <w:sz w:val="28"/>
          <w:szCs w:val="28"/>
        </w:rPr>
        <w:t>ем</w:t>
      </w:r>
      <w:r w:rsidRPr="00EC69D2">
        <w:rPr>
          <w:rStyle w:val="Teletype"/>
          <w:rFonts w:ascii="Times New Roman" w:eastAsiaTheme="minorHAnsi" w:hAnsi="Times New Roman" w:cs="Times New Roman"/>
          <w:sz w:val="28"/>
          <w:szCs w:val="28"/>
        </w:rPr>
        <w:t xml:space="preserve"> Общественного учреждения пожарной охраны «Добровольная пожарная охрана Чайковского городского округа Пермского края»</w:t>
      </w:r>
      <w:r w:rsidRPr="00EC69D2">
        <w:rPr>
          <w:rStyle w:val="Teletype"/>
          <w:rFonts w:ascii="Times New Roman" w:hAnsi="Times New Roman" w:cs="Times New Roman"/>
          <w:sz w:val="28"/>
          <w:szCs w:val="28"/>
        </w:rPr>
        <w:t xml:space="preserve"> </w:t>
      </w:r>
      <w:r w:rsidRPr="00EC69D2">
        <w:rPr>
          <w:sz w:val="28"/>
          <w:szCs w:val="28"/>
        </w:rPr>
        <w:t xml:space="preserve">по месту </w:t>
      </w:r>
      <w:r w:rsidRPr="00EC69D2">
        <w:rPr>
          <w:sz w:val="28"/>
          <w:szCs w:val="28"/>
        </w:rPr>
        <w:lastRenderedPageBreak/>
        <w:t>фактического проживания и осуществления своей деятельности добровольных пожарных</w:t>
      </w:r>
      <w:proofErr w:type="gramStart"/>
      <w:r w:rsidRPr="00EC69D2">
        <w:rPr>
          <w:sz w:val="28"/>
          <w:szCs w:val="28"/>
        </w:rPr>
        <w:t>.»;</w:t>
      </w:r>
      <w:proofErr w:type="gramEnd"/>
    </w:p>
    <w:p w:rsidR="00EC69D2" w:rsidRPr="00EC69D2" w:rsidRDefault="00EC69D2" w:rsidP="00EC69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9D2">
        <w:rPr>
          <w:sz w:val="28"/>
          <w:szCs w:val="28"/>
        </w:rPr>
        <w:t>1.2. пункт 2.8. изложить в следующей редакции:</w:t>
      </w:r>
    </w:p>
    <w:p w:rsidR="00EC69D2" w:rsidRPr="00EC69D2" w:rsidRDefault="00EC69D2" w:rsidP="00EC69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9D2">
        <w:rPr>
          <w:sz w:val="28"/>
          <w:szCs w:val="28"/>
        </w:rPr>
        <w:t>«2.8. Для получения материального стимулирования добровольный дружинник должен однократно представить в МКУ «Муниципальная пожарная охрана» следующие документы: заявление о перечислении материального стимулирования на банковский счет добровольного дружинника с указанием реквизитов банковского счета, копию паспорта, копию свидетельства о постановке на учет физического лица в налоговом органе</w:t>
      </w:r>
      <w:proofErr w:type="gramStart"/>
      <w:r w:rsidRPr="00EC69D2">
        <w:rPr>
          <w:sz w:val="28"/>
          <w:szCs w:val="28"/>
        </w:rPr>
        <w:t>.»;</w:t>
      </w:r>
      <w:proofErr w:type="gramEnd"/>
    </w:p>
    <w:p w:rsidR="00EC69D2" w:rsidRPr="00EC69D2" w:rsidRDefault="00EC69D2" w:rsidP="00904664">
      <w:pPr>
        <w:ind w:firstLine="709"/>
        <w:jc w:val="both"/>
        <w:rPr>
          <w:sz w:val="28"/>
          <w:szCs w:val="28"/>
        </w:rPr>
      </w:pPr>
      <w:r w:rsidRPr="00EC69D2">
        <w:rPr>
          <w:sz w:val="28"/>
          <w:szCs w:val="28"/>
        </w:rPr>
        <w:t>1.3. В приложении 2 к Положению о материальном стимулировании участия граждан в добровольной пожарной охране, в том числе в борьбе с пожарами на территории Чайковского городского округа, слова «Начальник территориального отдела администрации Чайковского горо</w:t>
      </w:r>
      <w:r w:rsidR="00904664">
        <w:rPr>
          <w:sz w:val="28"/>
          <w:szCs w:val="28"/>
        </w:rPr>
        <w:t xml:space="preserve">дского округа» заменить словами </w:t>
      </w:r>
      <w:r w:rsidRPr="00EC69D2">
        <w:rPr>
          <w:rStyle w:val="Teletype"/>
          <w:rFonts w:ascii="Times New Roman" w:eastAsiaTheme="minorHAnsi" w:hAnsi="Times New Roman" w:cs="Times New Roman"/>
          <w:sz w:val="28"/>
          <w:szCs w:val="28"/>
        </w:rPr>
        <w:t>«Руководител</w:t>
      </w:r>
      <w:r w:rsidRPr="00EC69D2">
        <w:rPr>
          <w:rStyle w:val="Teletype"/>
          <w:rFonts w:ascii="Times New Roman" w:hAnsi="Times New Roman" w:cs="Times New Roman"/>
          <w:sz w:val="28"/>
          <w:szCs w:val="28"/>
        </w:rPr>
        <w:t>ь</w:t>
      </w:r>
      <w:r w:rsidRPr="00EC69D2">
        <w:rPr>
          <w:rStyle w:val="Teletype"/>
          <w:rFonts w:ascii="Times New Roman" w:eastAsiaTheme="minorHAnsi" w:hAnsi="Times New Roman" w:cs="Times New Roman"/>
          <w:sz w:val="28"/>
          <w:szCs w:val="28"/>
        </w:rPr>
        <w:t xml:space="preserve"> Общественного учреждения пожарной охраны «Добровольная пожарная охрана Чайковского городского округа Пермского края».</w:t>
      </w:r>
    </w:p>
    <w:p w:rsidR="00EC69D2" w:rsidRPr="00EC69D2" w:rsidRDefault="00EC69D2" w:rsidP="00EC69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69D2">
        <w:rPr>
          <w:color w:val="000000"/>
          <w:sz w:val="28"/>
          <w:szCs w:val="28"/>
        </w:rPr>
        <w:t xml:space="preserve">2. Опубликовать постановление в газете «Огни Камы» и разместить на официальном сайте администрации Чайковского городского округа. </w:t>
      </w:r>
    </w:p>
    <w:p w:rsidR="00EC69D2" w:rsidRPr="00EC69D2" w:rsidRDefault="00EC69D2" w:rsidP="00EC69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69D2">
        <w:rPr>
          <w:color w:val="000000"/>
          <w:sz w:val="28"/>
          <w:szCs w:val="28"/>
        </w:rPr>
        <w:t>3. Постановление вступает в силу с 1 сентября 2022 г.</w:t>
      </w:r>
    </w:p>
    <w:p w:rsidR="008108EC" w:rsidRDefault="008108EC" w:rsidP="008108EC">
      <w:pPr>
        <w:rPr>
          <w:sz w:val="36"/>
        </w:rPr>
      </w:pPr>
    </w:p>
    <w:p w:rsidR="008108EC" w:rsidRPr="00F925A9" w:rsidRDefault="008108EC" w:rsidP="00F925A9">
      <w:pPr>
        <w:pStyle w:val="ad"/>
        <w:spacing w:line="240" w:lineRule="exact"/>
        <w:rPr>
          <w:szCs w:val="28"/>
        </w:rPr>
      </w:pPr>
      <w:r w:rsidRPr="00F925A9">
        <w:rPr>
          <w:szCs w:val="28"/>
        </w:rPr>
        <w:t xml:space="preserve">Глава городского округа – </w:t>
      </w:r>
    </w:p>
    <w:p w:rsidR="006011F3" w:rsidRPr="00F925A9" w:rsidRDefault="008108EC" w:rsidP="00F925A9">
      <w:pPr>
        <w:pStyle w:val="ad"/>
        <w:spacing w:line="240" w:lineRule="exact"/>
        <w:rPr>
          <w:szCs w:val="28"/>
        </w:rPr>
      </w:pPr>
      <w:r w:rsidRPr="00F925A9">
        <w:rPr>
          <w:szCs w:val="28"/>
        </w:rPr>
        <w:t xml:space="preserve">глава администрации </w:t>
      </w:r>
    </w:p>
    <w:p w:rsidR="007D6CA5" w:rsidRPr="0044284D" w:rsidRDefault="008108EC" w:rsidP="0083201F">
      <w:pPr>
        <w:pStyle w:val="ad"/>
        <w:spacing w:line="240" w:lineRule="exact"/>
        <w:rPr>
          <w:sz w:val="24"/>
          <w:szCs w:val="24"/>
        </w:rPr>
      </w:pPr>
      <w:r w:rsidRPr="00F925A9">
        <w:rPr>
          <w:szCs w:val="28"/>
        </w:rPr>
        <w:t xml:space="preserve">Чайковского городского округа                                  </w:t>
      </w:r>
      <w:r w:rsidR="0083201F">
        <w:rPr>
          <w:szCs w:val="28"/>
        </w:rPr>
        <w:t xml:space="preserve">               Ю.Г. Востриков</w:t>
      </w:r>
    </w:p>
    <w:sectPr w:rsidR="007D6CA5" w:rsidRPr="0044284D" w:rsidSect="005A3A52">
      <w:headerReference w:type="even" r:id="rId9"/>
      <w:headerReference w:type="default" r:id="rId10"/>
      <w:footerReference w:type="default" r:id="rId11"/>
      <w:pgSz w:w="11905" w:h="16837"/>
      <w:pgMar w:top="1134" w:right="567" w:bottom="1134" w:left="1701" w:header="0" w:footer="58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34" w:rsidRDefault="009C4B34">
      <w:r>
        <w:separator/>
      </w:r>
    </w:p>
  </w:endnote>
  <w:endnote w:type="continuationSeparator" w:id="0">
    <w:p w:rsidR="009C4B34" w:rsidRDefault="009C4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othicE">
    <w:altName w:val="MS Gothic"/>
    <w:charset w:val="00"/>
    <w:family w:val="modern"/>
    <w:pitch w:val="fixed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61A5C">
    <w:pPr>
      <w:pStyle w:val="aa"/>
      <w:rPr>
        <w:lang w:val="en-US"/>
      </w:rPr>
    </w:pPr>
    <w:r>
      <w:t>МНПА</w:t>
    </w:r>
    <w:r w:rsidR="009B151F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34" w:rsidRDefault="009C4B34">
      <w:r>
        <w:separator/>
      </w:r>
    </w:p>
  </w:footnote>
  <w:footnote w:type="continuationSeparator" w:id="0">
    <w:p w:rsidR="009C4B34" w:rsidRDefault="009C4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DD314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A52" w:rsidRDefault="005A3A52">
    <w:pPr>
      <w:pStyle w:val="a3"/>
    </w:pPr>
  </w:p>
  <w:p w:rsidR="005A3A52" w:rsidRPr="005A3A52" w:rsidRDefault="005A3A52" w:rsidP="005A3A52">
    <w:pPr>
      <w:jc w:val="center"/>
      <w:rPr>
        <w:color w:val="000000"/>
      </w:rPr>
    </w:pPr>
    <w:r w:rsidRPr="005A3A52">
      <w:rPr>
        <w:color w:val="000000"/>
      </w:rPr>
      <w:t>Проект размещен на сайте 06.07.2022 г. Срок  приема заключений независимых экспертов до 15.07.2022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873"/>
    <w:multiLevelType w:val="hybridMultilevel"/>
    <w:tmpl w:val="E1A06748"/>
    <w:lvl w:ilvl="0" w:tplc="045A2BFA">
      <w:start w:val="8"/>
      <w:numFmt w:val="decimal"/>
      <w:lvlText w:val="%1."/>
      <w:lvlJc w:val="left"/>
      <w:pPr>
        <w:ind w:left="1600" w:hanging="360"/>
      </w:pPr>
      <w:rPr>
        <w:rFonts w:hint="default"/>
        <w:color w:val="000000"/>
      </w:rPr>
    </w:lvl>
    <w:lvl w:ilvl="1" w:tplc="9C0E4602" w:tentative="1">
      <w:start w:val="1"/>
      <w:numFmt w:val="lowerLetter"/>
      <w:lvlText w:val="%2."/>
      <w:lvlJc w:val="left"/>
      <w:pPr>
        <w:ind w:left="2320" w:hanging="360"/>
      </w:pPr>
    </w:lvl>
    <w:lvl w:ilvl="2" w:tplc="1FAC6BD8" w:tentative="1">
      <w:start w:val="1"/>
      <w:numFmt w:val="lowerRoman"/>
      <w:lvlText w:val="%3."/>
      <w:lvlJc w:val="right"/>
      <w:pPr>
        <w:ind w:left="3040" w:hanging="180"/>
      </w:pPr>
    </w:lvl>
    <w:lvl w:ilvl="3" w:tplc="9DB4AD98" w:tentative="1">
      <w:start w:val="1"/>
      <w:numFmt w:val="decimal"/>
      <w:lvlText w:val="%4."/>
      <w:lvlJc w:val="left"/>
      <w:pPr>
        <w:ind w:left="3760" w:hanging="360"/>
      </w:pPr>
    </w:lvl>
    <w:lvl w:ilvl="4" w:tplc="44781122" w:tentative="1">
      <w:start w:val="1"/>
      <w:numFmt w:val="lowerLetter"/>
      <w:lvlText w:val="%5."/>
      <w:lvlJc w:val="left"/>
      <w:pPr>
        <w:ind w:left="4480" w:hanging="360"/>
      </w:pPr>
    </w:lvl>
    <w:lvl w:ilvl="5" w:tplc="9498F248" w:tentative="1">
      <w:start w:val="1"/>
      <w:numFmt w:val="lowerRoman"/>
      <w:lvlText w:val="%6."/>
      <w:lvlJc w:val="right"/>
      <w:pPr>
        <w:ind w:left="5200" w:hanging="180"/>
      </w:pPr>
    </w:lvl>
    <w:lvl w:ilvl="6" w:tplc="5DFAC828" w:tentative="1">
      <w:start w:val="1"/>
      <w:numFmt w:val="decimal"/>
      <w:lvlText w:val="%7."/>
      <w:lvlJc w:val="left"/>
      <w:pPr>
        <w:ind w:left="5920" w:hanging="360"/>
      </w:pPr>
    </w:lvl>
    <w:lvl w:ilvl="7" w:tplc="41F0178E" w:tentative="1">
      <w:start w:val="1"/>
      <w:numFmt w:val="lowerLetter"/>
      <w:lvlText w:val="%8."/>
      <w:lvlJc w:val="left"/>
      <w:pPr>
        <w:ind w:left="6640" w:hanging="360"/>
      </w:pPr>
    </w:lvl>
    <w:lvl w:ilvl="8" w:tplc="26D07D46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>
    <w:nsid w:val="078402B9"/>
    <w:multiLevelType w:val="multilevel"/>
    <w:tmpl w:val="620012E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79C1287"/>
    <w:multiLevelType w:val="multilevel"/>
    <w:tmpl w:val="FD9AC4AE"/>
    <w:lvl w:ilvl="0">
      <w:start w:val="1"/>
      <w:numFmt w:val="decimal"/>
      <w:lvlText w:val="2.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F2417"/>
    <w:multiLevelType w:val="multilevel"/>
    <w:tmpl w:val="8D2C614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4">
    <w:nsid w:val="10750E29"/>
    <w:multiLevelType w:val="multilevel"/>
    <w:tmpl w:val="6304F90A"/>
    <w:lvl w:ilvl="0">
      <w:start w:val="1"/>
      <w:numFmt w:val="decimal"/>
      <w:lvlText w:val="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E16833"/>
    <w:multiLevelType w:val="multilevel"/>
    <w:tmpl w:val="55761E1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E6661C"/>
    <w:multiLevelType w:val="multilevel"/>
    <w:tmpl w:val="263AF82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1DC83578"/>
    <w:multiLevelType w:val="multilevel"/>
    <w:tmpl w:val="0F385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885582"/>
    <w:multiLevelType w:val="multilevel"/>
    <w:tmpl w:val="5E380B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666716"/>
    <w:multiLevelType w:val="multilevel"/>
    <w:tmpl w:val="8D2C614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10">
    <w:nsid w:val="288E0007"/>
    <w:multiLevelType w:val="multilevel"/>
    <w:tmpl w:val="7A86F9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5F0210"/>
    <w:multiLevelType w:val="multilevel"/>
    <w:tmpl w:val="BF8E63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56684C"/>
    <w:multiLevelType w:val="multilevel"/>
    <w:tmpl w:val="D24E9E02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B872F0"/>
    <w:multiLevelType w:val="multilevel"/>
    <w:tmpl w:val="492A3EE8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1085" w:hanging="81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360" w:hanging="81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60" w:hanging="2160"/>
      </w:pPr>
      <w:rPr>
        <w:rFonts w:hint="default"/>
        <w:color w:val="000000"/>
      </w:rPr>
    </w:lvl>
  </w:abstractNum>
  <w:abstractNum w:abstractNumId="14">
    <w:nsid w:val="4779280E"/>
    <w:multiLevelType w:val="hybridMultilevel"/>
    <w:tmpl w:val="99443E64"/>
    <w:lvl w:ilvl="0" w:tplc="DDDCEFA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DEFE53A4" w:tentative="1">
      <w:start w:val="1"/>
      <w:numFmt w:val="lowerLetter"/>
      <w:lvlText w:val="%2."/>
      <w:lvlJc w:val="left"/>
      <w:pPr>
        <w:ind w:left="1440" w:hanging="360"/>
      </w:pPr>
    </w:lvl>
    <w:lvl w:ilvl="2" w:tplc="472A6FC4" w:tentative="1">
      <w:start w:val="1"/>
      <w:numFmt w:val="lowerRoman"/>
      <w:lvlText w:val="%3."/>
      <w:lvlJc w:val="right"/>
      <w:pPr>
        <w:ind w:left="2160" w:hanging="180"/>
      </w:pPr>
    </w:lvl>
    <w:lvl w:ilvl="3" w:tplc="125CB618" w:tentative="1">
      <w:start w:val="1"/>
      <w:numFmt w:val="decimal"/>
      <w:lvlText w:val="%4."/>
      <w:lvlJc w:val="left"/>
      <w:pPr>
        <w:ind w:left="2880" w:hanging="360"/>
      </w:pPr>
    </w:lvl>
    <w:lvl w:ilvl="4" w:tplc="2C4CA964" w:tentative="1">
      <w:start w:val="1"/>
      <w:numFmt w:val="lowerLetter"/>
      <w:lvlText w:val="%5."/>
      <w:lvlJc w:val="left"/>
      <w:pPr>
        <w:ind w:left="3600" w:hanging="360"/>
      </w:pPr>
    </w:lvl>
    <w:lvl w:ilvl="5" w:tplc="074A200A" w:tentative="1">
      <w:start w:val="1"/>
      <w:numFmt w:val="lowerRoman"/>
      <w:lvlText w:val="%6."/>
      <w:lvlJc w:val="right"/>
      <w:pPr>
        <w:ind w:left="4320" w:hanging="180"/>
      </w:pPr>
    </w:lvl>
    <w:lvl w:ilvl="6" w:tplc="9DEAC3E4" w:tentative="1">
      <w:start w:val="1"/>
      <w:numFmt w:val="decimal"/>
      <w:lvlText w:val="%7."/>
      <w:lvlJc w:val="left"/>
      <w:pPr>
        <w:ind w:left="5040" w:hanging="360"/>
      </w:pPr>
    </w:lvl>
    <w:lvl w:ilvl="7" w:tplc="87868B3A" w:tentative="1">
      <w:start w:val="1"/>
      <w:numFmt w:val="lowerLetter"/>
      <w:lvlText w:val="%8."/>
      <w:lvlJc w:val="left"/>
      <w:pPr>
        <w:ind w:left="5760" w:hanging="360"/>
      </w:pPr>
    </w:lvl>
    <w:lvl w:ilvl="8" w:tplc="C3C84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00DA4"/>
    <w:multiLevelType w:val="multilevel"/>
    <w:tmpl w:val="8FA6772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50934CEB"/>
    <w:multiLevelType w:val="multilevel"/>
    <w:tmpl w:val="4288BE28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825" w:hanging="8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  <w:color w:val="000000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7">
    <w:nsid w:val="57E81F3C"/>
    <w:multiLevelType w:val="multilevel"/>
    <w:tmpl w:val="CB2E5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18">
    <w:nsid w:val="5D612851"/>
    <w:multiLevelType w:val="hybridMultilevel"/>
    <w:tmpl w:val="E38AB6A8"/>
    <w:lvl w:ilvl="0" w:tplc="13284E1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2AC09572" w:tentative="1">
      <w:start w:val="1"/>
      <w:numFmt w:val="lowerLetter"/>
      <w:lvlText w:val="%2."/>
      <w:lvlJc w:val="left"/>
      <w:pPr>
        <w:ind w:left="1619" w:hanging="360"/>
      </w:pPr>
    </w:lvl>
    <w:lvl w:ilvl="2" w:tplc="B5309B1C" w:tentative="1">
      <w:start w:val="1"/>
      <w:numFmt w:val="lowerRoman"/>
      <w:lvlText w:val="%3."/>
      <w:lvlJc w:val="right"/>
      <w:pPr>
        <w:ind w:left="2339" w:hanging="180"/>
      </w:pPr>
    </w:lvl>
    <w:lvl w:ilvl="3" w:tplc="1D14F616" w:tentative="1">
      <w:start w:val="1"/>
      <w:numFmt w:val="decimal"/>
      <w:lvlText w:val="%4."/>
      <w:lvlJc w:val="left"/>
      <w:pPr>
        <w:ind w:left="3059" w:hanging="360"/>
      </w:pPr>
    </w:lvl>
    <w:lvl w:ilvl="4" w:tplc="396C4E7C" w:tentative="1">
      <w:start w:val="1"/>
      <w:numFmt w:val="lowerLetter"/>
      <w:lvlText w:val="%5."/>
      <w:lvlJc w:val="left"/>
      <w:pPr>
        <w:ind w:left="3779" w:hanging="360"/>
      </w:pPr>
    </w:lvl>
    <w:lvl w:ilvl="5" w:tplc="409274D8" w:tentative="1">
      <w:start w:val="1"/>
      <w:numFmt w:val="lowerRoman"/>
      <w:lvlText w:val="%6."/>
      <w:lvlJc w:val="right"/>
      <w:pPr>
        <w:ind w:left="4499" w:hanging="180"/>
      </w:pPr>
    </w:lvl>
    <w:lvl w:ilvl="6" w:tplc="0E38E64A" w:tentative="1">
      <w:start w:val="1"/>
      <w:numFmt w:val="decimal"/>
      <w:lvlText w:val="%7."/>
      <w:lvlJc w:val="left"/>
      <w:pPr>
        <w:ind w:left="5219" w:hanging="360"/>
      </w:pPr>
    </w:lvl>
    <w:lvl w:ilvl="7" w:tplc="3644517E" w:tentative="1">
      <w:start w:val="1"/>
      <w:numFmt w:val="lowerLetter"/>
      <w:lvlText w:val="%8."/>
      <w:lvlJc w:val="left"/>
      <w:pPr>
        <w:ind w:left="5939" w:hanging="360"/>
      </w:pPr>
    </w:lvl>
    <w:lvl w:ilvl="8" w:tplc="D05CDFAA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5ED42A8F"/>
    <w:multiLevelType w:val="multilevel"/>
    <w:tmpl w:val="ECDC4310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742E6D"/>
    <w:multiLevelType w:val="multilevel"/>
    <w:tmpl w:val="A0B4B9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454B1F"/>
    <w:multiLevelType w:val="multilevel"/>
    <w:tmpl w:val="6FC0A89E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C42487"/>
    <w:multiLevelType w:val="multilevel"/>
    <w:tmpl w:val="E9DAF37C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8A70E4"/>
    <w:multiLevelType w:val="multilevel"/>
    <w:tmpl w:val="7A684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21"/>
  </w:num>
  <w:num w:numId="5">
    <w:abstractNumId w:val="8"/>
  </w:num>
  <w:num w:numId="6">
    <w:abstractNumId w:val="7"/>
  </w:num>
  <w:num w:numId="7">
    <w:abstractNumId w:val="22"/>
  </w:num>
  <w:num w:numId="8">
    <w:abstractNumId w:val="4"/>
  </w:num>
  <w:num w:numId="9">
    <w:abstractNumId w:val="17"/>
  </w:num>
  <w:num w:numId="10">
    <w:abstractNumId w:val="5"/>
  </w:num>
  <w:num w:numId="11">
    <w:abstractNumId w:val="0"/>
  </w:num>
  <w:num w:numId="12">
    <w:abstractNumId w:val="14"/>
  </w:num>
  <w:num w:numId="13">
    <w:abstractNumId w:val="3"/>
  </w:num>
  <w:num w:numId="14">
    <w:abstractNumId w:val="9"/>
  </w:num>
  <w:num w:numId="15">
    <w:abstractNumId w:val="1"/>
  </w:num>
  <w:num w:numId="16">
    <w:abstractNumId w:val="6"/>
  </w:num>
  <w:num w:numId="17">
    <w:abstractNumId w:val="16"/>
  </w:num>
  <w:num w:numId="18">
    <w:abstractNumId w:val="13"/>
  </w:num>
  <w:num w:numId="19">
    <w:abstractNumId w:val="11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509A1"/>
    <w:rsid w:val="000516AA"/>
    <w:rsid w:val="00057717"/>
    <w:rsid w:val="00061835"/>
    <w:rsid w:val="00061E4D"/>
    <w:rsid w:val="00064E2C"/>
    <w:rsid w:val="00065FBF"/>
    <w:rsid w:val="00077FD7"/>
    <w:rsid w:val="00087AFE"/>
    <w:rsid w:val="0009269A"/>
    <w:rsid w:val="00092AD6"/>
    <w:rsid w:val="00097657"/>
    <w:rsid w:val="000C4CD5"/>
    <w:rsid w:val="000C6479"/>
    <w:rsid w:val="000D4EDB"/>
    <w:rsid w:val="00111AF0"/>
    <w:rsid w:val="00135A1B"/>
    <w:rsid w:val="0015344A"/>
    <w:rsid w:val="00160771"/>
    <w:rsid w:val="00176130"/>
    <w:rsid w:val="001803C6"/>
    <w:rsid w:val="001A30EF"/>
    <w:rsid w:val="001A363B"/>
    <w:rsid w:val="001D02CD"/>
    <w:rsid w:val="001E268C"/>
    <w:rsid w:val="00203BDC"/>
    <w:rsid w:val="00213739"/>
    <w:rsid w:val="0021787B"/>
    <w:rsid w:val="00224BAC"/>
    <w:rsid w:val="0022560C"/>
    <w:rsid w:val="002330C4"/>
    <w:rsid w:val="00242B04"/>
    <w:rsid w:val="002E5A67"/>
    <w:rsid w:val="002F5303"/>
    <w:rsid w:val="002F7C9C"/>
    <w:rsid w:val="003045B0"/>
    <w:rsid w:val="003345F8"/>
    <w:rsid w:val="003417D9"/>
    <w:rsid w:val="00343ABC"/>
    <w:rsid w:val="00344B69"/>
    <w:rsid w:val="003613C1"/>
    <w:rsid w:val="0036426D"/>
    <w:rsid w:val="003739D7"/>
    <w:rsid w:val="00385516"/>
    <w:rsid w:val="00387CFA"/>
    <w:rsid w:val="00393A4B"/>
    <w:rsid w:val="003B05DC"/>
    <w:rsid w:val="003B12D1"/>
    <w:rsid w:val="003C1721"/>
    <w:rsid w:val="003E01DE"/>
    <w:rsid w:val="00414494"/>
    <w:rsid w:val="0042345A"/>
    <w:rsid w:val="00436605"/>
    <w:rsid w:val="0044284D"/>
    <w:rsid w:val="004478F8"/>
    <w:rsid w:val="00460BEA"/>
    <w:rsid w:val="00461A5C"/>
    <w:rsid w:val="00467AC4"/>
    <w:rsid w:val="00480BCF"/>
    <w:rsid w:val="00493810"/>
    <w:rsid w:val="004A48A4"/>
    <w:rsid w:val="004B417F"/>
    <w:rsid w:val="004E0637"/>
    <w:rsid w:val="0051502C"/>
    <w:rsid w:val="0053328C"/>
    <w:rsid w:val="00542E50"/>
    <w:rsid w:val="00552B04"/>
    <w:rsid w:val="005621F6"/>
    <w:rsid w:val="00571308"/>
    <w:rsid w:val="00576A32"/>
    <w:rsid w:val="00577234"/>
    <w:rsid w:val="00591CBF"/>
    <w:rsid w:val="005A3A52"/>
    <w:rsid w:val="005B7C2C"/>
    <w:rsid w:val="005C38F6"/>
    <w:rsid w:val="005E0962"/>
    <w:rsid w:val="005E0A59"/>
    <w:rsid w:val="006011F3"/>
    <w:rsid w:val="006155F3"/>
    <w:rsid w:val="00621C65"/>
    <w:rsid w:val="006312AA"/>
    <w:rsid w:val="00637B08"/>
    <w:rsid w:val="00641AE4"/>
    <w:rsid w:val="00651C7B"/>
    <w:rsid w:val="00662DD7"/>
    <w:rsid w:val="00667A75"/>
    <w:rsid w:val="0067771F"/>
    <w:rsid w:val="00697089"/>
    <w:rsid w:val="006C5CBE"/>
    <w:rsid w:val="006C6E1D"/>
    <w:rsid w:val="006F2225"/>
    <w:rsid w:val="006F6C51"/>
    <w:rsid w:val="006F7533"/>
    <w:rsid w:val="00704E48"/>
    <w:rsid w:val="007168FE"/>
    <w:rsid w:val="007243C2"/>
    <w:rsid w:val="007512D3"/>
    <w:rsid w:val="00777E37"/>
    <w:rsid w:val="0079144C"/>
    <w:rsid w:val="007A1EE1"/>
    <w:rsid w:val="007B01A0"/>
    <w:rsid w:val="007B75C5"/>
    <w:rsid w:val="007D6CA5"/>
    <w:rsid w:val="007E6674"/>
    <w:rsid w:val="007F74A1"/>
    <w:rsid w:val="008005A0"/>
    <w:rsid w:val="00802664"/>
    <w:rsid w:val="008108EC"/>
    <w:rsid w:val="008148AA"/>
    <w:rsid w:val="00817ACA"/>
    <w:rsid w:val="008278F3"/>
    <w:rsid w:val="0083201F"/>
    <w:rsid w:val="00840DB7"/>
    <w:rsid w:val="00847084"/>
    <w:rsid w:val="00856810"/>
    <w:rsid w:val="00860C6F"/>
    <w:rsid w:val="00863DEC"/>
    <w:rsid w:val="00864234"/>
    <w:rsid w:val="00864B75"/>
    <w:rsid w:val="00877E0E"/>
    <w:rsid w:val="00891B20"/>
    <w:rsid w:val="008A7643"/>
    <w:rsid w:val="008B32DC"/>
    <w:rsid w:val="00900A1B"/>
    <w:rsid w:val="00901723"/>
    <w:rsid w:val="00904664"/>
    <w:rsid w:val="009239FE"/>
    <w:rsid w:val="0093241C"/>
    <w:rsid w:val="00934BBA"/>
    <w:rsid w:val="00941F38"/>
    <w:rsid w:val="00971F05"/>
    <w:rsid w:val="00974C42"/>
    <w:rsid w:val="00997790"/>
    <w:rsid w:val="009B151F"/>
    <w:rsid w:val="009B5F4B"/>
    <w:rsid w:val="009C4B34"/>
    <w:rsid w:val="009D04CB"/>
    <w:rsid w:val="009E0131"/>
    <w:rsid w:val="009E5B5A"/>
    <w:rsid w:val="009E5C47"/>
    <w:rsid w:val="00A16F62"/>
    <w:rsid w:val="00A56D00"/>
    <w:rsid w:val="00A63132"/>
    <w:rsid w:val="00A65A94"/>
    <w:rsid w:val="00A913CC"/>
    <w:rsid w:val="00A96183"/>
    <w:rsid w:val="00AA3242"/>
    <w:rsid w:val="00AB76C0"/>
    <w:rsid w:val="00AE14A7"/>
    <w:rsid w:val="00AF52BA"/>
    <w:rsid w:val="00B40945"/>
    <w:rsid w:val="00B4534D"/>
    <w:rsid w:val="00B46CCF"/>
    <w:rsid w:val="00B52004"/>
    <w:rsid w:val="00B66A31"/>
    <w:rsid w:val="00B931FE"/>
    <w:rsid w:val="00B95511"/>
    <w:rsid w:val="00BA2D69"/>
    <w:rsid w:val="00BB081E"/>
    <w:rsid w:val="00BB6EA3"/>
    <w:rsid w:val="00BC0A61"/>
    <w:rsid w:val="00BC257F"/>
    <w:rsid w:val="00BC36A9"/>
    <w:rsid w:val="00BC7DBA"/>
    <w:rsid w:val="00BD627B"/>
    <w:rsid w:val="00BF3C40"/>
    <w:rsid w:val="00BF4376"/>
    <w:rsid w:val="00BF6DAF"/>
    <w:rsid w:val="00C01358"/>
    <w:rsid w:val="00C21ACB"/>
    <w:rsid w:val="00C22503"/>
    <w:rsid w:val="00C3652F"/>
    <w:rsid w:val="00C47159"/>
    <w:rsid w:val="00C51423"/>
    <w:rsid w:val="00C55A46"/>
    <w:rsid w:val="00C647EA"/>
    <w:rsid w:val="00C80448"/>
    <w:rsid w:val="00C85F04"/>
    <w:rsid w:val="00C97526"/>
    <w:rsid w:val="00CA44E9"/>
    <w:rsid w:val="00CB01D0"/>
    <w:rsid w:val="00CB35CE"/>
    <w:rsid w:val="00CE79E1"/>
    <w:rsid w:val="00CF0BD3"/>
    <w:rsid w:val="00D0255E"/>
    <w:rsid w:val="00D06D54"/>
    <w:rsid w:val="00D24E25"/>
    <w:rsid w:val="00D25B93"/>
    <w:rsid w:val="00D33927"/>
    <w:rsid w:val="00D67324"/>
    <w:rsid w:val="00D82EA7"/>
    <w:rsid w:val="00D9561C"/>
    <w:rsid w:val="00DA33E5"/>
    <w:rsid w:val="00DB37B4"/>
    <w:rsid w:val="00DD290D"/>
    <w:rsid w:val="00DD3145"/>
    <w:rsid w:val="00DF0D8D"/>
    <w:rsid w:val="00DF146C"/>
    <w:rsid w:val="00DF1B91"/>
    <w:rsid w:val="00DF42A7"/>
    <w:rsid w:val="00E52750"/>
    <w:rsid w:val="00E55D54"/>
    <w:rsid w:val="00E63214"/>
    <w:rsid w:val="00E724DC"/>
    <w:rsid w:val="00E93D3D"/>
    <w:rsid w:val="00EB7BE3"/>
    <w:rsid w:val="00EC69D2"/>
    <w:rsid w:val="00ED53B2"/>
    <w:rsid w:val="00EE48B3"/>
    <w:rsid w:val="00EF1335"/>
    <w:rsid w:val="00EF3F35"/>
    <w:rsid w:val="00F16807"/>
    <w:rsid w:val="00F25EE9"/>
    <w:rsid w:val="00F26E3F"/>
    <w:rsid w:val="00F549D5"/>
    <w:rsid w:val="00F90431"/>
    <w:rsid w:val="00F91D3D"/>
    <w:rsid w:val="00F925A9"/>
    <w:rsid w:val="00FA4106"/>
    <w:rsid w:val="00FB43A6"/>
    <w:rsid w:val="00FE1BC9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2D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D69"/>
    <w:rPr>
      <w:rFonts w:ascii="Cambria" w:hAnsi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Signature"/>
    <w:basedOn w:val="a"/>
    <w:next w:val="a6"/>
    <w:link w:val="af3"/>
    <w:rsid w:val="00BA2D6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3">
    <w:name w:val="Подпись Знак"/>
    <w:basedOn w:val="a0"/>
    <w:link w:val="af2"/>
    <w:rsid w:val="00BA2D69"/>
    <w:rPr>
      <w:sz w:val="28"/>
    </w:rPr>
  </w:style>
  <w:style w:type="paragraph" w:customStyle="1" w:styleId="af4">
    <w:name w:val="Подпись на  бланке должностного лица"/>
    <w:basedOn w:val="a"/>
    <w:next w:val="a6"/>
    <w:rsid w:val="00BA2D69"/>
    <w:pPr>
      <w:spacing w:before="480" w:line="240" w:lineRule="exact"/>
      <w:ind w:left="7088"/>
    </w:pPr>
    <w:rPr>
      <w:sz w:val="28"/>
      <w:szCs w:val="20"/>
    </w:rPr>
  </w:style>
  <w:style w:type="paragraph" w:customStyle="1" w:styleId="af5">
    <w:name w:val="Приложение"/>
    <w:basedOn w:val="a6"/>
    <w:rsid w:val="00BA2D6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6">
    <w:name w:val="Balloon Text"/>
    <w:basedOn w:val="a"/>
    <w:link w:val="af7"/>
    <w:rsid w:val="00BA2D69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A2D69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BA2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Document Map"/>
    <w:basedOn w:val="a"/>
    <w:link w:val="af9"/>
    <w:rsid w:val="00BA2D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BA2D69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uiPriority w:val="99"/>
    <w:rsid w:val="00BA2D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a">
    <w:name w:val="Основной текст_"/>
    <w:link w:val="11"/>
    <w:rsid w:val="00BA2D6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BA2D69"/>
    <w:pPr>
      <w:widowControl w:val="0"/>
      <w:shd w:val="clear" w:color="auto" w:fill="FFFFFF"/>
      <w:spacing w:line="271" w:lineRule="auto"/>
      <w:ind w:firstLine="400"/>
    </w:pPr>
    <w:rPr>
      <w:sz w:val="28"/>
      <w:szCs w:val="28"/>
    </w:rPr>
  </w:style>
  <w:style w:type="character" w:styleId="afb">
    <w:name w:val="Intense Emphasis"/>
    <w:uiPriority w:val="21"/>
    <w:qFormat/>
    <w:rsid w:val="00BA2D69"/>
    <w:rPr>
      <w:b/>
      <w:bCs/>
      <w:i/>
      <w:iCs/>
      <w:color w:val="4F81BD"/>
    </w:rPr>
  </w:style>
  <w:style w:type="paragraph" w:customStyle="1" w:styleId="formattext">
    <w:name w:val="formattext"/>
    <w:basedOn w:val="a"/>
    <w:rsid w:val="00BA2D69"/>
    <w:pPr>
      <w:spacing w:before="100" w:beforeAutospacing="1" w:after="100" w:afterAutospacing="1"/>
    </w:pPr>
  </w:style>
  <w:style w:type="character" w:styleId="afc">
    <w:name w:val="Hyperlink"/>
    <w:uiPriority w:val="99"/>
    <w:unhideWhenUsed/>
    <w:rsid w:val="00BA2D69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BA2D69"/>
    <w:pPr>
      <w:spacing w:before="100" w:beforeAutospacing="1" w:after="100" w:afterAutospacing="1"/>
    </w:pPr>
  </w:style>
  <w:style w:type="table" w:styleId="afe">
    <w:name w:val="Table Grid"/>
    <w:basedOn w:val="a1"/>
    <w:rsid w:val="00FB43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rsid w:val="00FB43A6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B43A6"/>
    <w:pPr>
      <w:widowControl w:val="0"/>
      <w:shd w:val="clear" w:color="auto" w:fill="FFFFFF"/>
      <w:spacing w:before="360" w:after="420" w:line="0" w:lineRule="atLeast"/>
      <w:jc w:val="both"/>
      <w:outlineLvl w:val="0"/>
    </w:pPr>
    <w:rPr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FB43A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3A6"/>
    <w:pPr>
      <w:widowControl w:val="0"/>
      <w:shd w:val="clear" w:color="auto" w:fill="FFFFFF"/>
      <w:spacing w:line="355" w:lineRule="exact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FB43A6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43A6"/>
    <w:pPr>
      <w:widowControl w:val="0"/>
      <w:shd w:val="clear" w:color="auto" w:fill="FFFFFF"/>
      <w:spacing w:line="350" w:lineRule="exact"/>
      <w:jc w:val="center"/>
    </w:pPr>
    <w:rPr>
      <w:b/>
      <w:bCs/>
      <w:sz w:val="26"/>
      <w:szCs w:val="26"/>
    </w:rPr>
  </w:style>
  <w:style w:type="paragraph" w:styleId="aff">
    <w:name w:val="List Paragraph"/>
    <w:basedOn w:val="a"/>
    <w:uiPriority w:val="34"/>
    <w:qFormat/>
    <w:rsid w:val="00F16807"/>
    <w:pPr>
      <w:ind w:left="720"/>
      <w:contextualSpacing/>
    </w:pPr>
  </w:style>
  <w:style w:type="character" w:customStyle="1" w:styleId="Teletype">
    <w:name w:val="Teletype"/>
    <w:rsid w:val="00934BBA"/>
    <w:rPr>
      <w:rFonts w:ascii="Courier New" w:eastAsia="GothicE" w:hAnsi="Courier New" w:cs="Courier New"/>
    </w:rPr>
  </w:style>
  <w:style w:type="character" w:customStyle="1" w:styleId="21">
    <w:name w:val="Заголовок №2_"/>
    <w:basedOn w:val="a0"/>
    <w:link w:val="22"/>
    <w:rsid w:val="00934BBA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rsid w:val="00934BBA"/>
    <w:pPr>
      <w:shd w:val="clear" w:color="auto" w:fill="FFFFFF"/>
      <w:spacing w:before="480" w:after="120" w:line="0" w:lineRule="atLeast"/>
      <w:ind w:hanging="1720"/>
      <w:jc w:val="both"/>
    </w:pPr>
    <w:rPr>
      <w:color w:val="000000"/>
      <w:sz w:val="27"/>
      <w:szCs w:val="27"/>
    </w:rPr>
  </w:style>
  <w:style w:type="paragraph" w:customStyle="1" w:styleId="22">
    <w:name w:val="Заголовок №2"/>
    <w:basedOn w:val="a"/>
    <w:link w:val="21"/>
    <w:rsid w:val="00934BBA"/>
    <w:pPr>
      <w:shd w:val="clear" w:color="auto" w:fill="FFFFFF"/>
      <w:spacing w:before="600" w:line="320" w:lineRule="exact"/>
      <w:outlineLvl w:val="1"/>
    </w:pPr>
    <w:rPr>
      <w:sz w:val="27"/>
      <w:szCs w:val="27"/>
    </w:rPr>
  </w:style>
  <w:style w:type="character" w:customStyle="1" w:styleId="8">
    <w:name w:val="Основной текст (8)_"/>
    <w:basedOn w:val="a0"/>
    <w:link w:val="80"/>
    <w:rsid w:val="00A913CC"/>
    <w:rPr>
      <w:sz w:val="29"/>
      <w:szCs w:val="2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913CC"/>
    <w:pPr>
      <w:shd w:val="clear" w:color="auto" w:fill="FFFFFF"/>
      <w:spacing w:line="320" w:lineRule="exact"/>
    </w:pPr>
    <w:rPr>
      <w:sz w:val="29"/>
      <w:szCs w:val="29"/>
    </w:rPr>
  </w:style>
  <w:style w:type="character" w:customStyle="1" w:styleId="5">
    <w:name w:val="Основной текст (5)_"/>
    <w:basedOn w:val="a0"/>
    <w:link w:val="50"/>
    <w:rsid w:val="003E01DE"/>
    <w:rPr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E01DE"/>
    <w:rPr>
      <w:sz w:val="23"/>
      <w:szCs w:val="23"/>
      <w:shd w:val="clear" w:color="auto" w:fill="FFFFFF"/>
    </w:rPr>
  </w:style>
  <w:style w:type="character" w:customStyle="1" w:styleId="aff0">
    <w:name w:val="Подпись к таблице_"/>
    <w:basedOn w:val="a0"/>
    <w:link w:val="aff1"/>
    <w:rsid w:val="003E01DE"/>
    <w:rPr>
      <w:sz w:val="27"/>
      <w:szCs w:val="27"/>
      <w:shd w:val="clear" w:color="auto" w:fill="FFFFFF"/>
    </w:rPr>
  </w:style>
  <w:style w:type="character" w:customStyle="1" w:styleId="24">
    <w:name w:val="Подпись к таблице (2)_"/>
    <w:basedOn w:val="a0"/>
    <w:link w:val="25"/>
    <w:rsid w:val="003E01DE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E01DE"/>
    <w:pPr>
      <w:shd w:val="clear" w:color="auto" w:fill="FFFFFF"/>
      <w:spacing w:line="0" w:lineRule="atLeast"/>
      <w:jc w:val="both"/>
    </w:pPr>
    <w:rPr>
      <w:sz w:val="21"/>
      <w:szCs w:val="21"/>
    </w:rPr>
  </w:style>
  <w:style w:type="paragraph" w:customStyle="1" w:styleId="70">
    <w:name w:val="Основной текст (7)"/>
    <w:basedOn w:val="a"/>
    <w:link w:val="7"/>
    <w:rsid w:val="003E01DE"/>
    <w:pPr>
      <w:shd w:val="clear" w:color="auto" w:fill="FFFFFF"/>
      <w:spacing w:line="0" w:lineRule="atLeast"/>
    </w:pPr>
    <w:rPr>
      <w:sz w:val="23"/>
      <w:szCs w:val="23"/>
    </w:rPr>
  </w:style>
  <w:style w:type="paragraph" w:customStyle="1" w:styleId="aff1">
    <w:name w:val="Подпись к таблице"/>
    <w:basedOn w:val="a"/>
    <w:link w:val="aff0"/>
    <w:rsid w:val="003E01DE"/>
    <w:pPr>
      <w:shd w:val="clear" w:color="auto" w:fill="FFFFFF"/>
      <w:spacing w:line="320" w:lineRule="exact"/>
    </w:pPr>
    <w:rPr>
      <w:sz w:val="27"/>
      <w:szCs w:val="27"/>
    </w:rPr>
  </w:style>
  <w:style w:type="paragraph" w:customStyle="1" w:styleId="25">
    <w:name w:val="Подпись к таблице (2)"/>
    <w:basedOn w:val="a"/>
    <w:link w:val="24"/>
    <w:rsid w:val="003E01DE"/>
    <w:pPr>
      <w:shd w:val="clear" w:color="auto" w:fill="FFFFFF"/>
      <w:spacing w:line="320" w:lineRule="exact"/>
    </w:pPr>
    <w:rPr>
      <w:sz w:val="19"/>
      <w:szCs w:val="19"/>
    </w:rPr>
  </w:style>
  <w:style w:type="character" w:customStyle="1" w:styleId="14">
    <w:name w:val="Основной текст (14)_"/>
    <w:basedOn w:val="a0"/>
    <w:link w:val="140"/>
    <w:rsid w:val="007D6CA5"/>
    <w:rPr>
      <w:sz w:val="28"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D6CA5"/>
    <w:pPr>
      <w:shd w:val="clear" w:color="auto" w:fill="FFFFFF"/>
      <w:spacing w:line="320" w:lineRule="exact"/>
    </w:pPr>
    <w:rPr>
      <w:sz w:val="28"/>
      <w:szCs w:val="28"/>
    </w:rPr>
  </w:style>
  <w:style w:type="character" w:customStyle="1" w:styleId="9">
    <w:name w:val="Основной текст (9)_"/>
    <w:basedOn w:val="a0"/>
    <w:link w:val="90"/>
    <w:rsid w:val="007D6CA5"/>
    <w:rPr>
      <w:sz w:val="23"/>
      <w:szCs w:val="23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7D6CA5"/>
    <w:rPr>
      <w:spacing w:val="-10"/>
      <w:sz w:val="22"/>
      <w:szCs w:val="22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7D6CA5"/>
    <w:rPr>
      <w:sz w:val="12"/>
      <w:szCs w:val="1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7D6CA5"/>
    <w:rPr>
      <w:sz w:val="11"/>
      <w:szCs w:val="11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7D6CA5"/>
    <w:rPr>
      <w:sz w:val="10"/>
      <w:szCs w:val="1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D6CA5"/>
    <w:pPr>
      <w:shd w:val="clear" w:color="auto" w:fill="FFFFFF"/>
      <w:spacing w:line="0" w:lineRule="atLeast"/>
      <w:jc w:val="both"/>
    </w:pPr>
    <w:rPr>
      <w:sz w:val="23"/>
      <w:szCs w:val="23"/>
    </w:rPr>
  </w:style>
  <w:style w:type="paragraph" w:customStyle="1" w:styleId="111">
    <w:name w:val="Основной текст (11)"/>
    <w:basedOn w:val="a"/>
    <w:link w:val="110"/>
    <w:rsid w:val="007D6CA5"/>
    <w:pPr>
      <w:shd w:val="clear" w:color="auto" w:fill="FFFFFF"/>
      <w:spacing w:line="0" w:lineRule="atLeast"/>
    </w:pPr>
    <w:rPr>
      <w:spacing w:val="-10"/>
      <w:sz w:val="22"/>
      <w:szCs w:val="22"/>
    </w:rPr>
  </w:style>
  <w:style w:type="paragraph" w:customStyle="1" w:styleId="121">
    <w:name w:val="Основной текст (12)"/>
    <w:basedOn w:val="a"/>
    <w:link w:val="120"/>
    <w:rsid w:val="007D6CA5"/>
    <w:pPr>
      <w:shd w:val="clear" w:color="auto" w:fill="FFFFFF"/>
      <w:spacing w:line="0" w:lineRule="atLeast"/>
    </w:pPr>
    <w:rPr>
      <w:sz w:val="12"/>
      <w:szCs w:val="12"/>
    </w:rPr>
  </w:style>
  <w:style w:type="paragraph" w:customStyle="1" w:styleId="101">
    <w:name w:val="Основной текст (10)"/>
    <w:basedOn w:val="a"/>
    <w:link w:val="100"/>
    <w:rsid w:val="007D6CA5"/>
    <w:pPr>
      <w:shd w:val="clear" w:color="auto" w:fill="FFFFFF"/>
      <w:spacing w:line="0" w:lineRule="atLeast"/>
      <w:jc w:val="both"/>
    </w:pPr>
    <w:rPr>
      <w:sz w:val="11"/>
      <w:szCs w:val="11"/>
    </w:rPr>
  </w:style>
  <w:style w:type="paragraph" w:customStyle="1" w:styleId="131">
    <w:name w:val="Основной текст (13)"/>
    <w:basedOn w:val="a"/>
    <w:link w:val="130"/>
    <w:rsid w:val="007D6CA5"/>
    <w:pPr>
      <w:shd w:val="clear" w:color="auto" w:fill="FFFFFF"/>
      <w:spacing w:line="0" w:lineRule="atLeast"/>
    </w:pPr>
    <w:rPr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5A9E9-5C83-4302-B3EC-657C8CC5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1899-12-31T19:00:00Z</cp:lastPrinted>
  <dcterms:created xsi:type="dcterms:W3CDTF">2022-07-06T04:45:00Z</dcterms:created>
  <dcterms:modified xsi:type="dcterms:W3CDTF">2022-07-06T04:45:00Z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 системе оплаты труда работников муниципального казенного учреждения «Муниципальная пожарная охрана»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09000001a558826b</vt:lpwstr>
  </property>
  <property fmtid="{D5CDD505-2E9C-101B-9397-08002B2CF9AE}" pid="6" name="r_version_label">
    <vt:lpwstr>1.20</vt:lpwstr>
  </property>
  <property fmtid="{D5CDD505-2E9C-101B-9397-08002B2CF9AE}" pid="7" name="sign_flag">
    <vt:lpwstr>Подписан ЭЦП</vt:lpwstr>
  </property>
</Properties>
</file>