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03433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55pt;margin-top:263.55pt;width:209.25pt;height:85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Afrg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" filled="f" stroked="f">
            <v:textbox inset="0,0,0,0">
              <w:txbxContent>
                <w:p w:rsidR="00090035" w:rsidRPr="006E467A" w:rsidRDefault="00034334" w:rsidP="001E1D5A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</w:rPr>
                  </w:pPr>
                  <w:fldSimple w:instr=" DOCPROPERTY  doc_summary  \* MERGEFORMAT ">
                    <w:fldSimple w:instr=" DOCPROPERTY  doc_summary  \* MERGEFORMAT ">
                      <w:r w:rsidR="002C2481" w:rsidRPr="006E467A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>О внесении изменени</w:t>
                      </w:r>
                      <w:r w:rsidR="00E02B5A" w:rsidRPr="006E467A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>й</w:t>
                      </w:r>
                      <w:r w:rsidR="002C2481" w:rsidRPr="006E467A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 xml:space="preserve"> в </w:t>
                      </w:r>
                    </w:fldSimple>
                    <w:r w:rsidR="006E467A" w:rsidRPr="006E467A">
                      <w:rPr>
                        <w:rFonts w:ascii="Times New Roman" w:hAnsi="Times New Roman"/>
                      </w:rPr>
                      <w:t xml:space="preserve"> </w:t>
                    </w:r>
                    <w:r w:rsidR="002C2481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постановле</w:t>
                    </w:r>
                    <w:r w:rsidR="001E1D5A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ни</w:t>
                    </w:r>
                    <w:r w:rsidR="00A1369B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</w:t>
                    </w:r>
                    <w:r w:rsidR="001E1D5A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администрации города Чайковского </w:t>
                    </w:r>
                    <w:r w:rsidR="002C2481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от 1</w:t>
                    </w:r>
                    <w:r w:rsid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2</w:t>
                    </w:r>
                    <w:r w:rsidR="002C2481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.04.20</w:t>
                    </w:r>
                    <w:r w:rsidR="001E1D5A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19</w:t>
                    </w:r>
                    <w:r w:rsidR="002C2481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№</w:t>
                    </w:r>
                    <w:r w:rsidR="002A5A1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</w:t>
                    </w:r>
                    <w:r w:rsidR="006E467A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8</w:t>
                    </w:r>
                  </w:fldSimple>
                  <w:r w:rsidR="006E467A" w:rsidRPr="006E467A">
                    <w:rPr>
                      <w:rFonts w:ascii="Times New Roman" w:hAnsi="Times New Roman"/>
                      <w:b/>
                      <w:sz w:val="28"/>
                    </w:rPr>
                    <w:t>07</w:t>
                  </w:r>
                  <w:r w:rsidR="00CA41DE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6431CF">
                    <w:rPr>
                      <w:rFonts w:ascii="Times New Roman" w:hAnsi="Times New Roman"/>
                      <w:b/>
                      <w:sz w:val="28"/>
                    </w:rPr>
                    <w:t xml:space="preserve">и </w:t>
                  </w:r>
                  <w:r w:rsidR="00A1369B"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постановление </w:t>
                  </w:r>
                  <w:r w:rsidR="006431CF">
                    <w:rPr>
                      <w:rFonts w:ascii="Times New Roman" w:hAnsi="Times New Roman"/>
                      <w:b/>
                      <w:sz w:val="28"/>
                    </w:rPr>
                    <w:t>администрации Чайковского городского округа от 30.05.2019 № 1033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FB7451" w:rsidRDefault="00FB745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E13" w:rsidRDefault="00B83E13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B82" w:rsidRDefault="00426B82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FB00E9" w:rsidP="00611B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2C2481" w:rsidRPr="002C2481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2C2481" w:rsidRPr="002C248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C2481" w:rsidRPr="002C2481">
        <w:rPr>
          <w:rFonts w:ascii="Times New Roman" w:hAnsi="Times New Roman"/>
          <w:sz w:val="28"/>
          <w:szCs w:val="28"/>
        </w:rPr>
        <w:t xml:space="preserve"> от </w:t>
      </w:r>
      <w:r w:rsidR="001E1D5A">
        <w:rPr>
          <w:rFonts w:ascii="Times New Roman" w:hAnsi="Times New Roman"/>
          <w:sz w:val="28"/>
          <w:szCs w:val="28"/>
        </w:rPr>
        <w:t>5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 w:rsidR="001E1D5A">
        <w:rPr>
          <w:rFonts w:ascii="Times New Roman" w:hAnsi="Times New Roman"/>
          <w:sz w:val="28"/>
          <w:szCs w:val="28"/>
        </w:rPr>
        <w:t>апреля</w:t>
      </w:r>
      <w:r w:rsidR="002C2481" w:rsidRPr="002C2481">
        <w:rPr>
          <w:rFonts w:ascii="Times New Roman" w:hAnsi="Times New Roman"/>
          <w:sz w:val="28"/>
          <w:szCs w:val="28"/>
        </w:rPr>
        <w:t xml:space="preserve"> 20</w:t>
      </w:r>
      <w:r w:rsidR="001E1D5A">
        <w:rPr>
          <w:rFonts w:ascii="Times New Roman" w:hAnsi="Times New Roman"/>
          <w:sz w:val="28"/>
          <w:szCs w:val="28"/>
        </w:rPr>
        <w:t>1</w:t>
      </w:r>
      <w:r w:rsidR="002C2481" w:rsidRPr="002C2481">
        <w:rPr>
          <w:rFonts w:ascii="Times New Roman" w:hAnsi="Times New Roman"/>
          <w:sz w:val="28"/>
          <w:szCs w:val="28"/>
        </w:rPr>
        <w:t xml:space="preserve">3 г. № </w:t>
      </w:r>
      <w:r w:rsidR="001E1D5A">
        <w:rPr>
          <w:rFonts w:ascii="Times New Roman" w:hAnsi="Times New Roman"/>
          <w:sz w:val="28"/>
          <w:szCs w:val="28"/>
        </w:rPr>
        <w:t>44</w:t>
      </w:r>
      <w:r w:rsidR="002C2481" w:rsidRPr="002C2481">
        <w:rPr>
          <w:rFonts w:ascii="Times New Roman" w:hAnsi="Times New Roman"/>
          <w:sz w:val="28"/>
          <w:szCs w:val="28"/>
        </w:rPr>
        <w:t>-ФЗ «</w:t>
      </w:r>
      <w:r w:rsidR="001E1D5A" w:rsidRPr="00320C4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2C2481" w:rsidRPr="002C2481">
        <w:rPr>
          <w:rFonts w:ascii="Times New Roman" w:hAnsi="Times New Roman"/>
          <w:sz w:val="28"/>
          <w:szCs w:val="28"/>
        </w:rPr>
        <w:t xml:space="preserve">, </w:t>
      </w:r>
      <w:r w:rsidR="006431CF">
        <w:rPr>
          <w:rFonts w:ascii="Times New Roman" w:hAnsi="Times New Roman"/>
          <w:sz w:val="28"/>
          <w:szCs w:val="28"/>
        </w:rPr>
        <w:t>постановлени</w:t>
      </w:r>
      <w:r w:rsidR="00CE3182">
        <w:rPr>
          <w:rFonts w:ascii="Times New Roman" w:hAnsi="Times New Roman"/>
          <w:sz w:val="28"/>
          <w:szCs w:val="28"/>
        </w:rPr>
        <w:t>я</w:t>
      </w:r>
      <w:r w:rsidR="006431CF">
        <w:rPr>
          <w:rFonts w:ascii="Times New Roman" w:hAnsi="Times New Roman"/>
          <w:sz w:val="28"/>
          <w:szCs w:val="28"/>
        </w:rPr>
        <w:t>м</w:t>
      </w:r>
      <w:r w:rsidR="00CE3182">
        <w:rPr>
          <w:rFonts w:ascii="Times New Roman" w:hAnsi="Times New Roman"/>
          <w:sz w:val="28"/>
          <w:szCs w:val="28"/>
        </w:rPr>
        <w:t>и</w:t>
      </w:r>
      <w:r w:rsidR="006431CF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CE3182">
        <w:rPr>
          <w:rFonts w:ascii="Times New Roman" w:hAnsi="Times New Roman"/>
          <w:sz w:val="28"/>
          <w:szCs w:val="28"/>
        </w:rPr>
        <w:t xml:space="preserve">от 20 июля 2019 г. № 946 «О внесении изменений в некоторые акты Правительства Российской Федерации» и </w:t>
      </w:r>
      <w:r w:rsidR="006431CF">
        <w:rPr>
          <w:rFonts w:ascii="Times New Roman" w:hAnsi="Times New Roman"/>
          <w:sz w:val="28"/>
          <w:szCs w:val="28"/>
        </w:rPr>
        <w:t>от 9 июня 2022 г. № 1051 «О внесении изменений в постановление Правительства Российской Федерации</w:t>
      </w:r>
      <w:proofErr w:type="gramEnd"/>
      <w:r w:rsidR="006431CF">
        <w:rPr>
          <w:rFonts w:ascii="Times New Roman" w:hAnsi="Times New Roman"/>
          <w:sz w:val="28"/>
          <w:szCs w:val="28"/>
        </w:rPr>
        <w:t xml:space="preserve"> от 20 октября 2014 г. </w:t>
      </w:r>
      <w:r w:rsidR="009B440B">
        <w:rPr>
          <w:rFonts w:ascii="Times New Roman" w:hAnsi="Times New Roman"/>
          <w:sz w:val="28"/>
          <w:szCs w:val="28"/>
        </w:rPr>
        <w:t>№</w:t>
      </w:r>
      <w:r w:rsidR="006431CF">
        <w:rPr>
          <w:rFonts w:ascii="Times New Roman" w:hAnsi="Times New Roman"/>
          <w:sz w:val="28"/>
          <w:szCs w:val="28"/>
        </w:rPr>
        <w:t xml:space="preserve"> 1084», </w:t>
      </w:r>
      <w:r w:rsidR="002C2481" w:rsidRPr="002C2481">
        <w:rPr>
          <w:rFonts w:ascii="Times New Roman" w:hAnsi="Times New Roman"/>
          <w:sz w:val="28"/>
          <w:szCs w:val="28"/>
        </w:rPr>
        <w:t xml:space="preserve">Уставом Чайковского городского округа, </w:t>
      </w:r>
      <w:r w:rsidR="006431CF">
        <w:rPr>
          <w:rFonts w:ascii="Times New Roman" w:hAnsi="Times New Roman"/>
          <w:sz w:val="28"/>
          <w:szCs w:val="28"/>
        </w:rPr>
        <w:t>письмом Министерства по регулированию контрактной системы в сфере закупок Пермского края от 23 июня 2022 г. № 32-03-исх01-04-61 «О возможности временного освобождения от обязанности применения предельных цен, определенных при нормировании закупок»</w:t>
      </w:r>
    </w:p>
    <w:p w:rsidR="002C2481" w:rsidRPr="002C2481" w:rsidRDefault="002C2481" w:rsidP="00611B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E851FF" w:rsidRDefault="002C2481" w:rsidP="00043C17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375">
        <w:rPr>
          <w:rFonts w:ascii="Times New Roman" w:hAnsi="Times New Roman"/>
          <w:sz w:val="28"/>
          <w:szCs w:val="28"/>
        </w:rPr>
        <w:t>Внести в</w:t>
      </w:r>
      <w:r w:rsidR="001A6C7A">
        <w:rPr>
          <w:rFonts w:ascii="Times New Roman" w:hAnsi="Times New Roman"/>
          <w:sz w:val="28"/>
          <w:szCs w:val="28"/>
        </w:rPr>
        <w:t xml:space="preserve"> </w:t>
      </w:r>
      <w:r w:rsidR="009D4F14">
        <w:rPr>
          <w:rFonts w:ascii="Times New Roman" w:hAnsi="Times New Roman"/>
          <w:sz w:val="28"/>
          <w:szCs w:val="28"/>
        </w:rPr>
        <w:t xml:space="preserve">постановление </w:t>
      </w:r>
      <w:r w:rsidR="009D4F14" w:rsidRPr="007D2375">
        <w:rPr>
          <w:rFonts w:ascii="Times New Roman" w:hAnsi="Times New Roman"/>
          <w:sz w:val="28"/>
          <w:szCs w:val="28"/>
        </w:rPr>
        <w:t xml:space="preserve">администрации </w:t>
      </w:r>
      <w:r w:rsidR="009D4F14">
        <w:rPr>
          <w:rFonts w:ascii="Times New Roman" w:hAnsi="Times New Roman"/>
          <w:sz w:val="28"/>
          <w:szCs w:val="28"/>
        </w:rPr>
        <w:t xml:space="preserve">города </w:t>
      </w:r>
      <w:r w:rsidR="009D4F14" w:rsidRPr="007D2375">
        <w:rPr>
          <w:rFonts w:ascii="Times New Roman" w:hAnsi="Times New Roman"/>
          <w:sz w:val="28"/>
          <w:szCs w:val="28"/>
        </w:rPr>
        <w:t>Чайковского от 1</w:t>
      </w:r>
      <w:r w:rsidR="009D4F14">
        <w:rPr>
          <w:rFonts w:ascii="Times New Roman" w:hAnsi="Times New Roman"/>
          <w:sz w:val="28"/>
          <w:szCs w:val="28"/>
        </w:rPr>
        <w:t>2</w:t>
      </w:r>
      <w:r w:rsidR="009D4F14" w:rsidRPr="007D2375">
        <w:rPr>
          <w:rFonts w:ascii="Times New Roman" w:hAnsi="Times New Roman"/>
          <w:sz w:val="28"/>
          <w:szCs w:val="28"/>
        </w:rPr>
        <w:t xml:space="preserve"> апреля 20</w:t>
      </w:r>
      <w:r w:rsidR="009D4F14">
        <w:rPr>
          <w:rFonts w:ascii="Times New Roman" w:hAnsi="Times New Roman"/>
          <w:sz w:val="28"/>
          <w:szCs w:val="28"/>
        </w:rPr>
        <w:t>19</w:t>
      </w:r>
      <w:r w:rsidR="009D4F14" w:rsidRPr="007D2375">
        <w:rPr>
          <w:rFonts w:ascii="Times New Roman" w:hAnsi="Times New Roman"/>
          <w:sz w:val="28"/>
          <w:szCs w:val="28"/>
        </w:rPr>
        <w:t xml:space="preserve"> г. № </w:t>
      </w:r>
      <w:r w:rsidR="009D4F14">
        <w:rPr>
          <w:rFonts w:ascii="Times New Roman" w:hAnsi="Times New Roman"/>
          <w:sz w:val="28"/>
          <w:szCs w:val="28"/>
        </w:rPr>
        <w:t xml:space="preserve">807 «Об утверждении </w:t>
      </w:r>
      <w:r w:rsidR="009D4F14" w:rsidRPr="006E467A">
        <w:rPr>
          <w:rFonts w:ascii="Times New Roman" w:hAnsi="Times New Roman"/>
          <w:sz w:val="28"/>
          <w:szCs w:val="28"/>
        </w:rPr>
        <w:t>Правил определения требований к отдельным видам товаров, работ, услуг (в том числе предельных цен товаров, работ, услуг)</w:t>
      </w:r>
      <w:r w:rsidR="009D4F14">
        <w:rPr>
          <w:rFonts w:ascii="Times New Roman" w:hAnsi="Times New Roman"/>
          <w:sz w:val="28"/>
          <w:szCs w:val="28"/>
        </w:rPr>
        <w:t xml:space="preserve">» </w:t>
      </w:r>
      <w:r w:rsidR="009D4F14" w:rsidRPr="007D2375">
        <w:rPr>
          <w:rFonts w:ascii="Times New Roman" w:hAnsi="Times New Roman"/>
          <w:sz w:val="28"/>
          <w:szCs w:val="28"/>
        </w:rPr>
        <w:t>(в редакции постановлений администрации Чайковского городского округа от </w:t>
      </w:r>
      <w:r w:rsidR="009D4F14">
        <w:rPr>
          <w:rFonts w:ascii="Times New Roman" w:hAnsi="Times New Roman"/>
          <w:sz w:val="28"/>
          <w:szCs w:val="28"/>
        </w:rPr>
        <w:t>23.</w:t>
      </w:r>
      <w:r w:rsidR="009D4F14" w:rsidRPr="007D2375">
        <w:rPr>
          <w:rFonts w:ascii="Times New Roman" w:hAnsi="Times New Roman"/>
          <w:sz w:val="28"/>
          <w:szCs w:val="28"/>
        </w:rPr>
        <w:t>08.20</w:t>
      </w:r>
      <w:r w:rsidR="009D4F14">
        <w:rPr>
          <w:rFonts w:ascii="Times New Roman" w:hAnsi="Times New Roman"/>
          <w:sz w:val="28"/>
          <w:szCs w:val="28"/>
        </w:rPr>
        <w:t>19</w:t>
      </w:r>
      <w:r w:rsidR="009D4F14" w:rsidRPr="007D2375">
        <w:rPr>
          <w:rFonts w:ascii="Times New Roman" w:hAnsi="Times New Roman"/>
          <w:sz w:val="28"/>
          <w:szCs w:val="28"/>
        </w:rPr>
        <w:t xml:space="preserve"> № 1</w:t>
      </w:r>
      <w:r w:rsidR="009D4F14">
        <w:rPr>
          <w:rFonts w:ascii="Times New Roman" w:hAnsi="Times New Roman"/>
          <w:sz w:val="28"/>
          <w:szCs w:val="28"/>
        </w:rPr>
        <w:t>427</w:t>
      </w:r>
      <w:r w:rsidR="009D4F14" w:rsidRPr="007D2375">
        <w:rPr>
          <w:rFonts w:ascii="Times New Roman" w:hAnsi="Times New Roman"/>
          <w:sz w:val="28"/>
          <w:szCs w:val="28"/>
        </w:rPr>
        <w:t xml:space="preserve">, от </w:t>
      </w:r>
      <w:r w:rsidR="009D4F14">
        <w:rPr>
          <w:rFonts w:ascii="Times New Roman" w:hAnsi="Times New Roman"/>
          <w:sz w:val="28"/>
          <w:szCs w:val="28"/>
        </w:rPr>
        <w:t>05.07</w:t>
      </w:r>
      <w:r w:rsidR="009D4F14" w:rsidRPr="007D2375">
        <w:rPr>
          <w:rFonts w:ascii="Times New Roman" w:hAnsi="Times New Roman"/>
          <w:sz w:val="28"/>
          <w:szCs w:val="28"/>
        </w:rPr>
        <w:t xml:space="preserve">.2021 № </w:t>
      </w:r>
      <w:r w:rsidR="009D4F14">
        <w:rPr>
          <w:rFonts w:ascii="Times New Roman" w:hAnsi="Times New Roman"/>
          <w:sz w:val="28"/>
          <w:szCs w:val="28"/>
        </w:rPr>
        <w:t>638</w:t>
      </w:r>
      <w:r w:rsidR="00FA3E62">
        <w:rPr>
          <w:rFonts w:ascii="Times New Roman" w:hAnsi="Times New Roman"/>
          <w:sz w:val="28"/>
          <w:szCs w:val="28"/>
        </w:rPr>
        <w:t>, от 18.02.2022 № 185</w:t>
      </w:r>
      <w:r w:rsidR="009D4F14" w:rsidRPr="007D2375">
        <w:rPr>
          <w:rFonts w:ascii="Times New Roman" w:hAnsi="Times New Roman"/>
          <w:sz w:val="28"/>
          <w:szCs w:val="28"/>
        </w:rPr>
        <w:t>)</w:t>
      </w:r>
      <w:r w:rsidRPr="007D2375">
        <w:rPr>
          <w:rFonts w:ascii="Times New Roman" w:hAnsi="Times New Roman"/>
          <w:sz w:val="28"/>
          <w:szCs w:val="28"/>
        </w:rPr>
        <w:t xml:space="preserve"> </w:t>
      </w:r>
      <w:r w:rsidR="00E851FF">
        <w:rPr>
          <w:rFonts w:ascii="Times New Roman" w:hAnsi="Times New Roman"/>
          <w:sz w:val="28"/>
          <w:szCs w:val="28"/>
        </w:rPr>
        <w:t xml:space="preserve">следующие </w:t>
      </w:r>
      <w:r w:rsidRPr="007D2375">
        <w:rPr>
          <w:rFonts w:ascii="Times New Roman" w:hAnsi="Times New Roman"/>
          <w:sz w:val="28"/>
          <w:szCs w:val="28"/>
        </w:rPr>
        <w:t>изменени</w:t>
      </w:r>
      <w:r w:rsidR="00E851FF">
        <w:rPr>
          <w:rFonts w:ascii="Times New Roman" w:hAnsi="Times New Roman"/>
          <w:sz w:val="28"/>
          <w:szCs w:val="28"/>
        </w:rPr>
        <w:t>я:</w:t>
      </w:r>
    </w:p>
    <w:p w:rsidR="00044FCF" w:rsidRDefault="00E851FF" w:rsidP="00043C17">
      <w:pPr>
        <w:pStyle w:val="aa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4BD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044FC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</w:t>
      </w:r>
      <w:r w:rsidR="00044FCF">
        <w:rPr>
          <w:rFonts w:ascii="Times New Roman" w:hAnsi="Times New Roman"/>
          <w:sz w:val="28"/>
          <w:szCs w:val="28"/>
        </w:rPr>
        <w:t xml:space="preserve"> слова «и </w:t>
      </w:r>
      <w:proofErr w:type="gramStart"/>
      <w:r w:rsidR="00044FCF">
        <w:rPr>
          <w:rFonts w:ascii="Times New Roman" w:hAnsi="Times New Roman"/>
          <w:sz w:val="28"/>
          <w:szCs w:val="28"/>
        </w:rPr>
        <w:t>территориальными</w:t>
      </w:r>
      <w:proofErr w:type="gramEnd"/>
      <w:r w:rsidR="00044FCF">
        <w:rPr>
          <w:rFonts w:ascii="Times New Roman" w:hAnsi="Times New Roman"/>
          <w:sz w:val="28"/>
          <w:szCs w:val="28"/>
        </w:rPr>
        <w:t>» исключить;</w:t>
      </w:r>
    </w:p>
    <w:p w:rsidR="00E851FF" w:rsidRDefault="00044FCF" w:rsidP="00043C17">
      <w:pPr>
        <w:pStyle w:val="aa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пункте 3 слова «и </w:t>
      </w:r>
      <w:proofErr w:type="gramStart"/>
      <w:r>
        <w:rPr>
          <w:rFonts w:ascii="Times New Roman" w:hAnsi="Times New Roman"/>
          <w:sz w:val="28"/>
          <w:szCs w:val="28"/>
        </w:rPr>
        <w:t>территориальным</w:t>
      </w:r>
      <w:proofErr w:type="gramEnd"/>
      <w:r w:rsidR="00E851FF">
        <w:rPr>
          <w:rFonts w:ascii="Times New Roman" w:hAnsi="Times New Roman"/>
          <w:sz w:val="28"/>
          <w:szCs w:val="28"/>
        </w:rPr>
        <w:t>» исключить;</w:t>
      </w:r>
    </w:p>
    <w:p w:rsidR="00FA3E62" w:rsidRPr="00E851FF" w:rsidRDefault="00FA3E62" w:rsidP="00043C17">
      <w:pPr>
        <w:pStyle w:val="aa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E851FF">
        <w:rPr>
          <w:rFonts w:ascii="Times New Roman" w:hAnsi="Times New Roman"/>
          <w:sz w:val="28"/>
          <w:szCs w:val="28"/>
        </w:rPr>
        <w:t xml:space="preserve"> дополни</w:t>
      </w:r>
      <w:r w:rsidR="00E851FF">
        <w:rPr>
          <w:rFonts w:ascii="Times New Roman" w:hAnsi="Times New Roman"/>
          <w:sz w:val="28"/>
          <w:szCs w:val="28"/>
        </w:rPr>
        <w:t>ть</w:t>
      </w:r>
      <w:r w:rsidR="00611B88" w:rsidRPr="00E851FF">
        <w:rPr>
          <w:rFonts w:ascii="Times New Roman" w:hAnsi="Times New Roman"/>
          <w:sz w:val="28"/>
          <w:szCs w:val="28"/>
        </w:rPr>
        <w:t xml:space="preserve"> </w:t>
      </w:r>
      <w:r w:rsidR="009D4F14" w:rsidRPr="00E851FF">
        <w:rPr>
          <w:rFonts w:ascii="Times New Roman" w:hAnsi="Times New Roman"/>
          <w:sz w:val="28"/>
          <w:szCs w:val="28"/>
        </w:rPr>
        <w:t>пункт</w:t>
      </w:r>
      <w:r w:rsidR="002C52D9" w:rsidRPr="00E851FF">
        <w:rPr>
          <w:rFonts w:ascii="Times New Roman" w:hAnsi="Times New Roman"/>
          <w:sz w:val="28"/>
          <w:szCs w:val="28"/>
        </w:rPr>
        <w:t xml:space="preserve"> </w:t>
      </w:r>
      <w:r w:rsidRPr="00E851FF">
        <w:rPr>
          <w:rFonts w:ascii="Times New Roman" w:hAnsi="Times New Roman"/>
          <w:sz w:val="28"/>
          <w:szCs w:val="28"/>
        </w:rPr>
        <w:t>3</w:t>
      </w:r>
      <w:r w:rsidR="009D4F14" w:rsidRPr="00E851FF">
        <w:rPr>
          <w:rFonts w:ascii="Times New Roman" w:hAnsi="Times New Roman"/>
          <w:sz w:val="28"/>
          <w:szCs w:val="28"/>
        </w:rPr>
        <w:t xml:space="preserve"> </w:t>
      </w:r>
      <w:r w:rsidRPr="00E851FF">
        <w:rPr>
          <w:rFonts w:ascii="Times New Roman" w:hAnsi="Times New Roman"/>
          <w:sz w:val="28"/>
          <w:szCs w:val="28"/>
        </w:rPr>
        <w:t xml:space="preserve">абзацем </w:t>
      </w:r>
      <w:r w:rsidR="00044FCF">
        <w:rPr>
          <w:rFonts w:ascii="Times New Roman" w:hAnsi="Times New Roman"/>
          <w:sz w:val="28"/>
          <w:szCs w:val="28"/>
        </w:rPr>
        <w:t>вторым</w:t>
      </w:r>
      <w:r w:rsidRPr="00E851FF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FA151F" w:rsidRPr="007F4BD2" w:rsidRDefault="00FA3E62" w:rsidP="00043C17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«Установить, что до 31 декабря 2022 г</w:t>
      </w:r>
      <w:r w:rsidR="009335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решению </w:t>
      </w:r>
      <w:r w:rsidR="0016209C" w:rsidRPr="000532F3">
        <w:rPr>
          <w:rFonts w:ascii="Times New Roman" w:hAnsi="Times New Roman"/>
          <w:sz w:val="28"/>
          <w:szCs w:val="28"/>
        </w:rPr>
        <w:t>Дум</w:t>
      </w:r>
      <w:r w:rsidR="0016209C">
        <w:rPr>
          <w:rFonts w:ascii="Times New Roman" w:hAnsi="Times New Roman"/>
          <w:sz w:val="28"/>
          <w:szCs w:val="28"/>
        </w:rPr>
        <w:t>ы</w:t>
      </w:r>
      <w:r w:rsidR="0016209C" w:rsidRPr="008971BC">
        <w:rPr>
          <w:rFonts w:ascii="Times New Roman" w:hAnsi="Times New Roman"/>
          <w:sz w:val="28"/>
          <w:szCs w:val="28"/>
        </w:rPr>
        <w:t xml:space="preserve"> </w:t>
      </w:r>
      <w:r w:rsidR="0016209C" w:rsidRPr="000532F3">
        <w:rPr>
          <w:rFonts w:ascii="Times New Roman" w:hAnsi="Times New Roman"/>
          <w:sz w:val="28"/>
          <w:szCs w:val="28"/>
        </w:rPr>
        <w:t>Чайковско</w:t>
      </w:r>
      <w:r w:rsidR="0016209C">
        <w:rPr>
          <w:rFonts w:ascii="Times New Roman" w:hAnsi="Times New Roman"/>
          <w:sz w:val="28"/>
          <w:szCs w:val="28"/>
        </w:rPr>
        <w:t>го</w:t>
      </w:r>
      <w:r w:rsidR="0016209C" w:rsidRPr="000532F3">
        <w:rPr>
          <w:rFonts w:ascii="Times New Roman" w:hAnsi="Times New Roman"/>
          <w:sz w:val="28"/>
          <w:szCs w:val="28"/>
        </w:rPr>
        <w:t xml:space="preserve"> городско</w:t>
      </w:r>
      <w:r w:rsidR="0016209C">
        <w:rPr>
          <w:rFonts w:ascii="Times New Roman" w:hAnsi="Times New Roman"/>
          <w:sz w:val="28"/>
          <w:szCs w:val="28"/>
        </w:rPr>
        <w:t xml:space="preserve">го округа, Контрольно-счетной палаты Чайковского городского округа, администрации </w:t>
      </w:r>
      <w:r w:rsidR="0016209C" w:rsidRPr="00DF2B5A">
        <w:rPr>
          <w:rFonts w:ascii="Times New Roman" w:hAnsi="Times New Roman"/>
          <w:sz w:val="28"/>
          <w:szCs w:val="28"/>
        </w:rPr>
        <w:t>Чайковского</w:t>
      </w:r>
      <w:r w:rsidR="0016209C">
        <w:rPr>
          <w:rFonts w:ascii="Times New Roman" w:hAnsi="Times New Roman"/>
          <w:sz w:val="28"/>
          <w:szCs w:val="28"/>
        </w:rPr>
        <w:t xml:space="preserve"> городского округа, отраслевых (функциональных) органов администрации </w:t>
      </w:r>
      <w:r w:rsidR="0016209C" w:rsidRPr="00DF2B5A">
        <w:rPr>
          <w:rFonts w:ascii="Times New Roman" w:hAnsi="Times New Roman"/>
          <w:sz w:val="28"/>
          <w:szCs w:val="28"/>
        </w:rPr>
        <w:t xml:space="preserve">Чайковского </w:t>
      </w:r>
      <w:r w:rsidR="0016209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16209C">
        <w:rPr>
          <w:rFonts w:ascii="Times New Roman" w:hAnsi="Times New Roman"/>
          <w:sz w:val="28"/>
          <w:szCs w:val="28"/>
        </w:rPr>
        <w:lastRenderedPageBreak/>
        <w:t>могут не применяться положения пунктов 14 и 15 О</w:t>
      </w:r>
      <w:r w:rsidR="0016209C" w:rsidRPr="00154FD8">
        <w:rPr>
          <w:rFonts w:ascii="Times New Roman" w:hAnsi="Times New Roman"/>
          <w:sz w:val="28"/>
          <w:szCs w:val="28"/>
        </w:rPr>
        <w:t>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16209C">
        <w:rPr>
          <w:rFonts w:ascii="Times New Roman" w:hAnsi="Times New Roman"/>
          <w:sz w:val="28"/>
          <w:szCs w:val="28"/>
        </w:rPr>
        <w:t xml:space="preserve">, утвержденных </w:t>
      </w:r>
      <w:r w:rsidR="0016209C" w:rsidRPr="00154FD8">
        <w:rPr>
          <w:rFonts w:ascii="Times New Roman" w:hAnsi="Times New Roman"/>
          <w:sz w:val="28"/>
          <w:szCs w:val="28"/>
        </w:rPr>
        <w:t>постановлени</w:t>
      </w:r>
      <w:r w:rsidR="0016209C">
        <w:rPr>
          <w:rFonts w:ascii="Times New Roman" w:hAnsi="Times New Roman"/>
          <w:sz w:val="28"/>
          <w:szCs w:val="28"/>
        </w:rPr>
        <w:t>е</w:t>
      </w:r>
      <w:r w:rsidR="0016209C" w:rsidRPr="00154FD8">
        <w:rPr>
          <w:rFonts w:ascii="Times New Roman" w:hAnsi="Times New Roman"/>
          <w:sz w:val="28"/>
          <w:szCs w:val="28"/>
        </w:rPr>
        <w:t>м Правительства</w:t>
      </w:r>
      <w:proofErr w:type="gramEnd"/>
      <w:r w:rsidR="0016209C" w:rsidRPr="00154FD8">
        <w:rPr>
          <w:rFonts w:ascii="Times New Roman" w:hAnsi="Times New Roman"/>
          <w:sz w:val="28"/>
          <w:szCs w:val="28"/>
        </w:rPr>
        <w:t xml:space="preserve"> Российской Федерации от 2 сентября 2015 г</w:t>
      </w:r>
      <w:r w:rsidR="0016209C">
        <w:rPr>
          <w:rFonts w:ascii="Times New Roman" w:hAnsi="Times New Roman"/>
          <w:sz w:val="28"/>
          <w:szCs w:val="28"/>
        </w:rPr>
        <w:t>.</w:t>
      </w:r>
      <w:r w:rsidR="0016209C" w:rsidRPr="00154FD8">
        <w:rPr>
          <w:rFonts w:ascii="Times New Roman" w:hAnsi="Times New Roman"/>
          <w:sz w:val="28"/>
          <w:szCs w:val="28"/>
        </w:rPr>
        <w:t xml:space="preserve"> № 926</w:t>
      </w:r>
      <w:r w:rsidR="003D5622" w:rsidRPr="003D5622">
        <w:rPr>
          <w:rFonts w:ascii="Times New Roman" w:hAnsi="Times New Roman"/>
          <w:sz w:val="28"/>
          <w:szCs w:val="28"/>
        </w:rPr>
        <w:t>.</w:t>
      </w:r>
      <w:r w:rsidR="0016209C" w:rsidRPr="00154FD8">
        <w:rPr>
          <w:rFonts w:ascii="Times New Roman" w:hAnsi="Times New Roman"/>
          <w:sz w:val="28"/>
          <w:szCs w:val="28"/>
        </w:rPr>
        <w:t>»</w:t>
      </w:r>
      <w:r w:rsidR="007F4BD2">
        <w:rPr>
          <w:rFonts w:ascii="Times New Roman" w:hAnsi="Times New Roman"/>
          <w:sz w:val="28"/>
          <w:szCs w:val="28"/>
        </w:rPr>
        <w:t>.</w:t>
      </w:r>
    </w:p>
    <w:p w:rsidR="003D5622" w:rsidRDefault="003D5622" w:rsidP="003D562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D5622">
        <w:rPr>
          <w:rFonts w:ascii="Times New Roman" w:hAnsi="Times New Roman"/>
          <w:sz w:val="28"/>
          <w:szCs w:val="28"/>
        </w:rPr>
        <w:t>пункте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622">
        <w:rPr>
          <w:rFonts w:ascii="Times New Roman" w:hAnsi="Times New Roman"/>
          <w:sz w:val="28"/>
          <w:szCs w:val="28"/>
        </w:rPr>
        <w:t>Правил определения требований к отдельным видам товаров, работ, услуг (в том числе предельных цен товаров, работ, услуг)</w:t>
      </w:r>
      <w:r>
        <w:rPr>
          <w:rFonts w:ascii="Times New Roman" w:hAnsi="Times New Roman"/>
          <w:sz w:val="28"/>
          <w:szCs w:val="28"/>
        </w:rPr>
        <w:t xml:space="preserve">, утвержденных </w:t>
      </w:r>
      <w:r w:rsidRPr="003D562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D5622">
        <w:rPr>
          <w:rFonts w:ascii="Times New Roman" w:hAnsi="Times New Roman"/>
          <w:sz w:val="28"/>
          <w:szCs w:val="28"/>
        </w:rPr>
        <w:t xml:space="preserve"> администрации города Чайковского от 12 апреля 2019 г. № 807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5622">
        <w:rPr>
          <w:rFonts w:ascii="Times New Roman" w:hAnsi="Times New Roman"/>
          <w:sz w:val="28"/>
          <w:szCs w:val="28"/>
        </w:rPr>
        <w:t>слова «и территориальными»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7F4BD2" w:rsidRDefault="0016209C" w:rsidP="00043C17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7D2375">
        <w:rPr>
          <w:rFonts w:ascii="Times New Roman" w:hAnsi="Times New Roman"/>
          <w:sz w:val="28"/>
          <w:szCs w:val="28"/>
        </w:rPr>
        <w:t xml:space="preserve">администрации Чайковского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7D237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7D2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7D2375">
        <w:rPr>
          <w:rFonts w:ascii="Times New Roman" w:hAnsi="Times New Roman"/>
          <w:sz w:val="28"/>
          <w:szCs w:val="28"/>
        </w:rPr>
        <w:t>ая 20</w:t>
      </w:r>
      <w:r>
        <w:rPr>
          <w:rFonts w:ascii="Times New Roman" w:hAnsi="Times New Roman"/>
          <w:sz w:val="28"/>
          <w:szCs w:val="28"/>
        </w:rPr>
        <w:t>19</w:t>
      </w:r>
      <w:r w:rsidRPr="007D237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1033 «Об утверждении </w:t>
      </w:r>
      <w:r w:rsidRPr="006E467A">
        <w:rPr>
          <w:rFonts w:ascii="Times New Roman" w:hAnsi="Times New Roman"/>
          <w:sz w:val="28"/>
          <w:szCs w:val="28"/>
        </w:rPr>
        <w:t>Правил определения требований к отдельным видам товаров, работ, услуг (в том числе предельных цен товаров, работ, услуг)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D2375">
        <w:rPr>
          <w:rFonts w:ascii="Times New Roman" w:hAnsi="Times New Roman"/>
          <w:sz w:val="28"/>
          <w:szCs w:val="28"/>
        </w:rPr>
        <w:t>(в редакции постановлений администрации Чайковского городского округа от </w:t>
      </w:r>
      <w:r>
        <w:rPr>
          <w:rFonts w:ascii="Times New Roman" w:hAnsi="Times New Roman"/>
          <w:sz w:val="28"/>
          <w:szCs w:val="28"/>
        </w:rPr>
        <w:t>23.</w:t>
      </w:r>
      <w:r w:rsidRPr="007D2375">
        <w:rPr>
          <w:rFonts w:ascii="Times New Roman" w:hAnsi="Times New Roman"/>
          <w:sz w:val="28"/>
          <w:szCs w:val="28"/>
        </w:rPr>
        <w:t>08.20</w:t>
      </w:r>
      <w:r>
        <w:rPr>
          <w:rFonts w:ascii="Times New Roman" w:hAnsi="Times New Roman"/>
          <w:sz w:val="28"/>
          <w:szCs w:val="28"/>
        </w:rPr>
        <w:t>19</w:t>
      </w:r>
      <w:r w:rsidRPr="007D2375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427</w:t>
      </w:r>
      <w:r w:rsidRPr="007D2375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05.07</w:t>
      </w:r>
      <w:r w:rsidRPr="007D2375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638, от 18.02.2022 № 185</w:t>
      </w:r>
      <w:r w:rsidRPr="007D2375">
        <w:rPr>
          <w:rFonts w:ascii="Times New Roman" w:hAnsi="Times New Roman"/>
          <w:sz w:val="28"/>
          <w:szCs w:val="28"/>
        </w:rPr>
        <w:t xml:space="preserve">) </w:t>
      </w:r>
      <w:r w:rsidR="007F4BD2">
        <w:rPr>
          <w:rFonts w:ascii="Times New Roman" w:hAnsi="Times New Roman"/>
          <w:sz w:val="28"/>
          <w:szCs w:val="28"/>
        </w:rPr>
        <w:t xml:space="preserve">следующие </w:t>
      </w:r>
      <w:r w:rsidRPr="007D2375">
        <w:rPr>
          <w:rFonts w:ascii="Times New Roman" w:hAnsi="Times New Roman"/>
          <w:sz w:val="28"/>
          <w:szCs w:val="28"/>
        </w:rPr>
        <w:t>изменени</w:t>
      </w:r>
      <w:r w:rsidR="007F4BD2">
        <w:rPr>
          <w:rFonts w:ascii="Times New Roman" w:hAnsi="Times New Roman"/>
          <w:sz w:val="28"/>
          <w:szCs w:val="28"/>
        </w:rPr>
        <w:t>я:</w:t>
      </w:r>
    </w:p>
    <w:p w:rsidR="007F4BD2" w:rsidRDefault="0016209C" w:rsidP="00043C17">
      <w:pPr>
        <w:pStyle w:val="aa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BD2">
        <w:rPr>
          <w:rFonts w:ascii="Times New Roman" w:hAnsi="Times New Roman"/>
          <w:sz w:val="28"/>
          <w:szCs w:val="28"/>
        </w:rPr>
        <w:t xml:space="preserve"> </w:t>
      </w:r>
      <w:r w:rsidR="00CE3182">
        <w:rPr>
          <w:rFonts w:ascii="Times New Roman" w:hAnsi="Times New Roman"/>
          <w:sz w:val="28"/>
          <w:szCs w:val="28"/>
        </w:rPr>
        <w:t>в</w:t>
      </w:r>
      <w:r w:rsidR="007F4BD2">
        <w:rPr>
          <w:rFonts w:ascii="Times New Roman" w:hAnsi="Times New Roman"/>
          <w:sz w:val="28"/>
          <w:szCs w:val="28"/>
        </w:rPr>
        <w:t xml:space="preserve"> пункте 4 </w:t>
      </w:r>
      <w:r w:rsidR="00CE3182">
        <w:rPr>
          <w:rFonts w:ascii="Times New Roman" w:hAnsi="Times New Roman"/>
          <w:sz w:val="28"/>
          <w:szCs w:val="28"/>
        </w:rPr>
        <w:t xml:space="preserve">слова «и </w:t>
      </w:r>
      <w:proofErr w:type="gramStart"/>
      <w:r w:rsidR="00CE3182">
        <w:rPr>
          <w:rFonts w:ascii="Times New Roman" w:hAnsi="Times New Roman"/>
          <w:sz w:val="28"/>
          <w:szCs w:val="28"/>
        </w:rPr>
        <w:t>территориальными</w:t>
      </w:r>
      <w:proofErr w:type="gramEnd"/>
      <w:r w:rsidR="00CE3182">
        <w:rPr>
          <w:rFonts w:ascii="Times New Roman" w:hAnsi="Times New Roman"/>
          <w:sz w:val="28"/>
          <w:szCs w:val="28"/>
        </w:rPr>
        <w:t>» исключить;</w:t>
      </w:r>
      <w:r w:rsidR="007F4BD2">
        <w:rPr>
          <w:rFonts w:ascii="Times New Roman" w:hAnsi="Times New Roman"/>
          <w:sz w:val="28"/>
          <w:szCs w:val="28"/>
        </w:rPr>
        <w:t xml:space="preserve"> </w:t>
      </w:r>
    </w:p>
    <w:p w:rsidR="003205E9" w:rsidRPr="007F4BD2" w:rsidRDefault="007F4BD2" w:rsidP="003205E9">
      <w:pPr>
        <w:pStyle w:val="aa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05E9" w:rsidRPr="007F4BD2">
        <w:rPr>
          <w:rFonts w:ascii="Times New Roman" w:hAnsi="Times New Roman"/>
          <w:sz w:val="28"/>
          <w:szCs w:val="28"/>
        </w:rPr>
        <w:t>дополни</w:t>
      </w:r>
      <w:r w:rsidR="003205E9">
        <w:rPr>
          <w:rFonts w:ascii="Times New Roman" w:hAnsi="Times New Roman"/>
          <w:sz w:val="28"/>
          <w:szCs w:val="28"/>
        </w:rPr>
        <w:t>ть</w:t>
      </w:r>
      <w:r w:rsidR="003205E9" w:rsidRPr="007F4BD2">
        <w:rPr>
          <w:rFonts w:ascii="Times New Roman" w:hAnsi="Times New Roman"/>
          <w:sz w:val="28"/>
          <w:szCs w:val="28"/>
        </w:rPr>
        <w:t xml:space="preserve"> пункт 4 абзацем </w:t>
      </w:r>
      <w:r w:rsidR="00044FCF">
        <w:rPr>
          <w:rFonts w:ascii="Times New Roman" w:hAnsi="Times New Roman"/>
          <w:sz w:val="28"/>
          <w:szCs w:val="28"/>
        </w:rPr>
        <w:t>вторым</w:t>
      </w:r>
      <w:r w:rsidR="003205E9" w:rsidRPr="007F4BD2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3205E9" w:rsidRPr="003205E9" w:rsidRDefault="003205E9" w:rsidP="00320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«Установить, что до 31 декабря 2022 г</w:t>
      </w:r>
      <w:r w:rsidR="00044F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решению</w:t>
      </w:r>
      <w:bookmarkStart w:id="0" w:name="_GoBack"/>
      <w:bookmarkEnd w:id="0"/>
      <w:r w:rsidRPr="003205E9">
        <w:rPr>
          <w:rFonts w:ascii="Times New Roman" w:hAnsi="Times New Roman"/>
          <w:sz w:val="28"/>
          <w:szCs w:val="28"/>
        </w:rPr>
        <w:t xml:space="preserve"> </w:t>
      </w:r>
      <w:r w:rsidRPr="000532F3">
        <w:rPr>
          <w:rFonts w:ascii="Times New Roman" w:hAnsi="Times New Roman"/>
          <w:sz w:val="28"/>
          <w:szCs w:val="28"/>
        </w:rPr>
        <w:t>Дум</w:t>
      </w:r>
      <w:r>
        <w:rPr>
          <w:rFonts w:ascii="Times New Roman" w:hAnsi="Times New Roman"/>
          <w:sz w:val="28"/>
          <w:szCs w:val="28"/>
        </w:rPr>
        <w:t>ы</w:t>
      </w:r>
      <w:r w:rsidRPr="008971BC">
        <w:rPr>
          <w:rFonts w:ascii="Times New Roman" w:hAnsi="Times New Roman"/>
          <w:sz w:val="28"/>
          <w:szCs w:val="28"/>
        </w:rPr>
        <w:t xml:space="preserve"> </w:t>
      </w:r>
      <w:r w:rsidRPr="000532F3">
        <w:rPr>
          <w:rFonts w:ascii="Times New Roman" w:hAnsi="Times New Roman"/>
          <w:sz w:val="28"/>
          <w:szCs w:val="28"/>
        </w:rPr>
        <w:t>Чайковско</w:t>
      </w:r>
      <w:r>
        <w:rPr>
          <w:rFonts w:ascii="Times New Roman" w:hAnsi="Times New Roman"/>
          <w:sz w:val="28"/>
          <w:szCs w:val="28"/>
        </w:rPr>
        <w:t>го</w:t>
      </w:r>
      <w:r w:rsidRPr="000532F3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 xml:space="preserve">го округа, Контрольно-счетной палаты Чайковского городского округа, администрации </w:t>
      </w:r>
      <w:r w:rsidRPr="00DF2B5A">
        <w:rPr>
          <w:rFonts w:ascii="Times New Roman" w:hAnsi="Times New Roman"/>
          <w:sz w:val="28"/>
          <w:szCs w:val="28"/>
        </w:rPr>
        <w:t>Чайковского</w:t>
      </w:r>
      <w:r>
        <w:rPr>
          <w:rFonts w:ascii="Times New Roman" w:hAnsi="Times New Roman"/>
          <w:sz w:val="28"/>
          <w:szCs w:val="28"/>
        </w:rPr>
        <w:t xml:space="preserve"> городского округа, отраслевых (функциональных) органов администрации </w:t>
      </w:r>
      <w:r w:rsidRPr="00DF2B5A">
        <w:rPr>
          <w:rFonts w:ascii="Times New Roman" w:hAnsi="Times New Roman"/>
          <w:sz w:val="28"/>
          <w:szCs w:val="28"/>
        </w:rPr>
        <w:t xml:space="preserve">Чайковского </w:t>
      </w:r>
      <w:r>
        <w:rPr>
          <w:rFonts w:ascii="Times New Roman" w:hAnsi="Times New Roman"/>
          <w:sz w:val="28"/>
          <w:szCs w:val="28"/>
        </w:rPr>
        <w:t>городского округа могут не применяться положения пунктов 14 и 15 О</w:t>
      </w:r>
      <w:r w:rsidRPr="00154FD8">
        <w:rPr>
          <w:rFonts w:ascii="Times New Roman" w:hAnsi="Times New Roman"/>
          <w:sz w:val="28"/>
          <w:szCs w:val="28"/>
        </w:rPr>
        <w:t>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/>
          <w:sz w:val="28"/>
          <w:szCs w:val="28"/>
        </w:rPr>
        <w:t xml:space="preserve">, утвержденных </w:t>
      </w:r>
      <w:r w:rsidRPr="00154FD8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154FD8">
        <w:rPr>
          <w:rFonts w:ascii="Times New Roman" w:hAnsi="Times New Roman"/>
          <w:sz w:val="28"/>
          <w:szCs w:val="28"/>
        </w:rPr>
        <w:t>м Правительства</w:t>
      </w:r>
      <w:proofErr w:type="gramEnd"/>
      <w:r w:rsidRPr="00154FD8">
        <w:rPr>
          <w:rFonts w:ascii="Times New Roman" w:hAnsi="Times New Roman"/>
          <w:sz w:val="28"/>
          <w:szCs w:val="28"/>
        </w:rPr>
        <w:t xml:space="preserve"> Российской Федерации от 2 сентября 2015 г</w:t>
      </w:r>
      <w:r>
        <w:rPr>
          <w:rFonts w:ascii="Times New Roman" w:hAnsi="Times New Roman"/>
          <w:sz w:val="28"/>
          <w:szCs w:val="28"/>
        </w:rPr>
        <w:t>.</w:t>
      </w:r>
      <w:r w:rsidRPr="00154FD8">
        <w:rPr>
          <w:rFonts w:ascii="Times New Roman" w:hAnsi="Times New Roman"/>
          <w:sz w:val="28"/>
          <w:szCs w:val="28"/>
        </w:rPr>
        <w:t xml:space="preserve"> № 926</w:t>
      </w:r>
      <w:r w:rsidR="003D5622" w:rsidRPr="003D5622">
        <w:rPr>
          <w:rFonts w:ascii="Times New Roman" w:hAnsi="Times New Roman"/>
          <w:sz w:val="28"/>
          <w:szCs w:val="28"/>
        </w:rPr>
        <w:t>.</w:t>
      </w:r>
      <w:r w:rsidRPr="00154F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205E9" w:rsidRDefault="003D5622" w:rsidP="003205E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05E9">
        <w:rPr>
          <w:rFonts w:ascii="Times New Roman" w:hAnsi="Times New Roman"/>
          <w:sz w:val="28"/>
          <w:szCs w:val="28"/>
        </w:rPr>
        <w:t>.</w:t>
      </w:r>
      <w:r w:rsidR="003205E9" w:rsidRPr="003205E9">
        <w:rPr>
          <w:rFonts w:ascii="Times New Roman" w:hAnsi="Times New Roman"/>
          <w:sz w:val="28"/>
          <w:szCs w:val="28"/>
        </w:rPr>
        <w:t xml:space="preserve"> Внести </w:t>
      </w:r>
      <w:r w:rsidR="003205E9">
        <w:rPr>
          <w:rFonts w:ascii="Times New Roman" w:hAnsi="Times New Roman"/>
          <w:sz w:val="28"/>
          <w:szCs w:val="28"/>
        </w:rPr>
        <w:t xml:space="preserve">в </w:t>
      </w:r>
      <w:r w:rsidR="003205E9" w:rsidRPr="003205E9">
        <w:rPr>
          <w:rFonts w:ascii="Times New Roman" w:hAnsi="Times New Roman"/>
          <w:sz w:val="28"/>
          <w:szCs w:val="28"/>
        </w:rPr>
        <w:t>Правил</w:t>
      </w:r>
      <w:r w:rsidR="003205E9">
        <w:rPr>
          <w:rFonts w:ascii="Times New Roman" w:hAnsi="Times New Roman"/>
          <w:sz w:val="28"/>
          <w:szCs w:val="28"/>
        </w:rPr>
        <w:t>а</w:t>
      </w:r>
      <w:r w:rsidR="003205E9" w:rsidRPr="003205E9">
        <w:rPr>
          <w:rFonts w:ascii="Times New Roman" w:hAnsi="Times New Roman"/>
          <w:sz w:val="28"/>
          <w:szCs w:val="28"/>
        </w:rPr>
        <w:t xml:space="preserve"> определения требований к отдельным видам товаров, работ, услуг (в том числе предельных цен товаров, работ, услуг), утвержденны</w:t>
      </w:r>
      <w:r w:rsidR="003205E9">
        <w:rPr>
          <w:rFonts w:ascii="Times New Roman" w:hAnsi="Times New Roman"/>
          <w:sz w:val="28"/>
          <w:szCs w:val="28"/>
        </w:rPr>
        <w:t>е</w:t>
      </w:r>
      <w:r w:rsidR="003205E9" w:rsidRPr="003205E9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 от 30 мая 2019 г. № 1033</w:t>
      </w:r>
      <w:r w:rsidR="003205E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E3182" w:rsidRPr="003205E9" w:rsidRDefault="003D5622" w:rsidP="003205E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05E9">
        <w:rPr>
          <w:rFonts w:ascii="Times New Roman" w:hAnsi="Times New Roman"/>
          <w:sz w:val="28"/>
          <w:szCs w:val="28"/>
        </w:rPr>
        <w:t>.1</w:t>
      </w:r>
      <w:r w:rsidR="003205E9" w:rsidRPr="003205E9">
        <w:rPr>
          <w:rFonts w:ascii="Times New Roman" w:hAnsi="Times New Roman"/>
          <w:sz w:val="28"/>
          <w:szCs w:val="28"/>
        </w:rPr>
        <w:t xml:space="preserve"> абзац </w:t>
      </w:r>
      <w:r w:rsidR="00044FCF">
        <w:rPr>
          <w:rFonts w:ascii="Times New Roman" w:hAnsi="Times New Roman"/>
          <w:sz w:val="28"/>
          <w:szCs w:val="28"/>
        </w:rPr>
        <w:t>седьмой</w:t>
      </w:r>
      <w:r w:rsidR="003205E9" w:rsidRPr="003205E9">
        <w:rPr>
          <w:rFonts w:ascii="Times New Roman" w:hAnsi="Times New Roman"/>
          <w:sz w:val="28"/>
          <w:szCs w:val="28"/>
        </w:rPr>
        <w:t xml:space="preserve"> </w:t>
      </w:r>
      <w:r w:rsidR="00044FCF">
        <w:rPr>
          <w:rFonts w:ascii="Times New Roman" w:hAnsi="Times New Roman"/>
          <w:sz w:val="28"/>
          <w:szCs w:val="28"/>
        </w:rPr>
        <w:t xml:space="preserve">пункта 4 </w:t>
      </w:r>
      <w:r w:rsidR="00594722" w:rsidRPr="003D5622">
        <w:rPr>
          <w:rFonts w:ascii="Times New Roman" w:hAnsi="Times New Roman"/>
          <w:sz w:val="28"/>
          <w:szCs w:val="28"/>
        </w:rPr>
        <w:t>изложить</w:t>
      </w:r>
      <w:r w:rsidR="00B87FBC" w:rsidRPr="003D5622">
        <w:rPr>
          <w:rFonts w:ascii="Times New Roman" w:hAnsi="Times New Roman"/>
          <w:sz w:val="28"/>
          <w:szCs w:val="28"/>
        </w:rPr>
        <w:t xml:space="preserve"> </w:t>
      </w:r>
      <w:r w:rsidR="00B87FBC" w:rsidRPr="003205E9">
        <w:rPr>
          <w:rFonts w:ascii="Times New Roman" w:hAnsi="Times New Roman"/>
          <w:sz w:val="28"/>
          <w:szCs w:val="28"/>
        </w:rPr>
        <w:t>в следующей редакции</w:t>
      </w:r>
      <w:r w:rsidR="00CE3182" w:rsidRPr="003205E9">
        <w:rPr>
          <w:rFonts w:ascii="Times New Roman" w:hAnsi="Times New Roman"/>
          <w:sz w:val="28"/>
          <w:szCs w:val="28"/>
        </w:rPr>
        <w:t>:</w:t>
      </w:r>
    </w:p>
    <w:p w:rsidR="00043C17" w:rsidRDefault="00A04C97" w:rsidP="00043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04C97">
        <w:rPr>
          <w:rFonts w:ascii="Times New Roman" w:hAnsi="Times New Roman"/>
          <w:sz w:val="28"/>
          <w:szCs w:val="28"/>
        </w:rPr>
        <w:t xml:space="preserve">При определении нормативных затрат используется показатель расчетной численности основных работников, исчисляемый в соответствии </w:t>
      </w:r>
      <w:proofErr w:type="gramStart"/>
      <w:r w:rsidRPr="00A04C97">
        <w:rPr>
          <w:rFonts w:ascii="Times New Roman" w:hAnsi="Times New Roman"/>
          <w:sz w:val="28"/>
          <w:szCs w:val="28"/>
        </w:rPr>
        <w:t>с</w:t>
      </w:r>
      <w:proofErr w:type="gramEnd"/>
      <w:r w:rsidRPr="00A04C9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proofErr w:type="gramStart"/>
        <w:r w:rsidRPr="00A04C97">
          <w:rPr>
            <w:rFonts w:ascii="Times New Roman" w:hAnsi="Times New Roman"/>
            <w:sz w:val="28"/>
            <w:szCs w:val="28"/>
          </w:rPr>
          <w:t>пунктами 18</w:t>
        </w:r>
        <w:r w:rsidR="00043C17">
          <w:rPr>
            <w:rFonts w:ascii="Times New Roman" w:hAnsi="Times New Roman"/>
            <w:sz w:val="28"/>
            <w:szCs w:val="28"/>
          </w:rPr>
          <w:t xml:space="preserve"> </w:t>
        </w:r>
        <w:r w:rsidRPr="00A04C97">
          <w:rPr>
            <w:rFonts w:ascii="Times New Roman" w:hAnsi="Times New Roman"/>
            <w:sz w:val="28"/>
            <w:szCs w:val="28"/>
          </w:rPr>
          <w:t>-</w:t>
        </w:r>
        <w:r w:rsidR="00043C17">
          <w:rPr>
            <w:rFonts w:ascii="Times New Roman" w:hAnsi="Times New Roman"/>
            <w:sz w:val="28"/>
            <w:szCs w:val="28"/>
          </w:rPr>
          <w:t xml:space="preserve"> </w:t>
        </w:r>
        <w:r w:rsidRPr="00A04C97">
          <w:rPr>
            <w:rFonts w:ascii="Times New Roman" w:hAnsi="Times New Roman"/>
            <w:sz w:val="28"/>
            <w:szCs w:val="28"/>
          </w:rPr>
          <w:t>20</w:t>
        </w:r>
      </w:hyperlink>
      <w:r w:rsidRPr="00A04C97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A04C97">
          <w:rPr>
            <w:rFonts w:ascii="Times New Roman" w:hAnsi="Times New Roman"/>
            <w:sz w:val="28"/>
            <w:szCs w:val="28"/>
          </w:rPr>
          <w:t>22</w:t>
        </w:r>
      </w:hyperlink>
      <w:r w:rsidRPr="00A04C97">
        <w:rPr>
          <w:rFonts w:ascii="Times New Roman" w:hAnsi="Times New Roman"/>
          <w:sz w:val="28"/>
          <w:szCs w:val="28"/>
        </w:rPr>
        <w:t xml:space="preserve"> </w:t>
      </w:r>
      <w:r w:rsidR="00043C17" w:rsidRPr="00043C17">
        <w:rPr>
          <w:rFonts w:ascii="Times New Roman" w:hAnsi="Times New Roman"/>
          <w:sz w:val="28"/>
          <w:szCs w:val="28"/>
        </w:rPr>
        <w:t>Общи</w:t>
      </w:r>
      <w:r w:rsidR="00043C17">
        <w:rPr>
          <w:rFonts w:ascii="Times New Roman" w:hAnsi="Times New Roman"/>
          <w:sz w:val="28"/>
          <w:szCs w:val="28"/>
        </w:rPr>
        <w:t>х</w:t>
      </w:r>
      <w:r w:rsidR="00043C17" w:rsidRPr="00043C17">
        <w:rPr>
          <w:rFonts w:ascii="Times New Roman" w:hAnsi="Times New Roman"/>
          <w:sz w:val="28"/>
          <w:szCs w:val="28"/>
        </w:rPr>
        <w:t xml:space="preserve">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044FCF">
        <w:rPr>
          <w:rFonts w:ascii="Times New Roman" w:hAnsi="Times New Roman"/>
          <w:sz w:val="28"/>
          <w:szCs w:val="28"/>
        </w:rPr>
        <w:t>«</w:t>
      </w:r>
      <w:proofErr w:type="spellStart"/>
      <w:r w:rsidR="00044FCF">
        <w:rPr>
          <w:rFonts w:ascii="Times New Roman" w:hAnsi="Times New Roman"/>
          <w:sz w:val="28"/>
          <w:szCs w:val="28"/>
        </w:rPr>
        <w:t>Росатом</w:t>
      </w:r>
      <w:proofErr w:type="spellEnd"/>
      <w:r w:rsidR="00044FCF">
        <w:rPr>
          <w:rFonts w:ascii="Times New Roman" w:hAnsi="Times New Roman"/>
          <w:sz w:val="28"/>
          <w:szCs w:val="28"/>
        </w:rPr>
        <w:t>»</w:t>
      </w:r>
      <w:r w:rsidR="00043C17" w:rsidRPr="00043C17">
        <w:rPr>
          <w:rFonts w:ascii="Times New Roman" w:hAnsi="Times New Roman"/>
          <w:sz w:val="28"/>
          <w:szCs w:val="28"/>
        </w:rPr>
        <w:t>, Государственной корпорац</w:t>
      </w:r>
      <w:r w:rsidR="00044FCF">
        <w:rPr>
          <w:rFonts w:ascii="Times New Roman" w:hAnsi="Times New Roman"/>
          <w:sz w:val="28"/>
          <w:szCs w:val="28"/>
        </w:rPr>
        <w:t>ии по космической деятельности «</w:t>
      </w:r>
      <w:proofErr w:type="spellStart"/>
      <w:r w:rsidR="00044FCF">
        <w:rPr>
          <w:rFonts w:ascii="Times New Roman" w:hAnsi="Times New Roman"/>
          <w:sz w:val="28"/>
          <w:szCs w:val="28"/>
        </w:rPr>
        <w:t>Роскосмос</w:t>
      </w:r>
      <w:proofErr w:type="spellEnd"/>
      <w:proofErr w:type="gramEnd"/>
      <w:r w:rsidR="00044FCF">
        <w:rPr>
          <w:rFonts w:ascii="Times New Roman" w:hAnsi="Times New Roman"/>
          <w:sz w:val="28"/>
          <w:szCs w:val="28"/>
        </w:rPr>
        <w:t>»</w:t>
      </w:r>
      <w:r w:rsidR="00043C17" w:rsidRPr="00043C17">
        <w:rPr>
          <w:rFonts w:ascii="Times New Roman" w:hAnsi="Times New Roman"/>
          <w:sz w:val="28"/>
          <w:szCs w:val="28"/>
        </w:rPr>
        <w:t xml:space="preserve"> и подведомственных им организаций</w:t>
      </w:r>
      <w:r w:rsidRPr="00A04C97">
        <w:rPr>
          <w:rFonts w:ascii="Times New Roman" w:hAnsi="Times New Roman"/>
          <w:sz w:val="28"/>
          <w:szCs w:val="28"/>
        </w:rPr>
        <w:t xml:space="preserve">, утвержденных </w:t>
      </w:r>
      <w:hyperlink r:id="rId11" w:history="1">
        <w:r w:rsidRPr="00A04C9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04C97">
        <w:rPr>
          <w:rFonts w:ascii="Times New Roman" w:hAnsi="Times New Roman"/>
          <w:sz w:val="28"/>
          <w:szCs w:val="28"/>
        </w:rPr>
        <w:t xml:space="preserve"> Правительства Российской Федерации от 13 октября 2014 г. </w:t>
      </w:r>
      <w:r w:rsidR="00043C17">
        <w:rPr>
          <w:rFonts w:ascii="Times New Roman" w:hAnsi="Times New Roman"/>
          <w:sz w:val="28"/>
          <w:szCs w:val="28"/>
        </w:rPr>
        <w:t>№</w:t>
      </w:r>
      <w:r w:rsidRPr="00A04C97">
        <w:rPr>
          <w:rFonts w:ascii="Times New Roman" w:hAnsi="Times New Roman"/>
          <w:sz w:val="28"/>
          <w:szCs w:val="28"/>
        </w:rPr>
        <w:t> 1047</w:t>
      </w:r>
      <w:r w:rsidR="003D5622">
        <w:rPr>
          <w:rFonts w:ascii="Times New Roman" w:hAnsi="Times New Roman"/>
          <w:sz w:val="28"/>
          <w:szCs w:val="28"/>
        </w:rPr>
        <w:t>.»</w:t>
      </w:r>
      <w:r w:rsidR="00043C17">
        <w:rPr>
          <w:rFonts w:ascii="Times New Roman" w:hAnsi="Times New Roman"/>
          <w:sz w:val="28"/>
          <w:szCs w:val="28"/>
        </w:rPr>
        <w:t>;</w:t>
      </w:r>
    </w:p>
    <w:p w:rsidR="00B87FBC" w:rsidRPr="003205E9" w:rsidRDefault="003D5622" w:rsidP="00320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3205E9">
        <w:rPr>
          <w:rFonts w:ascii="Times New Roman" w:hAnsi="Times New Roman"/>
          <w:sz w:val="28"/>
          <w:szCs w:val="28"/>
        </w:rPr>
        <w:t xml:space="preserve">.2. </w:t>
      </w:r>
      <w:r w:rsidR="00043C17" w:rsidRPr="003205E9">
        <w:rPr>
          <w:rFonts w:ascii="Times New Roman" w:hAnsi="Times New Roman"/>
          <w:sz w:val="28"/>
          <w:szCs w:val="28"/>
        </w:rPr>
        <w:t xml:space="preserve">в пункте 5 </w:t>
      </w:r>
      <w:r w:rsidR="003205E9">
        <w:rPr>
          <w:rFonts w:ascii="Times New Roman" w:hAnsi="Times New Roman"/>
          <w:sz w:val="28"/>
          <w:szCs w:val="28"/>
        </w:rPr>
        <w:t>слова «</w:t>
      </w:r>
      <w:r w:rsidR="003205E9" w:rsidRPr="003205E9">
        <w:rPr>
          <w:rFonts w:ascii="Times New Roman" w:hAnsi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3205E9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043C17" w:rsidRPr="003205E9">
        <w:rPr>
          <w:rFonts w:ascii="Times New Roman" w:hAnsi="Times New Roman"/>
          <w:sz w:val="28"/>
          <w:szCs w:val="28"/>
        </w:rPr>
        <w:t>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</w:t>
      </w:r>
      <w:proofErr w:type="gramEnd"/>
      <w:r w:rsidR="00043C17" w:rsidRPr="003205E9">
        <w:rPr>
          <w:rFonts w:ascii="Times New Roman" w:hAnsi="Times New Roman"/>
          <w:sz w:val="28"/>
          <w:szCs w:val="28"/>
        </w:rPr>
        <w:t xml:space="preserve">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044FCF">
        <w:rPr>
          <w:rFonts w:ascii="Times New Roman" w:hAnsi="Times New Roman"/>
          <w:sz w:val="28"/>
          <w:szCs w:val="28"/>
        </w:rPr>
        <w:t>«</w:t>
      </w:r>
      <w:proofErr w:type="spellStart"/>
      <w:r w:rsidR="00044FCF">
        <w:rPr>
          <w:rFonts w:ascii="Times New Roman" w:hAnsi="Times New Roman"/>
          <w:sz w:val="28"/>
          <w:szCs w:val="28"/>
        </w:rPr>
        <w:t>Росатом</w:t>
      </w:r>
      <w:proofErr w:type="spellEnd"/>
      <w:r w:rsidR="00044FCF">
        <w:rPr>
          <w:rFonts w:ascii="Times New Roman" w:hAnsi="Times New Roman"/>
          <w:sz w:val="28"/>
          <w:szCs w:val="28"/>
        </w:rPr>
        <w:t>»</w:t>
      </w:r>
      <w:r w:rsidR="00043C17" w:rsidRPr="003205E9">
        <w:rPr>
          <w:rFonts w:ascii="Times New Roman" w:hAnsi="Times New Roman"/>
          <w:sz w:val="28"/>
          <w:szCs w:val="28"/>
        </w:rPr>
        <w:t xml:space="preserve">, Государственной корпорации по космической деятельности </w:t>
      </w:r>
      <w:r w:rsidR="00044FCF">
        <w:rPr>
          <w:rFonts w:ascii="Times New Roman" w:hAnsi="Times New Roman"/>
          <w:sz w:val="28"/>
          <w:szCs w:val="28"/>
        </w:rPr>
        <w:t>«</w:t>
      </w:r>
      <w:proofErr w:type="spellStart"/>
      <w:r w:rsidR="00044FCF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044FCF">
        <w:rPr>
          <w:rFonts w:ascii="Times New Roman" w:hAnsi="Times New Roman"/>
          <w:sz w:val="28"/>
          <w:szCs w:val="28"/>
        </w:rPr>
        <w:t>»</w:t>
      </w:r>
      <w:r w:rsidR="00043C17" w:rsidRPr="003205E9">
        <w:rPr>
          <w:rFonts w:ascii="Times New Roman" w:hAnsi="Times New Roman"/>
          <w:sz w:val="28"/>
          <w:szCs w:val="28"/>
        </w:rPr>
        <w:t xml:space="preserve"> и подведомственных им организаций</w:t>
      </w:r>
      <w:r w:rsidR="00F719FE" w:rsidRPr="003205E9">
        <w:rPr>
          <w:rFonts w:ascii="Times New Roman" w:hAnsi="Times New Roman"/>
          <w:sz w:val="28"/>
          <w:szCs w:val="28"/>
        </w:rPr>
        <w:t>»</w:t>
      </w:r>
      <w:r w:rsidR="00A04C97" w:rsidRPr="003205E9">
        <w:rPr>
          <w:rFonts w:ascii="Times New Roman" w:hAnsi="Times New Roman"/>
          <w:sz w:val="28"/>
          <w:szCs w:val="28"/>
        </w:rPr>
        <w:t>.</w:t>
      </w:r>
      <w:r w:rsidR="00B87FBC" w:rsidRPr="003205E9">
        <w:rPr>
          <w:rFonts w:ascii="Times New Roman" w:hAnsi="Times New Roman"/>
          <w:sz w:val="28"/>
          <w:szCs w:val="28"/>
        </w:rPr>
        <w:t xml:space="preserve"> </w:t>
      </w:r>
    </w:p>
    <w:p w:rsidR="002C2481" w:rsidRPr="003D5622" w:rsidRDefault="003D5622" w:rsidP="003D56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C2481" w:rsidRPr="003D5622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C2481" w:rsidRPr="002C2481" w:rsidRDefault="003D5622" w:rsidP="003D56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C2481" w:rsidRPr="002C2481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Ю.Г. Востриков</w:t>
      </w:r>
    </w:p>
    <w:p w:rsidR="00970AE4" w:rsidRPr="002C2481" w:rsidRDefault="00970AE4" w:rsidP="002C2481">
      <w:pPr>
        <w:jc w:val="both"/>
      </w:pPr>
    </w:p>
    <w:sectPr w:rsidR="00970AE4" w:rsidRPr="002C2481" w:rsidSect="00E46787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C1" w:rsidRDefault="002A16C1" w:rsidP="00E46787">
      <w:pPr>
        <w:spacing w:after="0" w:line="240" w:lineRule="auto"/>
      </w:pPr>
      <w:r>
        <w:separator/>
      </w:r>
    </w:p>
  </w:endnote>
  <w:endnote w:type="continuationSeparator" w:id="0">
    <w:p w:rsidR="002A16C1" w:rsidRDefault="002A16C1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C1" w:rsidRDefault="002A16C1" w:rsidP="00E46787">
      <w:pPr>
        <w:spacing w:after="0" w:line="240" w:lineRule="auto"/>
      </w:pPr>
      <w:r>
        <w:separator/>
      </w:r>
    </w:p>
  </w:footnote>
  <w:footnote w:type="continuationSeparator" w:id="0">
    <w:p w:rsidR="002A16C1" w:rsidRDefault="002A16C1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82" w:rsidRPr="00426B82" w:rsidRDefault="00426B82" w:rsidP="00426B82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26B82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05.07.2022 г. Срок  приема заключений независимых экспертов до 14.07.2022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3B1A1BA7"/>
    <w:multiLevelType w:val="hybridMultilevel"/>
    <w:tmpl w:val="C79A06C0"/>
    <w:lvl w:ilvl="0" w:tplc="95F2F0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81"/>
    <w:rsid w:val="00034334"/>
    <w:rsid w:val="00043C17"/>
    <w:rsid w:val="00044FCF"/>
    <w:rsid w:val="000466DE"/>
    <w:rsid w:val="00060E50"/>
    <w:rsid w:val="00090035"/>
    <w:rsid w:val="000B351F"/>
    <w:rsid w:val="000F5AD2"/>
    <w:rsid w:val="0016209C"/>
    <w:rsid w:val="001A15B7"/>
    <w:rsid w:val="001A6C7A"/>
    <w:rsid w:val="001B6E86"/>
    <w:rsid w:val="001D2D44"/>
    <w:rsid w:val="001D6C0F"/>
    <w:rsid w:val="001E1D5A"/>
    <w:rsid w:val="0023038D"/>
    <w:rsid w:val="00265A1C"/>
    <w:rsid w:val="00282F9D"/>
    <w:rsid w:val="002A16C1"/>
    <w:rsid w:val="002A5A12"/>
    <w:rsid w:val="002C2481"/>
    <w:rsid w:val="002C52D9"/>
    <w:rsid w:val="002E7D81"/>
    <w:rsid w:val="003205E9"/>
    <w:rsid w:val="00335450"/>
    <w:rsid w:val="003A404E"/>
    <w:rsid w:val="003D5622"/>
    <w:rsid w:val="003E5E84"/>
    <w:rsid w:val="00426B82"/>
    <w:rsid w:val="0049355E"/>
    <w:rsid w:val="004B5DC6"/>
    <w:rsid w:val="004C0CBA"/>
    <w:rsid w:val="0050122A"/>
    <w:rsid w:val="00513216"/>
    <w:rsid w:val="0051781E"/>
    <w:rsid w:val="00544956"/>
    <w:rsid w:val="00565D14"/>
    <w:rsid w:val="00594722"/>
    <w:rsid w:val="00594A4E"/>
    <w:rsid w:val="005A1009"/>
    <w:rsid w:val="005A39D6"/>
    <w:rsid w:val="005D1DAB"/>
    <w:rsid w:val="005E35B6"/>
    <w:rsid w:val="005F27D2"/>
    <w:rsid w:val="00611B88"/>
    <w:rsid w:val="006429BA"/>
    <w:rsid w:val="006431CF"/>
    <w:rsid w:val="006B5663"/>
    <w:rsid w:val="006E467A"/>
    <w:rsid w:val="00734C01"/>
    <w:rsid w:val="00762920"/>
    <w:rsid w:val="00793562"/>
    <w:rsid w:val="007A0A87"/>
    <w:rsid w:val="007C0DE8"/>
    <w:rsid w:val="007D2375"/>
    <w:rsid w:val="007F4BD2"/>
    <w:rsid w:val="008D30B4"/>
    <w:rsid w:val="0093356D"/>
    <w:rsid w:val="00947B12"/>
    <w:rsid w:val="00952461"/>
    <w:rsid w:val="00970AE4"/>
    <w:rsid w:val="009A7B6F"/>
    <w:rsid w:val="009B440B"/>
    <w:rsid w:val="009D4F14"/>
    <w:rsid w:val="009E44F7"/>
    <w:rsid w:val="00A0400C"/>
    <w:rsid w:val="00A04C97"/>
    <w:rsid w:val="00A1369B"/>
    <w:rsid w:val="00AA517E"/>
    <w:rsid w:val="00AD75D0"/>
    <w:rsid w:val="00AE5678"/>
    <w:rsid w:val="00AE5DF5"/>
    <w:rsid w:val="00B13CC6"/>
    <w:rsid w:val="00B27042"/>
    <w:rsid w:val="00B35F31"/>
    <w:rsid w:val="00B83E13"/>
    <w:rsid w:val="00B87FBC"/>
    <w:rsid w:val="00BD1678"/>
    <w:rsid w:val="00BD6B2F"/>
    <w:rsid w:val="00BF33FA"/>
    <w:rsid w:val="00C6483A"/>
    <w:rsid w:val="00C922CB"/>
    <w:rsid w:val="00CA41DE"/>
    <w:rsid w:val="00CB17F3"/>
    <w:rsid w:val="00CD1973"/>
    <w:rsid w:val="00CE3182"/>
    <w:rsid w:val="00D43689"/>
    <w:rsid w:val="00DB33FE"/>
    <w:rsid w:val="00DC2A2A"/>
    <w:rsid w:val="00DE3776"/>
    <w:rsid w:val="00DE6EF7"/>
    <w:rsid w:val="00E02B5A"/>
    <w:rsid w:val="00E450C8"/>
    <w:rsid w:val="00E46787"/>
    <w:rsid w:val="00E851FF"/>
    <w:rsid w:val="00EA09B5"/>
    <w:rsid w:val="00EB4728"/>
    <w:rsid w:val="00EB6307"/>
    <w:rsid w:val="00ED79D8"/>
    <w:rsid w:val="00F719FE"/>
    <w:rsid w:val="00FA151F"/>
    <w:rsid w:val="00FA3E62"/>
    <w:rsid w:val="00FB00E9"/>
    <w:rsid w:val="00FB7451"/>
    <w:rsid w:val="00FE6AD3"/>
    <w:rsid w:val="00F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A04C97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764870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764870/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64870/6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4E0-8B9B-4516-ADD3-84F4048B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2022-06-30T06:45:00Z</cp:lastPrinted>
  <dcterms:created xsi:type="dcterms:W3CDTF">2022-07-05T10:42:00Z</dcterms:created>
  <dcterms:modified xsi:type="dcterms:W3CDTF">2022-07-05T10:42:00Z</dcterms:modified>
</cp:coreProperties>
</file>