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61" w:rsidRPr="00A6360B" w:rsidRDefault="00E33861" w:rsidP="00A6360B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A6360B">
        <w:rPr>
          <w:rFonts w:ascii="Times New Roman" w:hAnsi="Times New Roman" w:cs="Times New Roman"/>
          <w:sz w:val="24"/>
          <w:szCs w:val="24"/>
        </w:rPr>
        <w:t>УТВЕРЖД</w:t>
      </w:r>
      <w:r w:rsidR="00AB62C1">
        <w:rPr>
          <w:rFonts w:ascii="Times New Roman" w:hAnsi="Times New Roman" w:cs="Times New Roman"/>
          <w:sz w:val="24"/>
          <w:szCs w:val="24"/>
        </w:rPr>
        <w:t>АЮ</w:t>
      </w:r>
    </w:p>
    <w:p w:rsidR="0060113C" w:rsidRPr="00A6360B" w:rsidRDefault="00AB62C1" w:rsidP="0060113C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60113C" w:rsidRPr="00A6360B">
        <w:rPr>
          <w:rFonts w:ascii="Times New Roman" w:hAnsi="Times New Roman" w:cs="Times New Roman"/>
          <w:sz w:val="24"/>
          <w:szCs w:val="24"/>
        </w:rPr>
        <w:t xml:space="preserve"> городского округа – </w:t>
      </w:r>
    </w:p>
    <w:p w:rsidR="0060113C" w:rsidRPr="00A6360B" w:rsidRDefault="0060113C" w:rsidP="0060113C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A6360B">
        <w:rPr>
          <w:rFonts w:ascii="Times New Roman" w:hAnsi="Times New Roman" w:cs="Times New Roman"/>
          <w:sz w:val="24"/>
          <w:szCs w:val="24"/>
        </w:rPr>
        <w:t>глав</w:t>
      </w:r>
      <w:r w:rsidR="00AB62C1">
        <w:rPr>
          <w:rFonts w:ascii="Times New Roman" w:hAnsi="Times New Roman" w:cs="Times New Roman"/>
          <w:sz w:val="24"/>
          <w:szCs w:val="24"/>
        </w:rPr>
        <w:t>а</w:t>
      </w:r>
      <w:r w:rsidRPr="00A636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E33861" w:rsidRDefault="0060113C" w:rsidP="00A6360B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A6360B">
        <w:rPr>
          <w:rFonts w:ascii="Times New Roman" w:hAnsi="Times New Roman" w:cs="Times New Roman"/>
          <w:sz w:val="24"/>
          <w:szCs w:val="24"/>
        </w:rPr>
        <w:t>Чайковского городского округа</w:t>
      </w:r>
    </w:p>
    <w:p w:rsidR="00FB21C4" w:rsidRDefault="00FB21C4" w:rsidP="00A6360B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Ю.Г.</w:t>
      </w:r>
      <w:r w:rsidR="00B75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Востриков</w:t>
      </w:r>
    </w:p>
    <w:p w:rsidR="00FB21C4" w:rsidRDefault="00FB21C4" w:rsidP="00A6360B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B21C4" w:rsidRPr="00FB21C4" w:rsidRDefault="00FB21C4" w:rsidP="00FB21C4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0"/>
          <w:szCs w:val="20"/>
        </w:rPr>
      </w:pPr>
      <w:r w:rsidRPr="00FB21C4">
        <w:rPr>
          <w:rFonts w:ascii="Times New Roman" w:hAnsi="Times New Roman" w:cs="Times New Roman"/>
          <w:sz w:val="20"/>
          <w:szCs w:val="20"/>
        </w:rPr>
        <w:t>(подпись)</w:t>
      </w:r>
    </w:p>
    <w:p w:rsidR="00FB21C4" w:rsidRDefault="00B758B3" w:rsidP="00A6360B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03B62">
        <w:rPr>
          <w:rFonts w:ascii="Times New Roman" w:hAnsi="Times New Roman" w:cs="Times New Roman"/>
          <w:sz w:val="24"/>
          <w:szCs w:val="24"/>
          <w:lang w:val="en-US"/>
        </w:rPr>
        <w:t xml:space="preserve"> 29 </w:t>
      </w:r>
      <w:r w:rsidR="00D03B62">
        <w:rPr>
          <w:rFonts w:ascii="Times New Roman" w:hAnsi="Times New Roman" w:cs="Times New Roman"/>
          <w:sz w:val="24"/>
          <w:szCs w:val="24"/>
        </w:rPr>
        <w:t>»</w:t>
      </w:r>
      <w:r w:rsidR="00D03B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3B62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FB21C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71449" w:rsidRPr="00A6360B" w:rsidRDefault="00A71449" w:rsidP="00A6360B">
      <w:pPr>
        <w:widowControl w:val="0"/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449" w:rsidRDefault="00A71449" w:rsidP="00A63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9E6" w:rsidRPr="00A6360B" w:rsidRDefault="002579E6" w:rsidP="001840D6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r131"/>
      <w:bookmarkEnd w:id="0"/>
      <w:r w:rsidRPr="00A6360B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2579E6" w:rsidRPr="00A6360B" w:rsidRDefault="002579E6" w:rsidP="00184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60B">
        <w:rPr>
          <w:rFonts w:ascii="Times New Roman" w:eastAsia="Times New Roman" w:hAnsi="Times New Roman" w:cs="Times New Roman"/>
          <w:b/>
          <w:sz w:val="24"/>
          <w:szCs w:val="24"/>
        </w:rPr>
        <w:t>о выполнении плана по противодействию коррупции</w:t>
      </w:r>
    </w:p>
    <w:p w:rsidR="002579E6" w:rsidRPr="00A6360B" w:rsidRDefault="002579E6" w:rsidP="00184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60B">
        <w:rPr>
          <w:rFonts w:ascii="Times New Roman" w:eastAsia="Times New Roman" w:hAnsi="Times New Roman" w:cs="Times New Roman"/>
          <w:b/>
          <w:sz w:val="24"/>
          <w:szCs w:val="24"/>
        </w:rPr>
        <w:t>в администрации Чайковского городского округа</w:t>
      </w:r>
    </w:p>
    <w:p w:rsidR="00A71449" w:rsidRPr="00A6360B" w:rsidRDefault="002579E6" w:rsidP="00184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60B">
        <w:rPr>
          <w:rFonts w:ascii="Times New Roman" w:eastAsia="Times New Roman" w:hAnsi="Times New Roman" w:cs="Times New Roman"/>
          <w:b/>
          <w:sz w:val="24"/>
          <w:szCs w:val="24"/>
        </w:rPr>
        <w:t>за 20</w:t>
      </w:r>
      <w:r w:rsidR="00B758B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A6360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567"/>
        <w:gridCol w:w="4820"/>
        <w:gridCol w:w="2551"/>
        <w:gridCol w:w="1985"/>
        <w:gridCol w:w="5103"/>
      </w:tblGrid>
      <w:tr w:rsidR="00A71449" w:rsidRPr="00A6360B" w:rsidTr="00914D72">
        <w:trPr>
          <w:trHeight w:val="2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49" w:rsidRPr="00A6360B" w:rsidRDefault="00A71449" w:rsidP="0018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71449" w:rsidRPr="00A6360B" w:rsidRDefault="00A71449" w:rsidP="0018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49" w:rsidRPr="00A6360B" w:rsidRDefault="00A71449" w:rsidP="0018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49" w:rsidRPr="00A6360B" w:rsidRDefault="00A71449" w:rsidP="0018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49" w:rsidRPr="00A6360B" w:rsidRDefault="00A71449" w:rsidP="0018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49" w:rsidRPr="00A6360B" w:rsidRDefault="00332A18" w:rsidP="0018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выполнения</w:t>
            </w:r>
          </w:p>
        </w:tc>
      </w:tr>
      <w:tr w:rsidR="00A71449" w:rsidRPr="00A6360B" w:rsidTr="00914D72">
        <w:trPr>
          <w:trHeight w:val="265"/>
          <w:tblHeader/>
        </w:trPr>
        <w:tc>
          <w:tcPr>
            <w:tcW w:w="567" w:type="dxa"/>
            <w:shd w:val="clear" w:color="auto" w:fill="FFFFFF"/>
          </w:tcPr>
          <w:p w:rsidR="00A71449" w:rsidRPr="00A6360B" w:rsidRDefault="00A71449" w:rsidP="0018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FFFFFF"/>
          </w:tcPr>
          <w:p w:rsidR="00A71449" w:rsidRPr="00A6360B" w:rsidRDefault="00A71449" w:rsidP="0018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FFFFFF"/>
          </w:tcPr>
          <w:p w:rsidR="00A71449" w:rsidRPr="00A6360B" w:rsidRDefault="00A71449" w:rsidP="0018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FFFFFF"/>
          </w:tcPr>
          <w:p w:rsidR="00A71449" w:rsidRPr="00A6360B" w:rsidRDefault="00A71449" w:rsidP="0018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FFFFFF"/>
          </w:tcPr>
          <w:p w:rsidR="00A71449" w:rsidRPr="00A6360B" w:rsidRDefault="00A71449" w:rsidP="0018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1449" w:rsidRPr="00A6360B" w:rsidTr="00CD1E2A">
        <w:trPr>
          <w:trHeight w:val="365"/>
        </w:trPr>
        <w:tc>
          <w:tcPr>
            <w:tcW w:w="567" w:type="dxa"/>
            <w:shd w:val="clear" w:color="auto" w:fill="FFFFFF"/>
          </w:tcPr>
          <w:p w:rsidR="00A71449" w:rsidRPr="00A6360B" w:rsidRDefault="00A71449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9" w:type="dxa"/>
            <w:gridSpan w:val="4"/>
            <w:shd w:val="clear" w:color="auto" w:fill="FFFFFF"/>
          </w:tcPr>
          <w:p w:rsidR="00A71449" w:rsidRPr="00A6360B" w:rsidRDefault="00A71449" w:rsidP="001840D6">
            <w:pPr>
              <w:tabs>
                <w:tab w:val="left" w:pos="2280"/>
                <w:tab w:val="center" w:pos="45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2579E6" w:rsidRPr="00A6360B" w:rsidTr="00914D72">
        <w:trPr>
          <w:trHeight w:val="180"/>
        </w:trPr>
        <w:tc>
          <w:tcPr>
            <w:tcW w:w="567" w:type="dxa"/>
            <w:shd w:val="clear" w:color="auto" w:fill="FFFFFF"/>
          </w:tcPr>
          <w:p w:rsidR="002579E6" w:rsidRPr="00A6360B" w:rsidRDefault="002579E6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20" w:type="dxa"/>
            <w:shd w:val="clear" w:color="auto" w:fill="FFFFFF"/>
          </w:tcPr>
          <w:p w:rsidR="002579E6" w:rsidRPr="00A6360B" w:rsidRDefault="002579E6" w:rsidP="00A63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о выполнении плана по противодействию коррупции, его размещение на официальном сайте администрации Чайковского городского округа (далее – АЧГО) в информационно-телекоммуникационной сети «Интернет» в разделе «Противодействие коррупции» (далее -</w:t>
            </w:r>
            <w:r w:rsidR="00FB2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сайт)</w:t>
            </w:r>
          </w:p>
        </w:tc>
        <w:tc>
          <w:tcPr>
            <w:tcW w:w="2551" w:type="dxa"/>
            <w:shd w:val="clear" w:color="auto" w:fill="FFFFFF"/>
          </w:tcPr>
          <w:p w:rsidR="002579E6" w:rsidRPr="00A6360B" w:rsidRDefault="002579E6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муниципальной службы АЧГО (далее - ОМС); подразделение кадровой службы либо должностное лицо, ответственное за работу по профилактике коррупционных и иных правонарушений отраслевых (функциональных) органов АЧГО (далее - ОФО), подведомственных </w:t>
            </w: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 (далее – ПУ)</w:t>
            </w:r>
          </w:p>
          <w:p w:rsidR="002579E6" w:rsidRPr="00A6360B" w:rsidRDefault="002579E6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(далее – кадровая служба ОФО, ПУ) </w:t>
            </w:r>
          </w:p>
        </w:tc>
        <w:tc>
          <w:tcPr>
            <w:tcW w:w="1985" w:type="dxa"/>
            <w:shd w:val="clear" w:color="auto" w:fill="FFFFFF"/>
          </w:tcPr>
          <w:p w:rsidR="002579E6" w:rsidRPr="00A6360B" w:rsidRDefault="002579E6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 1 февраля года, следующего за отчетным</w:t>
            </w:r>
          </w:p>
        </w:tc>
        <w:tc>
          <w:tcPr>
            <w:tcW w:w="5103" w:type="dxa"/>
            <w:shd w:val="clear" w:color="auto" w:fill="FFFFFF"/>
          </w:tcPr>
          <w:p w:rsidR="002579E6" w:rsidRPr="00A6360B" w:rsidRDefault="002579E6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Подготовлен отчет о выполнении п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>лана против</w:t>
            </w:r>
            <w:r w:rsidR="00B758B3">
              <w:rPr>
                <w:rFonts w:ascii="Times New Roman" w:hAnsi="Times New Roman" w:cs="Times New Roman"/>
                <w:sz w:val="24"/>
                <w:szCs w:val="24"/>
              </w:rPr>
              <w:t>одействия коррупции АЧГО в 2020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2579E6" w:rsidRPr="00A6360B" w:rsidRDefault="00757FAC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 размещен на сайте по адресу </w:t>
            </w:r>
            <w:r w:rsidRPr="005B339E">
              <w:rPr>
                <w:rFonts w:ascii="Times New Roman" w:hAnsi="Times New Roman" w:cs="Times New Roman"/>
                <w:sz w:val="24"/>
                <w:szCs w:val="24"/>
              </w:rPr>
              <w:t>http://chaikovskiyregion.ru/vlast/protivodeystvie-korruptsii/informatsiya-o-rabote-po-protivodeystviyu-korruptsii/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79E6" w:rsidRPr="00A6360B" w:rsidTr="00914D72">
        <w:trPr>
          <w:trHeight w:val="1074"/>
        </w:trPr>
        <w:tc>
          <w:tcPr>
            <w:tcW w:w="567" w:type="dxa"/>
            <w:shd w:val="clear" w:color="auto" w:fill="FFFFFF"/>
          </w:tcPr>
          <w:p w:rsidR="002579E6" w:rsidRPr="00A6360B" w:rsidRDefault="002579E6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820" w:type="dxa"/>
            <w:shd w:val="clear" w:color="auto" w:fill="FFFFFF"/>
          </w:tcPr>
          <w:p w:rsidR="002579E6" w:rsidRPr="00A6360B" w:rsidRDefault="002579E6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информационных материалов и сведений в рамках антикоррупционного мониторинга </w:t>
            </w:r>
          </w:p>
        </w:tc>
        <w:tc>
          <w:tcPr>
            <w:tcW w:w="2551" w:type="dxa"/>
            <w:shd w:val="clear" w:color="auto" w:fill="FFFFFF"/>
          </w:tcPr>
          <w:p w:rsidR="002579E6" w:rsidRPr="00A6360B" w:rsidRDefault="002579E6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ОМС;</w:t>
            </w:r>
          </w:p>
          <w:p w:rsidR="002579E6" w:rsidRPr="00A6360B" w:rsidRDefault="002579E6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служба ОФО</w:t>
            </w:r>
          </w:p>
        </w:tc>
        <w:tc>
          <w:tcPr>
            <w:tcW w:w="1985" w:type="dxa"/>
            <w:shd w:val="clear" w:color="auto" w:fill="FFFFFF"/>
          </w:tcPr>
          <w:p w:rsidR="002579E6" w:rsidRPr="00A6360B" w:rsidRDefault="002579E6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103" w:type="dxa"/>
            <w:shd w:val="clear" w:color="auto" w:fill="FFFFFF"/>
          </w:tcPr>
          <w:p w:rsidR="002579E6" w:rsidRPr="00955EC7" w:rsidRDefault="00757FAC" w:rsidP="00955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955EC7" w:rsidRPr="00955EC7">
              <w:rPr>
                <w:rFonts w:ascii="Times New Roman" w:hAnsi="Times New Roman" w:cs="Times New Roman"/>
                <w:sz w:val="24"/>
                <w:szCs w:val="24"/>
              </w:rPr>
              <w:t>отдел по профилактике коррупционных и иных правонарушений Администрации губернатора Пермского края</w:t>
            </w:r>
            <w:r w:rsidR="00955EC7" w:rsidRPr="0095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направлено 3 </w:t>
            </w:r>
            <w:r w:rsidR="002579E6" w:rsidRPr="0095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квартальн</w:t>
            </w:r>
            <w:r w:rsidRPr="0095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отчета и годовой по форме ИАС</w:t>
            </w:r>
            <w:r w:rsidR="002579E6" w:rsidRPr="0095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="002579E6" w:rsidRPr="0095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ведения о ходе реализации мер по противодействию коррупции в органах местного самоуправления ЧГО</w:t>
            </w:r>
            <w:r w:rsidRPr="0095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2579E6" w:rsidRPr="00A6360B" w:rsidTr="00914D72">
        <w:trPr>
          <w:trHeight w:val="1445"/>
        </w:trPr>
        <w:tc>
          <w:tcPr>
            <w:tcW w:w="567" w:type="dxa"/>
            <w:shd w:val="clear" w:color="auto" w:fill="FFFFFF"/>
          </w:tcPr>
          <w:p w:rsidR="002579E6" w:rsidRPr="00A6360B" w:rsidRDefault="002579E6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20" w:type="dxa"/>
            <w:shd w:val="clear" w:color="auto" w:fill="FFFFFF"/>
          </w:tcPr>
          <w:p w:rsidR="002579E6" w:rsidRPr="00A6360B" w:rsidRDefault="002579E6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взаимодействия с правоохранительными органами и иными государственными органами по вопросам противодействия коррупции </w:t>
            </w:r>
          </w:p>
        </w:tc>
        <w:tc>
          <w:tcPr>
            <w:tcW w:w="2551" w:type="dxa"/>
            <w:shd w:val="clear" w:color="auto" w:fill="FFFFFF"/>
          </w:tcPr>
          <w:p w:rsidR="002579E6" w:rsidRPr="00A6360B" w:rsidRDefault="002579E6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ОМС;</w:t>
            </w:r>
          </w:p>
          <w:p w:rsidR="002579E6" w:rsidRPr="00A6360B" w:rsidRDefault="002579E6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служба ОФО</w:t>
            </w:r>
          </w:p>
        </w:tc>
        <w:tc>
          <w:tcPr>
            <w:tcW w:w="1985" w:type="dxa"/>
            <w:shd w:val="clear" w:color="auto" w:fill="FFFFFF"/>
          </w:tcPr>
          <w:p w:rsidR="002579E6" w:rsidRPr="00A6360B" w:rsidRDefault="00AB62C1" w:rsidP="00AB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</w:t>
            </w:r>
            <w:r w:rsidR="002579E6"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, в установленные нормативными правовыми актами сроки</w:t>
            </w:r>
          </w:p>
        </w:tc>
        <w:tc>
          <w:tcPr>
            <w:tcW w:w="5103" w:type="dxa"/>
            <w:shd w:val="clear" w:color="auto" w:fill="FFFFFF"/>
          </w:tcPr>
          <w:p w:rsidR="00B06973" w:rsidRPr="008C1CF1" w:rsidRDefault="008C1CF1" w:rsidP="00A63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CF1">
              <w:rPr>
                <w:rFonts w:ascii="Times New Roman" w:hAnsi="Times New Roman" w:cs="Times New Roman"/>
                <w:b/>
                <w:sz w:val="24"/>
                <w:szCs w:val="24"/>
              </w:rPr>
              <w:t>На основании представле</w:t>
            </w:r>
            <w:r w:rsidR="00AB62C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C1CF1">
              <w:rPr>
                <w:rFonts w:ascii="Times New Roman" w:hAnsi="Times New Roman" w:cs="Times New Roman"/>
                <w:b/>
                <w:sz w:val="24"/>
                <w:szCs w:val="24"/>
              </w:rPr>
              <w:t>ной</w:t>
            </w:r>
            <w:r w:rsidR="00B06973" w:rsidRPr="008C1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1C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Чайковской городской </w:t>
            </w:r>
            <w:r w:rsidRPr="008C1CF1">
              <w:rPr>
                <w:rFonts w:ascii="Times New Roman" w:hAnsi="Times New Roman" w:cs="Times New Roman"/>
                <w:b/>
                <w:sz w:val="24"/>
                <w:szCs w:val="24"/>
              </w:rPr>
              <w:t>прокурату</w:t>
            </w:r>
            <w:r w:rsidR="00AB62C1">
              <w:rPr>
                <w:rFonts w:ascii="Times New Roman" w:hAnsi="Times New Roman" w:cs="Times New Roman"/>
                <w:b/>
                <w:sz w:val="24"/>
                <w:szCs w:val="24"/>
              </w:rPr>
              <w:t>рой в письменном виде информации</w:t>
            </w:r>
            <w:r w:rsidR="00B06973" w:rsidRPr="008C1C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57FAC" w:rsidRPr="00B06973" w:rsidRDefault="002579E6" w:rsidP="00DF53D0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Проведены </w:t>
            </w:r>
            <w:r w:rsidR="00B06973" w:rsidRPr="00B06973">
              <w:rPr>
                <w:rFonts w:ascii="Times New Roman" w:eastAsia="Times New Roman" w:hAnsi="Times New Roman" w:cs="Times New Roman"/>
                <w:sz w:val="24"/>
                <w:szCs w:val="24"/>
              </w:rPr>
              <w:t>три</w:t>
            </w:r>
            <w:r w:rsidRPr="00B06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проверки </w:t>
            </w: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достоверности и полноты сведений о доходах, об имуществе и обязательствах имущественного характера</w:t>
            </w:r>
            <w:r w:rsidR="000A21A2">
              <w:rPr>
                <w:rFonts w:ascii="Times New Roman" w:hAnsi="Times New Roman" w:cs="Times New Roman"/>
                <w:sz w:val="24"/>
                <w:szCs w:val="24"/>
              </w:rPr>
              <w:t xml:space="preserve"> (далее - сведения о доходах) </w:t>
            </w:r>
            <w:r w:rsidR="00757FAC" w:rsidRPr="00B06973">
              <w:rPr>
                <w:rFonts w:ascii="Times New Roman" w:hAnsi="Times New Roman" w:cs="Times New Roman"/>
                <w:sz w:val="24"/>
                <w:szCs w:val="24"/>
              </w:rPr>
              <w:t>в соответ</w:t>
            </w:r>
            <w:r w:rsidR="00206038" w:rsidRPr="00B06973">
              <w:rPr>
                <w:rFonts w:ascii="Times New Roman" w:hAnsi="Times New Roman" w:cs="Times New Roman"/>
                <w:sz w:val="24"/>
                <w:szCs w:val="24"/>
              </w:rPr>
              <w:t xml:space="preserve">ствии с </w:t>
            </w:r>
            <w:r w:rsidR="00B06973" w:rsidRPr="00B06973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8E2D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06973" w:rsidRPr="00B06973">
              <w:rPr>
                <w:rFonts w:ascii="Times New Roman" w:hAnsi="Times New Roman" w:cs="Times New Roman"/>
                <w:sz w:val="24"/>
                <w:szCs w:val="24"/>
              </w:rPr>
              <w:t xml:space="preserve"> АЧГО от 01.06.2020 № 522 </w:t>
            </w:r>
            <w:r w:rsidR="00757FAC" w:rsidRPr="00B069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2D5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B06973" w:rsidRPr="00B06973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 w:rsidR="008E2D5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06973" w:rsidRPr="00B06973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проведения проверки в сфере противодействия коррупции, а также о порядке и сроках применения взысканий за коррупционные правонарушения на муниципальной службе в администрации Чайковского городского округа</w:t>
            </w:r>
            <w:r w:rsidR="00757FAC" w:rsidRPr="00B069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11AA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Постановление АЧГО от 01.06.2020 № 522)</w:t>
            </w:r>
            <w:r w:rsidR="008C1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7FAC" w:rsidRPr="00B0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21A2" w:rsidRDefault="00757FAC" w:rsidP="000A21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вышеуказанных проверок </w:t>
            </w:r>
            <w:r w:rsidR="00DF53D0">
              <w:rPr>
                <w:rFonts w:ascii="Times New Roman" w:hAnsi="Times New Roman" w:cs="Times New Roman"/>
                <w:sz w:val="24"/>
                <w:szCs w:val="24"/>
              </w:rPr>
              <w:t>в отношении двух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</w:t>
            </w:r>
            <w:r w:rsidR="000A21A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предоставление неполных сведений о доходах, являющихся </w:t>
            </w:r>
            <w:r w:rsidR="000A2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несущественным проступком. Муниципальным служащим указано на недопущение совершения коррупционных правонарушений. </w:t>
            </w:r>
          </w:p>
          <w:p w:rsidR="000A21A2" w:rsidRDefault="000A21A2" w:rsidP="000A21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одного служащего факт нарушения </w:t>
            </w:r>
            <w:r w:rsidR="00DF785C">
              <w:rPr>
                <w:rFonts w:ascii="Times New Roman" w:hAnsi="Times New Roman" w:cs="Times New Roman"/>
                <w:sz w:val="24"/>
                <w:szCs w:val="24"/>
              </w:rPr>
              <w:t>не установлен.</w:t>
            </w:r>
          </w:p>
          <w:p w:rsidR="000A21A2" w:rsidRPr="00B06973" w:rsidRDefault="000A21A2" w:rsidP="000A21A2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</w:t>
            </w:r>
            <w:r w:rsidR="00DF785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06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7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одна </w:t>
            </w:r>
            <w:r w:rsidRPr="00B069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</w:t>
            </w:r>
            <w:r w:rsidR="00DF785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06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достоверности и полноты сведений о доходах в соответствии с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 xml:space="preserve"> АЧГО от </w:t>
            </w:r>
            <w:r w:rsidR="00DF785C" w:rsidRPr="00DF785C">
              <w:rPr>
                <w:rFonts w:ascii="Times New Roman" w:hAnsi="Times New Roman" w:cs="Times New Roman"/>
                <w:sz w:val="24"/>
                <w:szCs w:val="24"/>
              </w:rPr>
              <w:t xml:space="preserve">12.07.2019 № 1246 </w:t>
            </w: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DF785C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="00DF785C" w:rsidRPr="00DF785C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Чайковского городского округа, и лицами, замещающими эти должности</w:t>
            </w: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E67B9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постановление </w:t>
            </w:r>
            <w:r w:rsidR="00AE67B9" w:rsidRPr="00B06973">
              <w:rPr>
                <w:rFonts w:ascii="Times New Roman" w:hAnsi="Times New Roman" w:cs="Times New Roman"/>
                <w:sz w:val="24"/>
                <w:szCs w:val="24"/>
              </w:rPr>
              <w:t xml:space="preserve">АЧГО от </w:t>
            </w:r>
            <w:r w:rsidR="00AE67B9" w:rsidRPr="00DF785C">
              <w:rPr>
                <w:rFonts w:ascii="Times New Roman" w:hAnsi="Times New Roman" w:cs="Times New Roman"/>
                <w:sz w:val="24"/>
                <w:szCs w:val="24"/>
              </w:rPr>
              <w:t>12.07.2019 № 1246</w:t>
            </w:r>
            <w:r w:rsidR="00AE67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51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21A2" w:rsidRDefault="000A21A2" w:rsidP="000A21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>По итогам вышеуказанн</w:t>
            </w:r>
            <w:r w:rsidR="00DF785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 w:rsidR="00DF78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</w:t>
            </w:r>
            <w:r w:rsidR="00DF785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муниципального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 предоставление неполных сведений о доходах, являющихся несущественным проступком</w:t>
            </w:r>
            <w:r w:rsidR="00DF78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указано на недопущение совершения коррупционных правонарушений. </w:t>
            </w:r>
          </w:p>
          <w:p w:rsidR="002579E6" w:rsidRPr="00DA5178" w:rsidRDefault="00DF785C" w:rsidP="00DA5178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945A7"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</w:t>
            </w:r>
            <w:r w:rsidR="00F945A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945A7"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соблюдению требований </w:t>
            </w:r>
            <w:r w:rsidR="00F945A7" w:rsidRPr="00F945A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F945A7" w:rsidRPr="00F9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служебному поведению муниципальных служащих администрации Чайковского городского округа и урегулированию конфликта интересов</w:t>
            </w:r>
            <w:r w:rsidR="00AB6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(далее – Комиссия по конфликту интересов)</w:t>
            </w:r>
            <w:r w:rsidR="00F945A7" w:rsidRPr="00F9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45A7" w:rsidRPr="00F9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рассмотрена информация </w:t>
            </w:r>
            <w:r w:rsidR="00F9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отношении двух муниципальных служащих о соблюдении </w:t>
            </w:r>
            <w:r w:rsidR="00F945A7" w:rsidRPr="00F945A7">
              <w:rPr>
                <w:rFonts w:ascii="Times New Roman" w:hAnsi="Times New Roman" w:cs="Times New Roman"/>
                <w:sz w:val="24"/>
                <w:szCs w:val="24"/>
              </w:rPr>
              <w:t>требований профессиональной этики и правил служебного поведения.</w:t>
            </w:r>
            <w:r w:rsidR="00DA517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F945A7" w:rsidRPr="00F945A7">
              <w:rPr>
                <w:rFonts w:ascii="Times New Roman" w:hAnsi="Times New Roman" w:cs="Times New Roman"/>
                <w:sz w:val="24"/>
                <w:szCs w:val="24"/>
              </w:rPr>
              <w:t>ассмотрен</w:t>
            </w:r>
            <w:r w:rsidR="00DA517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="00F945A7" w:rsidRPr="00F94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5A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 w:rsidR="00F945A7" w:rsidRPr="00F945A7">
              <w:rPr>
                <w:rFonts w:ascii="Times New Roman" w:hAnsi="Times New Roman" w:cs="Times New Roman"/>
                <w:sz w:val="24"/>
                <w:szCs w:val="24"/>
              </w:rPr>
              <w:t>не нашл</w:t>
            </w:r>
            <w:r w:rsidR="00DA51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45A7" w:rsidRPr="00F945A7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фактического подтверждения, нарушение требований профессиональной этики и правил служебного поведения муниципальными служащими не установлено</w:t>
            </w:r>
            <w:r w:rsidR="00DA5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1449" w:rsidRPr="00A6360B" w:rsidTr="00914D72">
        <w:trPr>
          <w:trHeight w:val="1445"/>
        </w:trPr>
        <w:tc>
          <w:tcPr>
            <w:tcW w:w="567" w:type="dxa"/>
            <w:shd w:val="clear" w:color="auto" w:fill="FFFFFF"/>
          </w:tcPr>
          <w:p w:rsidR="00A71449" w:rsidRPr="00A6360B" w:rsidRDefault="006A567F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820" w:type="dxa"/>
            <w:shd w:val="clear" w:color="auto" w:fill="FFFFFF"/>
          </w:tcPr>
          <w:p w:rsidR="00A71449" w:rsidRPr="00A6360B" w:rsidRDefault="00A71449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для рассмотрения на заседании комиссии по координации работы по противодействию коррупции в Пермском крае</w:t>
            </w:r>
          </w:p>
        </w:tc>
        <w:tc>
          <w:tcPr>
            <w:tcW w:w="2551" w:type="dxa"/>
            <w:shd w:val="clear" w:color="auto" w:fill="FFFFFF"/>
          </w:tcPr>
          <w:p w:rsidR="00141CD8" w:rsidRPr="00A6360B" w:rsidRDefault="00141CD8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ОМС;</w:t>
            </w:r>
          </w:p>
          <w:p w:rsidR="00A71449" w:rsidRPr="00A6360B" w:rsidRDefault="00141CD8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служба ОФО;</w:t>
            </w:r>
            <w:r w:rsidR="00A71449"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</w:t>
            </w: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енное структурное подразделение АЧГО</w:t>
            </w:r>
          </w:p>
        </w:tc>
        <w:tc>
          <w:tcPr>
            <w:tcW w:w="1985" w:type="dxa"/>
            <w:shd w:val="clear" w:color="auto" w:fill="FFFFFF"/>
          </w:tcPr>
          <w:p w:rsidR="00A71449" w:rsidRPr="00A6360B" w:rsidRDefault="00A71449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вопроса в повестке заседания комиссии</w:t>
            </w:r>
          </w:p>
        </w:tc>
        <w:tc>
          <w:tcPr>
            <w:tcW w:w="5103" w:type="dxa"/>
            <w:shd w:val="clear" w:color="auto" w:fill="FFFFFF"/>
          </w:tcPr>
          <w:p w:rsidR="00A71449" w:rsidRPr="00A6360B" w:rsidRDefault="00332A18" w:rsidP="00AB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рассмотрения на комиссии по координации работы по противодействию коррупции в Пермском крае не осуществлялась в связи с отсутствием вопрос</w:t>
            </w:r>
            <w:r w:rsidR="00AB62C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АЧГО</w:t>
            </w:r>
            <w:r w:rsidR="00CC67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рассматриваемых на комиссии.</w:t>
            </w:r>
          </w:p>
        </w:tc>
      </w:tr>
      <w:tr w:rsidR="008E715E" w:rsidRPr="00A6360B" w:rsidTr="00914D72">
        <w:trPr>
          <w:trHeight w:val="1445"/>
        </w:trPr>
        <w:tc>
          <w:tcPr>
            <w:tcW w:w="567" w:type="dxa"/>
            <w:shd w:val="clear" w:color="auto" w:fill="FFFFFF"/>
          </w:tcPr>
          <w:p w:rsidR="008E715E" w:rsidRPr="008E715E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820" w:type="dxa"/>
            <w:shd w:val="clear" w:color="auto" w:fill="FFFFFF"/>
          </w:tcPr>
          <w:p w:rsidR="008E715E" w:rsidRPr="0077623D" w:rsidRDefault="008E715E" w:rsidP="008E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23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координации антикоррупционной деятельности в подведомственных учреждениях</w:t>
            </w:r>
          </w:p>
        </w:tc>
        <w:tc>
          <w:tcPr>
            <w:tcW w:w="2551" w:type="dxa"/>
            <w:shd w:val="clear" w:color="auto" w:fill="FFFFFF"/>
          </w:tcPr>
          <w:p w:rsidR="008E715E" w:rsidRDefault="008E715E" w:rsidP="008E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ОМС;</w:t>
            </w:r>
          </w:p>
          <w:p w:rsidR="008E715E" w:rsidRPr="0077623D" w:rsidRDefault="008E715E" w:rsidP="008E715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кадровая служба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1985" w:type="dxa"/>
            <w:shd w:val="clear" w:color="auto" w:fill="FFFFFF"/>
          </w:tcPr>
          <w:p w:rsidR="008E715E" w:rsidRPr="008E715E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5103" w:type="dxa"/>
            <w:shd w:val="clear" w:color="auto" w:fill="FFFFFF"/>
          </w:tcPr>
          <w:p w:rsidR="00925A73" w:rsidRPr="00925A73" w:rsidRDefault="00925A73" w:rsidP="00925A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подведомственных учреждениях:</w:t>
            </w:r>
          </w:p>
          <w:p w:rsidR="00925A73" w:rsidRPr="00925A73" w:rsidRDefault="00925A73" w:rsidP="00925A73">
            <w:pPr>
              <w:pStyle w:val="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</w:t>
            </w:r>
            <w:r w:rsidR="00AB62C1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A73">
              <w:rPr>
                <w:rFonts w:ascii="Times New Roman" w:hAnsi="Times New Roman"/>
                <w:sz w:val="24"/>
                <w:szCs w:val="24"/>
              </w:rPr>
              <w:t>Положени</w:t>
            </w:r>
            <w:r w:rsidR="00AB62C1">
              <w:rPr>
                <w:rFonts w:ascii="Times New Roman" w:hAnsi="Times New Roman"/>
                <w:sz w:val="24"/>
                <w:szCs w:val="24"/>
              </w:rPr>
              <w:t>я</w:t>
            </w:r>
            <w:r w:rsidRPr="00925A73">
              <w:rPr>
                <w:rFonts w:ascii="Times New Roman" w:hAnsi="Times New Roman"/>
                <w:sz w:val="24"/>
                <w:szCs w:val="24"/>
              </w:rPr>
              <w:t xml:space="preserve"> о предотвращении и урегулировании конфликта интересов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715E" w:rsidRPr="00925A73" w:rsidRDefault="00925A73" w:rsidP="00925A73">
            <w:pPr>
              <w:pStyle w:val="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7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Определены должностные лица, ответственные за противодействие коррупции в учреждениях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715E" w:rsidRPr="00A6360B" w:rsidTr="00CD1E2A">
        <w:trPr>
          <w:trHeight w:val="385"/>
        </w:trPr>
        <w:tc>
          <w:tcPr>
            <w:tcW w:w="567" w:type="dxa"/>
            <w:shd w:val="clear" w:color="auto" w:fill="FFFFFF"/>
          </w:tcPr>
          <w:p w:rsidR="008E715E" w:rsidRPr="00A6360B" w:rsidRDefault="008E715E" w:rsidP="0018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59" w:type="dxa"/>
            <w:gridSpan w:val="4"/>
            <w:shd w:val="clear" w:color="auto" w:fill="FFFFFF"/>
          </w:tcPr>
          <w:p w:rsidR="008E715E" w:rsidRPr="00A6360B" w:rsidRDefault="008E715E" w:rsidP="0018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8E715E" w:rsidRPr="00A6360B" w:rsidTr="00914D72">
        <w:trPr>
          <w:trHeight w:val="270"/>
        </w:trPr>
        <w:tc>
          <w:tcPr>
            <w:tcW w:w="567" w:type="dxa"/>
            <w:shd w:val="clear" w:color="auto" w:fill="FFFFFF"/>
          </w:tcPr>
          <w:p w:rsidR="008E715E" w:rsidRPr="00A6360B" w:rsidRDefault="008E715E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20" w:type="dxa"/>
            <w:shd w:val="clear" w:color="auto" w:fill="FFFFFF"/>
          </w:tcPr>
          <w:p w:rsidR="008E715E" w:rsidRPr="00A6360B" w:rsidRDefault="008E715E" w:rsidP="000C2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сведений, представл</w:t>
            </w:r>
            <w:r w:rsidR="000C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енных гражданами</w:t>
            </w: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претендующими на замещение должности муниципальной службы в АЧГО, ОФО (далее - граждане)</w:t>
            </w:r>
            <w:r w:rsidR="000C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должности руководителей ПУ</w:t>
            </w:r>
            <w:r w:rsidR="000C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 муниципальными служащими, руководителями ПУ. </w:t>
            </w:r>
          </w:p>
        </w:tc>
        <w:tc>
          <w:tcPr>
            <w:tcW w:w="2551" w:type="dxa"/>
            <w:shd w:val="clear" w:color="auto" w:fill="FFFFFF"/>
          </w:tcPr>
          <w:p w:rsidR="008E715E" w:rsidRPr="00A6360B" w:rsidRDefault="008E715E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ОМС;</w:t>
            </w:r>
          </w:p>
          <w:p w:rsidR="008E715E" w:rsidRPr="00A6360B" w:rsidRDefault="008E715E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служба ОФО</w:t>
            </w:r>
          </w:p>
        </w:tc>
        <w:tc>
          <w:tcPr>
            <w:tcW w:w="1985" w:type="dxa"/>
            <w:shd w:val="clear" w:color="auto" w:fill="FFFFFF"/>
          </w:tcPr>
          <w:p w:rsidR="008E715E" w:rsidRPr="00A6360B" w:rsidRDefault="008E715E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5103" w:type="dxa"/>
            <w:shd w:val="clear" w:color="auto" w:fill="FFFFFF"/>
          </w:tcPr>
          <w:p w:rsidR="000C29F7" w:rsidRPr="000C29F7" w:rsidRDefault="008E715E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 </w:t>
            </w:r>
            <w:r w:rsidR="000C29F7" w:rsidRPr="000C29F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C29F7" w:rsidRPr="000C2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нализ:</w:t>
            </w:r>
          </w:p>
          <w:p w:rsidR="008E715E" w:rsidRDefault="000C29F7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321 </w:t>
            </w: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сведений, представл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енных гражданами</w:t>
            </w: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претендующими на замещение должности муниципальной службы в АЧГО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муниципальными служащими;</w:t>
            </w:r>
          </w:p>
          <w:p w:rsidR="000C29F7" w:rsidRPr="000C29F7" w:rsidRDefault="000C29F7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 </w:t>
            </w: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сведений, представл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енных гражданами</w:t>
            </w: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претендующими на замещение должности руководителей ПУ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руководителями ПУ.</w:t>
            </w:r>
          </w:p>
          <w:p w:rsidR="00CD1E2A" w:rsidRDefault="008E715E" w:rsidP="00CD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Случаи нарушений требований антикоррупционного законодательства, в том 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в части конфликта интересов при анализе сведений, представляемых лицами, претендующими на замещение должности муниципальной службы и должности руководителей ПУ отсутствуют.</w:t>
            </w:r>
          </w:p>
          <w:p w:rsidR="00CD1E2A" w:rsidRPr="00A6360B" w:rsidRDefault="00CD1E2A" w:rsidP="00CD1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15E" w:rsidRPr="00A6360B" w:rsidTr="00914D72">
        <w:trPr>
          <w:trHeight w:val="560"/>
        </w:trPr>
        <w:tc>
          <w:tcPr>
            <w:tcW w:w="567" w:type="dxa"/>
            <w:shd w:val="clear" w:color="auto" w:fill="FFFFFF"/>
          </w:tcPr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820" w:type="dxa"/>
            <w:shd w:val="clear" w:color="auto" w:fill="FFFFFF"/>
          </w:tcPr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проверок соблюдения требований о предотвращении и (или) урегулировании конфликта интересов</w:t>
            </w:r>
          </w:p>
        </w:tc>
        <w:tc>
          <w:tcPr>
            <w:tcW w:w="2551" w:type="dxa"/>
            <w:shd w:val="clear" w:color="auto" w:fill="FFFFFF"/>
          </w:tcPr>
          <w:p w:rsidR="008E715E" w:rsidRPr="00A6360B" w:rsidRDefault="008E715E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ОМС;</w:t>
            </w:r>
          </w:p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служба ОФО</w:t>
            </w:r>
          </w:p>
        </w:tc>
        <w:tc>
          <w:tcPr>
            <w:tcW w:w="1985" w:type="dxa"/>
            <w:shd w:val="clear" w:color="auto" w:fill="FFFFFF"/>
          </w:tcPr>
          <w:p w:rsidR="008E715E" w:rsidRPr="00A6360B" w:rsidRDefault="00914D72" w:rsidP="0091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 (по мере необходимости)</w:t>
            </w:r>
            <w:r w:rsidR="008E715E"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6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715E"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103" w:type="dxa"/>
            <w:shd w:val="clear" w:color="auto" w:fill="FFFFFF"/>
          </w:tcPr>
          <w:p w:rsidR="008E715E" w:rsidRPr="00A6360B" w:rsidRDefault="00671875" w:rsidP="0034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Проверки не п</w:t>
            </w:r>
            <w:r w:rsidR="008E715E"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одились</w:t>
            </w:r>
            <w:r w:rsidR="008E715E"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связи с отсутствием оснований</w:t>
            </w:r>
            <w:r w:rsidR="0034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их проведения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АЧГО от 01.06.2020 № 522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E715E"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E715E" w:rsidRPr="00A6360B" w:rsidTr="00EA0D8C">
        <w:trPr>
          <w:trHeight w:val="284"/>
        </w:trPr>
        <w:tc>
          <w:tcPr>
            <w:tcW w:w="567" w:type="dxa"/>
            <w:shd w:val="clear" w:color="auto" w:fill="FFFFFF"/>
          </w:tcPr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820" w:type="dxa"/>
            <w:shd w:val="clear" w:color="auto" w:fill="FFFFFF"/>
          </w:tcPr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действенного </w:t>
            </w: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функционирования комиссий по соблюдению требований к</w:t>
            </w: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служебному поведению муниципальных служащих, руководителей ПУ администрации Чайковского городского округа и урегулированию конфли</w:t>
            </w:r>
            <w:r w:rsidR="0091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 интересов</w:t>
            </w: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повышение эффективности реализации принимаемых комиссией решений</w:t>
            </w:r>
          </w:p>
        </w:tc>
        <w:tc>
          <w:tcPr>
            <w:tcW w:w="2551" w:type="dxa"/>
            <w:shd w:val="clear" w:color="auto" w:fill="FFFFFF"/>
          </w:tcPr>
          <w:p w:rsidR="008E715E" w:rsidRPr="00A6360B" w:rsidRDefault="008E715E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ОМС;</w:t>
            </w:r>
          </w:p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служба ОФО</w:t>
            </w:r>
          </w:p>
        </w:tc>
        <w:tc>
          <w:tcPr>
            <w:tcW w:w="1985" w:type="dxa"/>
            <w:shd w:val="clear" w:color="auto" w:fill="FFFFFF"/>
          </w:tcPr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103" w:type="dxa"/>
            <w:shd w:val="clear" w:color="auto" w:fill="FFFFFF"/>
          </w:tcPr>
          <w:p w:rsidR="008E715E" w:rsidRPr="00346A4F" w:rsidRDefault="008E715E" w:rsidP="00A63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отчетном периоде проведено </w:t>
            </w:r>
            <w:r w:rsidR="00346A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14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заседаний</w:t>
            </w:r>
            <w:r w:rsidRPr="00346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</w:t>
            </w:r>
            <w:r w:rsidR="00914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конфликту интересов</w:t>
            </w:r>
            <w:r w:rsidRPr="00346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на которых рассмотрены материалы в отношении </w:t>
            </w:r>
            <w:r w:rsidR="001E5BD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46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муниципальных служащих.</w:t>
            </w:r>
          </w:p>
          <w:p w:rsidR="00346A4F" w:rsidRPr="00346A4F" w:rsidRDefault="008E715E" w:rsidP="00A63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</w:t>
            </w:r>
            <w:r w:rsidR="00346A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346A4F">
              <w:rPr>
                <w:rFonts w:ascii="Times New Roman" w:hAnsi="Times New Roman" w:cs="Times New Roman"/>
                <w:sz w:val="24"/>
                <w:szCs w:val="24"/>
              </w:rPr>
              <w:t>ых служащих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346A4F">
              <w:rPr>
                <w:rFonts w:ascii="Times New Roman" w:hAnsi="Times New Roman" w:cs="Times New Roman"/>
                <w:sz w:val="24"/>
                <w:szCs w:val="24"/>
              </w:rPr>
              <w:t xml:space="preserve">вопросу </w:t>
            </w:r>
            <w:r w:rsidR="00346A4F" w:rsidRPr="00346A4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требований профессиональной этики и правил служебного поведения. При рассмотрении обращения доводы, указанные заявителем не нашли фактического подтверждения, нарушение требований профессиональной этики и правил служебного поведения муниципальными служащими не установлено. </w:t>
            </w:r>
          </w:p>
          <w:p w:rsidR="008E715E" w:rsidRPr="006538AE" w:rsidRDefault="004277F1" w:rsidP="00A636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38AE">
              <w:rPr>
                <w:rFonts w:ascii="Times New Roman" w:hAnsi="Times New Roman" w:cs="Times New Roman"/>
                <w:sz w:val="24"/>
                <w:szCs w:val="24"/>
              </w:rPr>
              <w:t>В отношении трех муниципальных служащих рассмотрена информация о несоблюдении требований к служебному поведению</w:t>
            </w:r>
            <w:r w:rsidR="001526B7" w:rsidRPr="006538AE">
              <w:rPr>
                <w:rFonts w:ascii="Times New Roman" w:hAnsi="Times New Roman" w:cs="Times New Roman"/>
                <w:sz w:val="24"/>
                <w:szCs w:val="24"/>
              </w:rPr>
              <w:t>, заключающаяся в несвоевременном выполнении требования части 2 статьи 11 Федерального закона от 2 марта 2007 г. № 25-</w:t>
            </w:r>
            <w:r w:rsidR="001526B7" w:rsidRPr="00653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ФЗ «О муниципальной службе в Российской Федерации» о письменном уведомлении представителя нанимателя (работодателя) о намерении выполнять иную оплачиваемую работу</w:t>
            </w:r>
            <w:r w:rsidR="006538AE" w:rsidRPr="006538AE">
              <w:rPr>
                <w:rFonts w:ascii="Times New Roman" w:hAnsi="Times New Roman" w:cs="Times New Roman"/>
                <w:sz w:val="24"/>
                <w:szCs w:val="24"/>
              </w:rPr>
              <w:t>. Комиссий с учетом смягчающих обстоятельств д</w:t>
            </w:r>
            <w:r w:rsidR="001526B7" w:rsidRPr="006538AE">
              <w:rPr>
                <w:rFonts w:ascii="Times New Roman" w:hAnsi="Times New Roman" w:cs="Times New Roman"/>
                <w:sz w:val="24"/>
                <w:szCs w:val="24"/>
              </w:rPr>
              <w:t>анное нарушение отнесено к категории несущественных проступков</w:t>
            </w:r>
            <w:r w:rsidR="006538AE" w:rsidRPr="006538AE">
              <w:rPr>
                <w:rFonts w:ascii="Times New Roman" w:hAnsi="Times New Roman" w:cs="Times New Roman"/>
                <w:sz w:val="24"/>
                <w:szCs w:val="24"/>
              </w:rPr>
              <w:t>. Рекомендовано дополнительно разъяснить муниципальным служащим требования антикоррупционного законодательства и указать на недопустимость совершения коррупционных правонарушений, рекомендации выполнены.</w:t>
            </w:r>
          </w:p>
          <w:p w:rsidR="008E715E" w:rsidRDefault="008E715E" w:rsidP="00A63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8AE">
              <w:rPr>
                <w:rFonts w:ascii="Times New Roman" w:hAnsi="Times New Roman" w:cs="Times New Roman"/>
                <w:sz w:val="24"/>
                <w:szCs w:val="24"/>
              </w:rPr>
              <w:t>В отношении трех муниципальных служащих рассмотрены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 возникновении (возможного возникновения) личной </w:t>
            </w:r>
            <w:r w:rsidRPr="000A7C15">
              <w:rPr>
                <w:rFonts w:ascii="Times New Roman" w:hAnsi="Times New Roman" w:cs="Times New Roman"/>
                <w:sz w:val="24"/>
                <w:szCs w:val="24"/>
              </w:rPr>
              <w:t>заинтересованности, которая приводит или может привести к конфликту интересов при исполнении должностных обязанностей.</w:t>
            </w:r>
          </w:p>
          <w:p w:rsidR="008E715E" w:rsidRPr="000A7C15" w:rsidRDefault="008E715E" w:rsidP="00A63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15">
              <w:rPr>
                <w:rFonts w:ascii="Times New Roman" w:hAnsi="Times New Roman" w:cs="Times New Roman"/>
                <w:sz w:val="24"/>
                <w:szCs w:val="24"/>
              </w:rPr>
              <w:t>По итогам рассмотренных уведомлений комиссией установлено:</w:t>
            </w:r>
          </w:p>
          <w:p w:rsidR="008E715E" w:rsidRPr="000A7C15" w:rsidRDefault="008E715E" w:rsidP="00A63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7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A7C1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E5BD8" w:rsidRPr="000A7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7C15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</w:t>
            </w:r>
            <w:r w:rsidR="001E5BD8" w:rsidRPr="000A7C15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0A7C15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исполнении </w:t>
            </w:r>
            <w:r w:rsidRPr="000A7C15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должностных обязанностей личная заинтересованность может привести к конфликту интересов.</w:t>
            </w:r>
            <w:r w:rsidRPr="000A7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BD8" w:rsidRPr="000A7C15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отказался от исполнения должностных обязанностей, сообщил непосредственному руководителю о возможном конфликте интересов и был отстранен от исполнения должностных обязанностей</w:t>
            </w:r>
            <w:r w:rsidR="000A7C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1E2A" w:rsidRPr="00A6360B" w:rsidRDefault="000A7C15" w:rsidP="0034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8E715E" w:rsidRPr="000A7C15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конфликта интересов по </w:t>
            </w:r>
            <w:r w:rsidRPr="000A7C1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A7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уведомлению</w:t>
            </w:r>
            <w:r w:rsidR="008E715E" w:rsidRPr="000A7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715E" w:rsidRPr="00A6360B" w:rsidTr="00914D72">
        <w:trPr>
          <w:trHeight w:val="284"/>
        </w:trPr>
        <w:tc>
          <w:tcPr>
            <w:tcW w:w="567" w:type="dxa"/>
            <w:shd w:val="clear" w:color="auto" w:fill="FFFFFF"/>
          </w:tcPr>
          <w:p w:rsidR="008E715E" w:rsidRPr="00A6360B" w:rsidRDefault="008E715E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820" w:type="dxa"/>
            <w:shd w:val="clear" w:color="auto" w:fill="FFFFFF"/>
          </w:tcPr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анализа публикаций в средствах массовой информации о фактах проявления коррупции в АЧГО, ОФО АЧГО, ПУ</w:t>
            </w:r>
          </w:p>
        </w:tc>
        <w:tc>
          <w:tcPr>
            <w:tcW w:w="2551" w:type="dxa"/>
            <w:shd w:val="clear" w:color="auto" w:fill="FFFFFF"/>
          </w:tcPr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Пресс-служба АЧГО; ОМС; </w:t>
            </w:r>
          </w:p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служба ОФО</w:t>
            </w:r>
          </w:p>
        </w:tc>
        <w:tc>
          <w:tcPr>
            <w:tcW w:w="1985" w:type="dxa"/>
            <w:shd w:val="clear" w:color="auto" w:fill="FFFFFF"/>
          </w:tcPr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5103" w:type="dxa"/>
            <w:shd w:val="clear" w:color="auto" w:fill="FFFFFF"/>
          </w:tcPr>
          <w:p w:rsidR="008E715E" w:rsidRPr="00A6360B" w:rsidRDefault="008E715E" w:rsidP="00AE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ходе мониторинга публикаций в средствах массовой информации о фактах проявления коррупции в АЧГО, ОФО АЧГО, ПУ оснований для проведения проверки в соответствии с </w:t>
            </w:r>
            <w:r w:rsidR="00AE67B9" w:rsidRPr="00B06973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AE67B9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AE67B9" w:rsidRPr="00B06973">
              <w:rPr>
                <w:rFonts w:ascii="Times New Roman" w:hAnsi="Times New Roman" w:cs="Times New Roman"/>
                <w:sz w:val="24"/>
                <w:szCs w:val="24"/>
              </w:rPr>
              <w:t xml:space="preserve"> АЧГО от </w:t>
            </w:r>
            <w:r w:rsidR="00914D72" w:rsidRPr="00B06973">
              <w:rPr>
                <w:rFonts w:ascii="Times New Roman" w:hAnsi="Times New Roman" w:cs="Times New Roman"/>
                <w:sz w:val="24"/>
                <w:szCs w:val="24"/>
              </w:rPr>
              <w:t>01.06.2020 № 522</w:t>
            </w:r>
            <w:r w:rsidR="00AE67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67B9" w:rsidRPr="00DF7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7B9" w:rsidRPr="00B0697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E67B9" w:rsidRPr="00DF785C">
              <w:rPr>
                <w:rFonts w:ascii="Times New Roman" w:hAnsi="Times New Roman" w:cs="Times New Roman"/>
                <w:sz w:val="24"/>
                <w:szCs w:val="24"/>
              </w:rPr>
              <w:t>12.07.2019 № 1246</w:t>
            </w: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выявлено. </w:t>
            </w:r>
          </w:p>
        </w:tc>
      </w:tr>
      <w:tr w:rsidR="008E715E" w:rsidRPr="00A6360B" w:rsidTr="00914D72">
        <w:trPr>
          <w:trHeight w:val="560"/>
        </w:trPr>
        <w:tc>
          <w:tcPr>
            <w:tcW w:w="567" w:type="dxa"/>
            <w:shd w:val="clear" w:color="auto" w:fill="FFFFFF"/>
          </w:tcPr>
          <w:p w:rsidR="008E715E" w:rsidRPr="00A6360B" w:rsidRDefault="008E715E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820" w:type="dxa"/>
            <w:shd w:val="clear" w:color="auto" w:fill="FFFFFF"/>
          </w:tcPr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коррупционных рисков, возникающих при реализации АЧГО, ОФО АЧГО своих функций</w:t>
            </w:r>
          </w:p>
        </w:tc>
        <w:tc>
          <w:tcPr>
            <w:tcW w:w="2551" w:type="dxa"/>
            <w:shd w:val="clear" w:color="auto" w:fill="FFFFFF"/>
          </w:tcPr>
          <w:p w:rsidR="008E715E" w:rsidRPr="00A6360B" w:rsidRDefault="008E715E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структурных подразделений АЧГО и ОФО АЧГО;</w:t>
            </w:r>
          </w:p>
          <w:p w:rsidR="008E715E" w:rsidRPr="00A6360B" w:rsidRDefault="008E715E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ОМС;</w:t>
            </w:r>
          </w:p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служба ОФО</w:t>
            </w:r>
          </w:p>
        </w:tc>
        <w:tc>
          <w:tcPr>
            <w:tcW w:w="1985" w:type="dxa"/>
            <w:shd w:val="clear" w:color="auto" w:fill="FFFFFF"/>
          </w:tcPr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</w:tcPr>
          <w:p w:rsidR="008E715E" w:rsidRPr="00F06D8B" w:rsidRDefault="008E715E" w:rsidP="0091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требованиями действующего законодательства </w:t>
            </w:r>
            <w:r w:rsidR="00AE67B9" w:rsidRPr="00F06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проведена актуализация </w:t>
            </w:r>
            <w:r w:rsidRPr="00F06D8B">
              <w:rPr>
                <w:rFonts w:ascii="Times New Roman" w:eastAsia="Calibri" w:hAnsi="Times New Roman" w:cs="Times New Roman"/>
                <w:sz w:val="24"/>
                <w:szCs w:val="24"/>
              </w:rPr>
              <w:t>Переч</w:t>
            </w:r>
            <w:r w:rsidRPr="00F06D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67B9" w:rsidRPr="00F06D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06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должностей</w:t>
            </w:r>
            <w:r w:rsidR="00AE67B9" w:rsidRPr="00F06D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  <w:r w:rsidR="00AE67B9" w:rsidRPr="00F06D8B">
              <w:rPr>
                <w:rFonts w:ascii="Times New Roman" w:eastAsia="Calibri" w:hAnsi="Times New Roman" w:cs="Times New Roman"/>
                <w:sz w:val="24"/>
                <w:szCs w:val="24"/>
              </w:rPr>
              <w:t>, замещение которых связано с коррупционными рисками, утвержденого</w:t>
            </w:r>
            <w:r w:rsidRPr="00F06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6D8B">
              <w:rPr>
                <w:rFonts w:ascii="Times New Roman" w:hAnsi="Times New Roman" w:cs="Times New Roman"/>
                <w:sz w:val="24"/>
                <w:szCs w:val="24"/>
              </w:rPr>
              <w:t>решением Чайковской городской Думы от 24.09.2018 № 34 «Об утверждении Перечня должностей муниципальной службы, замещение которых, обяз</w:t>
            </w:r>
            <w:r w:rsidR="00914D72">
              <w:rPr>
                <w:rFonts w:ascii="Times New Roman" w:hAnsi="Times New Roman" w:cs="Times New Roman"/>
                <w:sz w:val="24"/>
                <w:szCs w:val="24"/>
              </w:rPr>
              <w:t>ывает</w:t>
            </w:r>
            <w:r w:rsidRPr="00F06D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      </w:r>
            <w:r w:rsidR="00AE67B9" w:rsidRPr="00F06D8B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оценки коррупционных рисков в органах местного самоуправления Чайковского городского округа приняты </w:t>
            </w:r>
            <w:r w:rsidR="00D050F6" w:rsidRPr="00F06D8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должностей муниципальной службы администрации Чайковского городского округа, замещение которых связано с коррупционными рисками, утвержденный </w:t>
            </w:r>
            <w:r w:rsidR="00D050F6" w:rsidRPr="00F06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АЧГО от 13.01.2021 № 13 и Перечень должностей муниципальной службы Думы Чайковского городского округа и Контрольно-счетной палаты Чайковского городского округа, замещение которых связано с коррупционными рисками, утвержденный решением Д</w:t>
            </w:r>
            <w:r w:rsidR="00F06D8B" w:rsidRPr="00F06D8B">
              <w:rPr>
                <w:rFonts w:ascii="Times New Roman" w:hAnsi="Times New Roman" w:cs="Times New Roman"/>
                <w:sz w:val="24"/>
                <w:szCs w:val="24"/>
              </w:rPr>
              <w:t xml:space="preserve">умы </w:t>
            </w:r>
            <w:r w:rsidR="00D050F6" w:rsidRPr="00F06D8B">
              <w:rPr>
                <w:rFonts w:ascii="Times New Roman" w:hAnsi="Times New Roman" w:cs="Times New Roman"/>
                <w:sz w:val="24"/>
                <w:szCs w:val="24"/>
              </w:rPr>
              <w:t>ЧГО от 18.11.2020 № 418</w:t>
            </w:r>
            <w:r w:rsidR="00F06D8B" w:rsidRPr="00F06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50F6" w:rsidRPr="00F06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715E" w:rsidRPr="00A6360B" w:rsidTr="00914D72">
        <w:trPr>
          <w:trHeight w:val="560"/>
        </w:trPr>
        <w:tc>
          <w:tcPr>
            <w:tcW w:w="567" w:type="dxa"/>
            <w:shd w:val="clear" w:color="auto" w:fill="FFFFFF"/>
          </w:tcPr>
          <w:p w:rsidR="008E715E" w:rsidRPr="00A6360B" w:rsidRDefault="008E715E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820" w:type="dxa"/>
          </w:tcPr>
          <w:p w:rsidR="008E715E" w:rsidRPr="00A6360B" w:rsidRDefault="008E715E" w:rsidP="00A63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сведений, содержащихся в анкетах, представляемых при поступлении на муниципальную службу, об их родственниках и свойственниках и  проведение их анализа</w:t>
            </w:r>
          </w:p>
        </w:tc>
        <w:tc>
          <w:tcPr>
            <w:tcW w:w="2551" w:type="dxa"/>
          </w:tcPr>
          <w:p w:rsidR="008E715E" w:rsidRPr="00A6360B" w:rsidRDefault="008E715E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ОМС;</w:t>
            </w:r>
          </w:p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служба ОФО</w:t>
            </w:r>
          </w:p>
        </w:tc>
        <w:tc>
          <w:tcPr>
            <w:tcW w:w="1985" w:type="dxa"/>
          </w:tcPr>
          <w:p w:rsidR="008E715E" w:rsidRPr="00A6360B" w:rsidRDefault="008E715E" w:rsidP="00A63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103" w:type="dxa"/>
          </w:tcPr>
          <w:p w:rsidR="008E715E" w:rsidRPr="00207ACC" w:rsidRDefault="008E715E" w:rsidP="00207A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207ACC">
              <w:rPr>
                <w:rFonts w:ascii="Times New Roman" w:eastAsia="Calibri" w:hAnsi="Times New Roman" w:cs="Times New Roman"/>
                <w:sz w:val="24"/>
                <w:szCs w:val="24"/>
              </w:rPr>
              <w:t>В отчетном периоде муниципальны</w:t>
            </w:r>
            <w:r w:rsidR="00F7650B" w:rsidRPr="00207ACC">
              <w:rPr>
                <w:rFonts w:ascii="Times New Roman" w:eastAsia="Calibri" w:hAnsi="Times New Roman" w:cs="Times New Roman"/>
                <w:sz w:val="24"/>
                <w:szCs w:val="24"/>
              </w:rPr>
              <w:t>ми служащими</w:t>
            </w:r>
            <w:r w:rsidRPr="00207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АЧГО, ОФО </w:t>
            </w:r>
            <w:r w:rsidR="00F7650B" w:rsidRPr="00207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предоставлены </w:t>
            </w:r>
            <w:r w:rsidRPr="00207ACC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актуализированы</w:t>
            </w:r>
            <w:r w:rsidR="00F7650B" w:rsidRPr="00207AC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07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сведения о родственниках, содержащиеся в анкетах, представляемых при назначении на должности муниципальной службы</w:t>
            </w:r>
            <w:r w:rsidR="00F7650B" w:rsidRPr="00207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07ACC" w:rsidRPr="00207ACC">
              <w:rPr>
                <w:rFonts w:ascii="Times New Roman" w:eastAsia="Calibri" w:hAnsi="Times New Roman" w:cs="Times New Roman"/>
                <w:sz w:val="24"/>
                <w:szCs w:val="24"/>
              </w:rPr>
              <w:t>с учетом внесенных в них изменений (</w:t>
            </w:r>
            <w:r w:rsidR="00207ACC" w:rsidRPr="00207ACC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Федерации от 26.05.2005 № 667-р</w:t>
            </w:r>
            <w:r w:rsidR="00207ACC" w:rsidRPr="00207AC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F7650B" w:rsidRPr="00207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7A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E715E" w:rsidRPr="00A6360B" w:rsidTr="00CD1E2A">
        <w:trPr>
          <w:trHeight w:val="646"/>
        </w:trPr>
        <w:tc>
          <w:tcPr>
            <w:tcW w:w="567" w:type="dxa"/>
            <w:shd w:val="clear" w:color="auto" w:fill="FFFFFF"/>
          </w:tcPr>
          <w:p w:rsidR="008E715E" w:rsidRPr="00A6360B" w:rsidRDefault="008E715E" w:rsidP="0018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9" w:type="dxa"/>
            <w:gridSpan w:val="4"/>
            <w:shd w:val="clear" w:color="auto" w:fill="FFFFFF"/>
          </w:tcPr>
          <w:p w:rsidR="008E715E" w:rsidRPr="00A6360B" w:rsidRDefault="008E715E" w:rsidP="0018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Совершенствование мер по противодействию коррупции в сфере закупок товаров, работ, услуг для обеспечения муниципальных нужд и в сфере закупок товаров, работ, услуг </w:t>
            </w:r>
            <w:r w:rsidRPr="00A63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отдельными видами юридических лиц</w:t>
            </w:r>
          </w:p>
          <w:p w:rsidR="008E715E" w:rsidRPr="00A6360B" w:rsidRDefault="008E715E" w:rsidP="0018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15E" w:rsidRPr="00A6360B" w:rsidTr="00EA0D8C">
        <w:trPr>
          <w:trHeight w:val="284"/>
        </w:trPr>
        <w:tc>
          <w:tcPr>
            <w:tcW w:w="567" w:type="dxa"/>
            <w:shd w:val="clear" w:color="auto" w:fill="FFFFFF"/>
          </w:tcPr>
          <w:p w:rsidR="008E715E" w:rsidRPr="00A6360B" w:rsidRDefault="008E715E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20" w:type="dxa"/>
            <w:shd w:val="clear" w:color="auto" w:fill="FFFFFF"/>
          </w:tcPr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внутреннего финансового контроля в части закупочных процедур АЧГО, ОФО, ПУ</w:t>
            </w:r>
          </w:p>
        </w:tc>
        <w:tc>
          <w:tcPr>
            <w:tcW w:w="2551" w:type="dxa"/>
            <w:shd w:val="clear" w:color="auto" w:fill="FFFFFF"/>
          </w:tcPr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финансов и экономического развития АЧГО (далее - УФиЭР)</w:t>
            </w:r>
          </w:p>
        </w:tc>
        <w:tc>
          <w:tcPr>
            <w:tcW w:w="1985" w:type="dxa"/>
            <w:shd w:val="clear" w:color="auto" w:fill="FFFFFF"/>
          </w:tcPr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 контрольных мероприятий</w:t>
            </w:r>
          </w:p>
        </w:tc>
        <w:tc>
          <w:tcPr>
            <w:tcW w:w="5103" w:type="dxa"/>
            <w:shd w:val="clear" w:color="auto" w:fill="FFFFFF"/>
          </w:tcPr>
          <w:p w:rsidR="008E715E" w:rsidRPr="008C767C" w:rsidRDefault="008E715E" w:rsidP="006F3697">
            <w:pPr>
              <w:pStyle w:val="ConsPlusNormal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8C767C">
              <w:rPr>
                <w:rFonts w:ascii="Times New Roman" w:hAnsi="Times New Roman" w:cs="Times New Roman" w:hint="default"/>
                <w:sz w:val="24"/>
                <w:szCs w:val="24"/>
              </w:rPr>
              <w:t>В отчетном периоде УФиЭР проведено 10 проверочных мероприятия в рамках осуществления внутреннего финансового контроля в части закупочных процедур.</w:t>
            </w:r>
            <w:r w:rsidR="009525F3">
              <w:rPr>
                <w:rFonts w:ascii="Times New Roman" w:hAnsi="Times New Roman" w:cs="Times New Roman" w:hint="default"/>
                <w:sz w:val="24"/>
                <w:szCs w:val="24"/>
              </w:rPr>
              <w:t xml:space="preserve"> По редультам данных проверок двое должностных лиц Федеральной антимонопольной службой привлечены в административной ответственности.</w:t>
            </w:r>
          </w:p>
          <w:p w:rsidR="00871BDD" w:rsidRPr="008C767C" w:rsidRDefault="00871BDD" w:rsidP="00871BDD">
            <w:pPr>
              <w:pStyle w:val="ConsPlusNormal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8C767C">
              <w:rPr>
                <w:rFonts w:ascii="Times New Roman" w:hAnsi="Times New Roman" w:cs="Times New Roman" w:hint="default"/>
                <w:sz w:val="24"/>
                <w:szCs w:val="24"/>
              </w:rPr>
              <w:t xml:space="preserve">Проведен анализ информации об участниках муниципальных закупок по 30 заключенным муниципальным контрактам в рамках реализации национальных проектов на предмет установления их аффилированных связей с лицами, участвующими в закупочной </w:t>
            </w:r>
            <w:r w:rsidRPr="008C767C">
              <w:rPr>
                <w:rFonts w:ascii="Times New Roman" w:hAnsi="Times New Roman" w:cs="Times New Roman" w:hint="default"/>
                <w:sz w:val="24"/>
                <w:szCs w:val="24"/>
              </w:rPr>
              <w:lastRenderedPageBreak/>
              <w:t xml:space="preserve">деятельности, нарушения не выявлены. </w:t>
            </w:r>
          </w:p>
        </w:tc>
      </w:tr>
      <w:tr w:rsidR="008E715E" w:rsidRPr="00A6360B" w:rsidTr="00914D72">
        <w:trPr>
          <w:trHeight w:val="560"/>
        </w:trPr>
        <w:tc>
          <w:tcPr>
            <w:tcW w:w="567" w:type="dxa"/>
            <w:shd w:val="clear" w:color="auto" w:fill="FFFFFF"/>
          </w:tcPr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820" w:type="dxa"/>
            <w:shd w:val="clear" w:color="auto" w:fill="FFFFFF"/>
          </w:tcPr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 законодательства муниципальными служащими и руководителями ПУ при осуществлении закупок</w:t>
            </w:r>
          </w:p>
        </w:tc>
        <w:tc>
          <w:tcPr>
            <w:tcW w:w="2551" w:type="dxa"/>
            <w:shd w:val="clear" w:color="auto" w:fill="FFFFFF"/>
          </w:tcPr>
          <w:p w:rsidR="008E715E" w:rsidRPr="00A6360B" w:rsidRDefault="00F26696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УФиЭР</w:t>
            </w:r>
            <w:r w:rsidR="008E715E"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ОМС</w:t>
            </w:r>
          </w:p>
        </w:tc>
        <w:tc>
          <w:tcPr>
            <w:tcW w:w="1985" w:type="dxa"/>
            <w:shd w:val="clear" w:color="auto" w:fill="FFFFFF"/>
          </w:tcPr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103" w:type="dxa"/>
            <w:shd w:val="clear" w:color="auto" w:fill="FFFFFF"/>
          </w:tcPr>
          <w:p w:rsidR="008E715E" w:rsidRPr="008C767C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7C">
              <w:rPr>
                <w:rFonts w:ascii="Times New Roman" w:eastAsia="Times New Roman" w:hAnsi="Times New Roman" w:cs="Times New Roman"/>
                <w:sz w:val="24"/>
                <w:szCs w:val="24"/>
              </w:rPr>
              <w:t>УФиЭР проведено две встречи с муниципальными служащими и руководителями ПУ, участвующими в закупках, для доведения результатов проверок в части встречающихся нарушений при осуществлении закупок.</w:t>
            </w:r>
          </w:p>
        </w:tc>
      </w:tr>
      <w:tr w:rsidR="008E715E" w:rsidRPr="00A6360B" w:rsidTr="00CD1E2A">
        <w:trPr>
          <w:trHeight w:val="496"/>
        </w:trPr>
        <w:tc>
          <w:tcPr>
            <w:tcW w:w="567" w:type="dxa"/>
            <w:shd w:val="clear" w:color="auto" w:fill="FFFFFF"/>
          </w:tcPr>
          <w:p w:rsidR="008E715E" w:rsidRPr="00A6360B" w:rsidRDefault="008E715E" w:rsidP="0018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9" w:type="dxa"/>
            <w:gridSpan w:val="4"/>
            <w:shd w:val="clear" w:color="auto" w:fill="FFFFFF"/>
          </w:tcPr>
          <w:p w:rsidR="008E715E" w:rsidRPr="00A6360B" w:rsidRDefault="008E715E" w:rsidP="00184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Совершенствование предусмотренных Федеральным законом от 3 декабря 2012 г. № 230-ФЗ «О контроле за соответствием расходов лиц, замещающих государственные должности, и иных лиц их доходам»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8E715E" w:rsidRPr="00A6360B" w:rsidTr="00914D72">
        <w:trPr>
          <w:trHeight w:val="560"/>
        </w:trPr>
        <w:tc>
          <w:tcPr>
            <w:tcW w:w="567" w:type="dxa"/>
            <w:shd w:val="clear" w:color="auto" w:fill="FFFFFF"/>
          </w:tcPr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820" w:type="dxa"/>
            <w:shd w:val="clear" w:color="auto" w:fill="FFFFFF"/>
          </w:tcPr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приема сведений о доходах, расходах, об имуществе и обязательствах имущественного характера, представляемых лицами, муниципальными служащими и руководителями ПУ. Обеспечение контроля за своевременностью представления указанных сведений</w:t>
            </w:r>
          </w:p>
        </w:tc>
        <w:tc>
          <w:tcPr>
            <w:tcW w:w="2551" w:type="dxa"/>
            <w:shd w:val="clear" w:color="auto" w:fill="FFFFFF"/>
          </w:tcPr>
          <w:p w:rsidR="008E715E" w:rsidRPr="00A6360B" w:rsidRDefault="008E715E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ОМС;</w:t>
            </w:r>
          </w:p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служба ОФО</w:t>
            </w:r>
          </w:p>
        </w:tc>
        <w:tc>
          <w:tcPr>
            <w:tcW w:w="1985" w:type="dxa"/>
            <w:shd w:val="clear" w:color="auto" w:fill="FFFFFF"/>
          </w:tcPr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103" w:type="dxa"/>
            <w:shd w:val="clear" w:color="auto" w:fill="FFFFFF"/>
          </w:tcPr>
          <w:p w:rsidR="008E715E" w:rsidRPr="00A6360B" w:rsidRDefault="008E715E" w:rsidP="00A6360B">
            <w:pPr>
              <w:pStyle w:val="ConsPlusNormal"/>
              <w:jc w:val="both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A6360B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В ра</w:t>
            </w:r>
            <w:r w:rsidR="0003263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мках декларационной кампании 2020</w:t>
            </w:r>
            <w:r w:rsidRPr="00A6360B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 года сведения о доходах, расходах, об имуществе и обязательствах имущественного характера представили:</w:t>
            </w:r>
          </w:p>
          <w:p w:rsidR="008E715E" w:rsidRPr="00A6360B" w:rsidRDefault="008E715E" w:rsidP="00A6360B">
            <w:pPr>
              <w:pStyle w:val="ConsPlusNormal"/>
              <w:jc w:val="both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A6360B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- </w:t>
            </w:r>
            <w:r w:rsidR="0003263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312</w:t>
            </w:r>
            <w:r w:rsidR="00F26696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 муниципальных служащих</w:t>
            </w:r>
            <w:r w:rsidRPr="00A6360B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,</w:t>
            </w:r>
          </w:p>
          <w:p w:rsidR="008E715E" w:rsidRPr="00A6360B" w:rsidRDefault="008E715E" w:rsidP="00F26696">
            <w:pPr>
              <w:pStyle w:val="ConsPlusNormal"/>
              <w:jc w:val="both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A6360B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- </w:t>
            </w:r>
            <w:r w:rsidR="0003263A">
              <w:rPr>
                <w:rFonts w:ascii="Times New Roman" w:hAnsi="Times New Roman" w:cs="Times New Roman" w:hint="default"/>
                <w:sz w:val="24"/>
                <w:szCs w:val="24"/>
              </w:rPr>
              <w:t>55</w:t>
            </w:r>
            <w:r w:rsidRPr="002260CA">
              <w:rPr>
                <w:rFonts w:ascii="Times New Roman" w:hAnsi="Times New Roman" w:cs="Times New Roman" w:hint="default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уководител</w:t>
            </w:r>
            <w:r w:rsidR="00F26696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ей</w:t>
            </w:r>
            <w:r w:rsidRPr="00A6360B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 муниципальных учреждений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.</w:t>
            </w:r>
          </w:p>
        </w:tc>
      </w:tr>
      <w:tr w:rsidR="008E715E" w:rsidRPr="00A6360B" w:rsidTr="00914D72">
        <w:trPr>
          <w:trHeight w:val="1135"/>
        </w:trPr>
        <w:tc>
          <w:tcPr>
            <w:tcW w:w="567" w:type="dxa"/>
            <w:shd w:val="clear" w:color="auto" w:fill="FFFFFF"/>
          </w:tcPr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820" w:type="dxa"/>
            <w:shd w:val="clear" w:color="auto" w:fill="FFFFFF"/>
          </w:tcPr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(обновление) сведений о доходах, расходах, имуществе и обязательствах имущественного характера лиц, замещающих муниципальные должности, муниципальных служащих и руководителей ПУ и членов их семей на официальном сайте АЧГО, ОФО </w:t>
            </w:r>
          </w:p>
        </w:tc>
        <w:tc>
          <w:tcPr>
            <w:tcW w:w="2551" w:type="dxa"/>
            <w:shd w:val="clear" w:color="auto" w:fill="FFFFFF"/>
          </w:tcPr>
          <w:p w:rsidR="008E715E" w:rsidRPr="00A6360B" w:rsidRDefault="008E715E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ОМС;</w:t>
            </w:r>
          </w:p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служба ОФО;</w:t>
            </w:r>
          </w:p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пресс-служба</w:t>
            </w:r>
          </w:p>
        </w:tc>
        <w:tc>
          <w:tcPr>
            <w:tcW w:w="1985" w:type="dxa"/>
            <w:shd w:val="clear" w:color="auto" w:fill="FFFFFF"/>
          </w:tcPr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14 рабочих дней со дня истечения срока, установленного для подачи сведений, в том числе для уточненных сведений</w:t>
            </w:r>
          </w:p>
        </w:tc>
        <w:tc>
          <w:tcPr>
            <w:tcW w:w="5103" w:type="dxa"/>
            <w:shd w:val="clear" w:color="auto" w:fill="FFFFFF"/>
          </w:tcPr>
          <w:p w:rsidR="008E715E" w:rsidRPr="00A6360B" w:rsidRDefault="008E715E" w:rsidP="00EA0D8C">
            <w:pPr>
              <w:pStyle w:val="ConsPlusNormal"/>
              <w:jc w:val="both"/>
              <w:rPr>
                <w:rFonts w:ascii="Times New Roman" w:eastAsia="Calibri" w:hAnsi="Times New Roman" w:cs="Times New Roman" w:hint="default"/>
                <w:sz w:val="24"/>
                <w:szCs w:val="24"/>
              </w:rPr>
            </w:pPr>
            <w:r w:rsidRPr="00A6360B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Сведения о доходах, расходах, об имуществе и обязательствах имущественного характера муниципальных служащих АЧГО, ОФО, руководителей муниципальных учреждений и членов</w:t>
            </w:r>
            <w:r w:rsidR="0003263A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 их семей, представленные за 2020</w:t>
            </w:r>
            <w:r w:rsidRPr="00A6360B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 год, были размещены в установленный законодательством срок на Сайте по адресу </w:t>
            </w:r>
            <w:r w:rsidRPr="008C767C">
              <w:rPr>
                <w:rFonts w:ascii="Times New Roman" w:hAnsi="Times New Roman" w:cs="Times New Roman" w:hint="default"/>
                <w:sz w:val="24"/>
                <w:szCs w:val="24"/>
              </w:rPr>
              <w:t>http://chaikovskiyregion.ru/vlast/protivodeystvie-korruptsii/svedeniya-o-dokhodakh-raskhodakh-ob-imushchestve-i-obyazatelstvakh-imushchestvennogo-kharaktera.php?clear_cache=Y</w:t>
            </w:r>
          </w:p>
        </w:tc>
      </w:tr>
      <w:tr w:rsidR="008E715E" w:rsidRPr="00A6360B" w:rsidTr="00914D72">
        <w:trPr>
          <w:trHeight w:val="560"/>
        </w:trPr>
        <w:tc>
          <w:tcPr>
            <w:tcW w:w="567" w:type="dxa"/>
            <w:shd w:val="clear" w:color="auto" w:fill="FFFFFF"/>
          </w:tcPr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820" w:type="dxa"/>
            <w:shd w:val="clear" w:color="auto" w:fill="FFFFFF"/>
          </w:tcPr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сведений о доходах, расходах об имуществе и обязательствах имущественного характера, представленных муниципальными служащими и руководителями ПУ</w:t>
            </w:r>
          </w:p>
        </w:tc>
        <w:tc>
          <w:tcPr>
            <w:tcW w:w="2551" w:type="dxa"/>
            <w:shd w:val="clear" w:color="auto" w:fill="FFFFFF"/>
          </w:tcPr>
          <w:p w:rsidR="008E715E" w:rsidRPr="00A6360B" w:rsidRDefault="008E715E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ОМС;</w:t>
            </w:r>
          </w:p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служба ОФО</w:t>
            </w:r>
          </w:p>
        </w:tc>
        <w:tc>
          <w:tcPr>
            <w:tcW w:w="1985" w:type="dxa"/>
            <w:shd w:val="clear" w:color="auto" w:fill="FFFFFF"/>
          </w:tcPr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Ежегодно, </w:t>
            </w:r>
          </w:p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октября</w:t>
            </w:r>
          </w:p>
        </w:tc>
        <w:tc>
          <w:tcPr>
            <w:tcW w:w="5103" w:type="dxa"/>
            <w:shd w:val="clear" w:color="auto" w:fill="FFFFFF"/>
          </w:tcPr>
          <w:p w:rsidR="008E715E" w:rsidRPr="008C767C" w:rsidRDefault="008E715E" w:rsidP="00F26696">
            <w:pPr>
              <w:pStyle w:val="ConsPlusNormal"/>
              <w:jc w:val="both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8C767C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В ходе анализа Сведений о доходах, расходах, об имуществе и обязательствах имущественного характера </w:t>
            </w:r>
            <w:r w:rsidR="008C767C" w:rsidRPr="008C767C">
              <w:rPr>
                <w:rFonts w:ascii="Times New Roman" w:eastAsia="Calibri" w:hAnsi="Times New Roman" w:cs="Times New Roman" w:hint="default"/>
                <w:sz w:val="24"/>
                <w:szCs w:val="24"/>
              </w:rPr>
              <w:t>выявлен факт неуведомления муниципальным служащим представителя нанимателя (работодателя) о возможном возникновении конфликта интересов. В связи с увольнением муниц</w:t>
            </w:r>
            <w:r w:rsidR="00F26696">
              <w:rPr>
                <w:rFonts w:ascii="Times New Roman" w:eastAsia="Calibri" w:hAnsi="Times New Roman" w:cs="Times New Roman" w:hint="default"/>
                <w:sz w:val="24"/>
                <w:szCs w:val="24"/>
              </w:rPr>
              <w:t>и</w:t>
            </w:r>
            <w:r w:rsidR="008C767C" w:rsidRPr="008C767C">
              <w:rPr>
                <w:rFonts w:ascii="Times New Roman" w:eastAsia="Calibri" w:hAnsi="Times New Roman" w:cs="Times New Roman" w:hint="default"/>
                <w:sz w:val="24"/>
                <w:szCs w:val="24"/>
              </w:rPr>
              <w:t xml:space="preserve">пального служащего проверка по данному факту не </w:t>
            </w:r>
            <w:r w:rsidR="008C767C" w:rsidRPr="008C767C">
              <w:rPr>
                <w:rFonts w:ascii="Times New Roman" w:hAnsi="Times New Roman" w:cs="Times New Roman" w:hint="default"/>
                <w:sz w:val="24"/>
                <w:szCs w:val="24"/>
              </w:rPr>
              <w:t>проводилась.</w:t>
            </w:r>
          </w:p>
        </w:tc>
      </w:tr>
      <w:tr w:rsidR="008E715E" w:rsidRPr="00A6360B" w:rsidTr="00914D72">
        <w:trPr>
          <w:trHeight w:val="560"/>
        </w:trPr>
        <w:tc>
          <w:tcPr>
            <w:tcW w:w="567" w:type="dxa"/>
            <w:shd w:val="clear" w:color="auto" w:fill="FFFFFF"/>
          </w:tcPr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820" w:type="dxa"/>
            <w:shd w:val="clear" w:color="auto" w:fill="FFFFFF"/>
          </w:tcPr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анализа и проверки соблюдения муниципальными служащими запретов, ограничений и требований, установленных в целях противодействия коррупции, в том числе:</w:t>
            </w:r>
          </w:p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порядка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 сдаче и оценке подарка, реализации (выкупе) и зачислении в доход бюджета средств, вырученных от его реализации.</w:t>
            </w:r>
          </w:p>
        </w:tc>
        <w:tc>
          <w:tcPr>
            <w:tcW w:w="2551" w:type="dxa"/>
            <w:shd w:val="clear" w:color="auto" w:fill="FFFFFF"/>
          </w:tcPr>
          <w:p w:rsidR="008E715E" w:rsidRPr="00A6360B" w:rsidRDefault="008E715E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ОМС;</w:t>
            </w:r>
          </w:p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служба ОФО</w:t>
            </w:r>
          </w:p>
        </w:tc>
        <w:tc>
          <w:tcPr>
            <w:tcW w:w="1985" w:type="dxa"/>
            <w:shd w:val="clear" w:color="auto" w:fill="FFFFFF"/>
          </w:tcPr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5103" w:type="dxa"/>
            <w:shd w:val="clear" w:color="auto" w:fill="FFFFFF"/>
          </w:tcPr>
          <w:p w:rsidR="008E715E" w:rsidRPr="00A6360B" w:rsidRDefault="00B26AF1" w:rsidP="00A636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>отчетном периоде выявл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ено несвоевременное </w:t>
            </w:r>
            <w:r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715E"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исполнение </w:t>
            </w:r>
            <w:r w:rsidR="00444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="008E715E"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муниципальными служащими обязанности по предварительному уведомлению представителя нанимателя (работодателя) о выпол</w:t>
            </w:r>
            <w:r w:rsidR="004440D5">
              <w:rPr>
                <w:rFonts w:ascii="Times New Roman" w:eastAsia="Calibri" w:hAnsi="Times New Roman" w:cs="Times New Roman"/>
                <w:sz w:val="24"/>
                <w:szCs w:val="24"/>
              </w:rPr>
              <w:t>нении иной оплачиваемой работы</w:t>
            </w:r>
            <w:r w:rsidR="008E715E" w:rsidRPr="00A63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715E" w:rsidRPr="00A6360B" w:rsidRDefault="008E715E" w:rsidP="00A636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>Несоблюдение лицами, замещающими муниципальные должности, муниципальными служащими установленного порядка сообщения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>о получении подарка не выявлялось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715E" w:rsidRPr="00A6360B" w:rsidRDefault="008E715E" w:rsidP="00A636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>Несоблюдение муниципальными служащими установленной обязанности по уведомлению представителя нанимателя о фактах обращения в целях склонения к совершению коррупционных правонарушений не выявлялось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715E" w:rsidRPr="00A6360B" w:rsidRDefault="008E715E" w:rsidP="00A636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715E" w:rsidRPr="00A6360B" w:rsidTr="00914D72">
        <w:trPr>
          <w:trHeight w:val="426"/>
        </w:trPr>
        <w:tc>
          <w:tcPr>
            <w:tcW w:w="567" w:type="dxa"/>
            <w:shd w:val="clear" w:color="auto" w:fill="FFFFFF"/>
          </w:tcPr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820" w:type="dxa"/>
            <w:shd w:val="clear" w:color="auto" w:fill="FFFFFF"/>
          </w:tcPr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проверки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и </w:t>
            </w: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руководителями ПУ</w:t>
            </w:r>
          </w:p>
        </w:tc>
        <w:tc>
          <w:tcPr>
            <w:tcW w:w="2551" w:type="dxa"/>
            <w:shd w:val="clear" w:color="auto" w:fill="FFFFFF"/>
          </w:tcPr>
          <w:p w:rsidR="008E715E" w:rsidRPr="00A6360B" w:rsidRDefault="008E715E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ОМС;</w:t>
            </w:r>
          </w:p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служба ОФО</w:t>
            </w:r>
          </w:p>
        </w:tc>
        <w:tc>
          <w:tcPr>
            <w:tcW w:w="1985" w:type="dxa"/>
            <w:shd w:val="clear" w:color="auto" w:fill="FFFFFF"/>
          </w:tcPr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 (по мере необходимости),</w:t>
            </w:r>
          </w:p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установленные нормативными </w:t>
            </w: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правовыми актами сроки</w:t>
            </w:r>
          </w:p>
        </w:tc>
        <w:tc>
          <w:tcPr>
            <w:tcW w:w="5103" w:type="dxa"/>
            <w:shd w:val="clear" w:color="auto" w:fill="FFFFFF"/>
          </w:tcPr>
          <w:p w:rsidR="00897EBC" w:rsidRPr="00C2344F" w:rsidRDefault="008E715E" w:rsidP="00A6360B">
            <w:pPr>
              <w:pStyle w:val="ConsPlusNormal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C2344F">
              <w:rPr>
                <w:rFonts w:ascii="Times New Roman" w:hAnsi="Times New Roman" w:cs="Times New Roman" w:hint="default"/>
                <w:sz w:val="24"/>
                <w:szCs w:val="24"/>
              </w:rPr>
              <w:lastRenderedPageBreak/>
              <w:t xml:space="preserve">Всего в отчетном периоде </w:t>
            </w:r>
            <w:r w:rsidR="00897EBC" w:rsidRPr="00C2344F">
              <w:rPr>
                <w:rFonts w:ascii="Times New Roman" w:hAnsi="Times New Roman" w:cs="Times New Roman" w:hint="default"/>
                <w:sz w:val="24"/>
                <w:szCs w:val="24"/>
              </w:rPr>
              <w:t>на основании</w:t>
            </w:r>
            <w:r w:rsidR="004440D5" w:rsidRPr="00C2344F">
              <w:rPr>
                <w:rFonts w:ascii="Times New Roman" w:hAnsi="Times New Roman" w:cs="Times New Roman" w:hint="default"/>
                <w:sz w:val="24"/>
                <w:szCs w:val="24"/>
              </w:rPr>
              <w:t xml:space="preserve"> информации Чайковско</w:t>
            </w:r>
            <w:r w:rsidR="00F26696">
              <w:rPr>
                <w:rFonts w:ascii="Times New Roman" w:hAnsi="Times New Roman" w:cs="Times New Roman" w:hint="default"/>
                <w:sz w:val="24"/>
                <w:szCs w:val="24"/>
              </w:rPr>
              <w:t>й</w:t>
            </w:r>
            <w:r w:rsidR="004440D5" w:rsidRPr="00C2344F">
              <w:rPr>
                <w:rFonts w:ascii="Times New Roman" w:hAnsi="Times New Roman" w:cs="Times New Roman" w:hint="default"/>
                <w:sz w:val="24"/>
                <w:szCs w:val="24"/>
              </w:rPr>
              <w:t xml:space="preserve"> городской прокуратуры </w:t>
            </w:r>
            <w:r w:rsidRPr="00C2344F">
              <w:rPr>
                <w:rFonts w:ascii="Times New Roman" w:hAnsi="Times New Roman" w:cs="Times New Roman" w:hint="default"/>
                <w:sz w:val="24"/>
                <w:szCs w:val="24"/>
              </w:rPr>
              <w:t xml:space="preserve">проведено </w:t>
            </w:r>
            <w:r w:rsidR="004440D5" w:rsidRPr="00C2344F">
              <w:rPr>
                <w:rFonts w:ascii="Times New Roman" w:hAnsi="Times New Roman" w:cs="Times New Roman" w:hint="default"/>
                <w:sz w:val="24"/>
                <w:szCs w:val="24"/>
              </w:rPr>
              <w:t>4</w:t>
            </w:r>
            <w:r w:rsidRPr="00C2344F">
              <w:rPr>
                <w:rFonts w:ascii="Times New Roman" w:hAnsi="Times New Roman" w:cs="Times New Roman" w:hint="default"/>
                <w:sz w:val="24"/>
                <w:szCs w:val="24"/>
              </w:rPr>
              <w:t xml:space="preserve"> проверки достоверности и полноты сведений о доходах, расходах, об имуществе и обязательствах </w:t>
            </w:r>
            <w:r w:rsidRPr="00C2344F">
              <w:rPr>
                <w:rFonts w:ascii="Times New Roman" w:hAnsi="Times New Roman" w:cs="Times New Roman" w:hint="default"/>
                <w:sz w:val="24"/>
                <w:szCs w:val="24"/>
              </w:rPr>
              <w:lastRenderedPageBreak/>
              <w:t>имущественного характера</w:t>
            </w:r>
            <w:r w:rsidR="00C2344F" w:rsidRPr="00C2344F">
              <w:rPr>
                <w:rFonts w:ascii="Times New Roman" w:hAnsi="Times New Roman" w:cs="Times New Roman" w:hint="default"/>
                <w:sz w:val="24"/>
                <w:szCs w:val="24"/>
              </w:rPr>
              <w:t>,</w:t>
            </w:r>
            <w:r w:rsidRPr="00C2344F">
              <w:rPr>
                <w:rFonts w:ascii="Times New Roman" w:hAnsi="Times New Roman" w:cs="Times New Roman" w:hint="default"/>
                <w:sz w:val="24"/>
                <w:szCs w:val="24"/>
              </w:rPr>
              <w:t xml:space="preserve"> в отношении</w:t>
            </w:r>
            <w:r w:rsidR="004440D5" w:rsidRPr="00C2344F">
              <w:rPr>
                <w:rFonts w:ascii="Times New Roman" w:hAnsi="Times New Roman" w:cs="Times New Roman" w:hint="default"/>
                <w:sz w:val="24"/>
                <w:szCs w:val="24"/>
              </w:rPr>
              <w:t xml:space="preserve"> 3</w:t>
            </w:r>
            <w:r w:rsidRPr="00C2344F">
              <w:rPr>
                <w:rFonts w:ascii="Times New Roman" w:hAnsi="Times New Roman" w:cs="Times New Roman" w:hint="default"/>
                <w:sz w:val="24"/>
                <w:szCs w:val="24"/>
              </w:rPr>
              <w:t xml:space="preserve"> муниципальных служащих в соответствии с </w:t>
            </w:r>
            <w:r w:rsidR="004440D5" w:rsidRPr="00C2344F">
              <w:rPr>
                <w:rFonts w:ascii="Times New Roman" w:hAnsi="Times New Roman" w:cs="Times New Roman" w:hint="default"/>
                <w:sz w:val="24"/>
                <w:szCs w:val="24"/>
              </w:rPr>
              <w:t>постановлением АЧГО от 01.06.2020 № 522 и в отношении руководителя муниципального учреждения ЧГО в соответствии с постановлением АЧГО от 12.07.2019 № 1246</w:t>
            </w:r>
            <w:r w:rsidRPr="00C2344F">
              <w:rPr>
                <w:rFonts w:ascii="Times New Roman" w:hAnsi="Times New Roman" w:cs="Times New Roman" w:hint="default"/>
                <w:sz w:val="24"/>
                <w:szCs w:val="24"/>
              </w:rPr>
              <w:t xml:space="preserve">. По итогам </w:t>
            </w:r>
            <w:r w:rsidR="00897EBC" w:rsidRPr="00C2344F">
              <w:rPr>
                <w:rFonts w:ascii="Times New Roman" w:hAnsi="Times New Roman" w:cs="Times New Roman" w:hint="default"/>
                <w:sz w:val="24"/>
                <w:szCs w:val="24"/>
              </w:rPr>
              <w:t>3</w:t>
            </w:r>
            <w:r w:rsidRPr="00C2344F">
              <w:rPr>
                <w:rFonts w:ascii="Times New Roman" w:hAnsi="Times New Roman" w:cs="Times New Roman" w:hint="default"/>
                <w:sz w:val="24"/>
                <w:szCs w:val="24"/>
              </w:rPr>
              <w:t xml:space="preserve"> проверок представителям нанимателя (работодателям) рекомендовано </w:t>
            </w:r>
            <w:r w:rsidR="00897EBC" w:rsidRPr="00C2344F">
              <w:rPr>
                <w:rFonts w:ascii="Times New Roman" w:hAnsi="Times New Roman" w:cs="Times New Roman" w:hint="default"/>
                <w:sz w:val="24"/>
                <w:szCs w:val="24"/>
              </w:rPr>
              <w:t>указа</w:t>
            </w:r>
            <w:r w:rsidR="005836F2" w:rsidRPr="00C2344F">
              <w:rPr>
                <w:rFonts w:ascii="Times New Roman" w:hAnsi="Times New Roman" w:cs="Times New Roman" w:hint="default"/>
                <w:sz w:val="24"/>
                <w:szCs w:val="24"/>
              </w:rPr>
              <w:t>ть</w:t>
            </w:r>
            <w:r w:rsidR="00897EBC" w:rsidRPr="00C2344F">
              <w:rPr>
                <w:rFonts w:ascii="Times New Roman" w:hAnsi="Times New Roman" w:cs="Times New Roman" w:hint="default"/>
                <w:sz w:val="24"/>
                <w:szCs w:val="24"/>
              </w:rPr>
              <w:t xml:space="preserve"> муниципальным служащим, руководителю муниципального учреждения на недопущение совершения коррупционных правонарушений.</w:t>
            </w:r>
            <w:r w:rsidR="005836F2" w:rsidRPr="00C2344F">
              <w:rPr>
                <w:rFonts w:ascii="Times New Roman" w:hAnsi="Times New Roman" w:cs="Times New Roman" w:hint="default"/>
                <w:sz w:val="24"/>
                <w:szCs w:val="24"/>
              </w:rPr>
              <w:t xml:space="preserve"> Рекомендация соблюдена.</w:t>
            </w:r>
          </w:p>
          <w:p w:rsidR="00897EBC" w:rsidRPr="00C2344F" w:rsidRDefault="00897EBC" w:rsidP="00897EBC">
            <w:pPr>
              <w:pStyle w:val="ConsPlusNormal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C2344F">
              <w:rPr>
                <w:rFonts w:ascii="Times New Roman" w:hAnsi="Times New Roman" w:cs="Times New Roman" w:hint="default"/>
                <w:sz w:val="24"/>
                <w:szCs w:val="24"/>
              </w:rPr>
              <w:t>По итогам</w:t>
            </w:r>
            <w:r w:rsidR="008E715E" w:rsidRPr="00C2344F">
              <w:rPr>
                <w:rFonts w:ascii="Times New Roman" w:hAnsi="Times New Roman" w:cs="Times New Roman" w:hint="default"/>
                <w:sz w:val="24"/>
                <w:szCs w:val="24"/>
              </w:rPr>
              <w:t xml:space="preserve"> одной проверки </w:t>
            </w:r>
            <w:r w:rsidRPr="00C2344F">
              <w:rPr>
                <w:rFonts w:ascii="Times New Roman" w:hAnsi="Times New Roman" w:cs="Times New Roman" w:hint="default"/>
                <w:sz w:val="24"/>
                <w:szCs w:val="24"/>
              </w:rPr>
              <w:t xml:space="preserve">установлено соблюдение муницпальным служащим законодательства по противодействию коррупции. </w:t>
            </w:r>
          </w:p>
          <w:p w:rsidR="008E715E" w:rsidRPr="00C2344F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44F">
              <w:rPr>
                <w:rFonts w:ascii="Times New Roman" w:eastAsia="Calibri" w:hAnsi="Times New Roman" w:cs="Times New Roman"/>
                <w:sz w:val="24"/>
                <w:szCs w:val="24"/>
              </w:rPr>
              <w:t>Доля проверок достоверности и полноты сведений о доходах, расходах, об имуществе и обязательствах имущественного характера при наличии оснований составила 100%</w:t>
            </w:r>
            <w:r w:rsidR="00F266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E715E" w:rsidRPr="00A6360B" w:rsidTr="00914D72">
        <w:trPr>
          <w:trHeight w:val="284"/>
        </w:trPr>
        <w:tc>
          <w:tcPr>
            <w:tcW w:w="567" w:type="dxa"/>
            <w:shd w:val="clear" w:color="auto" w:fill="FFFFFF"/>
          </w:tcPr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4.6</w:t>
            </w:r>
          </w:p>
        </w:tc>
        <w:tc>
          <w:tcPr>
            <w:tcW w:w="4820" w:type="dxa"/>
            <w:shd w:val="clear" w:color="auto" w:fill="FFFFFF"/>
          </w:tcPr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выполнением муниципальными служащими, руководителями ПУ требований о предотвращении или об урегулировании конфликта интересов, в</w:t>
            </w:r>
            <w:r w:rsidRPr="00A63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том числе проверка соблюдения указанных требований </w:t>
            </w:r>
          </w:p>
        </w:tc>
        <w:tc>
          <w:tcPr>
            <w:tcW w:w="2551" w:type="dxa"/>
            <w:shd w:val="clear" w:color="auto" w:fill="FFFFFF"/>
          </w:tcPr>
          <w:p w:rsidR="008E715E" w:rsidRPr="00A6360B" w:rsidRDefault="008E715E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ОМС;</w:t>
            </w:r>
          </w:p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служба ОФО</w:t>
            </w:r>
          </w:p>
        </w:tc>
        <w:tc>
          <w:tcPr>
            <w:tcW w:w="1985" w:type="dxa"/>
            <w:shd w:val="clear" w:color="auto" w:fill="FFFFFF"/>
          </w:tcPr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5103" w:type="dxa"/>
            <w:shd w:val="clear" w:color="auto" w:fill="FFFFFF"/>
          </w:tcPr>
          <w:p w:rsidR="008E715E" w:rsidRPr="00A6360B" w:rsidRDefault="008E715E" w:rsidP="00F266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</w:t>
            </w:r>
            <w:r w:rsidR="00C2344F">
              <w:rPr>
                <w:rFonts w:ascii="Times New Roman" w:eastAsia="Calibri" w:hAnsi="Times New Roman" w:cs="Times New Roman"/>
                <w:sz w:val="24"/>
                <w:szCs w:val="24"/>
              </w:rPr>
              <w:t>выявлен факт  неуведомления</w:t>
            </w:r>
            <w:r w:rsidR="00C2344F"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муниципальным служащим представителя нанимателя (работодателя) о </w:t>
            </w:r>
            <w:r w:rsidR="00C2344F">
              <w:rPr>
                <w:rFonts w:ascii="Times New Roman" w:eastAsia="Calibri" w:hAnsi="Times New Roman" w:cs="Times New Roman"/>
                <w:sz w:val="24"/>
                <w:szCs w:val="24"/>
              </w:rPr>
              <w:t>возможном</w:t>
            </w:r>
            <w:r w:rsidR="00C2344F"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возникновени</w:t>
            </w:r>
            <w:r w:rsidR="00C2344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C2344F"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конфликта интересов</w:t>
            </w:r>
            <w:r w:rsidR="00C234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2344F"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2344F">
              <w:rPr>
                <w:rFonts w:ascii="Times New Roman" w:eastAsia="Calibri" w:hAnsi="Times New Roman" w:cs="Times New Roman"/>
                <w:sz w:val="24"/>
                <w:szCs w:val="24"/>
              </w:rPr>
              <w:t>В связи с увольнением муниц</w:t>
            </w:r>
            <w:r w:rsidR="00F2669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C23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пального служащего проверка по данному </w:t>
            </w:r>
            <w:r w:rsidR="00C2344F"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  <w:r w:rsidR="00C23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не 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C2344F">
              <w:rPr>
                <w:rFonts w:ascii="Times New Roman" w:hAnsi="Times New Roman" w:cs="Times New Roman"/>
                <w:sz w:val="24"/>
                <w:szCs w:val="24"/>
              </w:rPr>
              <w:t>одилась.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715E" w:rsidRPr="00A6360B" w:rsidTr="00914D72">
        <w:trPr>
          <w:trHeight w:val="560"/>
        </w:trPr>
        <w:tc>
          <w:tcPr>
            <w:tcW w:w="567" w:type="dxa"/>
            <w:shd w:val="clear" w:color="auto" w:fill="FFFFFF"/>
          </w:tcPr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4820" w:type="dxa"/>
          </w:tcPr>
          <w:p w:rsidR="008E715E" w:rsidRPr="00A6360B" w:rsidRDefault="008E715E" w:rsidP="00A6360B">
            <w:pPr>
              <w:pStyle w:val="ConsPlusNormal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A6360B">
              <w:rPr>
                <w:rFonts w:ascii="Times New Roman" w:hAnsi="Times New Roman" w:cs="Times New Roman" w:hint="default"/>
                <w:sz w:val="24"/>
                <w:szCs w:val="24"/>
              </w:rPr>
              <w:t xml:space="preserve">Организация приема сведений об адресах сайтов и (или) страниц сайтов в информационно-телекоммуникационной сети </w:t>
            </w:r>
            <w:r w:rsidR="00F26696">
              <w:rPr>
                <w:rFonts w:ascii="Times New Roman" w:hAnsi="Times New Roman" w:cs="Times New Roman" w:hint="default"/>
                <w:sz w:val="24"/>
                <w:szCs w:val="24"/>
              </w:rPr>
              <w:t>«</w:t>
            </w:r>
            <w:r w:rsidRPr="00A6360B">
              <w:rPr>
                <w:rFonts w:ascii="Times New Roman" w:hAnsi="Times New Roman" w:cs="Times New Roman" w:hint="default"/>
                <w:sz w:val="24"/>
                <w:szCs w:val="24"/>
              </w:rPr>
              <w:t>Интернет</w:t>
            </w:r>
            <w:r w:rsidR="00F26696">
              <w:rPr>
                <w:rFonts w:ascii="Times New Roman" w:hAnsi="Times New Roman" w:cs="Times New Roman" w:hint="default"/>
                <w:sz w:val="24"/>
                <w:szCs w:val="24"/>
              </w:rPr>
              <w:t>»</w:t>
            </w:r>
            <w:r w:rsidRPr="00A6360B">
              <w:rPr>
                <w:rFonts w:ascii="Times New Roman" w:hAnsi="Times New Roman" w:cs="Times New Roman" w:hint="default"/>
                <w:sz w:val="24"/>
                <w:szCs w:val="24"/>
              </w:rPr>
              <w:t xml:space="preserve">, на которых муниципальные служащие размещали </w:t>
            </w:r>
            <w:r w:rsidRPr="00A6360B">
              <w:rPr>
                <w:rFonts w:ascii="Times New Roman" w:hAnsi="Times New Roman" w:cs="Times New Roman" w:hint="default"/>
                <w:sz w:val="24"/>
                <w:szCs w:val="24"/>
              </w:rPr>
              <w:lastRenderedPageBreak/>
              <w:t>общедоступную информацию, а также данные, позволяющие их идентифицировать. Обеспечение контроля за своевременностью представления сведений.</w:t>
            </w:r>
          </w:p>
        </w:tc>
        <w:tc>
          <w:tcPr>
            <w:tcW w:w="2551" w:type="dxa"/>
          </w:tcPr>
          <w:p w:rsidR="008E715E" w:rsidRPr="00A6360B" w:rsidRDefault="008E715E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ОМС;</w:t>
            </w:r>
          </w:p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служба ОФО</w:t>
            </w:r>
          </w:p>
        </w:tc>
        <w:tc>
          <w:tcPr>
            <w:tcW w:w="1985" w:type="dxa"/>
          </w:tcPr>
          <w:p w:rsidR="008E715E" w:rsidRPr="00A6360B" w:rsidRDefault="008E715E" w:rsidP="00A6360B">
            <w:pPr>
              <w:pStyle w:val="ConsPlusNormal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A6360B">
              <w:rPr>
                <w:rFonts w:ascii="Times New Roman" w:hAnsi="Times New Roman" w:cs="Times New Roman" w:hint="default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103" w:type="dxa"/>
          </w:tcPr>
          <w:p w:rsidR="008E715E" w:rsidRPr="00A6360B" w:rsidRDefault="008E715E" w:rsidP="00A6360B">
            <w:pPr>
              <w:pStyle w:val="ConsPlusNormal"/>
              <w:jc w:val="both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A6360B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Все муниципальные служащие АЧГО, ОФО представили сведения об адресах сайтов и (или) страниц сайтов в информационно-телекоммуникационной сети </w:t>
            </w:r>
            <w:r w:rsidR="00F26696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«</w:t>
            </w:r>
            <w:r w:rsidRPr="00A6360B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Интернет</w:t>
            </w:r>
            <w:r w:rsidR="00F26696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»</w:t>
            </w:r>
            <w:r w:rsidRPr="00A6360B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, на которых муниципальные служащие размещали </w:t>
            </w:r>
            <w:r w:rsidRPr="00A6360B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lastRenderedPageBreak/>
              <w:t>общедоступную информацию, а также данные, позволяющие их идентифицировать в установленный срок.</w:t>
            </w:r>
          </w:p>
          <w:p w:rsidR="008E715E" w:rsidRPr="00A6360B" w:rsidRDefault="008E715E" w:rsidP="00204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>оля муниципальных служащих, своевременно представивших такие сведения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ляет</w:t>
            </w:r>
            <w:r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715E" w:rsidRPr="00A6360B" w:rsidTr="00CD1E2A">
        <w:trPr>
          <w:trHeight w:val="560"/>
        </w:trPr>
        <w:tc>
          <w:tcPr>
            <w:tcW w:w="567" w:type="dxa"/>
            <w:shd w:val="clear" w:color="auto" w:fill="FFFFFF"/>
          </w:tcPr>
          <w:p w:rsidR="008E715E" w:rsidRPr="00A6360B" w:rsidRDefault="008E715E" w:rsidP="0018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459" w:type="dxa"/>
            <w:gridSpan w:val="4"/>
            <w:shd w:val="clear" w:color="auto" w:fill="FFFFFF"/>
          </w:tcPr>
          <w:p w:rsidR="008E715E" w:rsidRPr="00A6360B" w:rsidRDefault="008E715E" w:rsidP="00184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</w:t>
            </w:r>
          </w:p>
        </w:tc>
      </w:tr>
      <w:tr w:rsidR="008E715E" w:rsidRPr="00A6360B" w:rsidTr="00914D72">
        <w:trPr>
          <w:trHeight w:val="560"/>
        </w:trPr>
        <w:tc>
          <w:tcPr>
            <w:tcW w:w="567" w:type="dxa"/>
            <w:shd w:val="clear" w:color="auto" w:fill="FFFFFF"/>
          </w:tcPr>
          <w:p w:rsidR="008E715E" w:rsidRPr="00A6360B" w:rsidRDefault="008E715E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20" w:type="dxa"/>
            <w:shd w:val="clear" w:color="auto" w:fill="FFFFFF"/>
          </w:tcPr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муниципальных служащих, работников ПУ, в должностные обязанности которых входит участие в противодействии коррупции</w:t>
            </w:r>
          </w:p>
        </w:tc>
        <w:tc>
          <w:tcPr>
            <w:tcW w:w="2551" w:type="dxa"/>
            <w:shd w:val="clear" w:color="auto" w:fill="FFFFFF"/>
          </w:tcPr>
          <w:p w:rsidR="008E715E" w:rsidRPr="00A6360B" w:rsidRDefault="008E715E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ОМС;</w:t>
            </w:r>
          </w:p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служба ОФО</w:t>
            </w:r>
          </w:p>
        </w:tc>
        <w:tc>
          <w:tcPr>
            <w:tcW w:w="1985" w:type="dxa"/>
            <w:shd w:val="clear" w:color="auto" w:fill="FFFFFF"/>
          </w:tcPr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Ежегодно, </w:t>
            </w:r>
          </w:p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31 декабря</w:t>
            </w:r>
          </w:p>
        </w:tc>
        <w:tc>
          <w:tcPr>
            <w:tcW w:w="5103" w:type="dxa"/>
            <w:shd w:val="clear" w:color="auto" w:fill="FFFFFF"/>
          </w:tcPr>
          <w:p w:rsidR="008E715E" w:rsidRPr="00A6360B" w:rsidRDefault="008E715E" w:rsidP="00A63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отчетном периоде обучение 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>прошли</w:t>
            </w:r>
            <w:r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</w:t>
            </w:r>
            <w:r w:rsidR="00F2669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</w:t>
            </w:r>
            <w:r w:rsidR="00F2669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>, в чьи должностные обязанности входит учас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>тие в противодействи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коррупции:</w:t>
            </w:r>
          </w:p>
          <w:p w:rsidR="008E715E" w:rsidRPr="00A6360B" w:rsidRDefault="005572AA" w:rsidP="00A6360B">
            <w:pPr>
              <w:pStyle w:val="af"/>
              <w:numPr>
                <w:ilvl w:val="0"/>
                <w:numId w:val="1"/>
              </w:numPr>
              <w:spacing w:after="0" w:line="240" w:lineRule="auto"/>
              <w:ind w:left="-10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квалификации </w:t>
            </w:r>
            <w:r w:rsidR="008E715E"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</w:t>
            </w:r>
            <w:r w:rsidR="008E715E"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  <w:r w:rsidR="008E715E"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 чел.;</w:t>
            </w:r>
          </w:p>
          <w:p w:rsidR="008E715E" w:rsidRPr="00A6360B" w:rsidRDefault="005572AA" w:rsidP="00A6360B">
            <w:pPr>
              <w:pStyle w:val="af"/>
              <w:numPr>
                <w:ilvl w:val="0"/>
                <w:numId w:val="1"/>
              </w:numPr>
              <w:spacing w:after="0" w:line="240" w:lineRule="auto"/>
              <w:ind w:left="-10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E715E" w:rsidRPr="00A6360B">
              <w:rPr>
                <w:rFonts w:ascii="Times New Roman" w:hAnsi="Times New Roman" w:cs="Times New Roman"/>
                <w:sz w:val="24"/>
                <w:szCs w:val="24"/>
              </w:rPr>
              <w:t>еминар-совещание по вопросу предо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ставления сведений о доходах – 12</w:t>
            </w:r>
            <w:r w:rsidR="008E715E"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 чел.;</w:t>
            </w:r>
          </w:p>
          <w:p w:rsidR="008E715E" w:rsidRPr="005572AA" w:rsidRDefault="00F26696" w:rsidP="005572AA">
            <w:pPr>
              <w:pStyle w:val="af"/>
              <w:numPr>
                <w:ilvl w:val="0"/>
                <w:numId w:val="1"/>
              </w:numPr>
              <w:spacing w:after="0" w:line="240" w:lineRule="auto"/>
              <w:ind w:left="-10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572AA">
              <w:rPr>
                <w:rFonts w:ascii="Times New Roman" w:hAnsi="Times New Roman" w:cs="Times New Roman"/>
                <w:sz w:val="24"/>
                <w:szCs w:val="24"/>
              </w:rPr>
              <w:t xml:space="preserve">ежведомственный методический </w:t>
            </w:r>
            <w:r w:rsidR="008E715E" w:rsidRPr="00A6360B">
              <w:rPr>
                <w:rFonts w:ascii="Times New Roman" w:hAnsi="Times New Roman" w:cs="Times New Roman"/>
                <w:sz w:val="24"/>
                <w:szCs w:val="24"/>
              </w:rPr>
              <w:t>семинар-совещани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E715E"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применения антикоррупционного законодательства – </w:t>
            </w:r>
            <w:r w:rsidR="005572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715E"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5572AA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572AA" w:rsidRPr="00A6360B" w:rsidRDefault="005572AA" w:rsidP="005572AA">
            <w:pPr>
              <w:pStyle w:val="af"/>
              <w:numPr>
                <w:ilvl w:val="0"/>
                <w:numId w:val="1"/>
              </w:numPr>
              <w:spacing w:after="0" w:line="240" w:lineRule="auto"/>
              <w:ind w:left="-10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семинар «Соблюдение требований антикоррупционного законодательства государственными гражданскими служащими» - 2 чел.</w:t>
            </w:r>
          </w:p>
        </w:tc>
      </w:tr>
      <w:tr w:rsidR="008E715E" w:rsidRPr="00A6360B" w:rsidTr="00914D72">
        <w:trPr>
          <w:trHeight w:val="560"/>
        </w:trPr>
        <w:tc>
          <w:tcPr>
            <w:tcW w:w="567" w:type="dxa"/>
            <w:shd w:val="clear" w:color="auto" w:fill="FFFFFF"/>
          </w:tcPr>
          <w:p w:rsidR="008E715E" w:rsidRPr="00A6360B" w:rsidRDefault="008E715E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820" w:type="dxa"/>
            <w:shd w:val="clear" w:color="auto" w:fill="FFFFFF"/>
          </w:tcPr>
          <w:p w:rsidR="008E715E" w:rsidRPr="00A6360B" w:rsidRDefault="008E715E" w:rsidP="00A63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</w:t>
            </w: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2551" w:type="dxa"/>
            <w:shd w:val="clear" w:color="auto" w:fill="FFFFFF"/>
          </w:tcPr>
          <w:p w:rsidR="008E715E" w:rsidRPr="00A6360B" w:rsidRDefault="008E715E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ОМС;</w:t>
            </w:r>
          </w:p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служба ОФО</w:t>
            </w:r>
          </w:p>
        </w:tc>
        <w:tc>
          <w:tcPr>
            <w:tcW w:w="1985" w:type="dxa"/>
            <w:shd w:val="clear" w:color="auto" w:fill="FFFFFF"/>
          </w:tcPr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5103" w:type="dxa"/>
            <w:shd w:val="clear" w:color="auto" w:fill="FFFFFF"/>
          </w:tcPr>
          <w:p w:rsidR="008E715E" w:rsidRPr="003436F4" w:rsidRDefault="008E715E" w:rsidP="00A63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6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отчетном периоде </w:t>
            </w:r>
            <w:r w:rsidR="007114D4" w:rsidRPr="003436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16 </w:t>
            </w:r>
            <w:r w:rsidR="007114D4" w:rsidRPr="003436F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муниципальными служащими</w:t>
            </w:r>
            <w:r w:rsidR="007114D4" w:rsidRPr="00343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4D4" w:rsidRPr="00343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впервые поступившими на муниципальную (государственную) службу проведены </w:t>
            </w:r>
            <w:r w:rsidR="007114D4" w:rsidRPr="003436F4">
              <w:rPr>
                <w:rFonts w:ascii="Times New Roman" w:hAnsi="Times New Roman" w:cs="Times New Roman"/>
                <w:sz w:val="24"/>
                <w:szCs w:val="24"/>
              </w:rPr>
              <w:t xml:space="preserve">вводные семинары по вопросам противодействия коррупции, по разъяснению норм антикоррупционного законодательства и строгого соблюдения обязанностей, </w:t>
            </w:r>
            <w:r w:rsidR="007114D4" w:rsidRPr="0034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ограничений и запретов для муниципальных служащих. </w:t>
            </w:r>
          </w:p>
        </w:tc>
      </w:tr>
      <w:tr w:rsidR="008E715E" w:rsidRPr="00A6360B" w:rsidTr="00914D72">
        <w:trPr>
          <w:trHeight w:val="560"/>
        </w:trPr>
        <w:tc>
          <w:tcPr>
            <w:tcW w:w="567" w:type="dxa"/>
            <w:shd w:val="clear" w:color="auto" w:fill="FFFFFF"/>
          </w:tcPr>
          <w:p w:rsidR="008E715E" w:rsidRPr="00A6360B" w:rsidRDefault="008E715E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4820" w:type="dxa"/>
            <w:shd w:val="clear" w:color="auto" w:fill="FFFFFF"/>
          </w:tcPr>
          <w:p w:rsidR="008E715E" w:rsidRPr="00A6360B" w:rsidRDefault="008E715E" w:rsidP="00343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научно-практических конференциях и иных мероприяти</w:t>
            </w:r>
            <w:r w:rsidR="003436F4"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реализации государственной политики в области противодействия коррупции, семинарах-совещаниях по актуальным вопросам применения законодательства Российской Федерации о противодействии коррупции </w:t>
            </w:r>
          </w:p>
        </w:tc>
        <w:tc>
          <w:tcPr>
            <w:tcW w:w="2551" w:type="dxa"/>
            <w:shd w:val="clear" w:color="auto" w:fill="FFFFFF"/>
          </w:tcPr>
          <w:p w:rsidR="008E715E" w:rsidRPr="00A6360B" w:rsidRDefault="008E715E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ОМС;</w:t>
            </w:r>
          </w:p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служба ОФО</w:t>
            </w:r>
          </w:p>
        </w:tc>
        <w:tc>
          <w:tcPr>
            <w:tcW w:w="1985" w:type="dxa"/>
            <w:shd w:val="clear" w:color="auto" w:fill="FFFFFF"/>
          </w:tcPr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мероприятия в год</w:t>
            </w:r>
          </w:p>
        </w:tc>
        <w:tc>
          <w:tcPr>
            <w:tcW w:w="5103" w:type="dxa"/>
            <w:shd w:val="clear" w:color="auto" w:fill="FFFFFF"/>
          </w:tcPr>
          <w:p w:rsidR="008E715E" w:rsidRPr="00A6360B" w:rsidRDefault="008E715E" w:rsidP="00A636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>Проведен семинар-совещание</w:t>
            </w:r>
            <w:r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вопросам применения законодательс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>тва о противодействии коррупции</w:t>
            </w:r>
            <w:r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муниципальных служащих 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>АЧГО, ОФО</w:t>
            </w:r>
            <w:r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>, в чьи обязанности входит профил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>актика коррупционных проявлений.</w:t>
            </w:r>
          </w:p>
          <w:p w:rsidR="008E715E" w:rsidRPr="00A6360B" w:rsidRDefault="008E715E" w:rsidP="00A63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>Принято участие в двух семинарах, проведенных Администрацией губернатора Пермского края по вопросам противодействия коррупции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715E" w:rsidRPr="00A6360B" w:rsidTr="00914D72">
        <w:trPr>
          <w:trHeight w:val="560"/>
        </w:trPr>
        <w:tc>
          <w:tcPr>
            <w:tcW w:w="567" w:type="dxa"/>
            <w:shd w:val="clear" w:color="auto" w:fill="FFFFFF"/>
          </w:tcPr>
          <w:p w:rsidR="008E715E" w:rsidRPr="00A6360B" w:rsidRDefault="008E715E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820" w:type="dxa"/>
            <w:shd w:val="clear" w:color="auto" w:fill="FFFFFF"/>
          </w:tcPr>
          <w:p w:rsidR="008E715E" w:rsidRPr="00A6360B" w:rsidRDefault="008E715E" w:rsidP="00A63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информированию общественности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проводимых антикоррупционных мероприятиях и результатах указанных мероприятий.</w:t>
            </w:r>
          </w:p>
          <w:p w:rsidR="008E715E" w:rsidRPr="00A6360B" w:rsidRDefault="008E715E" w:rsidP="00A63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актуальной информации об антикоррупционной деятельности.</w:t>
            </w:r>
          </w:p>
        </w:tc>
        <w:tc>
          <w:tcPr>
            <w:tcW w:w="2551" w:type="dxa"/>
            <w:shd w:val="clear" w:color="auto" w:fill="FFFFFF"/>
          </w:tcPr>
          <w:p w:rsidR="008E715E" w:rsidRPr="00A6360B" w:rsidRDefault="008E715E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ОМС;</w:t>
            </w:r>
          </w:p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служба ОФО;</w:t>
            </w:r>
          </w:p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пресс-служба</w:t>
            </w:r>
          </w:p>
        </w:tc>
        <w:tc>
          <w:tcPr>
            <w:tcW w:w="1985" w:type="dxa"/>
            <w:shd w:val="clear" w:color="auto" w:fill="FFFFFF"/>
          </w:tcPr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5103" w:type="dxa"/>
            <w:shd w:val="clear" w:color="auto" w:fill="FFFFFF"/>
          </w:tcPr>
          <w:p w:rsidR="008E715E" w:rsidRPr="00A6360B" w:rsidRDefault="008E715E" w:rsidP="00A636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Актуальная информация об антикоррупцио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>нной</w:t>
            </w:r>
            <w:r w:rsidR="00702A1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по итогам 2020</w:t>
            </w:r>
            <w:r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размещена на Сайте:</w:t>
            </w:r>
          </w:p>
          <w:p w:rsidR="008E715E" w:rsidRPr="00A6360B" w:rsidRDefault="008E715E" w:rsidP="00A636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>- ре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 xml:space="preserve">зультаты работы Комиссий </w:t>
            </w:r>
            <w:r w:rsidR="00702A13">
              <w:rPr>
                <w:rFonts w:ascii="Times New Roman" w:hAnsi="Times New Roman" w:cs="Times New Roman"/>
                <w:sz w:val="24"/>
                <w:szCs w:val="24"/>
              </w:rPr>
              <w:t>по конфликту интересов за 2020</w:t>
            </w:r>
            <w:r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год;</w:t>
            </w:r>
          </w:p>
          <w:p w:rsidR="008E715E" w:rsidRPr="00A6360B" w:rsidRDefault="008E715E" w:rsidP="00A636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>- муниципальные правовые акты, касающиеся деятельности по противодействию коррупции, в том числе Перечни должностей</w:t>
            </w:r>
            <w:r w:rsidR="00EE7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коррупционными рисками</w:t>
            </w:r>
            <w:r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E715E" w:rsidRPr="00A6360B" w:rsidRDefault="008E715E" w:rsidP="00A636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>- сведения о доходах муниципальных служащих;</w:t>
            </w:r>
          </w:p>
          <w:p w:rsidR="008E715E" w:rsidRPr="00A6360B" w:rsidRDefault="008E715E" w:rsidP="00A636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>- формы документов, связанных с противодействием коррупции;</w:t>
            </w:r>
          </w:p>
          <w:p w:rsidR="008E715E" w:rsidRPr="00A6360B" w:rsidRDefault="008E715E" w:rsidP="00EE7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Calibri" w:hAnsi="Times New Roman" w:cs="Times New Roman"/>
                <w:sz w:val="24"/>
                <w:szCs w:val="24"/>
              </w:rPr>
              <w:t>- отчет по реализации Плана противодействия коррупции</w:t>
            </w:r>
            <w:r w:rsidRPr="00A63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715E" w:rsidRPr="00A6360B" w:rsidTr="00CD1E2A">
        <w:trPr>
          <w:trHeight w:val="560"/>
        </w:trPr>
        <w:tc>
          <w:tcPr>
            <w:tcW w:w="567" w:type="dxa"/>
            <w:shd w:val="clear" w:color="auto" w:fill="FFFFFF"/>
          </w:tcPr>
          <w:p w:rsidR="008E715E" w:rsidRPr="00A6360B" w:rsidRDefault="008E715E" w:rsidP="0018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59" w:type="dxa"/>
            <w:gridSpan w:val="4"/>
            <w:shd w:val="clear" w:color="auto" w:fill="FFFFFF"/>
          </w:tcPr>
          <w:p w:rsidR="008E715E" w:rsidRPr="00A6360B" w:rsidRDefault="008E715E" w:rsidP="00184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</w:t>
            </w:r>
          </w:p>
        </w:tc>
      </w:tr>
      <w:tr w:rsidR="008E715E" w:rsidRPr="00A6360B" w:rsidTr="00914D72">
        <w:trPr>
          <w:trHeight w:val="560"/>
        </w:trPr>
        <w:tc>
          <w:tcPr>
            <w:tcW w:w="567" w:type="dxa"/>
            <w:shd w:val="clear" w:color="auto" w:fill="FFFFFF"/>
          </w:tcPr>
          <w:p w:rsidR="008E715E" w:rsidRPr="00A6360B" w:rsidRDefault="008E715E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820" w:type="dxa"/>
            <w:shd w:val="clear" w:color="auto" w:fill="FFFFFF"/>
          </w:tcPr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(корректировка) нормативных правовых актов АЧГО в сфере противодействия коррупции в связи с </w:t>
            </w: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развитием федерального законодательства, в том числе внесение изменений в положения о структурных подразделениях по профилактике коррупционных и иных правонарушений</w:t>
            </w:r>
          </w:p>
        </w:tc>
        <w:tc>
          <w:tcPr>
            <w:tcW w:w="2551" w:type="dxa"/>
            <w:shd w:val="clear" w:color="auto" w:fill="FFFFFF"/>
          </w:tcPr>
          <w:p w:rsidR="008E715E" w:rsidRPr="00A6360B" w:rsidRDefault="008E715E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ОМС;</w:t>
            </w:r>
          </w:p>
          <w:p w:rsidR="008E715E" w:rsidRPr="00A6360B" w:rsidRDefault="008E715E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правовое управление АЧГО;</w:t>
            </w:r>
          </w:p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кадровая служба ОФО</w:t>
            </w:r>
          </w:p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мере необходимости,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установленные </w:t>
            </w: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нормативными правовыми актами сроки</w:t>
            </w:r>
          </w:p>
        </w:tc>
        <w:tc>
          <w:tcPr>
            <w:tcW w:w="5103" w:type="dxa"/>
            <w:shd w:val="clear" w:color="auto" w:fill="FFFFFF"/>
          </w:tcPr>
          <w:p w:rsidR="008E715E" w:rsidRPr="00BB3B2F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отчетный период приняты НПА:</w:t>
            </w:r>
          </w:p>
          <w:p w:rsidR="00BB3B2F" w:rsidRPr="00BB3B2F" w:rsidRDefault="00BB3B2F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B3B2F">
              <w:rPr>
                <w:rFonts w:ascii="Times New Roman" w:hAnsi="Times New Roman" w:cs="Times New Roman"/>
                <w:sz w:val="24"/>
                <w:szCs w:val="24"/>
              </w:rPr>
              <w:t>решение Думы Чайковского городского округа от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BB3B2F">
              <w:rPr>
                <w:rFonts w:ascii="Times New Roman" w:hAnsi="Times New Roman" w:cs="Times New Roman"/>
                <w:sz w:val="24"/>
                <w:szCs w:val="24"/>
              </w:rPr>
              <w:t>2020 № 354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</w:t>
            </w:r>
            <w:r w:rsidRPr="00BB3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3B2F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решения о применении к депутату Думы Чайковского городского округа, выборному должностному лицу Чайковского городского округа мер ответственности, предусмотренных частью 7.3-1 статьи 40 Федерального закона от 6 октября 2003 г.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B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339E" w:rsidRPr="00BB3B2F" w:rsidRDefault="005B339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B2F">
              <w:rPr>
                <w:rFonts w:ascii="Times New Roman" w:hAnsi="Times New Roman" w:cs="Times New Roman"/>
                <w:sz w:val="24"/>
                <w:szCs w:val="24"/>
              </w:rPr>
              <w:t>- решение Думы ЧГО от 18.11.2020 № 418 «Об утверждении Перечня должностей муниципальной службы Думы Чайковского городского округа и Контрольно-счетной палаты Чайковского городского округа, замещение которых связано с коррупционными рисками»;</w:t>
            </w:r>
          </w:p>
          <w:p w:rsidR="00106EC8" w:rsidRPr="00BB3B2F" w:rsidRDefault="00106EC8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B3B2F">
              <w:rPr>
                <w:rFonts w:ascii="Times New Roman" w:hAnsi="Times New Roman" w:cs="Times New Roman"/>
                <w:sz w:val="24"/>
                <w:szCs w:val="24"/>
              </w:rPr>
              <w:t>постановление АЧГО от 01.06.2020 № 522 «Об утверждении Положения о порядке проведения проверки в сфере противодействия коррупции, а также о порядке и сроках применения взысканий за коррупционные правонарушения на муниципальной службе в администрации Чайковского городского округа»;</w:t>
            </w:r>
          </w:p>
          <w:p w:rsidR="005B339E" w:rsidRPr="00BB3B2F" w:rsidRDefault="005B339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6B1D" w:rsidRPr="00BB3B2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АЧГО от 13.01.2021 № 13 «Об </w:t>
            </w:r>
            <w:r w:rsidRPr="00BB3B2F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F66B1D" w:rsidRPr="00BB3B2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BB3B2F">
              <w:rPr>
                <w:rFonts w:ascii="Times New Roman" w:hAnsi="Times New Roman" w:cs="Times New Roman"/>
                <w:sz w:val="24"/>
                <w:szCs w:val="24"/>
              </w:rPr>
              <w:t xml:space="preserve"> Перечн</w:t>
            </w:r>
            <w:r w:rsidR="00F66B1D" w:rsidRPr="00BB3B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B3B2F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муниципальной службы администрации Чайковского городского округа, замещение которых связано с коррупционными рисками</w:t>
            </w:r>
            <w:r w:rsidR="00F66B1D" w:rsidRPr="00BB3B2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Pr="00BB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715E" w:rsidRPr="00BB3B2F" w:rsidRDefault="00525F48" w:rsidP="0010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B2F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АЧГО от 13.01.2021 № 17 «О создании Совета по противодействию коррупции при главе городского округа – главе </w:t>
            </w:r>
            <w:r w:rsidRPr="00BB3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Чайковского городского округа»</w:t>
            </w:r>
            <w:r w:rsidR="00106EC8" w:rsidRPr="00BB3B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715E" w:rsidRPr="00A6360B" w:rsidTr="00914D72">
        <w:trPr>
          <w:trHeight w:val="560"/>
        </w:trPr>
        <w:tc>
          <w:tcPr>
            <w:tcW w:w="567" w:type="dxa"/>
            <w:shd w:val="clear" w:color="auto" w:fill="FFFFFF"/>
          </w:tcPr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6.2</w:t>
            </w:r>
          </w:p>
        </w:tc>
        <w:tc>
          <w:tcPr>
            <w:tcW w:w="4820" w:type="dxa"/>
            <w:shd w:val="clear" w:color="auto" w:fill="FFFFFF"/>
          </w:tcPr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антикоррупционной экспертизы нормативных правовых актов АЧГО, их проектов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</w:t>
            </w:r>
          </w:p>
        </w:tc>
        <w:tc>
          <w:tcPr>
            <w:tcW w:w="2551" w:type="dxa"/>
            <w:shd w:val="clear" w:color="auto" w:fill="FFFFFF"/>
          </w:tcPr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управление АЧГО;</w:t>
            </w:r>
          </w:p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уполномоченные на проведение антикоррупционной экспертизы</w:t>
            </w:r>
          </w:p>
        </w:tc>
        <w:tc>
          <w:tcPr>
            <w:tcW w:w="1985" w:type="dxa"/>
            <w:shd w:val="clear" w:color="auto" w:fill="FFFFFF"/>
          </w:tcPr>
          <w:p w:rsidR="008E715E" w:rsidRPr="00A6360B" w:rsidRDefault="008E715E" w:rsidP="00A6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103" w:type="dxa"/>
            <w:shd w:val="clear" w:color="auto" w:fill="FFFFFF"/>
          </w:tcPr>
          <w:p w:rsidR="008E715E" w:rsidRPr="004C3969" w:rsidRDefault="007D5482" w:rsidP="004C3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правовая экспертиза 270</w:t>
            </w:r>
            <w:r w:rsidR="008E7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15E" w:rsidRPr="004C396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8E715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E715E" w:rsidRPr="004C396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</w:t>
            </w:r>
            <w:r w:rsidR="008E7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715E" w:rsidRPr="004C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1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E715E" w:rsidRPr="004C3969">
              <w:rPr>
                <w:rFonts w:ascii="Times New Roman" w:hAnsi="Times New Roman" w:cs="Times New Roman"/>
                <w:sz w:val="24"/>
                <w:szCs w:val="24"/>
              </w:rPr>
              <w:t>оррупциогенных факторов</w:t>
            </w:r>
            <w:r w:rsidR="008E715E" w:rsidRPr="004C3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способствующих формированию условий для проявления коррупции</w:t>
            </w:r>
            <w:r w:rsidR="008E7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</w:t>
            </w:r>
            <w:r w:rsidR="008E715E" w:rsidRPr="004C3969"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  <w:r w:rsidR="008E7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715E" w:rsidRPr="004C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715E" w:rsidRPr="004C3969" w:rsidRDefault="008E715E" w:rsidP="00A6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31834" w:rsidRDefault="00E31834" w:rsidP="00A63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834" w:rsidRDefault="00E31834" w:rsidP="00A63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834" w:rsidRDefault="00E31834" w:rsidP="00A63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</w:p>
    <w:p w:rsidR="00E31834" w:rsidRDefault="00E31834" w:rsidP="00A63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Чайковского городского округа,</w:t>
      </w:r>
    </w:p>
    <w:p w:rsidR="00E31834" w:rsidRDefault="003436F4" w:rsidP="00A63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аппарата</w:t>
      </w:r>
      <w:r w:rsidR="00E31834">
        <w:rPr>
          <w:rFonts w:ascii="Times New Roman" w:hAnsi="Times New Roman" w:cs="Times New Roman"/>
          <w:sz w:val="24"/>
          <w:szCs w:val="24"/>
        </w:rPr>
        <w:t xml:space="preserve"> </w:t>
      </w:r>
      <w:r w:rsidR="00E31834">
        <w:rPr>
          <w:rFonts w:ascii="Times New Roman" w:hAnsi="Times New Roman" w:cs="Times New Roman"/>
          <w:sz w:val="24"/>
          <w:szCs w:val="24"/>
        </w:rPr>
        <w:tab/>
      </w:r>
      <w:r w:rsidR="00E31834">
        <w:rPr>
          <w:rFonts w:ascii="Times New Roman" w:hAnsi="Times New Roman" w:cs="Times New Roman"/>
          <w:sz w:val="24"/>
          <w:szCs w:val="24"/>
        </w:rPr>
        <w:tab/>
      </w:r>
      <w:r w:rsidR="00E31834">
        <w:rPr>
          <w:rFonts w:ascii="Times New Roman" w:hAnsi="Times New Roman" w:cs="Times New Roman"/>
          <w:sz w:val="24"/>
          <w:szCs w:val="24"/>
        </w:rPr>
        <w:tab/>
      </w:r>
      <w:r w:rsidR="00E31834">
        <w:rPr>
          <w:rFonts w:ascii="Times New Roman" w:hAnsi="Times New Roman" w:cs="Times New Roman"/>
          <w:sz w:val="24"/>
          <w:szCs w:val="24"/>
        </w:rPr>
        <w:tab/>
      </w:r>
      <w:r w:rsidR="00E31834">
        <w:rPr>
          <w:rFonts w:ascii="Times New Roman" w:hAnsi="Times New Roman" w:cs="Times New Roman"/>
          <w:sz w:val="24"/>
          <w:szCs w:val="24"/>
        </w:rPr>
        <w:tab/>
      </w:r>
      <w:r w:rsidR="00E31834">
        <w:rPr>
          <w:rFonts w:ascii="Times New Roman" w:hAnsi="Times New Roman" w:cs="Times New Roman"/>
          <w:sz w:val="24"/>
          <w:szCs w:val="24"/>
        </w:rPr>
        <w:tab/>
      </w:r>
      <w:r w:rsidR="00E31834">
        <w:rPr>
          <w:rFonts w:ascii="Times New Roman" w:hAnsi="Times New Roman" w:cs="Times New Roman"/>
          <w:sz w:val="24"/>
          <w:szCs w:val="24"/>
        </w:rPr>
        <w:tab/>
      </w:r>
      <w:r w:rsidR="00E31834">
        <w:rPr>
          <w:rFonts w:ascii="Times New Roman" w:hAnsi="Times New Roman" w:cs="Times New Roman"/>
          <w:sz w:val="24"/>
          <w:szCs w:val="24"/>
        </w:rPr>
        <w:tab/>
      </w:r>
      <w:r w:rsidR="00E31834">
        <w:rPr>
          <w:rFonts w:ascii="Times New Roman" w:hAnsi="Times New Roman" w:cs="Times New Roman"/>
          <w:sz w:val="24"/>
          <w:szCs w:val="24"/>
        </w:rPr>
        <w:tab/>
      </w:r>
      <w:r w:rsidR="00E31834">
        <w:rPr>
          <w:rFonts w:ascii="Times New Roman" w:hAnsi="Times New Roman" w:cs="Times New Roman"/>
          <w:sz w:val="24"/>
          <w:szCs w:val="24"/>
        </w:rPr>
        <w:tab/>
      </w:r>
      <w:r w:rsidR="00E31834">
        <w:rPr>
          <w:rFonts w:ascii="Times New Roman" w:hAnsi="Times New Roman" w:cs="Times New Roman"/>
          <w:sz w:val="24"/>
          <w:szCs w:val="24"/>
        </w:rPr>
        <w:tab/>
      </w:r>
      <w:r w:rsidR="00E31834">
        <w:rPr>
          <w:rFonts w:ascii="Times New Roman" w:hAnsi="Times New Roman" w:cs="Times New Roman"/>
          <w:sz w:val="24"/>
          <w:szCs w:val="24"/>
        </w:rPr>
        <w:tab/>
      </w:r>
      <w:r w:rsidR="00E31834">
        <w:rPr>
          <w:rFonts w:ascii="Times New Roman" w:hAnsi="Times New Roman" w:cs="Times New Roman"/>
          <w:sz w:val="24"/>
          <w:szCs w:val="24"/>
        </w:rPr>
        <w:tab/>
      </w:r>
      <w:r w:rsidR="00E31834">
        <w:rPr>
          <w:rFonts w:ascii="Times New Roman" w:hAnsi="Times New Roman" w:cs="Times New Roman"/>
          <w:sz w:val="24"/>
          <w:szCs w:val="24"/>
        </w:rPr>
        <w:tab/>
        <w:t>А.В.</w:t>
      </w:r>
      <w:r w:rsidR="00CD1E2A">
        <w:rPr>
          <w:rFonts w:ascii="Times New Roman" w:hAnsi="Times New Roman" w:cs="Times New Roman"/>
          <w:sz w:val="24"/>
          <w:szCs w:val="24"/>
        </w:rPr>
        <w:t xml:space="preserve"> </w:t>
      </w:r>
      <w:r w:rsidR="00E31834">
        <w:rPr>
          <w:rFonts w:ascii="Times New Roman" w:hAnsi="Times New Roman" w:cs="Times New Roman"/>
          <w:sz w:val="24"/>
          <w:szCs w:val="24"/>
        </w:rPr>
        <w:t>Агафонов</w:t>
      </w:r>
    </w:p>
    <w:p w:rsidR="00EA0D8C" w:rsidRDefault="00EA0D8C" w:rsidP="00A63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D8C" w:rsidRDefault="00EA0D8C" w:rsidP="00A63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834" w:rsidRDefault="00E31834" w:rsidP="00A63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муниципальной службы </w:t>
      </w:r>
    </w:p>
    <w:p w:rsidR="00E31834" w:rsidRDefault="00E31834" w:rsidP="00A63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Чайковского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Е.Ю.</w:t>
      </w:r>
      <w:r w:rsidR="00CD1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Шохирева</w:t>
      </w:r>
    </w:p>
    <w:p w:rsidR="00E31834" w:rsidRDefault="00E31834" w:rsidP="00A63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E2A" w:rsidRDefault="00CD1E2A" w:rsidP="00A63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834" w:rsidRDefault="00E31834" w:rsidP="00A63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 отдела муниципальной службы</w:t>
      </w:r>
    </w:p>
    <w:p w:rsidR="00E31834" w:rsidRDefault="00E31834" w:rsidP="00A63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Чайковского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Л.М.</w:t>
      </w:r>
      <w:r w:rsidR="00CD1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Трепезникова</w:t>
      </w:r>
    </w:p>
    <w:p w:rsidR="00752F55" w:rsidRDefault="00752F55" w:rsidP="00A63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F55" w:rsidRPr="00A6360B" w:rsidRDefault="00752F55" w:rsidP="00A63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F5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52F55" w:rsidRPr="00A6360B" w:rsidSect="003436F4">
      <w:pgSz w:w="16838" w:h="11906" w:orient="landscape" w:code="9"/>
      <w:pgMar w:top="1134" w:right="1134" w:bottom="851" w:left="1134" w:header="567" w:footer="567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FCB" w:rsidRDefault="00390FCB" w:rsidP="00A71449">
      <w:pPr>
        <w:spacing w:after="0" w:line="240" w:lineRule="auto"/>
      </w:pPr>
      <w:r>
        <w:separator/>
      </w:r>
    </w:p>
  </w:endnote>
  <w:endnote w:type="continuationSeparator" w:id="1">
    <w:p w:rsidR="00390FCB" w:rsidRDefault="00390FCB" w:rsidP="00A7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FCB" w:rsidRDefault="00390FCB" w:rsidP="00A71449">
      <w:pPr>
        <w:spacing w:after="0" w:line="240" w:lineRule="auto"/>
      </w:pPr>
      <w:r>
        <w:separator/>
      </w:r>
    </w:p>
  </w:footnote>
  <w:footnote w:type="continuationSeparator" w:id="1">
    <w:p w:rsidR="00390FCB" w:rsidRDefault="00390FCB" w:rsidP="00A71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A66EE"/>
    <w:multiLevelType w:val="hybridMultilevel"/>
    <w:tmpl w:val="D0306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16178"/>
    <w:multiLevelType w:val="hybridMultilevel"/>
    <w:tmpl w:val="E74E4180"/>
    <w:lvl w:ilvl="0" w:tplc="51D6E05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B6425"/>
    <w:multiLevelType w:val="hybridMultilevel"/>
    <w:tmpl w:val="743E09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8FC"/>
    <w:rsid w:val="000142A3"/>
    <w:rsid w:val="000172A0"/>
    <w:rsid w:val="0003263A"/>
    <w:rsid w:val="00043680"/>
    <w:rsid w:val="00045458"/>
    <w:rsid w:val="00057B70"/>
    <w:rsid w:val="00064C35"/>
    <w:rsid w:val="00084F8E"/>
    <w:rsid w:val="00087193"/>
    <w:rsid w:val="0009618B"/>
    <w:rsid w:val="000A14DA"/>
    <w:rsid w:val="000A17A2"/>
    <w:rsid w:val="000A20A9"/>
    <w:rsid w:val="000A21A2"/>
    <w:rsid w:val="000A4087"/>
    <w:rsid w:val="000A7C15"/>
    <w:rsid w:val="000C29F7"/>
    <w:rsid w:val="000E57A5"/>
    <w:rsid w:val="000E7773"/>
    <w:rsid w:val="000F69AE"/>
    <w:rsid w:val="00106EC8"/>
    <w:rsid w:val="00126A5A"/>
    <w:rsid w:val="00127416"/>
    <w:rsid w:val="00131B4B"/>
    <w:rsid w:val="00135E17"/>
    <w:rsid w:val="00141CD8"/>
    <w:rsid w:val="001526B7"/>
    <w:rsid w:val="00152AC4"/>
    <w:rsid w:val="0016609E"/>
    <w:rsid w:val="001840D6"/>
    <w:rsid w:val="001936B1"/>
    <w:rsid w:val="001A404D"/>
    <w:rsid w:val="001B7637"/>
    <w:rsid w:val="001C6AD8"/>
    <w:rsid w:val="001E5BD8"/>
    <w:rsid w:val="001E7B50"/>
    <w:rsid w:val="001F785E"/>
    <w:rsid w:val="002029DF"/>
    <w:rsid w:val="00204120"/>
    <w:rsid w:val="00206038"/>
    <w:rsid w:val="00207ACC"/>
    <w:rsid w:val="002260CA"/>
    <w:rsid w:val="00240DDB"/>
    <w:rsid w:val="0024739E"/>
    <w:rsid w:val="002579E6"/>
    <w:rsid w:val="00266F1E"/>
    <w:rsid w:val="002733E3"/>
    <w:rsid w:val="00292EA6"/>
    <w:rsid w:val="002C397F"/>
    <w:rsid w:val="002F2597"/>
    <w:rsid w:val="002F58C3"/>
    <w:rsid w:val="00300327"/>
    <w:rsid w:val="00304431"/>
    <w:rsid w:val="00320296"/>
    <w:rsid w:val="00332A18"/>
    <w:rsid w:val="003436F4"/>
    <w:rsid w:val="00346A4F"/>
    <w:rsid w:val="00354220"/>
    <w:rsid w:val="00390FCB"/>
    <w:rsid w:val="00395BC5"/>
    <w:rsid w:val="003B696B"/>
    <w:rsid w:val="003D5760"/>
    <w:rsid w:val="003D78E1"/>
    <w:rsid w:val="003F3B48"/>
    <w:rsid w:val="00403131"/>
    <w:rsid w:val="00407130"/>
    <w:rsid w:val="00411F0F"/>
    <w:rsid w:val="004277F1"/>
    <w:rsid w:val="004440D5"/>
    <w:rsid w:val="00457EB5"/>
    <w:rsid w:val="00463D16"/>
    <w:rsid w:val="004716F2"/>
    <w:rsid w:val="004949E4"/>
    <w:rsid w:val="00495C1C"/>
    <w:rsid w:val="004A11E4"/>
    <w:rsid w:val="004A3328"/>
    <w:rsid w:val="004C3969"/>
    <w:rsid w:val="004C5B05"/>
    <w:rsid w:val="004D010C"/>
    <w:rsid w:val="004D1EB9"/>
    <w:rsid w:val="004D3E0F"/>
    <w:rsid w:val="004F7FDE"/>
    <w:rsid w:val="00525F48"/>
    <w:rsid w:val="00530F38"/>
    <w:rsid w:val="005511AA"/>
    <w:rsid w:val="005572AA"/>
    <w:rsid w:val="00573345"/>
    <w:rsid w:val="00575C8A"/>
    <w:rsid w:val="00580C35"/>
    <w:rsid w:val="005836F2"/>
    <w:rsid w:val="00583CE9"/>
    <w:rsid w:val="00584356"/>
    <w:rsid w:val="005922EE"/>
    <w:rsid w:val="005B339E"/>
    <w:rsid w:val="005E739B"/>
    <w:rsid w:val="00600E0B"/>
    <w:rsid w:val="0060113C"/>
    <w:rsid w:val="0060615C"/>
    <w:rsid w:val="006148EB"/>
    <w:rsid w:val="006538AE"/>
    <w:rsid w:val="00664451"/>
    <w:rsid w:val="00671875"/>
    <w:rsid w:val="006727A5"/>
    <w:rsid w:val="006A567F"/>
    <w:rsid w:val="006A6B28"/>
    <w:rsid w:val="006C2671"/>
    <w:rsid w:val="006F0983"/>
    <w:rsid w:val="006F3697"/>
    <w:rsid w:val="00702A13"/>
    <w:rsid w:val="007047FF"/>
    <w:rsid w:val="007114D4"/>
    <w:rsid w:val="0073213B"/>
    <w:rsid w:val="00742ABC"/>
    <w:rsid w:val="00752F55"/>
    <w:rsid w:val="00757FAC"/>
    <w:rsid w:val="00765F99"/>
    <w:rsid w:val="0077298D"/>
    <w:rsid w:val="007735D1"/>
    <w:rsid w:val="00775A95"/>
    <w:rsid w:val="00781B12"/>
    <w:rsid w:val="007876FA"/>
    <w:rsid w:val="007A221C"/>
    <w:rsid w:val="007A66AE"/>
    <w:rsid w:val="007B2E0E"/>
    <w:rsid w:val="007C40D1"/>
    <w:rsid w:val="007C4A77"/>
    <w:rsid w:val="007D5482"/>
    <w:rsid w:val="007F1A6C"/>
    <w:rsid w:val="00822837"/>
    <w:rsid w:val="008568D3"/>
    <w:rsid w:val="00863514"/>
    <w:rsid w:val="00871BDD"/>
    <w:rsid w:val="00875F32"/>
    <w:rsid w:val="008771F9"/>
    <w:rsid w:val="00887C1E"/>
    <w:rsid w:val="00897EBC"/>
    <w:rsid w:val="008B5A4F"/>
    <w:rsid w:val="008C19EF"/>
    <w:rsid w:val="008C1CF1"/>
    <w:rsid w:val="008C767C"/>
    <w:rsid w:val="008C7E3E"/>
    <w:rsid w:val="008E2D58"/>
    <w:rsid w:val="008E45D4"/>
    <w:rsid w:val="008E715E"/>
    <w:rsid w:val="008F1851"/>
    <w:rsid w:val="00902CC3"/>
    <w:rsid w:val="009127CA"/>
    <w:rsid w:val="00913B72"/>
    <w:rsid w:val="00914D72"/>
    <w:rsid w:val="009242D7"/>
    <w:rsid w:val="00925A73"/>
    <w:rsid w:val="009476B1"/>
    <w:rsid w:val="009525F3"/>
    <w:rsid w:val="00955EC7"/>
    <w:rsid w:val="00974CE2"/>
    <w:rsid w:val="00976EF0"/>
    <w:rsid w:val="0098593D"/>
    <w:rsid w:val="009A33A9"/>
    <w:rsid w:val="009A56E1"/>
    <w:rsid w:val="009D34FC"/>
    <w:rsid w:val="009D3DBD"/>
    <w:rsid w:val="009D47B0"/>
    <w:rsid w:val="009F1737"/>
    <w:rsid w:val="00A00C93"/>
    <w:rsid w:val="00A3532C"/>
    <w:rsid w:val="00A474BD"/>
    <w:rsid w:val="00A504ED"/>
    <w:rsid w:val="00A633C0"/>
    <w:rsid w:val="00A6360B"/>
    <w:rsid w:val="00A71449"/>
    <w:rsid w:val="00A92D05"/>
    <w:rsid w:val="00A97CAE"/>
    <w:rsid w:val="00AB62C1"/>
    <w:rsid w:val="00AC0387"/>
    <w:rsid w:val="00AC3FD2"/>
    <w:rsid w:val="00AC5F54"/>
    <w:rsid w:val="00AE67B9"/>
    <w:rsid w:val="00B06973"/>
    <w:rsid w:val="00B26AF1"/>
    <w:rsid w:val="00B54147"/>
    <w:rsid w:val="00B758B3"/>
    <w:rsid w:val="00B81B45"/>
    <w:rsid w:val="00BA01D3"/>
    <w:rsid w:val="00BA3D75"/>
    <w:rsid w:val="00BB3B2F"/>
    <w:rsid w:val="00BC215D"/>
    <w:rsid w:val="00BC358F"/>
    <w:rsid w:val="00BF246C"/>
    <w:rsid w:val="00C065C7"/>
    <w:rsid w:val="00C2344F"/>
    <w:rsid w:val="00C4168A"/>
    <w:rsid w:val="00C50573"/>
    <w:rsid w:val="00C653F0"/>
    <w:rsid w:val="00CC5131"/>
    <w:rsid w:val="00CC5D03"/>
    <w:rsid w:val="00CC6718"/>
    <w:rsid w:val="00CC68E8"/>
    <w:rsid w:val="00CD1E2A"/>
    <w:rsid w:val="00CF5058"/>
    <w:rsid w:val="00D03B62"/>
    <w:rsid w:val="00D050F6"/>
    <w:rsid w:val="00D112F6"/>
    <w:rsid w:val="00D17C46"/>
    <w:rsid w:val="00D52851"/>
    <w:rsid w:val="00D828FC"/>
    <w:rsid w:val="00D8556B"/>
    <w:rsid w:val="00DA5178"/>
    <w:rsid w:val="00DF53D0"/>
    <w:rsid w:val="00DF785C"/>
    <w:rsid w:val="00E20B67"/>
    <w:rsid w:val="00E31834"/>
    <w:rsid w:val="00E33861"/>
    <w:rsid w:val="00E95861"/>
    <w:rsid w:val="00EA0D8C"/>
    <w:rsid w:val="00EA17C9"/>
    <w:rsid w:val="00EA76A2"/>
    <w:rsid w:val="00EE4770"/>
    <w:rsid w:val="00EE74FD"/>
    <w:rsid w:val="00EF2A48"/>
    <w:rsid w:val="00F05178"/>
    <w:rsid w:val="00F06D8B"/>
    <w:rsid w:val="00F07A4A"/>
    <w:rsid w:val="00F13B50"/>
    <w:rsid w:val="00F2418C"/>
    <w:rsid w:val="00F26696"/>
    <w:rsid w:val="00F37DD3"/>
    <w:rsid w:val="00F66B1D"/>
    <w:rsid w:val="00F67A3D"/>
    <w:rsid w:val="00F70B0D"/>
    <w:rsid w:val="00F7650B"/>
    <w:rsid w:val="00F945A7"/>
    <w:rsid w:val="00FA1044"/>
    <w:rsid w:val="00FA3E42"/>
    <w:rsid w:val="00FA7C70"/>
    <w:rsid w:val="00FB21C4"/>
    <w:rsid w:val="00FC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44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1449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A7144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A71449"/>
    <w:rPr>
      <w:rFonts w:ascii="Calibri" w:eastAsia="Times New Roman" w:hAnsi="Calibri" w:cs="Times New Roman"/>
    </w:rPr>
  </w:style>
  <w:style w:type="paragraph" w:styleId="a7">
    <w:name w:val="footnote text"/>
    <w:basedOn w:val="a"/>
    <w:link w:val="a8"/>
    <w:uiPriority w:val="99"/>
    <w:unhideWhenUsed/>
    <w:rsid w:val="00A71449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A71449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A71449"/>
    <w:rPr>
      <w:rFonts w:cs="Times New Roman"/>
      <w:vertAlign w:val="superscript"/>
    </w:rPr>
  </w:style>
  <w:style w:type="paragraph" w:customStyle="1" w:styleId="ConsPlusNormal">
    <w:name w:val="ConsPlusNormal"/>
    <w:rsid w:val="00D17C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 w:hint="eastAsia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5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7B70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9F1737"/>
    <w:rPr>
      <w:rFonts w:cs="Times New Roman"/>
      <w:b/>
      <w:bCs/>
      <w:color w:val="106BBE"/>
    </w:rPr>
  </w:style>
  <w:style w:type="paragraph" w:styleId="ad">
    <w:name w:val="caption"/>
    <w:basedOn w:val="a"/>
    <w:next w:val="a"/>
    <w:uiPriority w:val="35"/>
    <w:unhideWhenUsed/>
    <w:qFormat/>
    <w:rsid w:val="00F70B0D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757FAC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1C6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44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1449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A7144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A71449"/>
    <w:rPr>
      <w:rFonts w:ascii="Calibri" w:eastAsia="Times New Roman" w:hAnsi="Calibri" w:cs="Times New Roman"/>
    </w:rPr>
  </w:style>
  <w:style w:type="paragraph" w:styleId="a7">
    <w:name w:val="footnote text"/>
    <w:basedOn w:val="a"/>
    <w:link w:val="a8"/>
    <w:uiPriority w:val="99"/>
    <w:unhideWhenUsed/>
    <w:rsid w:val="00A71449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A71449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A71449"/>
    <w:rPr>
      <w:rFonts w:cs="Times New Roman"/>
      <w:vertAlign w:val="superscript"/>
    </w:rPr>
  </w:style>
  <w:style w:type="paragraph" w:customStyle="1" w:styleId="ConsPlusNormal">
    <w:name w:val="ConsPlusNormal"/>
    <w:rsid w:val="00D17C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 w:hint="eastAs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0D94D-7225-401D-97A9-BCAD344D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3613</Words>
  <Characters>20595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Максим Сергеевич</dc:creator>
  <cp:lastModifiedBy>Трепезникова</cp:lastModifiedBy>
  <cp:revision>33</cp:revision>
  <cp:lastPrinted>2021-02-02T10:16:00Z</cp:lastPrinted>
  <dcterms:created xsi:type="dcterms:W3CDTF">2021-01-28T06:30:00Z</dcterms:created>
  <dcterms:modified xsi:type="dcterms:W3CDTF">2021-02-04T05:32:00Z</dcterms:modified>
</cp:coreProperties>
</file>