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5D" w:rsidRPr="00D8295D" w:rsidRDefault="00E355EB" w:rsidP="00D8295D">
      <w:pPr>
        <w:spacing w:after="0"/>
        <w:ind w:left="6372" w:right="-545"/>
        <w:jc w:val="both"/>
        <w:rPr>
          <w:rFonts w:ascii="Times New Roman" w:hAnsi="Times New Roman" w:cs="Times New Roman"/>
          <w:b/>
          <w:sz w:val="24"/>
          <w:szCs w:val="24"/>
        </w:rPr>
      </w:pPr>
      <w:r w:rsidRPr="00D8295D">
        <w:rPr>
          <w:rFonts w:ascii="Times New Roman" w:hAnsi="Times New Roman" w:cs="Times New Roman"/>
          <w:sz w:val="24"/>
          <w:szCs w:val="24"/>
        </w:rPr>
        <w:t xml:space="preserve">                                       </w:t>
      </w:r>
      <w:r w:rsidR="007F43A2" w:rsidRPr="00D8295D">
        <w:rPr>
          <w:rFonts w:ascii="Times New Roman" w:hAnsi="Times New Roman" w:cs="Times New Roman"/>
          <w:sz w:val="24"/>
          <w:szCs w:val="24"/>
        </w:rPr>
        <w:t xml:space="preserve">                            </w:t>
      </w:r>
      <w:r w:rsidR="00B55FDA" w:rsidRPr="00D8295D">
        <w:rPr>
          <w:rFonts w:ascii="Times New Roman" w:hAnsi="Times New Roman" w:cs="Times New Roman"/>
          <w:sz w:val="24"/>
          <w:szCs w:val="24"/>
        </w:rPr>
        <w:t xml:space="preserve">    </w:t>
      </w:r>
      <w:r w:rsidR="00D8295D" w:rsidRPr="00D8295D">
        <w:rPr>
          <w:rFonts w:ascii="Times New Roman" w:hAnsi="Times New Roman" w:cs="Times New Roman"/>
          <w:b/>
          <w:sz w:val="24"/>
          <w:szCs w:val="24"/>
        </w:rPr>
        <w:t>Приложение № 2</w:t>
      </w:r>
    </w:p>
    <w:p w:rsidR="00D8295D" w:rsidRPr="00D8295D" w:rsidRDefault="00D8295D" w:rsidP="00D8295D">
      <w:pPr>
        <w:spacing w:after="0"/>
        <w:ind w:left="5940" w:right="-545"/>
        <w:jc w:val="center"/>
        <w:rPr>
          <w:rFonts w:ascii="Times New Roman" w:hAnsi="Times New Roman" w:cs="Times New Roman"/>
          <w:b/>
          <w:sz w:val="24"/>
          <w:szCs w:val="24"/>
        </w:rPr>
      </w:pPr>
      <w:r w:rsidRPr="00D8295D">
        <w:rPr>
          <w:rFonts w:ascii="Times New Roman" w:hAnsi="Times New Roman" w:cs="Times New Roman"/>
          <w:b/>
          <w:sz w:val="24"/>
          <w:szCs w:val="24"/>
        </w:rPr>
        <w:t xml:space="preserve">к аукционной документации </w:t>
      </w:r>
    </w:p>
    <w:p w:rsidR="00D8295D" w:rsidRPr="00D8295D" w:rsidRDefault="00D8295D" w:rsidP="00D8295D">
      <w:pPr>
        <w:autoSpaceDE w:val="0"/>
        <w:autoSpaceDN w:val="0"/>
        <w:adjustRightInd w:val="0"/>
        <w:spacing w:after="0"/>
        <w:jc w:val="center"/>
        <w:rPr>
          <w:rFonts w:ascii="Times New Roman" w:hAnsi="Times New Roman" w:cs="Times New Roman"/>
          <w:b/>
          <w:bCs/>
          <w:sz w:val="24"/>
          <w:szCs w:val="24"/>
        </w:rPr>
      </w:pPr>
    </w:p>
    <w:p w:rsidR="00D8295D" w:rsidRPr="00D8295D" w:rsidRDefault="00D8295D" w:rsidP="00D8295D">
      <w:pPr>
        <w:widowControl w:val="0"/>
        <w:autoSpaceDE w:val="0"/>
        <w:autoSpaceDN w:val="0"/>
        <w:adjustRightInd w:val="0"/>
        <w:spacing w:after="0"/>
        <w:jc w:val="center"/>
        <w:rPr>
          <w:rFonts w:ascii="Times New Roman" w:hAnsi="Times New Roman" w:cs="Times New Roman"/>
          <w:b/>
          <w:bCs/>
          <w:sz w:val="24"/>
          <w:szCs w:val="24"/>
        </w:rPr>
      </w:pPr>
      <w:bookmarkStart w:id="0" w:name="P38"/>
      <w:bookmarkEnd w:id="0"/>
      <w:r w:rsidRPr="00D8295D">
        <w:rPr>
          <w:rFonts w:ascii="Times New Roman" w:hAnsi="Times New Roman" w:cs="Times New Roman"/>
          <w:b/>
          <w:bCs/>
          <w:sz w:val="24"/>
          <w:szCs w:val="24"/>
        </w:rPr>
        <w:t>ПРОЕКТ ДОГОВОРА</w:t>
      </w:r>
    </w:p>
    <w:p w:rsidR="00D8295D" w:rsidRPr="00D8295D" w:rsidRDefault="00D8295D" w:rsidP="00D8295D">
      <w:pPr>
        <w:widowControl w:val="0"/>
        <w:autoSpaceDE w:val="0"/>
        <w:autoSpaceDN w:val="0"/>
        <w:adjustRightInd w:val="0"/>
        <w:spacing w:after="0"/>
        <w:jc w:val="center"/>
        <w:rPr>
          <w:rFonts w:ascii="Times New Roman" w:hAnsi="Times New Roman" w:cs="Times New Roman"/>
          <w:b/>
          <w:bCs/>
          <w:sz w:val="24"/>
          <w:szCs w:val="24"/>
        </w:rPr>
      </w:pPr>
      <w:r w:rsidRPr="00D8295D">
        <w:rPr>
          <w:rFonts w:ascii="Times New Roman" w:hAnsi="Times New Roman" w:cs="Times New Roman"/>
          <w:b/>
          <w:bCs/>
          <w:sz w:val="24"/>
          <w:szCs w:val="24"/>
        </w:rPr>
        <w:t>НА РАЗМЕЩЕНИЕ НЕСТАЦИОНАРНОГО ТОРГОВОГО ОБЪЕКТА</w:t>
      </w:r>
    </w:p>
    <w:p w:rsidR="00D8295D" w:rsidRPr="00D8295D" w:rsidRDefault="00D8295D" w:rsidP="00D8295D">
      <w:pPr>
        <w:widowControl w:val="0"/>
        <w:autoSpaceDE w:val="0"/>
        <w:autoSpaceDN w:val="0"/>
        <w:adjustRightInd w:val="0"/>
        <w:spacing w:after="0"/>
        <w:rPr>
          <w:rFonts w:ascii="Times New Roman" w:hAnsi="Times New Roman" w:cs="Times New Roman"/>
          <w:b/>
          <w:bCs/>
          <w:sz w:val="24"/>
          <w:szCs w:val="24"/>
        </w:rPr>
      </w:pPr>
    </w:p>
    <w:p w:rsidR="00D8295D" w:rsidRPr="00D8295D" w:rsidRDefault="00D8295D" w:rsidP="00D8295D">
      <w:pPr>
        <w:widowControl w:val="0"/>
        <w:autoSpaceDE w:val="0"/>
        <w:autoSpaceDN w:val="0"/>
        <w:adjustRightInd w:val="0"/>
        <w:spacing w:after="0"/>
        <w:rPr>
          <w:rFonts w:ascii="Times New Roman" w:hAnsi="Times New Roman" w:cs="Times New Roman"/>
          <w:sz w:val="24"/>
          <w:szCs w:val="24"/>
        </w:rPr>
      </w:pPr>
      <w:r w:rsidRPr="00D8295D">
        <w:rPr>
          <w:rFonts w:ascii="Times New Roman" w:hAnsi="Times New Roman" w:cs="Times New Roman"/>
          <w:sz w:val="24"/>
          <w:szCs w:val="24"/>
        </w:rPr>
        <w:t>г. Чайковский                                                                                          «___»_________20___ г.</w:t>
      </w:r>
    </w:p>
    <w:p w:rsidR="00D8295D" w:rsidRPr="00D8295D" w:rsidRDefault="00D8295D" w:rsidP="00D8295D">
      <w:pPr>
        <w:widowControl w:val="0"/>
        <w:autoSpaceDE w:val="0"/>
        <w:autoSpaceDN w:val="0"/>
        <w:adjustRightInd w:val="0"/>
        <w:spacing w:after="0"/>
        <w:rPr>
          <w:rFonts w:ascii="Times New Roman" w:hAnsi="Times New Roman" w:cs="Times New Roman"/>
          <w:sz w:val="24"/>
          <w:szCs w:val="24"/>
        </w:rPr>
      </w:pPr>
    </w:p>
    <w:p w:rsidR="00D8295D" w:rsidRPr="00D8295D" w:rsidRDefault="00D8295D" w:rsidP="00D8295D">
      <w:pPr>
        <w:widowControl w:val="0"/>
        <w:autoSpaceDE w:val="0"/>
        <w:autoSpaceDN w:val="0"/>
        <w:adjustRightInd w:val="0"/>
        <w:spacing w:after="0"/>
        <w:ind w:firstLine="708"/>
        <w:contextualSpacing/>
        <w:jc w:val="both"/>
        <w:rPr>
          <w:rFonts w:ascii="Times New Roman" w:hAnsi="Times New Roman" w:cs="Times New Roman"/>
          <w:sz w:val="24"/>
          <w:szCs w:val="24"/>
        </w:rPr>
      </w:pPr>
      <w:r w:rsidRPr="00D8295D">
        <w:rPr>
          <w:rFonts w:ascii="Times New Roman" w:hAnsi="Times New Roman" w:cs="Times New Roman"/>
          <w:sz w:val="24"/>
          <w:szCs w:val="24"/>
        </w:rPr>
        <w:t>Муниципальное автономное учреждение культуры «Чайковский парк культуры и отдыха, именуемое в дальнейшем Учреждение, в лице директора Скоробогатова Андрея Александровича, действующего  на основании Устава, с одной стороны, и  __________________________________________________________________________</w:t>
      </w:r>
    </w:p>
    <w:p w:rsidR="00D8295D" w:rsidRPr="00D8295D" w:rsidRDefault="00D8295D" w:rsidP="00D8295D">
      <w:pPr>
        <w:widowControl w:val="0"/>
        <w:autoSpaceDE w:val="0"/>
        <w:autoSpaceDN w:val="0"/>
        <w:adjustRightInd w:val="0"/>
        <w:spacing w:after="0"/>
        <w:contextualSpacing/>
        <w:jc w:val="center"/>
        <w:rPr>
          <w:rFonts w:ascii="Times New Roman" w:hAnsi="Times New Roman" w:cs="Times New Roman"/>
          <w:sz w:val="24"/>
          <w:szCs w:val="24"/>
        </w:rPr>
      </w:pPr>
      <w:r w:rsidRPr="00D8295D">
        <w:rPr>
          <w:rFonts w:ascii="Times New Roman" w:hAnsi="Times New Roman" w:cs="Times New Roman"/>
          <w:sz w:val="24"/>
          <w:szCs w:val="24"/>
        </w:rPr>
        <w:t>(наименование юридического лица или Ф.И.О. индивидуального предпринимателя)</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именуемо</w:t>
      </w:r>
      <w:proofErr w:type="gramStart"/>
      <w:r w:rsidRPr="00D8295D">
        <w:rPr>
          <w:rFonts w:ascii="Times New Roman" w:hAnsi="Times New Roman" w:cs="Times New Roman"/>
          <w:sz w:val="24"/>
          <w:szCs w:val="24"/>
        </w:rPr>
        <w:t>е(</w:t>
      </w:r>
      <w:proofErr w:type="spellStart"/>
      <w:proofErr w:type="gramEnd"/>
      <w:r w:rsidRPr="00D8295D">
        <w:rPr>
          <w:rFonts w:ascii="Times New Roman" w:hAnsi="Times New Roman" w:cs="Times New Roman"/>
          <w:sz w:val="24"/>
          <w:szCs w:val="24"/>
        </w:rPr>
        <w:t>ый</w:t>
      </w:r>
      <w:proofErr w:type="spellEnd"/>
      <w:r w:rsidRPr="00D8295D">
        <w:rPr>
          <w:rFonts w:ascii="Times New Roman" w:hAnsi="Times New Roman" w:cs="Times New Roman"/>
          <w:sz w:val="24"/>
          <w:szCs w:val="24"/>
        </w:rPr>
        <w:t>) в дальнейшем Владелец, в лице _________________________</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________________________________________________________________________,</w:t>
      </w:r>
    </w:p>
    <w:p w:rsidR="00D8295D" w:rsidRPr="00D8295D" w:rsidRDefault="00D8295D" w:rsidP="00D8295D">
      <w:pPr>
        <w:widowControl w:val="0"/>
        <w:autoSpaceDE w:val="0"/>
        <w:autoSpaceDN w:val="0"/>
        <w:adjustRightInd w:val="0"/>
        <w:spacing w:after="0"/>
        <w:contextualSpacing/>
        <w:jc w:val="center"/>
        <w:rPr>
          <w:rFonts w:ascii="Times New Roman" w:hAnsi="Times New Roman" w:cs="Times New Roman"/>
          <w:sz w:val="24"/>
          <w:szCs w:val="24"/>
        </w:rPr>
      </w:pPr>
      <w:r w:rsidRPr="00D8295D">
        <w:rPr>
          <w:rFonts w:ascii="Times New Roman" w:hAnsi="Times New Roman" w:cs="Times New Roman"/>
          <w:sz w:val="24"/>
          <w:szCs w:val="24"/>
        </w:rPr>
        <w:t>(должность, Ф.И.О.)</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proofErr w:type="gramStart"/>
      <w:r w:rsidRPr="00D8295D">
        <w:rPr>
          <w:rFonts w:ascii="Times New Roman" w:hAnsi="Times New Roman" w:cs="Times New Roman"/>
          <w:sz w:val="24"/>
          <w:szCs w:val="24"/>
        </w:rPr>
        <w:t>действующего</w:t>
      </w:r>
      <w:proofErr w:type="gramEnd"/>
      <w:r w:rsidRPr="00D8295D">
        <w:rPr>
          <w:rFonts w:ascii="Times New Roman" w:hAnsi="Times New Roman" w:cs="Times New Roman"/>
          <w:sz w:val="24"/>
          <w:szCs w:val="24"/>
        </w:rPr>
        <w:t xml:space="preserve"> на основании ________________________________, с другой стороны,</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 xml:space="preserve">                                                              (наименование документа)</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далее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p>
    <w:p w:rsidR="00D8295D" w:rsidRPr="005E562F" w:rsidRDefault="00D8295D" w:rsidP="005E562F">
      <w:pPr>
        <w:pStyle w:val="a3"/>
        <w:numPr>
          <w:ilvl w:val="0"/>
          <w:numId w:val="1"/>
        </w:num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D8295D">
        <w:rPr>
          <w:rFonts w:ascii="Times New Roman" w:eastAsia="Calibri" w:hAnsi="Times New Roman" w:cs="Times New Roman"/>
          <w:b/>
          <w:sz w:val="24"/>
          <w:szCs w:val="24"/>
          <w:lang w:eastAsia="ru-RU"/>
        </w:rPr>
        <w:t>Предмет договора</w:t>
      </w:r>
    </w:p>
    <w:p w:rsidR="00D8295D" w:rsidRPr="00D8295D" w:rsidRDefault="00D8295D" w:rsidP="00D8295D">
      <w:pPr>
        <w:widowControl w:val="0"/>
        <w:autoSpaceDE w:val="0"/>
        <w:autoSpaceDN w:val="0"/>
        <w:adjustRightInd w:val="0"/>
        <w:spacing w:after="0"/>
        <w:ind w:firstLine="708"/>
        <w:contextualSpacing/>
        <w:jc w:val="both"/>
        <w:rPr>
          <w:rFonts w:ascii="Times New Roman" w:hAnsi="Times New Roman" w:cs="Times New Roman"/>
          <w:sz w:val="24"/>
          <w:szCs w:val="24"/>
        </w:rPr>
      </w:pPr>
      <w:r w:rsidRPr="00D8295D">
        <w:rPr>
          <w:rFonts w:ascii="Times New Roman" w:hAnsi="Times New Roman" w:cs="Times New Roman"/>
          <w:sz w:val="24"/>
          <w:szCs w:val="24"/>
        </w:rPr>
        <w:t>1.1. На основании____________________________________________________</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________________________________________________________________________</w:t>
      </w:r>
    </w:p>
    <w:p w:rsidR="00D8295D" w:rsidRPr="00D8295D" w:rsidRDefault="00D8295D" w:rsidP="00D8295D">
      <w:pPr>
        <w:widowControl w:val="0"/>
        <w:autoSpaceDE w:val="0"/>
        <w:autoSpaceDN w:val="0"/>
        <w:adjustRightInd w:val="0"/>
        <w:spacing w:after="0"/>
        <w:contextualSpacing/>
        <w:jc w:val="center"/>
        <w:rPr>
          <w:rFonts w:ascii="Times New Roman" w:hAnsi="Times New Roman" w:cs="Times New Roman"/>
          <w:sz w:val="24"/>
          <w:szCs w:val="24"/>
        </w:rPr>
      </w:pPr>
      <w:r w:rsidRPr="00D8295D">
        <w:rPr>
          <w:rFonts w:ascii="Times New Roman" w:hAnsi="Times New Roman" w:cs="Times New Roman"/>
          <w:sz w:val="24"/>
          <w:szCs w:val="24"/>
        </w:rPr>
        <w:t>(наименование документа, являющегося основанием для заключения договора)</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На время действия данного договора Учреждение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учетный номер</w:t>
      </w:r>
      <w:proofErr w:type="gramStart"/>
      <w:r w:rsidRPr="00D8295D">
        <w:rPr>
          <w:rFonts w:ascii="Times New Roman" w:hAnsi="Times New Roman" w:cs="Times New Roman"/>
          <w:sz w:val="24"/>
          <w:szCs w:val="24"/>
        </w:rPr>
        <w:t>:___________________________________________________________;</w:t>
      </w:r>
      <w:proofErr w:type="gramEnd"/>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адресные ориентиры</w:t>
      </w:r>
      <w:proofErr w:type="gramStart"/>
      <w:r w:rsidRPr="00D8295D">
        <w:rPr>
          <w:rFonts w:ascii="Times New Roman" w:hAnsi="Times New Roman" w:cs="Times New Roman"/>
          <w:sz w:val="24"/>
          <w:szCs w:val="24"/>
        </w:rPr>
        <w:t>: ______________________________________________________;</w:t>
      </w:r>
      <w:proofErr w:type="gramEnd"/>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вид</w:t>
      </w:r>
      <w:proofErr w:type="gramStart"/>
      <w:r w:rsidRPr="00D8295D">
        <w:rPr>
          <w:rFonts w:ascii="Times New Roman" w:hAnsi="Times New Roman" w:cs="Times New Roman"/>
          <w:sz w:val="24"/>
          <w:szCs w:val="24"/>
        </w:rPr>
        <w:t>: ___________________________________________________________________;</w:t>
      </w:r>
      <w:proofErr w:type="gramEnd"/>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специализация</w:t>
      </w:r>
      <w:proofErr w:type="gramStart"/>
      <w:r w:rsidRPr="00D8295D">
        <w:rPr>
          <w:rFonts w:ascii="Times New Roman" w:hAnsi="Times New Roman" w:cs="Times New Roman"/>
          <w:sz w:val="24"/>
          <w:szCs w:val="24"/>
        </w:rPr>
        <w:t>: ___________________________________________________________;</w:t>
      </w:r>
      <w:proofErr w:type="gramEnd"/>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площадь (кв. м</w:t>
      </w:r>
      <w:proofErr w:type="gramStart"/>
      <w:r w:rsidRPr="00D8295D">
        <w:rPr>
          <w:rFonts w:ascii="Times New Roman" w:hAnsi="Times New Roman" w:cs="Times New Roman"/>
          <w:sz w:val="24"/>
          <w:szCs w:val="24"/>
        </w:rPr>
        <w:t>): __________________________________________________________;</w:t>
      </w:r>
      <w:proofErr w:type="gramEnd"/>
    </w:p>
    <w:p w:rsidR="00D8295D" w:rsidRPr="00D8295D" w:rsidRDefault="00D8295D" w:rsidP="00D8295D">
      <w:pPr>
        <w:widowControl w:val="0"/>
        <w:autoSpaceDE w:val="0"/>
        <w:autoSpaceDN w:val="0"/>
        <w:adjustRightInd w:val="0"/>
        <w:spacing w:after="0"/>
        <w:contextualSpacing/>
        <w:jc w:val="both"/>
        <w:rPr>
          <w:rFonts w:ascii="Times New Roman" w:hAnsi="Times New Roman" w:cs="Times New Roman"/>
          <w:sz w:val="24"/>
          <w:szCs w:val="24"/>
        </w:rPr>
      </w:pPr>
      <w:r w:rsidRPr="00D8295D">
        <w:rPr>
          <w:rFonts w:ascii="Times New Roman" w:hAnsi="Times New Roman" w:cs="Times New Roman"/>
          <w:sz w:val="24"/>
          <w:szCs w:val="24"/>
        </w:rPr>
        <w:t>Период размещения: _______________________________________________________.</w:t>
      </w:r>
    </w:p>
    <w:p w:rsidR="00D8295D" w:rsidRPr="00D8295D" w:rsidRDefault="00D8295D" w:rsidP="00D8295D">
      <w:pPr>
        <w:pStyle w:val="a3"/>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295D">
        <w:rPr>
          <w:rFonts w:ascii="Times New Roman" w:eastAsia="Times New Roman" w:hAnsi="Times New Roman" w:cs="Times New Roman"/>
          <w:sz w:val="24"/>
          <w:szCs w:val="24"/>
          <w:lang w:eastAsia="ru-RU"/>
        </w:rPr>
        <w:t xml:space="preserve">Владелец вносит плату за размещение Объекта в порядке, установленном </w:t>
      </w:r>
      <w:hyperlink w:anchor="Par51" w:tooltip="III. Плата за размещение Объекта и порядок расчетов" w:history="1">
        <w:r w:rsidRPr="00D8295D">
          <w:rPr>
            <w:rFonts w:ascii="Times New Roman" w:eastAsia="Times New Roman" w:hAnsi="Times New Roman" w:cs="Times New Roman"/>
            <w:sz w:val="24"/>
            <w:szCs w:val="24"/>
            <w:lang w:eastAsia="ru-RU"/>
          </w:rPr>
          <w:t xml:space="preserve">разделом </w:t>
        </w:r>
      </w:hyperlink>
      <w:r w:rsidRPr="00D8295D">
        <w:rPr>
          <w:rFonts w:ascii="Times New Roman" w:eastAsia="Times New Roman" w:hAnsi="Times New Roman" w:cs="Times New Roman"/>
          <w:sz w:val="24"/>
          <w:szCs w:val="24"/>
          <w:lang w:eastAsia="ru-RU"/>
        </w:rPr>
        <w:t>3 настоящего Договора.</w:t>
      </w:r>
    </w:p>
    <w:p w:rsidR="00D8295D" w:rsidRPr="00D8295D" w:rsidRDefault="00D8295D" w:rsidP="00D8295D">
      <w:pPr>
        <w:pStyle w:val="a3"/>
        <w:widowControl w:val="0"/>
        <w:autoSpaceDE w:val="0"/>
        <w:autoSpaceDN w:val="0"/>
        <w:adjustRightInd w:val="0"/>
        <w:spacing w:after="0" w:line="240" w:lineRule="auto"/>
        <w:ind w:left="1909"/>
        <w:jc w:val="both"/>
        <w:rPr>
          <w:rFonts w:ascii="Times New Roman" w:eastAsia="Times New Roman" w:hAnsi="Times New Roman" w:cs="Times New Roman"/>
          <w:sz w:val="24"/>
          <w:szCs w:val="24"/>
          <w:lang w:eastAsia="ru-RU"/>
        </w:rPr>
      </w:pPr>
    </w:p>
    <w:p w:rsidR="00D8295D" w:rsidRPr="005E562F" w:rsidRDefault="00D8295D" w:rsidP="005E562F">
      <w:pPr>
        <w:pStyle w:val="a3"/>
        <w:numPr>
          <w:ilvl w:val="0"/>
          <w:numId w:val="1"/>
        </w:num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bookmarkStart w:id="1" w:name="Par138"/>
      <w:bookmarkEnd w:id="1"/>
      <w:r w:rsidRPr="00D8295D">
        <w:rPr>
          <w:rFonts w:ascii="Times New Roman" w:eastAsia="Calibri" w:hAnsi="Times New Roman" w:cs="Times New Roman"/>
          <w:b/>
          <w:sz w:val="24"/>
          <w:szCs w:val="24"/>
          <w:lang w:eastAsia="ru-RU"/>
        </w:rPr>
        <w:t>Срок действия договора</w:t>
      </w:r>
    </w:p>
    <w:p w:rsidR="00D8295D" w:rsidRDefault="00D8295D" w:rsidP="00D8295D">
      <w:pPr>
        <w:autoSpaceDE w:val="0"/>
        <w:autoSpaceDN w:val="0"/>
        <w:adjustRightInd w:val="0"/>
        <w:spacing w:after="0"/>
        <w:ind w:firstLine="709"/>
        <w:jc w:val="both"/>
        <w:rPr>
          <w:rFonts w:ascii="Times New Roman" w:eastAsia="Calibri" w:hAnsi="Times New Roman" w:cs="Times New Roman"/>
          <w:sz w:val="24"/>
          <w:szCs w:val="24"/>
        </w:rPr>
      </w:pPr>
      <w:bookmarkStart w:id="2" w:name="Par40"/>
      <w:bookmarkEnd w:id="2"/>
      <w:r w:rsidRPr="00D8295D">
        <w:rPr>
          <w:rFonts w:ascii="Times New Roman" w:eastAsia="Calibri" w:hAnsi="Times New Roman" w:cs="Times New Roman"/>
          <w:sz w:val="24"/>
          <w:szCs w:val="24"/>
        </w:rPr>
        <w:t xml:space="preserve">2.1. Договор </w:t>
      </w:r>
      <w:r w:rsidR="00A52DC5">
        <w:rPr>
          <w:rFonts w:ascii="Times New Roman" w:eastAsia="Calibri" w:hAnsi="Times New Roman" w:cs="Times New Roman"/>
          <w:sz w:val="24"/>
          <w:szCs w:val="24"/>
        </w:rPr>
        <w:t>заключен сроком на пять лет с периодами использования места под размещение НТО 153 дня в году</w:t>
      </w:r>
      <w:r w:rsidRPr="00D8295D">
        <w:rPr>
          <w:rFonts w:ascii="Times New Roman" w:eastAsia="Calibri" w:hAnsi="Times New Roman" w:cs="Times New Roman"/>
          <w:sz w:val="24"/>
          <w:szCs w:val="24"/>
        </w:rPr>
        <w:t xml:space="preserve"> и вступает в силу со дня подписания его Сторонами</w:t>
      </w:r>
      <w:r w:rsidR="00A52DC5">
        <w:rPr>
          <w:rFonts w:ascii="Times New Roman" w:eastAsia="Calibri" w:hAnsi="Times New Roman" w:cs="Times New Roman"/>
          <w:sz w:val="24"/>
          <w:szCs w:val="24"/>
        </w:rPr>
        <w:t>.</w:t>
      </w:r>
    </w:p>
    <w:p w:rsidR="00A52DC5" w:rsidRPr="00A52DC5" w:rsidRDefault="00A52DC5" w:rsidP="00A52DC5">
      <w:pPr>
        <w:spacing w:after="0" w:line="240" w:lineRule="auto"/>
        <w:jc w:val="both"/>
        <w:rPr>
          <w:rFonts w:ascii="Times New Roman" w:eastAsia="Times New Roman" w:hAnsi="Times New Roman" w:cs="Times New Roman"/>
          <w:color w:val="333333"/>
          <w:sz w:val="24"/>
          <w:szCs w:val="24"/>
          <w:lang w:eastAsia="ru-RU"/>
        </w:rPr>
      </w:pPr>
      <w:r w:rsidRPr="00A52DC5">
        <w:rPr>
          <w:rFonts w:ascii="Times New Roman" w:eastAsia="Times New Roman" w:hAnsi="Times New Roman" w:cs="Times New Roman"/>
          <w:color w:val="333333"/>
          <w:sz w:val="24"/>
          <w:szCs w:val="24"/>
          <w:lang w:eastAsia="ru-RU"/>
        </w:rPr>
        <w:t xml:space="preserve">Планируемые периоды размещения НТО (до пяти лет включительно): </w:t>
      </w:r>
    </w:p>
    <w:p w:rsidR="00A52DC5" w:rsidRPr="00A52DC5" w:rsidRDefault="00A52DC5" w:rsidP="00A52DC5">
      <w:pPr>
        <w:spacing w:after="0" w:line="240" w:lineRule="auto"/>
        <w:jc w:val="both"/>
        <w:rPr>
          <w:rFonts w:ascii="Times New Roman" w:eastAsia="Times New Roman" w:hAnsi="Times New Roman" w:cs="Times New Roman"/>
          <w:color w:val="333333"/>
          <w:sz w:val="24"/>
          <w:szCs w:val="24"/>
          <w:lang w:eastAsia="ru-RU"/>
        </w:rPr>
      </w:pPr>
      <w:r w:rsidRPr="00A52DC5">
        <w:rPr>
          <w:rFonts w:ascii="Times New Roman" w:eastAsia="Times New Roman" w:hAnsi="Times New Roman" w:cs="Times New Roman"/>
          <w:color w:val="333333"/>
          <w:sz w:val="24"/>
          <w:szCs w:val="24"/>
          <w:lang w:eastAsia="ru-RU"/>
        </w:rPr>
        <w:t xml:space="preserve">1) с </w:t>
      </w:r>
      <w:r w:rsidR="0020597B">
        <w:rPr>
          <w:rFonts w:ascii="Times New Roman" w:eastAsia="Times New Roman" w:hAnsi="Times New Roman" w:cs="Times New Roman"/>
          <w:color w:val="333333"/>
          <w:sz w:val="24"/>
          <w:szCs w:val="24"/>
          <w:lang w:eastAsia="ru-RU"/>
        </w:rPr>
        <w:t>момента заключения договора</w:t>
      </w:r>
      <w:r w:rsidRPr="00A52DC5">
        <w:rPr>
          <w:rFonts w:ascii="Times New Roman" w:eastAsia="Times New Roman" w:hAnsi="Times New Roman" w:cs="Times New Roman"/>
          <w:color w:val="333333"/>
          <w:sz w:val="24"/>
          <w:szCs w:val="24"/>
          <w:lang w:eastAsia="ru-RU"/>
        </w:rPr>
        <w:t xml:space="preserve"> по 30.09.202</w:t>
      </w:r>
      <w:r w:rsidR="0020597B">
        <w:rPr>
          <w:rFonts w:ascii="Times New Roman" w:eastAsia="Times New Roman" w:hAnsi="Times New Roman" w:cs="Times New Roman"/>
          <w:color w:val="333333"/>
          <w:sz w:val="24"/>
          <w:szCs w:val="24"/>
          <w:lang w:eastAsia="ru-RU"/>
        </w:rPr>
        <w:t>3</w:t>
      </w:r>
      <w:r w:rsidRPr="00A52DC5">
        <w:rPr>
          <w:rFonts w:ascii="Times New Roman" w:eastAsia="Times New Roman" w:hAnsi="Times New Roman" w:cs="Times New Roman"/>
          <w:color w:val="333333"/>
          <w:sz w:val="24"/>
          <w:szCs w:val="24"/>
          <w:lang w:eastAsia="ru-RU"/>
        </w:rPr>
        <w:t xml:space="preserve">; </w:t>
      </w:r>
    </w:p>
    <w:p w:rsidR="00A52DC5" w:rsidRPr="00A52DC5" w:rsidRDefault="00A52DC5" w:rsidP="00A52DC5">
      <w:pPr>
        <w:spacing w:after="0" w:line="240" w:lineRule="auto"/>
        <w:jc w:val="both"/>
        <w:rPr>
          <w:rFonts w:ascii="Times New Roman" w:eastAsia="Times New Roman" w:hAnsi="Times New Roman" w:cs="Times New Roman"/>
          <w:color w:val="333333"/>
          <w:sz w:val="24"/>
          <w:szCs w:val="24"/>
          <w:lang w:eastAsia="ru-RU"/>
        </w:rPr>
      </w:pPr>
      <w:r w:rsidRPr="00A52DC5">
        <w:rPr>
          <w:rFonts w:ascii="Times New Roman" w:eastAsia="Times New Roman" w:hAnsi="Times New Roman" w:cs="Times New Roman"/>
          <w:color w:val="333333"/>
          <w:sz w:val="24"/>
          <w:szCs w:val="24"/>
          <w:lang w:eastAsia="ru-RU"/>
        </w:rPr>
        <w:t>2) с 01.05.202</w:t>
      </w:r>
      <w:r w:rsidR="0020597B">
        <w:rPr>
          <w:rFonts w:ascii="Times New Roman" w:eastAsia="Times New Roman" w:hAnsi="Times New Roman" w:cs="Times New Roman"/>
          <w:color w:val="333333"/>
          <w:sz w:val="24"/>
          <w:szCs w:val="24"/>
          <w:lang w:eastAsia="ru-RU"/>
        </w:rPr>
        <w:t>4</w:t>
      </w:r>
      <w:r w:rsidRPr="00A52DC5">
        <w:rPr>
          <w:rFonts w:ascii="Times New Roman" w:eastAsia="Times New Roman" w:hAnsi="Times New Roman" w:cs="Times New Roman"/>
          <w:color w:val="333333"/>
          <w:sz w:val="24"/>
          <w:szCs w:val="24"/>
          <w:lang w:eastAsia="ru-RU"/>
        </w:rPr>
        <w:t xml:space="preserve"> по 30.09.202</w:t>
      </w:r>
      <w:r w:rsidR="0020597B">
        <w:rPr>
          <w:rFonts w:ascii="Times New Roman" w:eastAsia="Times New Roman" w:hAnsi="Times New Roman" w:cs="Times New Roman"/>
          <w:color w:val="333333"/>
          <w:sz w:val="24"/>
          <w:szCs w:val="24"/>
          <w:lang w:eastAsia="ru-RU"/>
        </w:rPr>
        <w:t>4</w:t>
      </w:r>
      <w:r w:rsidRPr="00A52DC5">
        <w:rPr>
          <w:rFonts w:ascii="Times New Roman" w:eastAsia="Times New Roman" w:hAnsi="Times New Roman" w:cs="Times New Roman"/>
          <w:color w:val="333333"/>
          <w:sz w:val="24"/>
          <w:szCs w:val="24"/>
          <w:lang w:eastAsia="ru-RU"/>
        </w:rPr>
        <w:t xml:space="preserve">; </w:t>
      </w:r>
    </w:p>
    <w:p w:rsidR="00A52DC5" w:rsidRPr="00A52DC5" w:rsidRDefault="00A52DC5" w:rsidP="00A52DC5">
      <w:pPr>
        <w:spacing w:after="0" w:line="240" w:lineRule="auto"/>
        <w:jc w:val="both"/>
        <w:rPr>
          <w:rFonts w:ascii="Times New Roman" w:eastAsia="Times New Roman" w:hAnsi="Times New Roman" w:cs="Times New Roman"/>
          <w:color w:val="333333"/>
          <w:sz w:val="24"/>
          <w:szCs w:val="24"/>
          <w:lang w:eastAsia="ru-RU"/>
        </w:rPr>
      </w:pPr>
      <w:r w:rsidRPr="00A52DC5">
        <w:rPr>
          <w:rFonts w:ascii="Times New Roman" w:eastAsia="Times New Roman" w:hAnsi="Times New Roman" w:cs="Times New Roman"/>
          <w:color w:val="333333"/>
          <w:sz w:val="24"/>
          <w:szCs w:val="24"/>
          <w:lang w:eastAsia="ru-RU"/>
        </w:rPr>
        <w:lastRenderedPageBreak/>
        <w:t>3) с 01.05.202</w:t>
      </w:r>
      <w:r w:rsidR="0020597B">
        <w:rPr>
          <w:rFonts w:ascii="Times New Roman" w:eastAsia="Times New Roman" w:hAnsi="Times New Roman" w:cs="Times New Roman"/>
          <w:color w:val="333333"/>
          <w:sz w:val="24"/>
          <w:szCs w:val="24"/>
          <w:lang w:eastAsia="ru-RU"/>
        </w:rPr>
        <w:t>5</w:t>
      </w:r>
      <w:r w:rsidRPr="00A52DC5">
        <w:rPr>
          <w:rFonts w:ascii="Times New Roman" w:eastAsia="Times New Roman" w:hAnsi="Times New Roman" w:cs="Times New Roman"/>
          <w:color w:val="333333"/>
          <w:sz w:val="24"/>
          <w:szCs w:val="24"/>
          <w:lang w:eastAsia="ru-RU"/>
        </w:rPr>
        <w:t xml:space="preserve"> по 30.09.202</w:t>
      </w:r>
      <w:r w:rsidR="0020597B">
        <w:rPr>
          <w:rFonts w:ascii="Times New Roman" w:eastAsia="Times New Roman" w:hAnsi="Times New Roman" w:cs="Times New Roman"/>
          <w:color w:val="333333"/>
          <w:sz w:val="24"/>
          <w:szCs w:val="24"/>
          <w:lang w:eastAsia="ru-RU"/>
        </w:rPr>
        <w:t>5</w:t>
      </w:r>
      <w:r w:rsidRPr="00A52DC5">
        <w:rPr>
          <w:rFonts w:ascii="Times New Roman" w:eastAsia="Times New Roman" w:hAnsi="Times New Roman" w:cs="Times New Roman"/>
          <w:color w:val="333333"/>
          <w:sz w:val="24"/>
          <w:szCs w:val="24"/>
          <w:lang w:eastAsia="ru-RU"/>
        </w:rPr>
        <w:t xml:space="preserve">; </w:t>
      </w:r>
    </w:p>
    <w:p w:rsidR="00A52DC5" w:rsidRPr="00A52DC5" w:rsidRDefault="00A52DC5" w:rsidP="00A52DC5">
      <w:pPr>
        <w:spacing w:after="0" w:line="240" w:lineRule="auto"/>
        <w:jc w:val="both"/>
        <w:rPr>
          <w:rFonts w:ascii="Times New Roman" w:eastAsia="Times New Roman" w:hAnsi="Times New Roman" w:cs="Times New Roman"/>
          <w:color w:val="333333"/>
          <w:sz w:val="24"/>
          <w:szCs w:val="24"/>
          <w:lang w:eastAsia="ru-RU"/>
        </w:rPr>
      </w:pPr>
      <w:r w:rsidRPr="00A52DC5">
        <w:rPr>
          <w:rFonts w:ascii="Times New Roman" w:eastAsia="Times New Roman" w:hAnsi="Times New Roman" w:cs="Times New Roman"/>
          <w:color w:val="333333"/>
          <w:sz w:val="24"/>
          <w:szCs w:val="24"/>
          <w:lang w:eastAsia="ru-RU"/>
        </w:rPr>
        <w:t>4) с 01.05.202</w:t>
      </w:r>
      <w:r w:rsidR="0020597B">
        <w:rPr>
          <w:rFonts w:ascii="Times New Roman" w:eastAsia="Times New Roman" w:hAnsi="Times New Roman" w:cs="Times New Roman"/>
          <w:color w:val="333333"/>
          <w:sz w:val="24"/>
          <w:szCs w:val="24"/>
          <w:lang w:eastAsia="ru-RU"/>
        </w:rPr>
        <w:t>6</w:t>
      </w:r>
      <w:r w:rsidRPr="00A52DC5">
        <w:rPr>
          <w:rFonts w:ascii="Times New Roman" w:eastAsia="Times New Roman" w:hAnsi="Times New Roman" w:cs="Times New Roman"/>
          <w:color w:val="333333"/>
          <w:sz w:val="24"/>
          <w:szCs w:val="24"/>
          <w:lang w:eastAsia="ru-RU"/>
        </w:rPr>
        <w:t xml:space="preserve"> по 30.09.202</w:t>
      </w:r>
      <w:r w:rsidR="0020597B">
        <w:rPr>
          <w:rFonts w:ascii="Times New Roman" w:eastAsia="Times New Roman" w:hAnsi="Times New Roman" w:cs="Times New Roman"/>
          <w:color w:val="333333"/>
          <w:sz w:val="24"/>
          <w:szCs w:val="24"/>
          <w:lang w:eastAsia="ru-RU"/>
        </w:rPr>
        <w:t>6</w:t>
      </w:r>
      <w:r w:rsidRPr="00A52DC5">
        <w:rPr>
          <w:rFonts w:ascii="Times New Roman" w:eastAsia="Times New Roman" w:hAnsi="Times New Roman" w:cs="Times New Roman"/>
          <w:color w:val="333333"/>
          <w:sz w:val="24"/>
          <w:szCs w:val="24"/>
          <w:lang w:eastAsia="ru-RU"/>
        </w:rPr>
        <w:t xml:space="preserve">; </w:t>
      </w:r>
    </w:p>
    <w:p w:rsidR="00A52DC5" w:rsidRPr="00D8295D" w:rsidRDefault="00A52DC5" w:rsidP="00A52DC5">
      <w:pPr>
        <w:autoSpaceDE w:val="0"/>
        <w:autoSpaceDN w:val="0"/>
        <w:adjustRightInd w:val="0"/>
        <w:spacing w:after="0"/>
        <w:jc w:val="both"/>
        <w:rPr>
          <w:rFonts w:ascii="Times New Roman" w:eastAsia="Calibri" w:hAnsi="Times New Roman" w:cs="Times New Roman"/>
          <w:sz w:val="24"/>
          <w:szCs w:val="24"/>
        </w:rPr>
      </w:pPr>
      <w:r w:rsidRPr="00A52DC5">
        <w:rPr>
          <w:rFonts w:ascii="Times New Roman" w:eastAsia="Times New Roman" w:hAnsi="Times New Roman" w:cs="Times New Roman"/>
          <w:color w:val="333333"/>
          <w:sz w:val="24"/>
          <w:szCs w:val="24"/>
          <w:lang w:eastAsia="ru-RU"/>
        </w:rPr>
        <w:t>5) с 01.05.202</w:t>
      </w:r>
      <w:r w:rsidR="0020597B">
        <w:rPr>
          <w:rFonts w:ascii="Times New Roman" w:eastAsia="Times New Roman" w:hAnsi="Times New Roman" w:cs="Times New Roman"/>
          <w:color w:val="333333"/>
          <w:sz w:val="24"/>
          <w:szCs w:val="24"/>
          <w:lang w:eastAsia="ru-RU"/>
        </w:rPr>
        <w:t>7</w:t>
      </w:r>
      <w:r w:rsidRPr="00A52DC5">
        <w:rPr>
          <w:rFonts w:ascii="Times New Roman" w:eastAsia="Times New Roman" w:hAnsi="Times New Roman" w:cs="Times New Roman"/>
          <w:color w:val="333333"/>
          <w:sz w:val="24"/>
          <w:szCs w:val="24"/>
          <w:lang w:eastAsia="ru-RU"/>
        </w:rPr>
        <w:t xml:space="preserve"> по 30.09.202</w:t>
      </w:r>
      <w:r w:rsidR="0020597B">
        <w:rPr>
          <w:rFonts w:ascii="Times New Roman" w:eastAsia="Times New Roman" w:hAnsi="Times New Roman" w:cs="Times New Roman"/>
          <w:color w:val="333333"/>
          <w:sz w:val="24"/>
          <w:szCs w:val="24"/>
          <w:lang w:eastAsia="ru-RU"/>
        </w:rPr>
        <w:t>7</w:t>
      </w:r>
      <w:r w:rsidRPr="00A52DC5">
        <w:rPr>
          <w:rFonts w:ascii="Times New Roman" w:eastAsia="Times New Roman" w:hAnsi="Times New Roman" w:cs="Times New Roman"/>
          <w:color w:val="333333"/>
          <w:sz w:val="24"/>
          <w:szCs w:val="24"/>
          <w:lang w:eastAsia="ru-RU"/>
        </w:rPr>
        <w:t>.</w:t>
      </w:r>
    </w:p>
    <w:p w:rsidR="00D8295D" w:rsidRPr="00D8295D" w:rsidRDefault="00D8295D" w:rsidP="00D8295D">
      <w:pPr>
        <w:autoSpaceDE w:val="0"/>
        <w:autoSpaceDN w:val="0"/>
        <w:adjustRightInd w:val="0"/>
        <w:spacing w:after="0"/>
        <w:ind w:firstLine="709"/>
        <w:jc w:val="both"/>
        <w:rPr>
          <w:rFonts w:ascii="Times New Roman" w:hAnsi="Times New Roman" w:cs="Times New Roman"/>
          <w:sz w:val="24"/>
          <w:szCs w:val="24"/>
        </w:rPr>
      </w:pPr>
      <w:bookmarkStart w:id="3" w:name="Par41"/>
      <w:bookmarkEnd w:id="3"/>
      <w:r w:rsidRPr="00D8295D">
        <w:rPr>
          <w:rFonts w:ascii="Times New Roman" w:hAnsi="Times New Roman" w:cs="Times New Roman"/>
          <w:sz w:val="24"/>
          <w:szCs w:val="24"/>
        </w:rPr>
        <w:t xml:space="preserve">2.2. Договор заключается не ранее чем через 10 рабочих дней и не позднее 20 рабочих дней </w:t>
      </w:r>
      <w:proofErr w:type="gramStart"/>
      <w:r w:rsidRPr="00D8295D">
        <w:rPr>
          <w:rFonts w:ascii="Times New Roman" w:hAnsi="Times New Roman" w:cs="Times New Roman"/>
          <w:sz w:val="24"/>
          <w:szCs w:val="24"/>
        </w:rPr>
        <w:t>с даты размещения</w:t>
      </w:r>
      <w:proofErr w:type="gramEnd"/>
      <w:r w:rsidRPr="00D8295D">
        <w:rPr>
          <w:rFonts w:ascii="Times New Roman" w:hAnsi="Times New Roman" w:cs="Times New Roman"/>
          <w:sz w:val="24"/>
          <w:szCs w:val="24"/>
        </w:rPr>
        <w:t xml:space="preserve"> на электронной площадке Протокола об итогах аукциона.</w:t>
      </w:r>
    </w:p>
    <w:p w:rsidR="00D8295D" w:rsidRPr="00D8295D" w:rsidRDefault="00D8295D" w:rsidP="00D8295D">
      <w:pPr>
        <w:autoSpaceDE w:val="0"/>
        <w:autoSpaceDN w:val="0"/>
        <w:adjustRightInd w:val="0"/>
        <w:spacing w:after="0"/>
        <w:ind w:firstLine="709"/>
        <w:jc w:val="both"/>
        <w:rPr>
          <w:rFonts w:ascii="Times New Roman" w:hAnsi="Times New Roman" w:cs="Times New Roman"/>
          <w:sz w:val="24"/>
          <w:szCs w:val="24"/>
        </w:rPr>
      </w:pPr>
    </w:p>
    <w:p w:rsidR="00D8295D" w:rsidRPr="005E562F" w:rsidRDefault="00D8295D" w:rsidP="005E562F">
      <w:pPr>
        <w:pStyle w:val="a3"/>
        <w:numPr>
          <w:ilvl w:val="0"/>
          <w:numId w:val="1"/>
        </w:num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bookmarkStart w:id="4" w:name="Par51"/>
      <w:bookmarkEnd w:id="4"/>
      <w:r w:rsidRPr="00D8295D">
        <w:rPr>
          <w:rFonts w:ascii="Times New Roman" w:eastAsia="Calibri" w:hAnsi="Times New Roman" w:cs="Times New Roman"/>
          <w:b/>
          <w:sz w:val="24"/>
          <w:szCs w:val="24"/>
          <w:lang w:eastAsia="ru-RU"/>
        </w:rPr>
        <w:t>Цена договора и порядок расчетов</w:t>
      </w:r>
    </w:p>
    <w:p w:rsidR="00D8295D" w:rsidRPr="00D8295D" w:rsidRDefault="00D8295D" w:rsidP="00D8295D">
      <w:pPr>
        <w:widowControl w:val="0"/>
        <w:autoSpaceDE w:val="0"/>
        <w:autoSpaceDN w:val="0"/>
        <w:adjustRightInd w:val="0"/>
        <w:spacing w:after="0"/>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3.1. Владелец вносит итоговую цену аукциона, </w:t>
      </w:r>
      <w:r w:rsidRPr="00D8295D">
        <w:rPr>
          <w:rFonts w:ascii="Times New Roman" w:hAnsi="Times New Roman" w:cs="Times New Roman"/>
          <w:kern w:val="2"/>
          <w:sz w:val="24"/>
          <w:szCs w:val="24"/>
        </w:rPr>
        <w:t xml:space="preserve">за исключением задатка, </w:t>
      </w:r>
      <w:r w:rsidRPr="00D8295D">
        <w:rPr>
          <w:rFonts w:ascii="Times New Roman" w:hAnsi="Times New Roman" w:cs="Times New Roman"/>
          <w:sz w:val="24"/>
          <w:szCs w:val="24"/>
        </w:rPr>
        <w:t xml:space="preserve">в счет оплаты за первый месяц размещения Объекта, согласно п. 1.1. настоящего договора, в сумме _____________ рублей по реквизитам: </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 xml:space="preserve">Управление </w:t>
      </w:r>
      <w:r w:rsidR="00136C5D">
        <w:rPr>
          <w:rFonts w:ascii="Times New Roman" w:hAnsi="Times New Roman" w:cs="Times New Roman"/>
          <w:sz w:val="24"/>
          <w:szCs w:val="24"/>
        </w:rPr>
        <w:t>финансов</w:t>
      </w:r>
      <w:r w:rsidRPr="00D8295D">
        <w:rPr>
          <w:rFonts w:ascii="Times New Roman" w:hAnsi="Times New Roman" w:cs="Times New Roman"/>
          <w:sz w:val="24"/>
          <w:szCs w:val="24"/>
        </w:rPr>
        <w:t xml:space="preserve"> </w:t>
      </w:r>
      <w:r w:rsidR="00136C5D">
        <w:rPr>
          <w:rFonts w:ascii="Times New Roman" w:hAnsi="Times New Roman" w:cs="Times New Roman"/>
          <w:sz w:val="24"/>
          <w:szCs w:val="24"/>
        </w:rPr>
        <w:t>АЧГО</w:t>
      </w:r>
      <w:r w:rsidRPr="00D8295D">
        <w:rPr>
          <w:rFonts w:ascii="Times New Roman" w:hAnsi="Times New Roman" w:cs="Times New Roman"/>
          <w:sz w:val="24"/>
          <w:szCs w:val="24"/>
        </w:rPr>
        <w:t xml:space="preserve"> (МАУК «ЧПКиО», л/с 3092500054), </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 xml:space="preserve">ИНН: 5920004005, КПП: 592001001 </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proofErr w:type="gramStart"/>
      <w:r w:rsidRPr="00D8295D">
        <w:rPr>
          <w:rFonts w:ascii="Times New Roman" w:hAnsi="Times New Roman" w:cs="Times New Roman"/>
          <w:sz w:val="24"/>
          <w:szCs w:val="24"/>
        </w:rPr>
        <w:t>р</w:t>
      </w:r>
      <w:proofErr w:type="gramEnd"/>
      <w:r w:rsidRPr="00D8295D">
        <w:rPr>
          <w:rFonts w:ascii="Times New Roman" w:hAnsi="Times New Roman" w:cs="Times New Roman"/>
          <w:sz w:val="24"/>
          <w:szCs w:val="24"/>
        </w:rPr>
        <w:t xml:space="preserve">/с: 03234643577350005600, </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Банк получателя: ОТДЕЛЕНИЕ ПЕРМЬ БАНКА РОССИИ//УФК по Пермскому краю г. Пермь</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БИК: 015773997</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 xml:space="preserve">к/с 40102810145370000048, </w:t>
      </w:r>
    </w:p>
    <w:p w:rsidR="00D8295D" w:rsidRPr="00D8295D" w:rsidRDefault="00D8295D" w:rsidP="00D8295D">
      <w:pPr>
        <w:widowControl w:val="0"/>
        <w:autoSpaceDE w:val="0"/>
        <w:autoSpaceDN w:val="0"/>
        <w:adjustRightInd w:val="0"/>
        <w:spacing w:after="0"/>
        <w:jc w:val="both"/>
        <w:rPr>
          <w:rFonts w:ascii="Times New Roman" w:hAnsi="Times New Roman" w:cs="Times New Roman"/>
          <w:b/>
          <w:sz w:val="24"/>
          <w:szCs w:val="24"/>
        </w:rPr>
      </w:pPr>
      <w:r w:rsidRPr="00D8295D">
        <w:rPr>
          <w:rFonts w:ascii="Times New Roman" w:hAnsi="Times New Roman" w:cs="Times New Roman"/>
          <w:b/>
          <w:sz w:val="24"/>
          <w:szCs w:val="24"/>
        </w:rPr>
        <w:t>ОКТ</w:t>
      </w:r>
      <w:proofErr w:type="gramStart"/>
      <w:r w:rsidRPr="00D8295D">
        <w:rPr>
          <w:rFonts w:ascii="Times New Roman" w:hAnsi="Times New Roman" w:cs="Times New Roman"/>
          <w:b/>
          <w:sz w:val="24"/>
          <w:szCs w:val="24"/>
        </w:rPr>
        <w:t>M</w:t>
      </w:r>
      <w:proofErr w:type="gramEnd"/>
      <w:r w:rsidRPr="00D8295D">
        <w:rPr>
          <w:rFonts w:ascii="Times New Roman" w:hAnsi="Times New Roman" w:cs="Times New Roman"/>
          <w:b/>
          <w:sz w:val="24"/>
          <w:szCs w:val="24"/>
        </w:rPr>
        <w:t>О: 57735000</w:t>
      </w:r>
    </w:p>
    <w:p w:rsidR="00D8295D" w:rsidRPr="00D8295D" w:rsidRDefault="00D8295D" w:rsidP="00D8295D">
      <w:pPr>
        <w:widowControl w:val="0"/>
        <w:autoSpaceDE w:val="0"/>
        <w:autoSpaceDN w:val="0"/>
        <w:adjustRightInd w:val="0"/>
        <w:spacing w:after="0"/>
        <w:jc w:val="both"/>
        <w:rPr>
          <w:rFonts w:ascii="Times New Roman" w:hAnsi="Times New Roman" w:cs="Times New Roman"/>
          <w:b/>
          <w:sz w:val="24"/>
          <w:szCs w:val="24"/>
          <w:u w:val="single"/>
        </w:rPr>
      </w:pPr>
      <w:r w:rsidRPr="00D8295D">
        <w:rPr>
          <w:rFonts w:ascii="Times New Roman" w:hAnsi="Times New Roman" w:cs="Times New Roman"/>
          <w:b/>
          <w:sz w:val="24"/>
          <w:szCs w:val="24"/>
        </w:rPr>
        <w:t>КБК: 00000000000000000121</w:t>
      </w:r>
      <w:r w:rsidRPr="00D8295D">
        <w:rPr>
          <w:rFonts w:ascii="Times New Roman" w:hAnsi="Times New Roman" w:cs="Times New Roman"/>
          <w:sz w:val="24"/>
          <w:szCs w:val="24"/>
        </w:rPr>
        <w:t xml:space="preserve">  </w:t>
      </w:r>
      <w:r w:rsidRPr="00D8295D">
        <w:rPr>
          <w:rFonts w:ascii="Times New Roman" w:hAnsi="Times New Roman" w:cs="Times New Roman"/>
          <w:b/>
          <w:sz w:val="24"/>
          <w:szCs w:val="24"/>
          <w:u w:val="single"/>
        </w:rPr>
        <w:t>(указывается обязательно)</w:t>
      </w:r>
    </w:p>
    <w:p w:rsidR="00D8295D" w:rsidRDefault="00D8295D" w:rsidP="00D8295D">
      <w:pPr>
        <w:pStyle w:val="ConsPlusNormal"/>
        <w:ind w:firstLine="0"/>
        <w:jc w:val="both"/>
        <w:rPr>
          <w:rFonts w:ascii="Times New Roman" w:hAnsi="Times New Roman" w:cs="Times New Roman"/>
          <w:sz w:val="24"/>
          <w:szCs w:val="24"/>
        </w:rPr>
      </w:pPr>
      <w:r w:rsidRPr="00D8295D">
        <w:rPr>
          <w:rFonts w:ascii="Times New Roman" w:hAnsi="Times New Roman" w:cs="Times New Roman"/>
          <w:sz w:val="24"/>
          <w:szCs w:val="24"/>
        </w:rPr>
        <w:t xml:space="preserve">в течение десяти дней </w:t>
      </w:r>
      <w:r w:rsidRPr="00D8295D">
        <w:rPr>
          <w:rFonts w:ascii="Times New Roman" w:hAnsi="Times New Roman" w:cs="Times New Roman"/>
          <w:kern w:val="2"/>
          <w:sz w:val="24"/>
          <w:szCs w:val="24"/>
        </w:rPr>
        <w:t xml:space="preserve">с момента подписания протокола рассмотрения заявок на участие в аукционе </w:t>
      </w:r>
      <w:r w:rsidRPr="00D8295D">
        <w:rPr>
          <w:rFonts w:ascii="Times New Roman" w:hAnsi="Times New Roman" w:cs="Times New Roman"/>
          <w:sz w:val="24"/>
          <w:szCs w:val="24"/>
          <w:lang w:bidi="ru-RU"/>
        </w:rPr>
        <w:t>(об итогах  аукциона)</w:t>
      </w:r>
      <w:r w:rsidRPr="00D8295D">
        <w:rPr>
          <w:rFonts w:ascii="Times New Roman" w:hAnsi="Times New Roman" w:cs="Times New Roman"/>
          <w:sz w:val="24"/>
          <w:szCs w:val="24"/>
        </w:rPr>
        <w:t>.</w:t>
      </w:r>
    </w:p>
    <w:p w:rsidR="005E562F" w:rsidRPr="00D8295D" w:rsidRDefault="005E562F" w:rsidP="00D82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Плата определяется независимым оценщиком в соответствии с Федеральным законом «Об оценочной деятельности в Российской Федерации».</w:t>
      </w:r>
    </w:p>
    <w:p w:rsidR="00D8295D" w:rsidRPr="00D8295D" w:rsidRDefault="00D8295D" w:rsidP="00D8295D">
      <w:pPr>
        <w:suppressAutoHyphens/>
        <w:spacing w:after="0"/>
        <w:ind w:firstLine="709"/>
        <w:jc w:val="both"/>
        <w:rPr>
          <w:rFonts w:ascii="Times New Roman" w:hAnsi="Times New Roman" w:cs="Times New Roman"/>
          <w:sz w:val="24"/>
          <w:szCs w:val="24"/>
        </w:rPr>
      </w:pPr>
      <w:r w:rsidRPr="00D8295D">
        <w:rPr>
          <w:rFonts w:ascii="Times New Roman" w:hAnsi="Times New Roman" w:cs="Times New Roman"/>
          <w:sz w:val="24"/>
          <w:szCs w:val="24"/>
        </w:rPr>
        <w:t>3.2. Оплата за последующие месяцы уплачивается Учреждению ежемесячно в срок до 20-го числа текущего месяца, по следующим реквизитам:</w:t>
      </w:r>
    </w:p>
    <w:p w:rsidR="00D8295D" w:rsidRPr="00D8295D" w:rsidRDefault="00D8295D" w:rsidP="00D8295D">
      <w:pPr>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Реквизиты для перечисления платы по договору:</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 xml:space="preserve">Получатель: Управление </w:t>
      </w:r>
      <w:r w:rsidR="00136C5D">
        <w:rPr>
          <w:rFonts w:ascii="Times New Roman" w:hAnsi="Times New Roman" w:cs="Times New Roman"/>
          <w:sz w:val="24"/>
          <w:szCs w:val="24"/>
        </w:rPr>
        <w:t>финансов АЧГО</w:t>
      </w:r>
      <w:r w:rsidRPr="00D8295D">
        <w:rPr>
          <w:rFonts w:ascii="Times New Roman" w:hAnsi="Times New Roman" w:cs="Times New Roman"/>
          <w:sz w:val="24"/>
          <w:szCs w:val="24"/>
        </w:rPr>
        <w:t xml:space="preserve"> (МАУК «ЧПКиО», л/с 3092500054), </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 xml:space="preserve">ИНН: 5920004005, КПП: 592001001 </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proofErr w:type="gramStart"/>
      <w:r w:rsidRPr="00D8295D">
        <w:rPr>
          <w:rFonts w:ascii="Times New Roman" w:hAnsi="Times New Roman" w:cs="Times New Roman"/>
          <w:sz w:val="24"/>
          <w:szCs w:val="24"/>
        </w:rPr>
        <w:t>р</w:t>
      </w:r>
      <w:proofErr w:type="gramEnd"/>
      <w:r w:rsidRPr="00D8295D">
        <w:rPr>
          <w:rFonts w:ascii="Times New Roman" w:hAnsi="Times New Roman" w:cs="Times New Roman"/>
          <w:sz w:val="24"/>
          <w:szCs w:val="24"/>
        </w:rPr>
        <w:t xml:space="preserve">/с: 03234643577350005600, </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Банк получателя: ОТДЕЛЕНИЕ ПЕРМЬ БАНКА РОССИИ//УФК по Пермскому краю г. Пермь</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БИК: 015773997</w:t>
      </w:r>
    </w:p>
    <w:p w:rsidR="00D8295D" w:rsidRPr="00D8295D" w:rsidRDefault="00D8295D" w:rsidP="00D8295D">
      <w:pPr>
        <w:widowControl w:val="0"/>
        <w:autoSpaceDE w:val="0"/>
        <w:autoSpaceDN w:val="0"/>
        <w:adjustRightInd w:val="0"/>
        <w:spacing w:after="0"/>
        <w:jc w:val="both"/>
        <w:rPr>
          <w:rFonts w:ascii="Times New Roman" w:hAnsi="Times New Roman" w:cs="Times New Roman"/>
          <w:sz w:val="24"/>
          <w:szCs w:val="24"/>
        </w:rPr>
      </w:pPr>
      <w:r w:rsidRPr="00D8295D">
        <w:rPr>
          <w:rFonts w:ascii="Times New Roman" w:hAnsi="Times New Roman" w:cs="Times New Roman"/>
          <w:sz w:val="24"/>
          <w:szCs w:val="24"/>
        </w:rPr>
        <w:t xml:space="preserve">к/с 40102810145370000048, </w:t>
      </w:r>
    </w:p>
    <w:p w:rsidR="00D8295D" w:rsidRPr="00D8295D" w:rsidRDefault="00D8295D" w:rsidP="00D8295D">
      <w:pPr>
        <w:widowControl w:val="0"/>
        <w:autoSpaceDE w:val="0"/>
        <w:autoSpaceDN w:val="0"/>
        <w:adjustRightInd w:val="0"/>
        <w:spacing w:after="0"/>
        <w:jc w:val="both"/>
        <w:rPr>
          <w:rFonts w:ascii="Times New Roman" w:hAnsi="Times New Roman" w:cs="Times New Roman"/>
          <w:b/>
          <w:sz w:val="24"/>
          <w:szCs w:val="24"/>
        </w:rPr>
      </w:pPr>
      <w:r w:rsidRPr="00D8295D">
        <w:rPr>
          <w:rFonts w:ascii="Times New Roman" w:hAnsi="Times New Roman" w:cs="Times New Roman"/>
          <w:b/>
          <w:sz w:val="24"/>
          <w:szCs w:val="24"/>
        </w:rPr>
        <w:t>ОКТ</w:t>
      </w:r>
      <w:proofErr w:type="gramStart"/>
      <w:r w:rsidRPr="00D8295D">
        <w:rPr>
          <w:rFonts w:ascii="Times New Roman" w:hAnsi="Times New Roman" w:cs="Times New Roman"/>
          <w:b/>
          <w:sz w:val="24"/>
          <w:szCs w:val="24"/>
        </w:rPr>
        <w:t>M</w:t>
      </w:r>
      <w:proofErr w:type="gramEnd"/>
      <w:r w:rsidRPr="00D8295D">
        <w:rPr>
          <w:rFonts w:ascii="Times New Roman" w:hAnsi="Times New Roman" w:cs="Times New Roman"/>
          <w:b/>
          <w:sz w:val="24"/>
          <w:szCs w:val="24"/>
        </w:rPr>
        <w:t>О: 57735000</w:t>
      </w:r>
    </w:p>
    <w:p w:rsidR="00D8295D" w:rsidRPr="00D8295D" w:rsidRDefault="00D8295D" w:rsidP="00D8295D">
      <w:pPr>
        <w:widowControl w:val="0"/>
        <w:autoSpaceDE w:val="0"/>
        <w:autoSpaceDN w:val="0"/>
        <w:adjustRightInd w:val="0"/>
        <w:spacing w:after="0"/>
        <w:jc w:val="both"/>
        <w:rPr>
          <w:rFonts w:ascii="Times New Roman" w:hAnsi="Times New Roman" w:cs="Times New Roman"/>
          <w:b/>
          <w:sz w:val="24"/>
          <w:szCs w:val="24"/>
          <w:u w:val="single"/>
        </w:rPr>
      </w:pPr>
      <w:r w:rsidRPr="00D8295D">
        <w:rPr>
          <w:rFonts w:ascii="Times New Roman" w:hAnsi="Times New Roman" w:cs="Times New Roman"/>
          <w:b/>
          <w:sz w:val="24"/>
          <w:szCs w:val="24"/>
        </w:rPr>
        <w:t>КБК: 00000000000000000121</w:t>
      </w:r>
      <w:r w:rsidRPr="00D8295D">
        <w:rPr>
          <w:rFonts w:ascii="Times New Roman" w:hAnsi="Times New Roman" w:cs="Times New Roman"/>
          <w:sz w:val="24"/>
          <w:szCs w:val="24"/>
        </w:rPr>
        <w:t xml:space="preserve">  </w:t>
      </w:r>
      <w:r w:rsidRPr="00D8295D">
        <w:rPr>
          <w:rFonts w:ascii="Times New Roman" w:hAnsi="Times New Roman" w:cs="Times New Roman"/>
          <w:b/>
          <w:sz w:val="24"/>
          <w:szCs w:val="24"/>
          <w:u w:val="single"/>
        </w:rPr>
        <w:t>(указывается обязательно).</w:t>
      </w:r>
    </w:p>
    <w:p w:rsidR="005E562F" w:rsidRDefault="00D8295D" w:rsidP="005E562F">
      <w:pPr>
        <w:suppressAutoHyphens/>
        <w:spacing w:after="0"/>
        <w:ind w:firstLine="709"/>
        <w:jc w:val="both"/>
        <w:rPr>
          <w:rFonts w:ascii="Times New Roman" w:hAnsi="Times New Roman" w:cs="Times New Roman"/>
          <w:sz w:val="24"/>
          <w:szCs w:val="24"/>
        </w:rPr>
      </w:pPr>
      <w:r w:rsidRPr="00D8295D">
        <w:rPr>
          <w:rFonts w:ascii="Times New Roman" w:hAnsi="Times New Roman" w:cs="Times New Roman"/>
          <w:sz w:val="24"/>
          <w:szCs w:val="24"/>
        </w:rPr>
        <w:t xml:space="preserve">3.3. Размер ежемесячной платы составляет  </w:t>
      </w:r>
      <w:r w:rsidRPr="00D8295D">
        <w:rPr>
          <w:rFonts w:ascii="Times New Roman" w:hAnsi="Times New Roman" w:cs="Times New Roman"/>
          <w:b/>
          <w:sz w:val="24"/>
          <w:szCs w:val="24"/>
        </w:rPr>
        <w:t>_____________</w:t>
      </w:r>
      <w:r w:rsidRPr="00D8295D">
        <w:rPr>
          <w:rFonts w:ascii="Times New Roman" w:hAnsi="Times New Roman" w:cs="Times New Roman"/>
          <w:sz w:val="24"/>
          <w:szCs w:val="24"/>
        </w:rPr>
        <w:t>рублей без учёта НДС.</w:t>
      </w:r>
    </w:p>
    <w:p w:rsidR="005E562F" w:rsidRPr="005E562F" w:rsidRDefault="005E562F" w:rsidP="005E562F">
      <w:pPr>
        <w:suppressAutoHyphen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5E562F">
        <w:rPr>
          <w:rFonts w:ascii="Times New Roman" w:eastAsia="Calibri" w:hAnsi="Times New Roman" w:cs="Times New Roman"/>
          <w:sz w:val="24"/>
          <w:szCs w:val="24"/>
        </w:rPr>
        <w:t>Размер платы по Договору может быть изменен Учреждением в одностороннем порядке, но не чаще одного раза в год. Учреждение направляет Владельцу уведомление к Договору с указанием нового размера платы по Договору.</w:t>
      </w:r>
    </w:p>
    <w:p w:rsidR="00D8295D" w:rsidRPr="00D8295D" w:rsidRDefault="00D8295D" w:rsidP="00D8295D">
      <w:pPr>
        <w:autoSpaceDE w:val="0"/>
        <w:autoSpaceDN w:val="0"/>
        <w:adjustRightInd w:val="0"/>
        <w:spacing w:after="0"/>
        <w:ind w:firstLine="709"/>
        <w:jc w:val="both"/>
        <w:rPr>
          <w:rFonts w:ascii="Times New Roman" w:hAnsi="Times New Roman" w:cs="Times New Roman"/>
          <w:sz w:val="24"/>
          <w:szCs w:val="24"/>
        </w:rPr>
      </w:pPr>
      <w:r w:rsidRPr="00D8295D">
        <w:rPr>
          <w:rFonts w:ascii="Times New Roman" w:hAnsi="Times New Roman" w:cs="Times New Roman"/>
          <w:sz w:val="24"/>
          <w:szCs w:val="24"/>
        </w:rPr>
        <w:t>3.</w:t>
      </w:r>
      <w:r w:rsidR="005E562F">
        <w:rPr>
          <w:rFonts w:ascii="Times New Roman" w:hAnsi="Times New Roman" w:cs="Times New Roman"/>
          <w:sz w:val="24"/>
          <w:szCs w:val="24"/>
        </w:rPr>
        <w:t>5</w:t>
      </w:r>
      <w:r w:rsidRPr="00D8295D">
        <w:rPr>
          <w:rFonts w:ascii="Times New Roman" w:hAnsi="Times New Roman" w:cs="Times New Roman"/>
          <w:sz w:val="24"/>
          <w:szCs w:val="24"/>
        </w:rPr>
        <w:t>.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штрафы, пени, начисленные в соответствии с условиями настоящего договора, а в оставшейся части - погашение платы по договору, начисленной в соответствии с п. 3.2. настоящего договора.</w:t>
      </w:r>
    </w:p>
    <w:p w:rsidR="00D8295D" w:rsidRPr="00D8295D" w:rsidRDefault="005E562F" w:rsidP="00D8295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3.6</w:t>
      </w:r>
      <w:r w:rsidR="00D8295D" w:rsidRPr="00D8295D">
        <w:rPr>
          <w:rFonts w:ascii="Times New Roman" w:hAnsi="Times New Roman" w:cs="Times New Roman"/>
          <w:sz w:val="24"/>
          <w:szCs w:val="24"/>
        </w:rPr>
        <w:t>.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lastRenderedPageBreak/>
        <w:t>3.</w:t>
      </w:r>
      <w:r w:rsidR="005E562F">
        <w:rPr>
          <w:rFonts w:ascii="Times New Roman" w:hAnsi="Times New Roman" w:cs="Times New Roman"/>
          <w:sz w:val="24"/>
          <w:szCs w:val="24"/>
        </w:rPr>
        <w:t>7</w:t>
      </w:r>
      <w:r w:rsidRPr="00D8295D">
        <w:rPr>
          <w:rFonts w:ascii="Times New Roman" w:hAnsi="Times New Roman" w:cs="Times New Roman"/>
          <w:sz w:val="24"/>
          <w:szCs w:val="24"/>
        </w:rPr>
        <w:t xml:space="preserve">. Денежные средства, указанные в </w:t>
      </w:r>
      <w:hyperlink w:anchor="P58" w:history="1">
        <w:r w:rsidRPr="00D8295D">
          <w:rPr>
            <w:rFonts w:ascii="Times New Roman" w:hAnsi="Times New Roman" w:cs="Times New Roman"/>
            <w:sz w:val="24"/>
            <w:szCs w:val="24"/>
          </w:rPr>
          <w:t>пунктах 3.1</w:t>
        </w:r>
      </w:hyperlink>
      <w:r w:rsidRPr="00D8295D">
        <w:rPr>
          <w:rFonts w:ascii="Times New Roman" w:hAnsi="Times New Roman" w:cs="Times New Roman"/>
          <w:sz w:val="24"/>
          <w:szCs w:val="24"/>
        </w:rPr>
        <w:t xml:space="preserve">, </w:t>
      </w:r>
      <w:hyperlink w:anchor="P73" w:history="1">
        <w:r w:rsidRPr="00D8295D">
          <w:rPr>
            <w:rFonts w:ascii="Times New Roman" w:hAnsi="Times New Roman" w:cs="Times New Roman"/>
            <w:sz w:val="24"/>
            <w:szCs w:val="24"/>
          </w:rPr>
          <w:t>3.2</w:t>
        </w:r>
      </w:hyperlink>
      <w:r w:rsidRPr="00D8295D">
        <w:rPr>
          <w:rFonts w:ascii="Times New Roman" w:hAnsi="Times New Roman" w:cs="Times New Roman"/>
          <w:sz w:val="24"/>
          <w:szCs w:val="24"/>
        </w:rPr>
        <w:t xml:space="preserve"> настоящего договора, вносятся путем наличного расчета в кассу Учреждения или безналичного перечисления денежных средств на указанные реквизиты. Днем оплаты денежных средств является день их поступления в кассу Учреждения или  на расчетный счет.</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3.</w:t>
      </w:r>
      <w:r w:rsidR="005E562F">
        <w:rPr>
          <w:rFonts w:ascii="Times New Roman" w:hAnsi="Times New Roman" w:cs="Times New Roman"/>
          <w:sz w:val="24"/>
          <w:szCs w:val="24"/>
        </w:rPr>
        <w:t>8</w:t>
      </w:r>
      <w:r w:rsidRPr="00D8295D">
        <w:rPr>
          <w:rFonts w:ascii="Times New Roman" w:hAnsi="Times New Roman" w:cs="Times New Roman"/>
          <w:sz w:val="24"/>
          <w:szCs w:val="24"/>
        </w:rPr>
        <w:t xml:space="preserve">. В случае досрочного расторжения настоящего договора денежные средства, указанные в </w:t>
      </w:r>
      <w:hyperlink w:anchor="P58" w:history="1">
        <w:r w:rsidRPr="00D8295D">
          <w:rPr>
            <w:rFonts w:ascii="Times New Roman" w:hAnsi="Times New Roman" w:cs="Times New Roman"/>
            <w:sz w:val="24"/>
            <w:szCs w:val="24"/>
          </w:rPr>
          <w:t>пунктах 3.1</w:t>
        </w:r>
      </w:hyperlink>
      <w:r w:rsidRPr="00D8295D">
        <w:rPr>
          <w:rFonts w:ascii="Times New Roman" w:hAnsi="Times New Roman" w:cs="Times New Roman"/>
          <w:sz w:val="24"/>
          <w:szCs w:val="24"/>
        </w:rPr>
        <w:t xml:space="preserve">, </w:t>
      </w:r>
      <w:hyperlink w:anchor="P73" w:history="1">
        <w:r w:rsidRPr="00D8295D">
          <w:rPr>
            <w:rFonts w:ascii="Times New Roman" w:hAnsi="Times New Roman" w:cs="Times New Roman"/>
            <w:sz w:val="24"/>
            <w:szCs w:val="24"/>
          </w:rPr>
          <w:t>3.2</w:t>
        </w:r>
      </w:hyperlink>
      <w:r w:rsidRPr="00D8295D">
        <w:rPr>
          <w:rFonts w:ascii="Times New Roman" w:hAnsi="Times New Roman" w:cs="Times New Roman"/>
          <w:sz w:val="24"/>
          <w:szCs w:val="24"/>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и (или)  по основаниям, предусмотренным </w:t>
      </w:r>
      <w:hyperlink w:anchor="P141" w:history="1">
        <w:r w:rsidRPr="00D8295D">
          <w:rPr>
            <w:rFonts w:ascii="Times New Roman" w:hAnsi="Times New Roman" w:cs="Times New Roman"/>
            <w:sz w:val="24"/>
            <w:szCs w:val="24"/>
          </w:rPr>
          <w:t>пунктами 6.2.6</w:t>
        </w:r>
      </w:hyperlink>
      <w:r w:rsidRPr="00D8295D">
        <w:rPr>
          <w:rFonts w:ascii="Times New Roman" w:hAnsi="Times New Roman" w:cs="Times New Roman"/>
          <w:sz w:val="24"/>
          <w:szCs w:val="24"/>
        </w:rPr>
        <w:t xml:space="preserve">, </w:t>
      </w:r>
      <w:hyperlink w:anchor="P142" w:history="1">
        <w:r w:rsidRPr="00D8295D">
          <w:rPr>
            <w:rFonts w:ascii="Times New Roman" w:hAnsi="Times New Roman" w:cs="Times New Roman"/>
            <w:sz w:val="24"/>
            <w:szCs w:val="24"/>
          </w:rPr>
          <w:t>6.2.7</w:t>
        </w:r>
      </w:hyperlink>
      <w:r w:rsidRPr="00D8295D">
        <w:rPr>
          <w:rFonts w:ascii="Times New Roman" w:hAnsi="Times New Roman" w:cs="Times New Roman"/>
          <w:sz w:val="24"/>
          <w:szCs w:val="24"/>
        </w:rPr>
        <w:t xml:space="preserve"> настоящего договора, при которых Учреждение обязуется вернуть:</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3.</w:t>
      </w:r>
      <w:r w:rsidR="005E562F">
        <w:rPr>
          <w:rFonts w:ascii="Times New Roman" w:hAnsi="Times New Roman" w:cs="Times New Roman"/>
          <w:sz w:val="24"/>
          <w:szCs w:val="24"/>
        </w:rPr>
        <w:t>8</w:t>
      </w:r>
      <w:r w:rsidRPr="00D8295D">
        <w:rPr>
          <w:rFonts w:ascii="Times New Roman" w:hAnsi="Times New Roman" w:cs="Times New Roman"/>
          <w:sz w:val="24"/>
          <w:szCs w:val="24"/>
        </w:rPr>
        <w:t xml:space="preserve">.1. плату, указанную в </w:t>
      </w:r>
      <w:hyperlink w:anchor="P65" w:history="1">
        <w:r w:rsidRPr="00D8295D">
          <w:rPr>
            <w:rFonts w:ascii="Times New Roman" w:hAnsi="Times New Roman" w:cs="Times New Roman"/>
            <w:sz w:val="24"/>
            <w:szCs w:val="24"/>
          </w:rPr>
          <w:t>пункте 3.2</w:t>
        </w:r>
      </w:hyperlink>
      <w:r w:rsidRPr="00D8295D">
        <w:rPr>
          <w:rFonts w:ascii="Times New Roman" w:hAnsi="Times New Roman" w:cs="Times New Roman"/>
          <w:sz w:val="24"/>
          <w:szCs w:val="24"/>
        </w:rPr>
        <w:t xml:space="preserve"> настоящего договора, пропорционально периоду несостоявшегося размещения Объекта в течение 30 дней </w:t>
      </w:r>
      <w:proofErr w:type="gramStart"/>
      <w:r w:rsidRPr="00D8295D">
        <w:rPr>
          <w:rFonts w:ascii="Times New Roman" w:hAnsi="Times New Roman" w:cs="Times New Roman"/>
          <w:sz w:val="24"/>
          <w:szCs w:val="24"/>
        </w:rPr>
        <w:t>с даты расторжения</w:t>
      </w:r>
      <w:proofErr w:type="gramEnd"/>
      <w:r w:rsidRPr="00D8295D">
        <w:rPr>
          <w:rFonts w:ascii="Times New Roman" w:hAnsi="Times New Roman" w:cs="Times New Roman"/>
          <w:sz w:val="24"/>
          <w:szCs w:val="24"/>
        </w:rPr>
        <w:t xml:space="preserve"> договора;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Денежные средства возвращаются путем безналичного перечисления на счет Владельца, указанный в настоящем договоре.</w:t>
      </w:r>
    </w:p>
    <w:p w:rsidR="00D8295D" w:rsidRPr="00D8295D" w:rsidRDefault="00D8295D" w:rsidP="00D8295D">
      <w:pPr>
        <w:pStyle w:val="ConsPlusNormal"/>
        <w:jc w:val="center"/>
        <w:outlineLvl w:val="0"/>
        <w:rPr>
          <w:rFonts w:ascii="Times New Roman" w:hAnsi="Times New Roman" w:cs="Times New Roman"/>
          <w:b/>
          <w:sz w:val="24"/>
          <w:szCs w:val="24"/>
        </w:rPr>
      </w:pPr>
      <w:bookmarkStart w:id="5" w:name="Par67"/>
      <w:bookmarkEnd w:id="5"/>
    </w:p>
    <w:p w:rsidR="00D8295D" w:rsidRPr="00D8295D" w:rsidRDefault="00D8295D" w:rsidP="00D8295D">
      <w:pPr>
        <w:pStyle w:val="ConsPlusNormal"/>
        <w:jc w:val="center"/>
        <w:outlineLvl w:val="0"/>
        <w:rPr>
          <w:rFonts w:ascii="Times New Roman" w:hAnsi="Times New Roman" w:cs="Times New Roman"/>
          <w:b/>
          <w:sz w:val="24"/>
          <w:szCs w:val="24"/>
        </w:rPr>
      </w:pPr>
    </w:p>
    <w:p w:rsidR="00D8295D" w:rsidRPr="00D8295D" w:rsidRDefault="00D8295D" w:rsidP="00D8295D">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4. Права и обязанности Сторон</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4.1. Владелец вправе:</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4.1.1. </w:t>
      </w:r>
      <w:proofErr w:type="gramStart"/>
      <w:r w:rsidRPr="00D8295D">
        <w:rPr>
          <w:rFonts w:ascii="Times New Roman" w:hAnsi="Times New Roman" w:cs="Times New Roman"/>
          <w:sz w:val="24"/>
          <w:szCs w:val="24"/>
        </w:rPr>
        <w:t>разместить Объект</w:t>
      </w:r>
      <w:proofErr w:type="gramEnd"/>
      <w:r w:rsidRPr="00D8295D">
        <w:rPr>
          <w:rFonts w:ascii="Times New Roman" w:hAnsi="Times New Roman" w:cs="Times New Roman"/>
          <w:sz w:val="24"/>
          <w:szCs w:val="24"/>
        </w:rPr>
        <w:t xml:space="preserve"> и осуществлять торговую деятельность в Объекте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 Владелец обязан:</w:t>
      </w:r>
    </w:p>
    <w:p w:rsidR="00D8295D" w:rsidRPr="00D8295D" w:rsidRDefault="00D8295D" w:rsidP="00D8295D">
      <w:pPr>
        <w:pStyle w:val="ConsPlusNormal"/>
        <w:ind w:firstLine="708"/>
        <w:jc w:val="both"/>
        <w:rPr>
          <w:rFonts w:ascii="Times New Roman" w:hAnsi="Times New Roman" w:cs="Times New Roman"/>
          <w:sz w:val="24"/>
          <w:szCs w:val="24"/>
        </w:rPr>
      </w:pPr>
      <w:bookmarkStart w:id="6" w:name="P88"/>
      <w:bookmarkEnd w:id="6"/>
      <w:r w:rsidRPr="00D8295D">
        <w:rPr>
          <w:rFonts w:ascii="Times New Roman" w:hAnsi="Times New Roman" w:cs="Times New Roman"/>
          <w:sz w:val="24"/>
          <w:szCs w:val="24"/>
        </w:rPr>
        <w:t xml:space="preserve">4.2.1. </w:t>
      </w:r>
      <w:proofErr w:type="gramStart"/>
      <w:r w:rsidRPr="00D8295D">
        <w:rPr>
          <w:rFonts w:ascii="Times New Roman" w:hAnsi="Times New Roman" w:cs="Times New Roman"/>
          <w:sz w:val="24"/>
          <w:szCs w:val="24"/>
        </w:rPr>
        <w:t>разместить Объект</w:t>
      </w:r>
      <w:proofErr w:type="gramEnd"/>
      <w:r w:rsidRPr="00D8295D">
        <w:rPr>
          <w:rFonts w:ascii="Times New Roman" w:hAnsi="Times New Roman" w:cs="Times New Roman"/>
          <w:sz w:val="24"/>
          <w:szCs w:val="24"/>
        </w:rPr>
        <w:t xml:space="preserve"> в соответствии с условиями настоящего договора в течение семи календарных дней после заключения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bookmarkStart w:id="7" w:name="P89"/>
      <w:bookmarkEnd w:id="7"/>
      <w:r w:rsidRPr="00D8295D">
        <w:rPr>
          <w:rFonts w:ascii="Times New Roman" w:hAnsi="Times New Roman" w:cs="Times New Roman"/>
          <w:sz w:val="24"/>
          <w:szCs w:val="24"/>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4.2.3. согласовать внешний вид, облик и конструктив Объекта с Учреждением;</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4.2.4.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bookmarkStart w:id="8" w:name="P91"/>
      <w:bookmarkEnd w:id="8"/>
      <w:r w:rsidRPr="00D8295D">
        <w:rPr>
          <w:rFonts w:ascii="Times New Roman" w:hAnsi="Times New Roman" w:cs="Times New Roman"/>
          <w:sz w:val="24"/>
          <w:szCs w:val="24"/>
        </w:rPr>
        <w:t>4.2.5. соблюдать номенклатуру специализаций нестационарных торговых объектов, минимальный ассортиментный перечень, группу товаров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4.2.6. своевременно вносить плату по настоящему договору.</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В течение 10 дней со дня получения письменного требования Учреждению произвести сверку расчетов по внесению платы;</w:t>
      </w:r>
    </w:p>
    <w:p w:rsidR="00D8295D" w:rsidRPr="00D8295D" w:rsidRDefault="00D8295D" w:rsidP="00D8295D">
      <w:pPr>
        <w:pStyle w:val="ConsPlusNormal"/>
        <w:ind w:firstLine="708"/>
        <w:jc w:val="both"/>
        <w:rPr>
          <w:rFonts w:ascii="Times New Roman" w:hAnsi="Times New Roman" w:cs="Times New Roman"/>
          <w:sz w:val="24"/>
          <w:szCs w:val="24"/>
        </w:rPr>
      </w:pPr>
      <w:bookmarkStart w:id="9" w:name="P94"/>
      <w:bookmarkEnd w:id="9"/>
      <w:r w:rsidRPr="00D8295D">
        <w:rPr>
          <w:rFonts w:ascii="Times New Roman" w:hAnsi="Times New Roman" w:cs="Times New Roman"/>
          <w:sz w:val="24"/>
          <w:szCs w:val="24"/>
        </w:rPr>
        <w:t>4.2.7.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4.2.8. обеспечить Учреждению свободный доступ на Объект и место размещения Объекта для его осмотра и проверки соблюдения условий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4.2.9. соблюдать требования Роспотребнадзора, Госпож надзора, Ростехнадзора, Охраны труда и другие нормативные требования, правила и нормы РФ, в пределах зоны своей ответственности;</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4.2.10. заключить договор на поставку электроэнергии с энергосбытовой организацией в течение семи рабочих дней с момента заключения договора;</w:t>
      </w:r>
    </w:p>
    <w:p w:rsidR="00D8295D" w:rsidRPr="00D8295D" w:rsidRDefault="00D8295D" w:rsidP="00D8295D">
      <w:pPr>
        <w:pStyle w:val="ConsPlusNormal"/>
        <w:ind w:firstLine="708"/>
        <w:jc w:val="both"/>
        <w:rPr>
          <w:rFonts w:ascii="Times New Roman" w:hAnsi="Times New Roman" w:cs="Times New Roman"/>
          <w:sz w:val="24"/>
          <w:szCs w:val="24"/>
        </w:rPr>
      </w:pPr>
      <w:bookmarkStart w:id="10" w:name="P96"/>
      <w:bookmarkEnd w:id="10"/>
      <w:r w:rsidRPr="00D8295D">
        <w:rPr>
          <w:rFonts w:ascii="Times New Roman" w:hAnsi="Times New Roman" w:cs="Times New Roman"/>
          <w:sz w:val="24"/>
          <w:szCs w:val="24"/>
        </w:rPr>
        <w:t>4.2.11. обеспечить надлежащее санитарно-техническое состояние отведенного места, а также участвовать в благоустройстве в зоне своей ответственности составляющей от 5 до 15 метров с согласованием с Администрацией Учреждения;</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lastRenderedPageBreak/>
        <w:t xml:space="preserve">4.2.12. направить письменное уведомление в Учреждение об изменении сведений о Владельце, указанных в </w:t>
      </w:r>
      <w:hyperlink w:anchor="P159" w:history="1">
        <w:r w:rsidRPr="00D8295D">
          <w:rPr>
            <w:rFonts w:ascii="Times New Roman" w:hAnsi="Times New Roman" w:cs="Times New Roman"/>
            <w:sz w:val="24"/>
            <w:szCs w:val="24"/>
          </w:rPr>
          <w:t>разделе 8</w:t>
        </w:r>
      </w:hyperlink>
      <w:r w:rsidRPr="00D8295D">
        <w:rPr>
          <w:rFonts w:ascii="Times New Roman" w:hAnsi="Times New Roman" w:cs="Times New Roman"/>
          <w:sz w:val="24"/>
          <w:szCs w:val="24"/>
        </w:rPr>
        <w:t xml:space="preserve"> настоящего договора, не позднее 5 рабочих дней со дня их изменения.</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D8295D" w:rsidRPr="00D8295D" w:rsidRDefault="00D8295D" w:rsidP="00D8295D">
      <w:pPr>
        <w:pStyle w:val="ConsPlusNormal"/>
        <w:ind w:firstLine="708"/>
        <w:jc w:val="both"/>
        <w:rPr>
          <w:rFonts w:ascii="Times New Roman" w:hAnsi="Times New Roman" w:cs="Times New Roman"/>
          <w:sz w:val="24"/>
          <w:szCs w:val="24"/>
        </w:rPr>
      </w:pPr>
      <w:bookmarkStart w:id="11" w:name="P99"/>
      <w:bookmarkEnd w:id="11"/>
      <w:r w:rsidRPr="00D8295D">
        <w:rPr>
          <w:rFonts w:ascii="Times New Roman" w:hAnsi="Times New Roman" w:cs="Times New Roman"/>
          <w:sz w:val="24"/>
          <w:szCs w:val="24"/>
        </w:rPr>
        <w:t>4.2.13. не допускать конструктивное объединение (изменение) Объекта с другими нестационарными торговыми и прочими объектами, соблюдать в т.ч. противопожарные расстояния (разрывы) между объектами;</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4.2.14.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bookmarkStart w:id="12" w:name="P101"/>
      <w:bookmarkEnd w:id="12"/>
      <w:r w:rsidRPr="00D8295D">
        <w:rPr>
          <w:rFonts w:ascii="Times New Roman" w:hAnsi="Times New Roman" w:cs="Times New Roman"/>
          <w:sz w:val="24"/>
          <w:szCs w:val="24"/>
        </w:rPr>
        <w:t xml:space="preserve">4.2.15.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6" w:history="1">
        <w:r w:rsidRPr="00D8295D">
          <w:rPr>
            <w:rFonts w:ascii="Times New Roman" w:hAnsi="Times New Roman" w:cs="Times New Roman"/>
            <w:sz w:val="24"/>
            <w:szCs w:val="24"/>
          </w:rPr>
          <w:t>законом</w:t>
        </w:r>
      </w:hyperlink>
      <w:r w:rsidRPr="00D8295D">
        <w:rPr>
          <w:rFonts w:ascii="Times New Roman" w:hAnsi="Times New Roman" w:cs="Times New Roman"/>
          <w:sz w:val="24"/>
          <w:szCs w:val="24"/>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8295D" w:rsidRPr="00D8295D" w:rsidRDefault="00D8295D" w:rsidP="00D8295D">
      <w:pPr>
        <w:pStyle w:val="ConsPlusNormal"/>
        <w:ind w:firstLine="708"/>
        <w:jc w:val="both"/>
        <w:rPr>
          <w:rFonts w:ascii="Times New Roman" w:hAnsi="Times New Roman" w:cs="Times New Roman"/>
          <w:sz w:val="24"/>
          <w:szCs w:val="24"/>
        </w:rPr>
      </w:pPr>
      <w:bookmarkStart w:id="13" w:name="P102"/>
      <w:bookmarkEnd w:id="13"/>
      <w:r w:rsidRPr="00D8295D">
        <w:rPr>
          <w:rFonts w:ascii="Times New Roman" w:hAnsi="Times New Roman" w:cs="Times New Roman"/>
          <w:sz w:val="24"/>
          <w:szCs w:val="24"/>
        </w:rPr>
        <w:t xml:space="preserve">4.2.16.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D8295D">
          <w:rPr>
            <w:rFonts w:ascii="Times New Roman" w:hAnsi="Times New Roman" w:cs="Times New Roman"/>
            <w:sz w:val="24"/>
            <w:szCs w:val="24"/>
          </w:rPr>
          <w:t>пунктом 7.2</w:t>
        </w:r>
      </w:hyperlink>
      <w:r w:rsidRPr="00D8295D">
        <w:rPr>
          <w:rFonts w:ascii="Times New Roman" w:hAnsi="Times New Roman" w:cs="Times New Roman"/>
          <w:sz w:val="24"/>
          <w:szCs w:val="24"/>
        </w:rPr>
        <w:t xml:space="preserve">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bookmarkStart w:id="14" w:name="P103"/>
      <w:bookmarkEnd w:id="14"/>
      <w:r w:rsidRPr="00D8295D">
        <w:rPr>
          <w:rFonts w:ascii="Times New Roman" w:hAnsi="Times New Roman" w:cs="Times New Roman"/>
          <w:sz w:val="24"/>
          <w:szCs w:val="24"/>
        </w:rPr>
        <w:t>4.2.17. не позднее тридцати календарных дней со дня окончания срока действия договора или со дня его досрочного расторжения демонтировать и вывезти за территорию парка культуры нестационарный торговый объект Владельца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Учреждение.</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4.3. Учреждение вправе:</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D8295D">
        <w:rPr>
          <w:rFonts w:ascii="Times New Roman" w:hAnsi="Times New Roman" w:cs="Times New Roman"/>
          <w:sz w:val="24"/>
          <w:szCs w:val="24"/>
        </w:rPr>
        <w:t>о-</w:t>
      </w:r>
      <w:proofErr w:type="gramEnd"/>
      <w:r w:rsidRPr="00D8295D">
        <w:rPr>
          <w:rFonts w:ascii="Times New Roman" w:hAnsi="Times New Roman" w:cs="Times New Roman"/>
          <w:sz w:val="24"/>
          <w:szCs w:val="24"/>
        </w:rPr>
        <w:t xml:space="preserve"> и </w:t>
      </w:r>
      <w:proofErr w:type="spellStart"/>
      <w:r w:rsidRPr="00D8295D">
        <w:rPr>
          <w:rFonts w:ascii="Times New Roman" w:hAnsi="Times New Roman" w:cs="Times New Roman"/>
          <w:sz w:val="24"/>
          <w:szCs w:val="24"/>
        </w:rPr>
        <w:t>видеофиксации</w:t>
      </w:r>
      <w:proofErr w:type="spellEnd"/>
      <w:r w:rsidRPr="00D8295D">
        <w:rPr>
          <w:rFonts w:ascii="Times New Roman" w:hAnsi="Times New Roman" w:cs="Times New Roman"/>
          <w:sz w:val="24"/>
          <w:szCs w:val="24"/>
        </w:rPr>
        <w:t>;</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D8295D">
          <w:rPr>
            <w:rFonts w:ascii="Times New Roman" w:hAnsi="Times New Roman" w:cs="Times New Roman"/>
            <w:sz w:val="24"/>
            <w:szCs w:val="24"/>
          </w:rPr>
          <w:t>пунктом 7.2</w:t>
        </w:r>
      </w:hyperlink>
      <w:r w:rsidRPr="00D8295D">
        <w:rPr>
          <w:rFonts w:ascii="Times New Roman" w:hAnsi="Times New Roman" w:cs="Times New Roman"/>
          <w:sz w:val="24"/>
          <w:szCs w:val="24"/>
        </w:rPr>
        <w:t xml:space="preserve">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4.3.3. Учреждение вправе применять штрафные санкции за каждый зафиксированный день наличия (действия) нарушения. </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4.3.3. прекратить досрочно действие настоящего договора по основаниям, установленным в </w:t>
      </w:r>
      <w:hyperlink w:anchor="P135" w:history="1">
        <w:r w:rsidRPr="00D8295D">
          <w:rPr>
            <w:rFonts w:ascii="Times New Roman" w:hAnsi="Times New Roman" w:cs="Times New Roman"/>
            <w:sz w:val="24"/>
            <w:szCs w:val="24"/>
          </w:rPr>
          <w:t>пункте 6.2</w:t>
        </w:r>
      </w:hyperlink>
      <w:r w:rsidRPr="00D8295D">
        <w:rPr>
          <w:rFonts w:ascii="Times New Roman" w:hAnsi="Times New Roman" w:cs="Times New Roman"/>
          <w:sz w:val="24"/>
          <w:szCs w:val="24"/>
        </w:rPr>
        <w:t xml:space="preserve">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D8295D">
          <w:rPr>
            <w:rFonts w:ascii="Times New Roman" w:hAnsi="Times New Roman" w:cs="Times New Roman"/>
            <w:sz w:val="24"/>
            <w:szCs w:val="24"/>
          </w:rPr>
          <w:t>пунктом 4.2.1</w:t>
        </w:r>
      </w:hyperlink>
      <w:r w:rsidRPr="00D8295D">
        <w:rPr>
          <w:rFonts w:ascii="Times New Roman" w:hAnsi="Times New Roman" w:cs="Times New Roman"/>
          <w:sz w:val="24"/>
          <w:szCs w:val="24"/>
        </w:rPr>
        <w:t>5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Учреждение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4.3.5. Учреждение не несёт ответственности по аварийному отключению электроэнергии, другие виды отключения по электроснабжению Объекта производятся согласно договору с энергосбытовой организацией;</w:t>
      </w:r>
    </w:p>
    <w:p w:rsidR="00D8295D" w:rsidRPr="00D8295D" w:rsidRDefault="00D8295D" w:rsidP="00D8295D">
      <w:pPr>
        <w:pStyle w:val="ConsPlusNormal"/>
        <w:ind w:firstLine="708"/>
        <w:jc w:val="both"/>
        <w:rPr>
          <w:rFonts w:ascii="Times New Roman" w:hAnsi="Times New Roman" w:cs="Times New Roman"/>
          <w:sz w:val="24"/>
          <w:szCs w:val="24"/>
        </w:rPr>
      </w:pPr>
      <w:proofErr w:type="gramStart"/>
      <w:r w:rsidRPr="00D8295D">
        <w:rPr>
          <w:rFonts w:ascii="Times New Roman" w:hAnsi="Times New Roman" w:cs="Times New Roman"/>
          <w:sz w:val="24"/>
          <w:szCs w:val="24"/>
        </w:rPr>
        <w:t>4.3.6.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4.4. Учреждение обязано:</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lastRenderedPageBreak/>
        <w:t>4.4.1. согласно утверждённой схеме предоставить Владельцу право на размещение Объекта в соответствии с условиями настоящего договора;</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D8295D" w:rsidRPr="00D8295D" w:rsidRDefault="00D8295D" w:rsidP="00D8295D">
      <w:pPr>
        <w:pStyle w:val="ConsPlusNormal"/>
        <w:jc w:val="center"/>
        <w:outlineLvl w:val="0"/>
        <w:rPr>
          <w:rFonts w:ascii="Times New Roman" w:hAnsi="Times New Roman" w:cs="Times New Roman"/>
          <w:sz w:val="24"/>
          <w:szCs w:val="24"/>
        </w:rPr>
      </w:pPr>
    </w:p>
    <w:p w:rsidR="00D8295D" w:rsidRPr="00D8295D" w:rsidRDefault="00D8295D" w:rsidP="00D8295D">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5. Ответственность Сторон</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5.2. </w:t>
      </w:r>
      <w:proofErr w:type="gramStart"/>
      <w:r w:rsidRPr="00D8295D">
        <w:rPr>
          <w:rFonts w:ascii="Times New Roman" w:hAnsi="Times New Roman" w:cs="Times New Roman"/>
          <w:sz w:val="24"/>
          <w:szCs w:val="24"/>
        </w:rPr>
        <w:t>В случае просрочки внесения платы, указанной в п. 3.1, 3.2 настоящего договора,  либо внесения платы в неполном размере Владелец обязан уплатить Учреждению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 xml:space="preserve">5.3. В случае однократного неисполнения Владельцем обязательств, установленных </w:t>
      </w:r>
      <w:hyperlink w:anchor="P91" w:history="1">
        <w:r w:rsidRPr="00D8295D">
          <w:rPr>
            <w:rFonts w:ascii="Times New Roman" w:hAnsi="Times New Roman" w:cs="Times New Roman"/>
            <w:sz w:val="24"/>
            <w:szCs w:val="24"/>
          </w:rPr>
          <w:t>пунктами 4.2.</w:t>
        </w:r>
      </w:hyperlink>
      <w:r w:rsidRPr="00D8295D">
        <w:rPr>
          <w:rFonts w:ascii="Times New Roman" w:hAnsi="Times New Roman" w:cs="Times New Roman"/>
          <w:sz w:val="24"/>
          <w:szCs w:val="24"/>
        </w:rPr>
        <w:t xml:space="preserve">5, </w:t>
      </w:r>
      <w:hyperlink w:anchor="P99" w:history="1">
        <w:r w:rsidRPr="00D8295D">
          <w:rPr>
            <w:rFonts w:ascii="Times New Roman" w:hAnsi="Times New Roman" w:cs="Times New Roman"/>
            <w:sz w:val="24"/>
            <w:szCs w:val="24"/>
          </w:rPr>
          <w:t>4.2.1</w:t>
        </w:r>
      </w:hyperlink>
      <w:r w:rsidRPr="00D8295D">
        <w:rPr>
          <w:rFonts w:ascii="Times New Roman" w:hAnsi="Times New Roman" w:cs="Times New Roman"/>
          <w:sz w:val="24"/>
          <w:szCs w:val="24"/>
        </w:rPr>
        <w:t xml:space="preserve">3, </w:t>
      </w:r>
      <w:hyperlink w:anchor="P102" w:history="1">
        <w:r w:rsidRPr="00D8295D">
          <w:rPr>
            <w:rFonts w:ascii="Times New Roman" w:hAnsi="Times New Roman" w:cs="Times New Roman"/>
            <w:sz w:val="24"/>
            <w:szCs w:val="24"/>
          </w:rPr>
          <w:t>4.2.1</w:t>
        </w:r>
      </w:hyperlink>
      <w:r w:rsidRPr="00D8295D">
        <w:rPr>
          <w:rFonts w:ascii="Times New Roman" w:hAnsi="Times New Roman" w:cs="Times New Roman"/>
          <w:sz w:val="24"/>
          <w:szCs w:val="24"/>
        </w:rPr>
        <w:t xml:space="preserve">6, </w:t>
      </w:r>
      <w:hyperlink w:anchor="P103" w:history="1">
        <w:r w:rsidRPr="00D8295D">
          <w:rPr>
            <w:rFonts w:ascii="Times New Roman" w:hAnsi="Times New Roman" w:cs="Times New Roman"/>
            <w:sz w:val="24"/>
            <w:szCs w:val="24"/>
          </w:rPr>
          <w:t>4.2.1</w:t>
        </w:r>
      </w:hyperlink>
      <w:r w:rsidRPr="00D8295D">
        <w:rPr>
          <w:rFonts w:ascii="Times New Roman" w:hAnsi="Times New Roman" w:cs="Times New Roman"/>
          <w:sz w:val="24"/>
          <w:szCs w:val="24"/>
        </w:rPr>
        <w:t xml:space="preserve">7 настоящего договора, не позднее 14 календарных дней </w:t>
      </w:r>
      <w:proofErr w:type="gramStart"/>
      <w:r w:rsidRPr="00D8295D">
        <w:rPr>
          <w:rFonts w:ascii="Times New Roman" w:hAnsi="Times New Roman" w:cs="Times New Roman"/>
          <w:sz w:val="24"/>
          <w:szCs w:val="24"/>
        </w:rPr>
        <w:t>с даты направления</w:t>
      </w:r>
      <w:proofErr w:type="gramEnd"/>
      <w:r w:rsidRPr="00D8295D">
        <w:rPr>
          <w:rFonts w:ascii="Times New Roman" w:hAnsi="Times New Roman" w:cs="Times New Roman"/>
          <w:sz w:val="24"/>
          <w:szCs w:val="24"/>
        </w:rPr>
        <w:t xml:space="preserve"> претензии Учреждением  Владелец уплачивает Учреждению штраф в размере 50% от платы договора:</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платы за период размещения, в отношении нестационарных торговых объектов лотков, палаток, контейнеров.</w:t>
      </w:r>
    </w:p>
    <w:p w:rsidR="00D8295D" w:rsidRPr="00D8295D" w:rsidRDefault="00D8295D" w:rsidP="00D8295D">
      <w:pPr>
        <w:pStyle w:val="ConsPlusNonformat"/>
        <w:ind w:firstLine="708"/>
        <w:jc w:val="both"/>
        <w:rPr>
          <w:rFonts w:ascii="Times New Roman" w:hAnsi="Times New Roman" w:cs="Times New Roman"/>
          <w:sz w:val="24"/>
          <w:szCs w:val="24"/>
        </w:rPr>
      </w:pPr>
      <w:r w:rsidRPr="00D8295D">
        <w:rPr>
          <w:rFonts w:ascii="Times New Roman" w:hAnsi="Times New Roman" w:cs="Times New Roman"/>
          <w:sz w:val="24"/>
          <w:szCs w:val="24"/>
        </w:rPr>
        <w:t>5.4.  В  случае  однократного  неисполнения  Владельцем  обязательств,</w:t>
      </w:r>
    </w:p>
    <w:p w:rsidR="00D8295D" w:rsidRPr="00D8295D" w:rsidRDefault="00D8295D" w:rsidP="00D8295D">
      <w:pPr>
        <w:pStyle w:val="ConsPlusNonformat"/>
        <w:jc w:val="both"/>
        <w:rPr>
          <w:rFonts w:ascii="Times New Roman" w:hAnsi="Times New Roman" w:cs="Times New Roman"/>
          <w:sz w:val="24"/>
          <w:szCs w:val="24"/>
        </w:rPr>
      </w:pPr>
      <w:proofErr w:type="gramStart"/>
      <w:r w:rsidRPr="00D8295D">
        <w:rPr>
          <w:rFonts w:ascii="Times New Roman" w:hAnsi="Times New Roman" w:cs="Times New Roman"/>
          <w:sz w:val="24"/>
          <w:szCs w:val="24"/>
        </w:rPr>
        <w:t>установленных</w:t>
      </w:r>
      <w:proofErr w:type="gramEnd"/>
      <w:r w:rsidRPr="00D8295D">
        <w:rPr>
          <w:rFonts w:ascii="Times New Roman" w:hAnsi="Times New Roman" w:cs="Times New Roman"/>
          <w:sz w:val="24"/>
          <w:szCs w:val="24"/>
        </w:rPr>
        <w:t xml:space="preserve">  </w:t>
      </w:r>
      <w:hyperlink w:anchor="P88" w:history="1">
        <w:r w:rsidRPr="00D8295D">
          <w:rPr>
            <w:rFonts w:ascii="Times New Roman" w:hAnsi="Times New Roman" w:cs="Times New Roman"/>
            <w:sz w:val="24"/>
            <w:szCs w:val="24"/>
          </w:rPr>
          <w:t>пунктами  4.2.1</w:t>
        </w:r>
      </w:hyperlink>
      <w:r w:rsidRPr="00D8295D">
        <w:rPr>
          <w:rFonts w:ascii="Times New Roman" w:hAnsi="Times New Roman" w:cs="Times New Roman"/>
          <w:sz w:val="24"/>
          <w:szCs w:val="24"/>
        </w:rPr>
        <w:t xml:space="preserve">,  </w:t>
      </w:r>
      <w:hyperlink w:anchor="P89" w:history="1">
        <w:r w:rsidRPr="00D8295D">
          <w:rPr>
            <w:rFonts w:ascii="Times New Roman" w:hAnsi="Times New Roman" w:cs="Times New Roman"/>
            <w:sz w:val="24"/>
            <w:szCs w:val="24"/>
          </w:rPr>
          <w:t>4.2.2</w:t>
        </w:r>
      </w:hyperlink>
      <w:r w:rsidRPr="00D8295D">
        <w:rPr>
          <w:rFonts w:ascii="Times New Roman" w:hAnsi="Times New Roman" w:cs="Times New Roman"/>
          <w:sz w:val="24"/>
          <w:szCs w:val="24"/>
        </w:rPr>
        <w:t xml:space="preserve">  настоящего  договора, не позднее 14</w:t>
      </w:r>
    </w:p>
    <w:p w:rsidR="00D8295D" w:rsidRPr="00D8295D" w:rsidRDefault="00D8295D" w:rsidP="00D8295D">
      <w:pPr>
        <w:pStyle w:val="ConsPlusNonformat"/>
        <w:jc w:val="both"/>
        <w:rPr>
          <w:rFonts w:ascii="Times New Roman" w:hAnsi="Times New Roman" w:cs="Times New Roman"/>
          <w:sz w:val="24"/>
          <w:szCs w:val="24"/>
        </w:rPr>
      </w:pPr>
      <w:r w:rsidRPr="00D8295D">
        <w:rPr>
          <w:rFonts w:ascii="Times New Roman" w:hAnsi="Times New Roman" w:cs="Times New Roman"/>
          <w:sz w:val="24"/>
          <w:szCs w:val="24"/>
        </w:rPr>
        <w:t xml:space="preserve">календарных   дней  </w:t>
      </w:r>
      <w:proofErr w:type="gramStart"/>
      <w:r w:rsidRPr="00D8295D">
        <w:rPr>
          <w:rFonts w:ascii="Times New Roman" w:hAnsi="Times New Roman" w:cs="Times New Roman"/>
          <w:sz w:val="24"/>
          <w:szCs w:val="24"/>
        </w:rPr>
        <w:t>с  даты  направления</w:t>
      </w:r>
      <w:proofErr w:type="gramEnd"/>
      <w:r w:rsidRPr="00D8295D">
        <w:rPr>
          <w:rFonts w:ascii="Times New Roman" w:hAnsi="Times New Roman" w:cs="Times New Roman"/>
          <w:sz w:val="24"/>
          <w:szCs w:val="24"/>
        </w:rPr>
        <w:t xml:space="preserve">  претензии  Учреждением  Владелец уплачивает Учреждению штраф в размере 25% от платы договора:</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платы за период размещения, в отношении нестационарных торговых объектов лотков, палаток, контейнеров, летнее кафе.</w:t>
      </w:r>
    </w:p>
    <w:p w:rsidR="00D8295D" w:rsidRPr="00D8295D" w:rsidRDefault="00D8295D" w:rsidP="00D8295D">
      <w:pPr>
        <w:pStyle w:val="ConsPlusNormal"/>
        <w:ind w:firstLine="708"/>
        <w:jc w:val="both"/>
        <w:rPr>
          <w:rFonts w:ascii="Times New Roman" w:hAnsi="Times New Roman" w:cs="Times New Roman"/>
          <w:sz w:val="24"/>
          <w:szCs w:val="24"/>
        </w:rPr>
      </w:pPr>
      <w:r w:rsidRPr="00D8295D">
        <w:rPr>
          <w:rFonts w:ascii="Times New Roman" w:hAnsi="Times New Roman" w:cs="Times New Roman"/>
          <w:sz w:val="24"/>
          <w:szCs w:val="24"/>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D8295D" w:rsidRPr="00D8295D" w:rsidRDefault="00D8295D" w:rsidP="00D8295D">
      <w:pPr>
        <w:pStyle w:val="ConsPlusNormal"/>
        <w:ind w:firstLine="708"/>
        <w:jc w:val="both"/>
        <w:rPr>
          <w:rFonts w:ascii="Times New Roman" w:hAnsi="Times New Roman" w:cs="Times New Roman"/>
          <w:sz w:val="24"/>
          <w:szCs w:val="24"/>
        </w:rPr>
      </w:pPr>
    </w:p>
    <w:p w:rsidR="00D8295D" w:rsidRPr="00D8295D" w:rsidRDefault="00D8295D" w:rsidP="00D8295D">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6. Порядок изменения и расторжения договора</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6.1. Настоящий договор может быть изменен или расторгнут по соглашению Сторон, если иное не предусмотрено настоящим разделом.</w:t>
      </w:r>
    </w:p>
    <w:p w:rsidR="00D8295D" w:rsidRPr="00D8295D" w:rsidRDefault="00D8295D" w:rsidP="00D8295D">
      <w:pPr>
        <w:pStyle w:val="ConsPlusNormal"/>
        <w:ind w:firstLine="540"/>
        <w:jc w:val="both"/>
        <w:rPr>
          <w:rFonts w:ascii="Times New Roman" w:hAnsi="Times New Roman" w:cs="Times New Roman"/>
          <w:sz w:val="24"/>
          <w:szCs w:val="24"/>
        </w:rPr>
      </w:pPr>
      <w:bookmarkStart w:id="15" w:name="P135"/>
      <w:bookmarkEnd w:id="15"/>
      <w:r w:rsidRPr="00D8295D">
        <w:rPr>
          <w:rFonts w:ascii="Times New Roman" w:hAnsi="Times New Roman" w:cs="Times New Roman"/>
          <w:sz w:val="24"/>
          <w:szCs w:val="24"/>
        </w:rPr>
        <w:t>6.2. Настоящий договор расторгается в связи с односторонним отказом Учреждения от его исполнения в следующих случаях:</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 xml:space="preserve">6.2.4. неисполнения Владельцем обязательств, установленных </w:t>
      </w:r>
      <w:hyperlink w:anchor="P94" w:history="1">
        <w:r w:rsidRPr="00D8295D">
          <w:rPr>
            <w:rFonts w:ascii="Times New Roman" w:hAnsi="Times New Roman" w:cs="Times New Roman"/>
            <w:sz w:val="24"/>
            <w:szCs w:val="24"/>
          </w:rPr>
          <w:t>пунктом 4.2.</w:t>
        </w:r>
      </w:hyperlink>
      <w:r w:rsidRPr="00D8295D">
        <w:rPr>
          <w:rFonts w:ascii="Times New Roman" w:hAnsi="Times New Roman" w:cs="Times New Roman"/>
          <w:sz w:val="24"/>
          <w:szCs w:val="24"/>
        </w:rPr>
        <w:t>7 настоящего договора;</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D8295D">
          <w:rPr>
            <w:rFonts w:ascii="Times New Roman" w:hAnsi="Times New Roman" w:cs="Times New Roman"/>
            <w:sz w:val="24"/>
            <w:szCs w:val="24"/>
          </w:rPr>
          <w:t>пунктов 4.2.</w:t>
        </w:r>
      </w:hyperlink>
      <w:r w:rsidRPr="00D8295D">
        <w:rPr>
          <w:rFonts w:ascii="Times New Roman" w:hAnsi="Times New Roman" w:cs="Times New Roman"/>
          <w:sz w:val="24"/>
          <w:szCs w:val="24"/>
        </w:rPr>
        <w:t xml:space="preserve">11, </w:t>
      </w:r>
      <w:hyperlink w:anchor="P101" w:history="1">
        <w:r w:rsidRPr="00D8295D">
          <w:rPr>
            <w:rFonts w:ascii="Times New Roman" w:hAnsi="Times New Roman" w:cs="Times New Roman"/>
            <w:sz w:val="24"/>
            <w:szCs w:val="24"/>
          </w:rPr>
          <w:t>4.2.1</w:t>
        </w:r>
      </w:hyperlink>
      <w:r w:rsidRPr="00D8295D">
        <w:rPr>
          <w:rFonts w:ascii="Times New Roman" w:hAnsi="Times New Roman" w:cs="Times New Roman"/>
          <w:sz w:val="24"/>
          <w:szCs w:val="24"/>
        </w:rPr>
        <w:t xml:space="preserve">5 настоящего договора в течение одного календарного года, подтвержденного вступившими в силу </w:t>
      </w:r>
      <w:r w:rsidRPr="00D8295D">
        <w:rPr>
          <w:rFonts w:ascii="Times New Roman" w:hAnsi="Times New Roman" w:cs="Times New Roman"/>
          <w:sz w:val="24"/>
          <w:szCs w:val="24"/>
        </w:rPr>
        <w:lastRenderedPageBreak/>
        <w:t>постановлениями о назначении административного наказания и не устранение нарушений условий договора в сроки, указанные в предписании;</w:t>
      </w:r>
    </w:p>
    <w:p w:rsidR="00D8295D" w:rsidRPr="00D8295D" w:rsidRDefault="00D8295D" w:rsidP="00D8295D">
      <w:pPr>
        <w:pStyle w:val="ConsPlusNormal"/>
        <w:ind w:firstLine="540"/>
        <w:jc w:val="both"/>
        <w:rPr>
          <w:rFonts w:ascii="Times New Roman" w:hAnsi="Times New Roman" w:cs="Times New Roman"/>
          <w:sz w:val="24"/>
          <w:szCs w:val="24"/>
        </w:rPr>
      </w:pPr>
      <w:bookmarkStart w:id="16" w:name="P141"/>
      <w:bookmarkEnd w:id="16"/>
      <w:r w:rsidRPr="00D8295D">
        <w:rPr>
          <w:rFonts w:ascii="Times New Roman" w:hAnsi="Times New Roman" w:cs="Times New Roman"/>
          <w:sz w:val="24"/>
          <w:szCs w:val="24"/>
        </w:rPr>
        <w:t>6.2.6. перехода земельного участка, на котором размещен Объект, в собственность третьих лиц;</w:t>
      </w:r>
    </w:p>
    <w:p w:rsidR="00D8295D" w:rsidRPr="00D8295D" w:rsidRDefault="00D8295D" w:rsidP="00D8295D">
      <w:pPr>
        <w:pStyle w:val="ConsPlusNormal"/>
        <w:ind w:firstLine="540"/>
        <w:jc w:val="both"/>
        <w:rPr>
          <w:rFonts w:ascii="Times New Roman" w:hAnsi="Times New Roman" w:cs="Times New Roman"/>
          <w:sz w:val="24"/>
          <w:szCs w:val="24"/>
        </w:rPr>
      </w:pPr>
      <w:bookmarkStart w:id="17" w:name="P142"/>
      <w:bookmarkEnd w:id="17"/>
      <w:r w:rsidRPr="00D8295D">
        <w:rPr>
          <w:rFonts w:ascii="Times New Roman" w:hAnsi="Times New Roman" w:cs="Times New Roman"/>
          <w:sz w:val="24"/>
          <w:szCs w:val="24"/>
        </w:rPr>
        <w:t>6.2.7. изъятия земельного участка для государственных и муниципальных ну</w:t>
      </w:r>
      <w:proofErr w:type="gramStart"/>
      <w:r w:rsidRPr="00D8295D">
        <w:rPr>
          <w:rFonts w:ascii="Times New Roman" w:hAnsi="Times New Roman" w:cs="Times New Roman"/>
          <w:sz w:val="24"/>
          <w:szCs w:val="24"/>
        </w:rPr>
        <w:t>жд в сл</w:t>
      </w:r>
      <w:proofErr w:type="gramEnd"/>
      <w:r w:rsidRPr="00D8295D">
        <w:rPr>
          <w:rFonts w:ascii="Times New Roman" w:hAnsi="Times New Roman" w:cs="Times New Roman"/>
          <w:sz w:val="24"/>
          <w:szCs w:val="24"/>
        </w:rPr>
        <w:t>учае необходимости в использовании земельного участка, на котором расположен Объект;</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6.2.8.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Договор считается расторгнутым через 10 календарных дней со дня направления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 xml:space="preserve">6.3. При отсутствии возможности работы по погодным условиям в сентябре 2021 г. </w:t>
      </w:r>
      <w:proofErr w:type="gramStart"/>
      <w:r w:rsidRPr="00D8295D">
        <w:rPr>
          <w:rFonts w:ascii="Times New Roman" w:hAnsi="Times New Roman" w:cs="Times New Roman"/>
          <w:sz w:val="24"/>
          <w:szCs w:val="24"/>
        </w:rPr>
        <w:t>договор</w:t>
      </w:r>
      <w:proofErr w:type="gramEnd"/>
      <w:r w:rsidRPr="00D8295D">
        <w:rPr>
          <w:rFonts w:ascii="Times New Roman" w:hAnsi="Times New Roman" w:cs="Times New Roman"/>
          <w:sz w:val="24"/>
          <w:szCs w:val="24"/>
        </w:rPr>
        <w:t xml:space="preserve"> может быть расторгнут по Соглашению сторон с перерасчетом платы за размещение Объекта с фиксацией рабочих выходов по согласованию с администрацией Учреждения.</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6.4. Изменения и дополнения к настоящему договору должны быть оформлены в той же форме, что и настоящий договор.</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D8295D" w:rsidRPr="00D8295D" w:rsidRDefault="00D8295D" w:rsidP="00D8295D">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7. Заключительные положения</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7.1. Любые споры, возникающие из настоящего договора или в связи с ним, разрешаются Сторонами путем ведения переговоров, а при недостижении согласия - в судебном порядке.</w:t>
      </w:r>
    </w:p>
    <w:p w:rsidR="00D8295D" w:rsidRPr="00D8295D" w:rsidRDefault="00D8295D" w:rsidP="00D8295D">
      <w:pPr>
        <w:pStyle w:val="ConsPlusNormal"/>
        <w:ind w:firstLine="540"/>
        <w:jc w:val="both"/>
        <w:rPr>
          <w:rFonts w:ascii="Times New Roman" w:hAnsi="Times New Roman" w:cs="Times New Roman"/>
          <w:sz w:val="24"/>
          <w:szCs w:val="24"/>
        </w:rPr>
      </w:pPr>
      <w:bookmarkStart w:id="18" w:name="P153"/>
      <w:bookmarkEnd w:id="18"/>
      <w:r w:rsidRPr="00D8295D">
        <w:rPr>
          <w:rFonts w:ascii="Times New Roman" w:hAnsi="Times New Roman" w:cs="Times New Roman"/>
          <w:sz w:val="24"/>
          <w:szCs w:val="24"/>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D8295D" w:rsidRPr="00D8295D" w:rsidRDefault="00D8295D" w:rsidP="00D8295D">
      <w:pPr>
        <w:pStyle w:val="ConsPlusNormal"/>
        <w:ind w:firstLine="540"/>
        <w:jc w:val="both"/>
        <w:rPr>
          <w:rFonts w:ascii="Times New Roman" w:hAnsi="Times New Roman" w:cs="Times New Roman"/>
          <w:sz w:val="24"/>
          <w:szCs w:val="24"/>
        </w:rPr>
      </w:pPr>
      <w:r w:rsidRPr="00D8295D">
        <w:rPr>
          <w:rFonts w:ascii="Times New Roman" w:hAnsi="Times New Roman" w:cs="Times New Roman"/>
          <w:sz w:val="24"/>
          <w:szCs w:val="24"/>
        </w:rPr>
        <w:t>7.4. Настоящий договор составлен в двух экземплярах -</w:t>
      </w:r>
      <w:r w:rsidR="005E562F">
        <w:rPr>
          <w:rFonts w:ascii="Times New Roman" w:hAnsi="Times New Roman" w:cs="Times New Roman"/>
          <w:sz w:val="24"/>
          <w:szCs w:val="24"/>
        </w:rPr>
        <w:t xml:space="preserve"> по одному для каждой из Сторон.</w:t>
      </w:r>
    </w:p>
    <w:p w:rsidR="00D8295D" w:rsidRPr="00D8295D" w:rsidRDefault="00D8295D" w:rsidP="00D8295D">
      <w:pPr>
        <w:pStyle w:val="ConsPlusNormal"/>
        <w:ind w:firstLine="540"/>
        <w:jc w:val="both"/>
        <w:rPr>
          <w:rFonts w:ascii="Times New Roman" w:hAnsi="Times New Roman" w:cs="Times New Roman"/>
          <w:sz w:val="24"/>
          <w:szCs w:val="24"/>
        </w:rPr>
      </w:pPr>
    </w:p>
    <w:p w:rsidR="00D8295D" w:rsidRPr="00D8295D" w:rsidRDefault="00D8295D" w:rsidP="005E562F">
      <w:pPr>
        <w:pStyle w:val="ConsPlusNormal"/>
        <w:jc w:val="center"/>
        <w:outlineLvl w:val="0"/>
        <w:rPr>
          <w:rFonts w:ascii="Times New Roman" w:hAnsi="Times New Roman" w:cs="Times New Roman"/>
          <w:b/>
          <w:sz w:val="24"/>
          <w:szCs w:val="24"/>
        </w:rPr>
      </w:pPr>
      <w:r w:rsidRPr="00D8295D">
        <w:rPr>
          <w:rFonts w:ascii="Times New Roman" w:hAnsi="Times New Roman" w:cs="Times New Roman"/>
          <w:b/>
          <w:sz w:val="24"/>
          <w:szCs w:val="24"/>
        </w:rPr>
        <w:t>8. Адреса, реквизиты и подписи Сторон</w:t>
      </w:r>
    </w:p>
    <w:p w:rsidR="00D8295D" w:rsidRPr="00D8295D" w:rsidRDefault="00D8295D" w:rsidP="00D8295D">
      <w:pPr>
        <w:spacing w:after="0"/>
        <w:rPr>
          <w:rFonts w:ascii="Times New Roman" w:hAnsi="Times New Roman" w:cs="Times New Roman"/>
          <w:sz w:val="24"/>
          <w:szCs w:val="24"/>
        </w:rPr>
      </w:pPr>
      <w:bookmarkStart w:id="19" w:name="_GoBack"/>
      <w:bookmarkEnd w:id="19"/>
    </w:p>
    <w:p w:rsidR="00D8295D" w:rsidRPr="00D8295D" w:rsidRDefault="00D8295D" w:rsidP="00D8295D">
      <w:pPr>
        <w:spacing w:after="0"/>
        <w:rPr>
          <w:rFonts w:ascii="Times New Roman" w:hAnsi="Times New Roman" w:cs="Times New Roman"/>
          <w:sz w:val="24"/>
          <w:szCs w:val="24"/>
        </w:rPr>
      </w:pPr>
    </w:p>
    <w:p w:rsidR="00D8295D" w:rsidRPr="00D8295D" w:rsidRDefault="00D8295D" w:rsidP="00D8295D">
      <w:pPr>
        <w:spacing w:after="0"/>
        <w:rPr>
          <w:rFonts w:ascii="Times New Roman" w:hAnsi="Times New Roman" w:cs="Times New Roman"/>
          <w:sz w:val="24"/>
          <w:szCs w:val="24"/>
        </w:rPr>
      </w:pPr>
    </w:p>
    <w:sectPr w:rsidR="00D8295D" w:rsidRPr="00D8295D" w:rsidSect="008803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C5E"/>
    <w:multiLevelType w:val="hybridMultilevel"/>
    <w:tmpl w:val="504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22601"/>
    <w:multiLevelType w:val="multilevel"/>
    <w:tmpl w:val="93A6CE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2200D93"/>
    <w:multiLevelType w:val="multilevel"/>
    <w:tmpl w:val="8238358E"/>
    <w:lvl w:ilvl="0">
      <w:start w:val="1"/>
      <w:numFmt w:val="decimal"/>
      <w:lvlText w:val="%1."/>
      <w:lvlJc w:val="left"/>
      <w:pPr>
        <w:ind w:left="720"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D"/>
    <w:rsid w:val="00032816"/>
    <w:rsid w:val="00042A6D"/>
    <w:rsid w:val="001105AA"/>
    <w:rsid w:val="00136C5D"/>
    <w:rsid w:val="00193137"/>
    <w:rsid w:val="001A1720"/>
    <w:rsid w:val="001E59FB"/>
    <w:rsid w:val="0020597B"/>
    <w:rsid w:val="00232CFD"/>
    <w:rsid w:val="00235D40"/>
    <w:rsid w:val="002A6A96"/>
    <w:rsid w:val="00380320"/>
    <w:rsid w:val="003F00B0"/>
    <w:rsid w:val="005106EB"/>
    <w:rsid w:val="005E562F"/>
    <w:rsid w:val="00624158"/>
    <w:rsid w:val="00665E54"/>
    <w:rsid w:val="007124E2"/>
    <w:rsid w:val="0076241E"/>
    <w:rsid w:val="007A08B7"/>
    <w:rsid w:val="007F43A2"/>
    <w:rsid w:val="008803AA"/>
    <w:rsid w:val="008D2831"/>
    <w:rsid w:val="00903148"/>
    <w:rsid w:val="009968B2"/>
    <w:rsid w:val="00A12717"/>
    <w:rsid w:val="00A52DC5"/>
    <w:rsid w:val="00A77BDB"/>
    <w:rsid w:val="00A86FC2"/>
    <w:rsid w:val="00A92D67"/>
    <w:rsid w:val="00B41F59"/>
    <w:rsid w:val="00B55FDA"/>
    <w:rsid w:val="00BB084D"/>
    <w:rsid w:val="00D77558"/>
    <w:rsid w:val="00D8295D"/>
    <w:rsid w:val="00DF4E32"/>
    <w:rsid w:val="00E237E7"/>
    <w:rsid w:val="00E355EB"/>
    <w:rsid w:val="00E46F18"/>
    <w:rsid w:val="00FA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A2"/>
    <w:pPr>
      <w:widowControl/>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43A2"/>
    <w:pPr>
      <w:widowControl/>
      <w:autoSpaceDE w:val="0"/>
      <w:autoSpaceDN w:val="0"/>
      <w:adjustRightInd w:val="0"/>
    </w:pPr>
    <w:rPr>
      <w:rFonts w:eastAsiaTheme="minorHAnsi"/>
      <w:sz w:val="20"/>
      <w:szCs w:val="20"/>
    </w:rPr>
  </w:style>
  <w:style w:type="paragraph" w:customStyle="1" w:styleId="ConsPlusNormal">
    <w:name w:val="ConsPlusNormal"/>
    <w:rsid w:val="00042A6D"/>
    <w:pPr>
      <w:widowControl/>
      <w:autoSpaceDE w:val="0"/>
      <w:autoSpaceDN w:val="0"/>
      <w:adjustRightInd w:val="0"/>
      <w:ind w:firstLine="720"/>
    </w:pPr>
    <w:rPr>
      <w:rFonts w:ascii="Arial" w:eastAsia="Times New Roman" w:hAnsi="Arial" w:cs="Arial"/>
      <w:sz w:val="20"/>
      <w:szCs w:val="20"/>
      <w:lang w:eastAsia="ru-RU"/>
    </w:rPr>
  </w:style>
  <w:style w:type="paragraph" w:styleId="a3">
    <w:name w:val="List Paragraph"/>
    <w:basedOn w:val="a"/>
    <w:link w:val="a4"/>
    <w:uiPriority w:val="34"/>
    <w:qFormat/>
    <w:rsid w:val="00E355EB"/>
    <w:pPr>
      <w:ind w:left="720"/>
      <w:contextualSpacing/>
    </w:pPr>
  </w:style>
  <w:style w:type="character" w:customStyle="1" w:styleId="a4">
    <w:name w:val="Абзац списка Знак"/>
    <w:link w:val="a3"/>
    <w:uiPriority w:val="99"/>
    <w:rsid w:val="00235D40"/>
    <w:rPr>
      <w:rFonts w:asciiTheme="minorHAnsi" w:eastAsiaTheme="minorHAnsi" w:hAnsiTheme="minorHAnsi" w:cstheme="minorBidi"/>
      <w:sz w:val="22"/>
      <w:szCs w:val="22"/>
    </w:rPr>
  </w:style>
  <w:style w:type="table" w:styleId="a5">
    <w:name w:val="Table Grid"/>
    <w:basedOn w:val="a1"/>
    <w:uiPriority w:val="39"/>
    <w:rsid w:val="00235D40"/>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6C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C5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A2"/>
    <w:pPr>
      <w:widowControl/>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43A2"/>
    <w:pPr>
      <w:widowControl/>
      <w:autoSpaceDE w:val="0"/>
      <w:autoSpaceDN w:val="0"/>
      <w:adjustRightInd w:val="0"/>
    </w:pPr>
    <w:rPr>
      <w:rFonts w:eastAsiaTheme="minorHAnsi"/>
      <w:sz w:val="20"/>
      <w:szCs w:val="20"/>
    </w:rPr>
  </w:style>
  <w:style w:type="paragraph" w:customStyle="1" w:styleId="ConsPlusNormal">
    <w:name w:val="ConsPlusNormal"/>
    <w:rsid w:val="00042A6D"/>
    <w:pPr>
      <w:widowControl/>
      <w:autoSpaceDE w:val="0"/>
      <w:autoSpaceDN w:val="0"/>
      <w:adjustRightInd w:val="0"/>
      <w:ind w:firstLine="720"/>
    </w:pPr>
    <w:rPr>
      <w:rFonts w:ascii="Arial" w:eastAsia="Times New Roman" w:hAnsi="Arial" w:cs="Arial"/>
      <w:sz w:val="20"/>
      <w:szCs w:val="20"/>
      <w:lang w:eastAsia="ru-RU"/>
    </w:rPr>
  </w:style>
  <w:style w:type="paragraph" w:styleId="a3">
    <w:name w:val="List Paragraph"/>
    <w:basedOn w:val="a"/>
    <w:link w:val="a4"/>
    <w:uiPriority w:val="34"/>
    <w:qFormat/>
    <w:rsid w:val="00E355EB"/>
    <w:pPr>
      <w:ind w:left="720"/>
      <w:contextualSpacing/>
    </w:pPr>
  </w:style>
  <w:style w:type="character" w:customStyle="1" w:styleId="a4">
    <w:name w:val="Абзац списка Знак"/>
    <w:link w:val="a3"/>
    <w:uiPriority w:val="99"/>
    <w:rsid w:val="00235D40"/>
    <w:rPr>
      <w:rFonts w:asciiTheme="minorHAnsi" w:eastAsiaTheme="minorHAnsi" w:hAnsiTheme="minorHAnsi" w:cstheme="minorBidi"/>
      <w:sz w:val="22"/>
      <w:szCs w:val="22"/>
    </w:rPr>
  </w:style>
  <w:style w:type="table" w:styleId="a5">
    <w:name w:val="Table Grid"/>
    <w:basedOn w:val="a1"/>
    <w:uiPriority w:val="39"/>
    <w:rsid w:val="00235D40"/>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36C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C5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3A7EB6D948DCF05BC167A6C0089E9AD42E5F834241091B8FF9BC070EA632C62CFDA003F84F3B430DBCFA505859f8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1</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ПКиО</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Главный бухгалтер</cp:lastModifiedBy>
  <cp:revision>28</cp:revision>
  <cp:lastPrinted>2022-03-11T03:07:00Z</cp:lastPrinted>
  <dcterms:created xsi:type="dcterms:W3CDTF">2020-02-28T12:19:00Z</dcterms:created>
  <dcterms:modified xsi:type="dcterms:W3CDTF">2023-04-24T12:50:00Z</dcterms:modified>
</cp:coreProperties>
</file>