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9EB" w:rsidRDefault="00EE49EB">
      <w:pPr>
        <w:widowControl w:val="0"/>
        <w:autoSpaceDE w:val="0"/>
        <w:autoSpaceDN w:val="0"/>
        <w:adjustRightInd w:val="0"/>
        <w:spacing w:after="0" w:line="240" w:lineRule="auto"/>
        <w:jc w:val="both"/>
        <w:outlineLvl w:val="0"/>
        <w:rPr>
          <w:rFonts w:ascii="Calibri" w:hAnsi="Calibri" w:cs="Calibri"/>
        </w:rPr>
      </w:pPr>
    </w:p>
    <w:p w:rsidR="00EE49EB" w:rsidRDefault="00EE49EB">
      <w:pPr>
        <w:widowControl w:val="0"/>
        <w:autoSpaceDE w:val="0"/>
        <w:autoSpaceDN w:val="0"/>
        <w:adjustRightInd w:val="0"/>
        <w:spacing w:after="0" w:line="240" w:lineRule="auto"/>
        <w:jc w:val="both"/>
        <w:rPr>
          <w:rFonts w:ascii="Calibri" w:hAnsi="Calibri" w:cs="Calibri"/>
        </w:rPr>
      </w:pPr>
      <w:r>
        <w:rPr>
          <w:rFonts w:ascii="Calibri" w:hAnsi="Calibri" w:cs="Calibri"/>
        </w:rPr>
        <w:t>1 декабря 2011 года N 871-ПК</w:t>
      </w:r>
      <w:r>
        <w:rPr>
          <w:rFonts w:ascii="Calibri" w:hAnsi="Calibri" w:cs="Calibri"/>
        </w:rPr>
        <w:br/>
      </w:r>
    </w:p>
    <w:p w:rsidR="00EE49EB" w:rsidRDefault="00EE4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E49EB" w:rsidRDefault="00EE49EB">
      <w:pPr>
        <w:widowControl w:val="0"/>
        <w:autoSpaceDE w:val="0"/>
        <w:autoSpaceDN w:val="0"/>
        <w:adjustRightInd w:val="0"/>
        <w:spacing w:after="0" w:line="240" w:lineRule="auto"/>
        <w:jc w:val="both"/>
        <w:rPr>
          <w:rFonts w:ascii="Calibri" w:hAnsi="Calibri" w:cs="Calibri"/>
        </w:rPr>
      </w:pPr>
    </w:p>
    <w:p w:rsidR="00EE49EB" w:rsidRDefault="00EE4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ПЕРМСКИЙ КРАЙ</w:t>
      </w:r>
    </w:p>
    <w:p w:rsidR="00EE49EB" w:rsidRDefault="00EE49EB">
      <w:pPr>
        <w:widowControl w:val="0"/>
        <w:autoSpaceDE w:val="0"/>
        <w:autoSpaceDN w:val="0"/>
        <w:adjustRightInd w:val="0"/>
        <w:spacing w:after="0" w:line="240" w:lineRule="auto"/>
        <w:jc w:val="center"/>
        <w:rPr>
          <w:rFonts w:ascii="Calibri" w:hAnsi="Calibri" w:cs="Calibri"/>
          <w:b/>
          <w:bCs/>
        </w:rPr>
      </w:pPr>
    </w:p>
    <w:p w:rsidR="00EE49EB" w:rsidRDefault="00EE4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EE49EB" w:rsidRDefault="00EE49EB">
      <w:pPr>
        <w:widowControl w:val="0"/>
        <w:autoSpaceDE w:val="0"/>
        <w:autoSpaceDN w:val="0"/>
        <w:adjustRightInd w:val="0"/>
        <w:spacing w:after="0" w:line="240" w:lineRule="auto"/>
        <w:jc w:val="center"/>
        <w:rPr>
          <w:rFonts w:ascii="Calibri" w:hAnsi="Calibri" w:cs="Calibri"/>
          <w:b/>
          <w:bCs/>
        </w:rPr>
      </w:pPr>
    </w:p>
    <w:p w:rsidR="00EE49EB" w:rsidRDefault="00EE4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О БЕСПЛАТНОМ ПРЕДОСТАВЛЕНИИ ЗЕМЕЛЬНЫХ УЧАСТКОВ </w:t>
      </w:r>
      <w:proofErr w:type="gramStart"/>
      <w:r>
        <w:rPr>
          <w:rFonts w:ascii="Calibri" w:hAnsi="Calibri" w:cs="Calibri"/>
          <w:b/>
          <w:bCs/>
        </w:rPr>
        <w:t>МНОГОДЕТНЫМ</w:t>
      </w:r>
      <w:proofErr w:type="gramEnd"/>
    </w:p>
    <w:p w:rsidR="00EE49EB" w:rsidRDefault="00EE49E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СЕМЬЯМ В ПЕРМСКОМ КРАЕ</w:t>
      </w:r>
    </w:p>
    <w:p w:rsidR="00EE49EB" w:rsidRDefault="00EE49EB">
      <w:pPr>
        <w:widowControl w:val="0"/>
        <w:autoSpaceDE w:val="0"/>
        <w:autoSpaceDN w:val="0"/>
        <w:adjustRightInd w:val="0"/>
        <w:spacing w:after="0" w:line="240" w:lineRule="auto"/>
        <w:ind w:firstLine="540"/>
        <w:jc w:val="both"/>
        <w:rPr>
          <w:rFonts w:ascii="Calibri" w:hAnsi="Calibri" w:cs="Calibri"/>
        </w:rPr>
      </w:pPr>
    </w:p>
    <w:p w:rsidR="00EE49EB" w:rsidRDefault="00EE49EB">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EE49EB" w:rsidRDefault="00EE49EB">
      <w:pPr>
        <w:widowControl w:val="0"/>
        <w:autoSpaceDE w:val="0"/>
        <w:autoSpaceDN w:val="0"/>
        <w:adjustRightInd w:val="0"/>
        <w:spacing w:after="0" w:line="240" w:lineRule="auto"/>
        <w:jc w:val="right"/>
        <w:rPr>
          <w:rFonts w:ascii="Calibri" w:hAnsi="Calibri" w:cs="Calibri"/>
        </w:rPr>
      </w:pPr>
      <w:r>
        <w:rPr>
          <w:rFonts w:ascii="Calibri" w:hAnsi="Calibri" w:cs="Calibri"/>
        </w:rPr>
        <w:t>Законодательным Собранием</w:t>
      </w:r>
    </w:p>
    <w:p w:rsidR="00EE49EB" w:rsidRDefault="00EE49EB">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EE49EB" w:rsidRDefault="00EE49EB">
      <w:pPr>
        <w:widowControl w:val="0"/>
        <w:autoSpaceDE w:val="0"/>
        <w:autoSpaceDN w:val="0"/>
        <w:adjustRightInd w:val="0"/>
        <w:spacing w:after="0" w:line="240" w:lineRule="auto"/>
        <w:jc w:val="right"/>
        <w:rPr>
          <w:rFonts w:ascii="Calibri" w:hAnsi="Calibri" w:cs="Calibri"/>
        </w:rPr>
      </w:pPr>
      <w:r>
        <w:rPr>
          <w:rFonts w:ascii="Calibri" w:hAnsi="Calibri" w:cs="Calibri"/>
        </w:rPr>
        <w:t>17 ноября 2011 года</w:t>
      </w:r>
    </w:p>
    <w:p w:rsidR="00EE49EB" w:rsidRDefault="00EE49EB">
      <w:pPr>
        <w:widowControl w:val="0"/>
        <w:autoSpaceDE w:val="0"/>
        <w:autoSpaceDN w:val="0"/>
        <w:adjustRightInd w:val="0"/>
        <w:spacing w:after="0" w:line="240" w:lineRule="auto"/>
        <w:jc w:val="center"/>
        <w:rPr>
          <w:rFonts w:ascii="Calibri" w:hAnsi="Calibri" w:cs="Calibri"/>
        </w:rPr>
      </w:pPr>
    </w:p>
    <w:p w:rsidR="00EE49EB" w:rsidRDefault="00EE49EB">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 w:history="1">
        <w:r>
          <w:rPr>
            <w:rFonts w:ascii="Calibri" w:hAnsi="Calibri" w:cs="Calibri"/>
            <w:color w:val="0000FF"/>
          </w:rPr>
          <w:t>Закона</w:t>
        </w:r>
      </w:hyperlink>
      <w:r>
        <w:rPr>
          <w:rFonts w:ascii="Calibri" w:hAnsi="Calibri" w:cs="Calibri"/>
        </w:rPr>
        <w:t xml:space="preserve"> Пермского края от 07.11.2012 N 113-ПК)</w:t>
      </w:r>
    </w:p>
    <w:p w:rsidR="00EE49EB" w:rsidRDefault="00EE49EB">
      <w:pPr>
        <w:widowControl w:val="0"/>
        <w:autoSpaceDE w:val="0"/>
        <w:autoSpaceDN w:val="0"/>
        <w:adjustRightInd w:val="0"/>
        <w:spacing w:after="0" w:line="240" w:lineRule="auto"/>
        <w:jc w:val="center"/>
        <w:rPr>
          <w:rFonts w:ascii="Calibri" w:hAnsi="Calibri" w:cs="Calibri"/>
        </w:rPr>
      </w:pPr>
    </w:p>
    <w:p w:rsidR="00EE49EB" w:rsidRDefault="00EE49EB">
      <w:pPr>
        <w:widowControl w:val="0"/>
        <w:autoSpaceDE w:val="0"/>
        <w:autoSpaceDN w:val="0"/>
        <w:adjustRightInd w:val="0"/>
        <w:spacing w:after="0" w:line="240" w:lineRule="auto"/>
        <w:ind w:firstLine="540"/>
        <w:jc w:val="both"/>
        <w:outlineLvl w:val="0"/>
        <w:rPr>
          <w:rFonts w:ascii="Calibri" w:hAnsi="Calibri" w:cs="Calibri"/>
        </w:rPr>
      </w:pPr>
      <w:bookmarkStart w:id="0" w:name="Par18"/>
      <w:bookmarkEnd w:id="0"/>
      <w:r>
        <w:rPr>
          <w:rFonts w:ascii="Calibri" w:hAnsi="Calibri" w:cs="Calibri"/>
        </w:rPr>
        <w:t>Статья 1</w:t>
      </w:r>
    </w:p>
    <w:p w:rsidR="00EE49EB" w:rsidRDefault="00EE49EB">
      <w:pPr>
        <w:widowControl w:val="0"/>
        <w:autoSpaceDE w:val="0"/>
        <w:autoSpaceDN w:val="0"/>
        <w:adjustRightInd w:val="0"/>
        <w:spacing w:after="0" w:line="240" w:lineRule="auto"/>
        <w:ind w:firstLine="540"/>
        <w:jc w:val="both"/>
        <w:rPr>
          <w:rFonts w:ascii="Calibri" w:hAnsi="Calibri" w:cs="Calibri"/>
        </w:rPr>
      </w:pP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w:t>
      </w:r>
      <w:hyperlink r:id="rId5" w:history="1">
        <w:r>
          <w:rPr>
            <w:rFonts w:ascii="Calibri" w:hAnsi="Calibri" w:cs="Calibri"/>
            <w:color w:val="0000FF"/>
          </w:rPr>
          <w:t>Закона</w:t>
        </w:r>
      </w:hyperlink>
      <w:r>
        <w:rPr>
          <w:rFonts w:ascii="Calibri" w:hAnsi="Calibri" w:cs="Calibri"/>
        </w:rPr>
        <w:t xml:space="preserve"> Пермского края от 07.11.2012 N 113-ПК)</w:t>
      </w:r>
    </w:p>
    <w:p w:rsidR="00EE49EB" w:rsidRDefault="00EE49EB">
      <w:pPr>
        <w:widowControl w:val="0"/>
        <w:autoSpaceDE w:val="0"/>
        <w:autoSpaceDN w:val="0"/>
        <w:adjustRightInd w:val="0"/>
        <w:spacing w:after="0" w:line="240" w:lineRule="auto"/>
        <w:ind w:firstLine="540"/>
        <w:jc w:val="both"/>
        <w:rPr>
          <w:rFonts w:ascii="Calibri" w:hAnsi="Calibri" w:cs="Calibri"/>
        </w:rPr>
      </w:pP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Земельные участки на территории Пермского края, находящиеся в муниципальной собственности, а также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предоставляются многодетным семьям в собственность:</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бесплатно;</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торгов и предварительного согласования места размещения объекта;</w:t>
      </w:r>
    </w:p>
    <w:p w:rsidR="00EE49EB" w:rsidRDefault="00EE49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для индивидуального жилищного строительства, дачного строительства, ведения личного подсобного хозяйства, ведения крестьянского (фермерского) хозяйства, садоводства, огородничества, животноводства.</w:t>
      </w:r>
      <w:proofErr w:type="gramEnd"/>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на территории Пермского края, находящиеся в собственности Российской Федерации, полномочия по управлению и распоряжению которыми переданы Пермскому краю, предоставляются многодетным семьям в собственность бесплатно без торгов и предварительного согласования мест размещения объектов для индивидуального жилищного строительства.</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настоящего Закона применяются следующие понятия:</w:t>
      </w:r>
    </w:p>
    <w:p w:rsidR="00EE49EB" w:rsidRDefault="00EE49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многодетная семья - граждане, состоящие в зарегистрированном браке, либо одинокие матери (отцы), имеющие на дату подачи заявления о предоставлении земельного участка трех и более несовершеннолетних детей (в том числе пасынков, падчериц, усыновленных детей), а также детей в возрасте до 23 лет (при условии, что они обучаются в образовательных учреждениях по очной форме обучения или проходят военную службу по призыву в Вооруженных</w:t>
      </w:r>
      <w:proofErr w:type="gramEnd"/>
      <w:r>
        <w:rPr>
          <w:rFonts w:ascii="Calibri" w:hAnsi="Calibri" w:cs="Calibri"/>
        </w:rPr>
        <w:t xml:space="preserve"> </w:t>
      </w:r>
      <w:proofErr w:type="gramStart"/>
      <w:r>
        <w:rPr>
          <w:rFonts w:ascii="Calibri" w:hAnsi="Calibri" w:cs="Calibri"/>
        </w:rPr>
        <w:t>Силах Российской Федерации);</w:t>
      </w:r>
      <w:proofErr w:type="gramEnd"/>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одинокая мать - не состоящая в браке женщина, родившая </w:t>
      </w:r>
      <w:proofErr w:type="gramStart"/>
      <w:r>
        <w:rPr>
          <w:rFonts w:ascii="Calibri" w:hAnsi="Calibri" w:cs="Calibri"/>
        </w:rPr>
        <w:t>и(</w:t>
      </w:r>
      <w:proofErr w:type="gramEnd"/>
      <w:r>
        <w:rPr>
          <w:rFonts w:ascii="Calibri" w:hAnsi="Calibri" w:cs="Calibri"/>
        </w:rPr>
        <w:t xml:space="preserve">или) воспитывающая ребенка (детей), происхождение которого (которых) от конкретного лица (отцовство) установлено (в свидетельстве о рождении ребенка запись об отце ребенка произведена в установленном порядке) или не установлено (в свидетельстве о рождении ребенка запись об отце ребенка отсутствует), либо не состоящая в браке женщина, родившая и(или) воспитывающая ребенка (детей) без отца в случае расторжения брака с отцом или если отец умер или </w:t>
      </w:r>
      <w:proofErr w:type="gramStart"/>
      <w:r>
        <w:rPr>
          <w:rFonts w:ascii="Calibri" w:hAnsi="Calibri" w:cs="Calibri"/>
        </w:rPr>
        <w:t>записанная</w:t>
      </w:r>
      <w:proofErr w:type="gramEnd"/>
      <w:r>
        <w:rPr>
          <w:rFonts w:ascii="Calibri" w:hAnsi="Calibri" w:cs="Calibri"/>
        </w:rPr>
        <w:t xml:space="preserve"> в качестве матери усыновленного ребенка (детей);</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одинокий отец - не состоящий в браке мужчина, воспитывающий детей без матери или записанный в качестве отца усыновленных детей;</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члены многодетной семьи - супруги либо одинокая мать (одинокий отец), а также их дети (в том числе пасынки, падчерицы, усыновленные дети).</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При этом в составе многодетной семьи не учитываются:</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в отношении которых оба родителя лишены родительских прав или ограничены в родительских правах;</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дети, в отношении которых отменено усыновление.</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Условиями предоставления многодетной семье земельных участков в соответствии с настоящим Законом являются:</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все члены многодетной семьи являются гражданами Российской Федерации;</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все члены многодетной семьи на дату подачи заявления проживают совместно (за исключением членов многодетной семьи, проходящих военную службу по призыву в Вооруженных Силах Российской Федерации);</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супруги либо одинокая мать (одинокий отец) на дату подачи заявления проживают в Пермском крае не </w:t>
      </w:r>
      <w:proofErr w:type="gramStart"/>
      <w:r>
        <w:rPr>
          <w:rFonts w:ascii="Calibri" w:hAnsi="Calibri" w:cs="Calibri"/>
        </w:rPr>
        <w:t>менее пяти лет (допускается</w:t>
      </w:r>
      <w:proofErr w:type="gramEnd"/>
      <w:r>
        <w:rPr>
          <w:rFonts w:ascii="Calibri" w:hAnsi="Calibri" w:cs="Calibri"/>
        </w:rPr>
        <w:t xml:space="preserve"> совокупный перерыв в регистрации не более шести месяцев);</w:t>
      </w:r>
    </w:p>
    <w:p w:rsidR="00EE49EB" w:rsidRDefault="00EE49EB">
      <w:pPr>
        <w:widowControl w:val="0"/>
        <w:autoSpaceDE w:val="0"/>
        <w:autoSpaceDN w:val="0"/>
        <w:adjustRightInd w:val="0"/>
        <w:spacing w:after="0" w:line="240" w:lineRule="auto"/>
        <w:ind w:firstLine="540"/>
        <w:jc w:val="both"/>
        <w:rPr>
          <w:rFonts w:ascii="Calibri" w:hAnsi="Calibri" w:cs="Calibri"/>
        </w:rPr>
      </w:pPr>
      <w:bookmarkStart w:id="1" w:name="Par40"/>
      <w:bookmarkEnd w:id="1"/>
      <w:proofErr w:type="gramStart"/>
      <w:r>
        <w:rPr>
          <w:rFonts w:ascii="Calibri" w:hAnsi="Calibri" w:cs="Calibri"/>
        </w:rPr>
        <w:t xml:space="preserve">г) члены многодетной семьи не имеют на праве собственности, пожизненного наследуемого владения или постоянного (бессрочного) пользования земельного участка, расположенного на территории Пермского края, либо члены многодетной семьи имеют на праве собственности, пожизненного наследуемого владения или постоянного (бессрочного) пользования земельный участок (земельные участки), расположенный на территории Пермского края, размер которого (которых в сумме) меньше минимального размера, установленного в соответствии с </w:t>
      </w:r>
      <w:hyperlink r:id="rId6" w:history="1">
        <w:r>
          <w:rPr>
            <w:rFonts w:ascii="Calibri" w:hAnsi="Calibri" w:cs="Calibri"/>
            <w:color w:val="0000FF"/>
          </w:rPr>
          <w:t>Законом</w:t>
        </w:r>
        <w:proofErr w:type="gramEnd"/>
      </w:hyperlink>
      <w:r>
        <w:rPr>
          <w:rFonts w:ascii="Calibri" w:hAnsi="Calibri" w:cs="Calibri"/>
        </w:rPr>
        <w:t xml:space="preserve"> Пермской области от 02.09.2003 N 965-193 "Об установлении предельных (максимальных и минимальных) размеров земельных участков, предоставляемых гражданам в собственность";</w:t>
      </w:r>
    </w:p>
    <w:p w:rsidR="00EE49EB" w:rsidRDefault="00EE49EB">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члены многодетной семьи на дату подачи заявления в течение двух последних лет не осуществляли сделки по отчуждению земельного участка (части земельного участка, земельных участков), принадлежавшего им на праве собственности, пожизненного наследуемого владения или постоянного (бессрочного) пользования и расположенного на территории Пермского края, размер которого (которых в сумме) превышает минимальный размер, установленный в соответствии с </w:t>
      </w:r>
      <w:hyperlink r:id="rId7" w:history="1">
        <w:r>
          <w:rPr>
            <w:rFonts w:ascii="Calibri" w:hAnsi="Calibri" w:cs="Calibri"/>
            <w:color w:val="0000FF"/>
          </w:rPr>
          <w:t>Законом</w:t>
        </w:r>
      </w:hyperlink>
      <w:r>
        <w:rPr>
          <w:rFonts w:ascii="Calibri" w:hAnsi="Calibri" w:cs="Calibri"/>
        </w:rPr>
        <w:t xml:space="preserve"> Пермской области от 02.09.2003</w:t>
      </w:r>
      <w:proofErr w:type="gramEnd"/>
      <w:r>
        <w:rPr>
          <w:rFonts w:ascii="Calibri" w:hAnsi="Calibri" w:cs="Calibri"/>
        </w:rPr>
        <w:t xml:space="preserve"> N 965-193 "Об установлении предельных (максимальных и минимальных) размеров земельных участков, предоставляемых гражданам в собственность".</w:t>
      </w:r>
    </w:p>
    <w:p w:rsidR="00EE49EB" w:rsidRDefault="00EE49EB">
      <w:pPr>
        <w:widowControl w:val="0"/>
        <w:autoSpaceDE w:val="0"/>
        <w:autoSpaceDN w:val="0"/>
        <w:adjustRightInd w:val="0"/>
        <w:spacing w:after="0" w:line="240" w:lineRule="auto"/>
        <w:ind w:firstLine="540"/>
        <w:jc w:val="both"/>
        <w:rPr>
          <w:rFonts w:ascii="Calibri" w:hAnsi="Calibri" w:cs="Calibri"/>
        </w:rPr>
      </w:pPr>
    </w:p>
    <w:p w:rsidR="00EE49EB" w:rsidRDefault="00EE49EB">
      <w:pPr>
        <w:widowControl w:val="0"/>
        <w:autoSpaceDE w:val="0"/>
        <w:autoSpaceDN w:val="0"/>
        <w:adjustRightInd w:val="0"/>
        <w:spacing w:after="0" w:line="240" w:lineRule="auto"/>
        <w:ind w:firstLine="540"/>
        <w:jc w:val="both"/>
        <w:outlineLvl w:val="0"/>
        <w:rPr>
          <w:rFonts w:ascii="Calibri" w:hAnsi="Calibri" w:cs="Calibri"/>
        </w:rPr>
      </w:pPr>
      <w:bookmarkStart w:id="2" w:name="Par43"/>
      <w:bookmarkEnd w:id="2"/>
      <w:r>
        <w:rPr>
          <w:rFonts w:ascii="Calibri" w:hAnsi="Calibri" w:cs="Calibri"/>
        </w:rPr>
        <w:t>Статья 2</w:t>
      </w:r>
    </w:p>
    <w:p w:rsidR="00EE49EB" w:rsidRDefault="00EE49EB">
      <w:pPr>
        <w:widowControl w:val="0"/>
        <w:autoSpaceDE w:val="0"/>
        <w:autoSpaceDN w:val="0"/>
        <w:adjustRightInd w:val="0"/>
        <w:spacing w:after="0" w:line="240" w:lineRule="auto"/>
        <w:ind w:firstLine="540"/>
        <w:jc w:val="both"/>
        <w:rPr>
          <w:rFonts w:ascii="Calibri" w:hAnsi="Calibri" w:cs="Calibri"/>
        </w:rPr>
      </w:pPr>
    </w:p>
    <w:p w:rsidR="00EE49EB" w:rsidRDefault="00EE49EB">
      <w:pPr>
        <w:widowControl w:val="0"/>
        <w:autoSpaceDE w:val="0"/>
        <w:autoSpaceDN w:val="0"/>
        <w:adjustRightInd w:val="0"/>
        <w:spacing w:after="0" w:line="240" w:lineRule="auto"/>
        <w:ind w:firstLine="540"/>
        <w:jc w:val="both"/>
        <w:rPr>
          <w:rFonts w:ascii="Calibri" w:hAnsi="Calibri" w:cs="Calibri"/>
        </w:rPr>
      </w:pPr>
      <w:bookmarkStart w:id="3" w:name="Par45"/>
      <w:bookmarkEnd w:id="3"/>
      <w:r>
        <w:rPr>
          <w:rFonts w:ascii="Calibri" w:hAnsi="Calibri" w:cs="Calibri"/>
        </w:rPr>
        <w:t xml:space="preserve">1. Максимальный размер земельного участка, предоставляемого многодетным семьям в собственность бесплатно из земель, находящихся в муниципальной собственности, а также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составляет 0,25 га.</w:t>
      </w:r>
    </w:p>
    <w:p w:rsidR="00EE49EB" w:rsidRDefault="00EE49EB">
      <w:pPr>
        <w:widowControl w:val="0"/>
        <w:autoSpaceDE w:val="0"/>
        <w:autoSpaceDN w:val="0"/>
        <w:adjustRightInd w:val="0"/>
        <w:spacing w:after="0" w:line="240" w:lineRule="auto"/>
        <w:ind w:firstLine="540"/>
        <w:jc w:val="both"/>
        <w:rPr>
          <w:rFonts w:ascii="Calibri" w:hAnsi="Calibri" w:cs="Calibri"/>
        </w:rPr>
      </w:pPr>
      <w:bookmarkStart w:id="4" w:name="Par46"/>
      <w:bookmarkEnd w:id="4"/>
      <w:r>
        <w:rPr>
          <w:rFonts w:ascii="Calibri" w:hAnsi="Calibri" w:cs="Calibri"/>
        </w:rPr>
        <w:t xml:space="preserve">2. Минимальный размер земельного участка, предоставляемого многодетным семьям в собственность бесплатно из земель, находящихся в муниципальной собственности, а также государственная </w:t>
      </w:r>
      <w:proofErr w:type="gramStart"/>
      <w:r>
        <w:rPr>
          <w:rFonts w:ascii="Calibri" w:hAnsi="Calibri" w:cs="Calibri"/>
        </w:rPr>
        <w:t>собственность</w:t>
      </w:r>
      <w:proofErr w:type="gramEnd"/>
      <w:r>
        <w:rPr>
          <w:rFonts w:ascii="Calibri" w:hAnsi="Calibri" w:cs="Calibri"/>
        </w:rPr>
        <w:t xml:space="preserve"> на которые не разграничена, составляет 0,10 га.</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Минимальный размер земельного участка, предоставляемого многодетным семьям в собственность бесплатно для индивидуального жилищного строительства, составляет 0,14 га, максимальный - 0,15 га.</w:t>
      </w:r>
    </w:p>
    <w:p w:rsidR="00EE49EB" w:rsidRDefault="00EE49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3 в ред. </w:t>
      </w:r>
      <w:hyperlink r:id="rId8" w:history="1">
        <w:r>
          <w:rPr>
            <w:rFonts w:ascii="Calibri" w:hAnsi="Calibri" w:cs="Calibri"/>
            <w:color w:val="0000FF"/>
          </w:rPr>
          <w:t>Закона</w:t>
        </w:r>
      </w:hyperlink>
      <w:r>
        <w:rPr>
          <w:rFonts w:ascii="Calibri" w:hAnsi="Calibri" w:cs="Calibri"/>
        </w:rPr>
        <w:t xml:space="preserve"> Пермского края от 07.11.2012 N 113-ПК)</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Земельные участки предоставляются бесплатно многодетным семьям в пределах норм, устанавливаемых органами местного самоуправления для каждого вида целевого использования земельных участков, в соответствии с </w:t>
      </w:r>
      <w:hyperlink w:anchor="Par45" w:history="1">
        <w:r>
          <w:rPr>
            <w:rFonts w:ascii="Calibri" w:hAnsi="Calibri" w:cs="Calibri"/>
            <w:color w:val="0000FF"/>
          </w:rPr>
          <w:t>частями 1</w:t>
        </w:r>
      </w:hyperlink>
      <w:r>
        <w:rPr>
          <w:rFonts w:ascii="Calibri" w:hAnsi="Calibri" w:cs="Calibri"/>
        </w:rPr>
        <w:t xml:space="preserve"> и </w:t>
      </w:r>
      <w:hyperlink w:anchor="Par46" w:history="1">
        <w:r>
          <w:rPr>
            <w:rFonts w:ascii="Calibri" w:hAnsi="Calibri" w:cs="Calibri"/>
            <w:color w:val="0000FF"/>
          </w:rPr>
          <w:t>2</w:t>
        </w:r>
      </w:hyperlink>
      <w:r>
        <w:rPr>
          <w:rFonts w:ascii="Calibri" w:hAnsi="Calibri" w:cs="Calibri"/>
        </w:rPr>
        <w:t xml:space="preserve"> настоящей статьи.</w:t>
      </w:r>
    </w:p>
    <w:p w:rsidR="00EE49EB" w:rsidRDefault="00EE49EB">
      <w:pPr>
        <w:widowControl w:val="0"/>
        <w:autoSpaceDE w:val="0"/>
        <w:autoSpaceDN w:val="0"/>
        <w:adjustRightInd w:val="0"/>
        <w:spacing w:after="0" w:line="240" w:lineRule="auto"/>
        <w:ind w:firstLine="540"/>
        <w:jc w:val="both"/>
        <w:rPr>
          <w:rFonts w:ascii="Calibri" w:hAnsi="Calibri" w:cs="Calibri"/>
        </w:rPr>
      </w:pPr>
    </w:p>
    <w:p w:rsidR="00EE49EB" w:rsidRDefault="00EE49E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w:t>
      </w:r>
    </w:p>
    <w:p w:rsidR="00EE49EB" w:rsidRDefault="00EE49EB">
      <w:pPr>
        <w:widowControl w:val="0"/>
        <w:autoSpaceDE w:val="0"/>
        <w:autoSpaceDN w:val="0"/>
        <w:adjustRightInd w:val="0"/>
        <w:spacing w:after="0" w:line="240" w:lineRule="auto"/>
        <w:ind w:firstLine="540"/>
        <w:jc w:val="both"/>
        <w:rPr>
          <w:rFonts w:ascii="Calibri" w:hAnsi="Calibri" w:cs="Calibri"/>
        </w:rPr>
      </w:pP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предоставляются органами местного самоуправления Пермского края, исполнительным органом государственной власти Пермского края (далее - уполномоченный орган), обладающими правом предоставления соответствующих земельных участков в пределах их компетенции, многодетным семьям в собственность однократно бесплатно и подлежат оформлению на праве общей долевой собственности на всех членов многодетной семьи.</w:t>
      </w:r>
    </w:p>
    <w:p w:rsidR="00EE49EB" w:rsidRDefault="00EE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Закона</w:t>
        </w:r>
      </w:hyperlink>
      <w:r>
        <w:rPr>
          <w:rFonts w:ascii="Calibri" w:hAnsi="Calibri" w:cs="Calibri"/>
        </w:rPr>
        <w:t xml:space="preserve"> Пермского края от 07.11.2012 N 113-ПК)</w:t>
      </w:r>
    </w:p>
    <w:p w:rsidR="00EE49EB" w:rsidRDefault="00EE49EB">
      <w:pPr>
        <w:widowControl w:val="0"/>
        <w:autoSpaceDE w:val="0"/>
        <w:autoSpaceDN w:val="0"/>
        <w:adjustRightInd w:val="0"/>
        <w:spacing w:after="0" w:line="240" w:lineRule="auto"/>
        <w:ind w:firstLine="540"/>
        <w:jc w:val="both"/>
        <w:rPr>
          <w:rFonts w:ascii="Calibri" w:hAnsi="Calibri" w:cs="Calibri"/>
        </w:rPr>
      </w:pPr>
      <w:bookmarkStart w:id="5" w:name="Par57"/>
      <w:bookmarkEnd w:id="5"/>
      <w:r>
        <w:rPr>
          <w:rFonts w:ascii="Calibri" w:hAnsi="Calibri" w:cs="Calibri"/>
        </w:rPr>
        <w:lastRenderedPageBreak/>
        <w:t xml:space="preserve">2. Учет многодетных семей в целях предоставления земельных участков осуществляется </w:t>
      </w:r>
      <w:proofErr w:type="gramStart"/>
      <w:r>
        <w:rPr>
          <w:rFonts w:ascii="Calibri" w:hAnsi="Calibri" w:cs="Calibri"/>
        </w:rPr>
        <w:t>по их месту жительства на основании заявления многодетной семьи о предоставлении в собственность земельного участка в орган</w:t>
      </w:r>
      <w:proofErr w:type="gramEnd"/>
      <w:r>
        <w:rPr>
          <w:rFonts w:ascii="Calibri" w:hAnsi="Calibri" w:cs="Calibri"/>
        </w:rPr>
        <w:t xml:space="preserve"> местного самоуправления Пермского края. Порядок ведения учета многодетных семей в соответствии с настоящим Законом определяется органами местного самоуправления Пермского края.</w:t>
      </w:r>
    </w:p>
    <w:p w:rsidR="00EE49EB" w:rsidRDefault="00EE49EB">
      <w:pPr>
        <w:widowControl w:val="0"/>
        <w:autoSpaceDE w:val="0"/>
        <w:autoSpaceDN w:val="0"/>
        <w:adjustRightInd w:val="0"/>
        <w:spacing w:after="0" w:line="240" w:lineRule="auto"/>
        <w:ind w:firstLine="540"/>
        <w:jc w:val="both"/>
        <w:rPr>
          <w:rFonts w:ascii="Calibri" w:hAnsi="Calibri" w:cs="Calibri"/>
        </w:rPr>
      </w:pPr>
      <w:bookmarkStart w:id="6" w:name="Par58"/>
      <w:bookmarkEnd w:id="6"/>
      <w:r>
        <w:rPr>
          <w:rFonts w:ascii="Calibri" w:hAnsi="Calibri" w:cs="Calibri"/>
        </w:rPr>
        <w:t>К заявлению о предоставлении в собственность земельного участка прилагаются:</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копии свидетельств о рождении детей;</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копии паспортов гражданина Российской Федерации - для детей, достигших возраста 14 лет, совершеннолетних членов многодетной семьи (за исключением членов семьи, проходящих военную службу по призыву в Вооруженных Силах Российской Федерации);</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свидетельства о браке - для супругов (не распространяется на одинокую мать (одинокого отца);</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справка, подтверждающая факт обучения в образовательном учреждении на очной форме обучения, - для детей в возрасте до 23 лет, обучающихся в образовательных учреждениях по очной форме обучения;</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выписка из домовой или похозяйственной книги, или справка о регистрации членов многодетной семьи по месту жительства, или решение суда об установлении факта проживания в Пермском крае;</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правоустанавливающих документов на объекты недвижимости, права на которые не зарегистрированы в Едином государственном реестре прав на недвижимое имущество и сделок с ним.</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Прилагаемые к заявлению документы представляются в подлинниках или копиях, заверенных в установленном порядке, в том числе в форме электронного документа.</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 местного самоуправления Пермского края запрашивает в органах, предоставляющих государственные услуги или муниципальные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участвующих в предоставлении государственных и муниципальных услуг, если документы, содержащие данную информацию, не были представлены самостоятельно гражданином:</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органов опеки и попечительства об отмене усыновления (удочерения);</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сведения из органов опеки и попечительства о лишении родителей родительских прав в отношении детей;</w:t>
      </w:r>
    </w:p>
    <w:p w:rsidR="00EE49EB" w:rsidRDefault="00EE4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официальном тексте документа, видимо, допущена опечатка: имеется в виду подпункт "г" части 3 статьи 1, а не подпункт "в" статьи 1.</w:t>
      </w:r>
    </w:p>
    <w:p w:rsidR="00EE49EB" w:rsidRDefault="00EE4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сведения из Единого государственного реестра прав на недвижимое имущество и сделок с ним, подтверждающие наличие либо отсутствие у членов многодетной семьи земельных участков на правах, перечисленных в </w:t>
      </w:r>
      <w:hyperlink w:anchor="Par40" w:history="1">
        <w:r>
          <w:rPr>
            <w:rFonts w:ascii="Calibri" w:hAnsi="Calibri" w:cs="Calibri"/>
            <w:color w:val="0000FF"/>
          </w:rPr>
          <w:t>подпункте "в" статьи 1</w:t>
        </w:r>
      </w:hyperlink>
      <w:r>
        <w:rPr>
          <w:rFonts w:ascii="Calibri" w:hAnsi="Calibri" w:cs="Calibri"/>
        </w:rPr>
        <w:t xml:space="preserve"> настоящего Закона, а также на праве аренды земельного участка.</w:t>
      </w:r>
    </w:p>
    <w:p w:rsidR="00EE49EB" w:rsidRDefault="00EE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w:t>
      </w:r>
      <w:hyperlink r:id="rId10" w:history="1">
        <w:r>
          <w:rPr>
            <w:rFonts w:ascii="Calibri" w:hAnsi="Calibri" w:cs="Calibri"/>
            <w:color w:val="0000FF"/>
          </w:rPr>
          <w:t>Закона</w:t>
        </w:r>
      </w:hyperlink>
      <w:r>
        <w:rPr>
          <w:rFonts w:ascii="Calibri" w:hAnsi="Calibri" w:cs="Calibri"/>
        </w:rPr>
        <w:t xml:space="preserve"> Пермского края от 07.11.2012 N 113-ПК)</w:t>
      </w:r>
    </w:p>
    <w:p w:rsidR="00EE49EB" w:rsidRDefault="00EE49EB">
      <w:pPr>
        <w:widowControl w:val="0"/>
        <w:autoSpaceDE w:val="0"/>
        <w:autoSpaceDN w:val="0"/>
        <w:adjustRightInd w:val="0"/>
        <w:spacing w:after="0" w:line="240" w:lineRule="auto"/>
        <w:ind w:firstLine="540"/>
        <w:jc w:val="both"/>
        <w:rPr>
          <w:rFonts w:ascii="Calibri" w:hAnsi="Calibri" w:cs="Calibri"/>
        </w:rPr>
      </w:pPr>
      <w:bookmarkStart w:id="7" w:name="Par76"/>
      <w:bookmarkEnd w:id="7"/>
      <w:r>
        <w:rPr>
          <w:rFonts w:ascii="Calibri" w:hAnsi="Calibri" w:cs="Calibri"/>
        </w:rPr>
        <w:t>3. Решение о предоставлении земельного участка многодетным семьям в собственность бесплатно принимается органами местного самоуправления Пермского края в случае его включения в перечень земельных участков, предназначенных для предоставления многодетным семьям (далее - Перечень).</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Перечень должен содержать характеристики земельных участков, включая их местоположение, кадастровые номера, площадь и вид разрешенного использования.</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подлежащие включению в Перечень, должны соответствовать документам территориального планирования, правилам землепользования и застройки, документации по планировке территории, землеустроительной документации.</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для индивидуального жилищного строительства, подлежащие включению в Перечень, должны иметь инженерную инфраструктуру применительно к условиям соответствующего муниципального образования.</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отсутствии инженерной инфраструктуры земельные участки для индивидуального </w:t>
      </w:r>
      <w:r>
        <w:rPr>
          <w:rFonts w:ascii="Calibri" w:hAnsi="Calibri" w:cs="Calibri"/>
        </w:rPr>
        <w:lastRenderedPageBreak/>
        <w:t>жилищного строительства включаются в Перечень, если определено разрешенное использование такого земельного участка, а также техническая возможность подключения объекта к сетям инженерно-технического обеспечения.</w:t>
      </w:r>
    </w:p>
    <w:p w:rsidR="00EE49EB" w:rsidRDefault="00EE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Пермского края от 07.11.2012 N 113-ПК)</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Порядок формирования Перечня определяется органами местного самоуправления Пермского края.</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изменения и дополнения к Перечню утверждаются органами местного самоуправления Пермского края и подлежат опубликованию в течение 10 рабочих дней после утверждения в средствах массовой информации, а также размещению на официальном сайте органа местного самоуправления Пермского края.</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о предоставлении земельного участка многодетной семье при наличии утвержденного Перечня принимается органом местного самоуправления с учетом очередности многодетных семей и количества сформированных земельных участков не позднее 30 дней со дня опубликования в установленном порядке Перечня. Порядок распределения земельных участков, включенных в Перечень, между многодетными семьями устанавливается органами местного самоуправления.</w:t>
      </w:r>
    </w:p>
    <w:p w:rsidR="00EE49EB" w:rsidRDefault="00EE49EB">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Закона</w:t>
        </w:r>
      </w:hyperlink>
      <w:r>
        <w:rPr>
          <w:rFonts w:ascii="Calibri" w:hAnsi="Calibri" w:cs="Calibri"/>
        </w:rPr>
        <w:t xml:space="preserve"> Пермского края от 07.11.2012 N 113-ПК)</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подлежат оформлению в собственность многодетной семьи в срок не позднее 12 месяцев с момента принятия решения о предоставлении земельного участка.</w:t>
      </w:r>
    </w:p>
    <w:p w:rsidR="00EE49EB" w:rsidRDefault="00EE49EB">
      <w:pPr>
        <w:pStyle w:val="ConsPlusNonformat"/>
      </w:pPr>
      <w:r>
        <w:t xml:space="preserve">     1</w:t>
      </w:r>
    </w:p>
    <w:p w:rsidR="00EE49EB" w:rsidRDefault="00EE49EB">
      <w:pPr>
        <w:pStyle w:val="ConsPlusNonformat"/>
      </w:pPr>
      <w:r>
        <w:t xml:space="preserve">    5 .  Земельный  участок  (часть  земельного  участка),  соответствующий</w:t>
      </w:r>
    </w:p>
    <w:p w:rsidR="00EE49EB" w:rsidRDefault="00EE49EB">
      <w:pPr>
        <w:pStyle w:val="ConsPlusNonformat"/>
      </w:pPr>
      <w:r>
        <w:t xml:space="preserve">размерам, установленным </w:t>
      </w:r>
      <w:hyperlink w:anchor="Par43" w:history="1">
        <w:r>
          <w:rPr>
            <w:color w:val="0000FF"/>
          </w:rPr>
          <w:t>статьей 2</w:t>
        </w:r>
      </w:hyperlink>
      <w:r>
        <w:t xml:space="preserve"> настоящего Закона, и в отношении которого</w:t>
      </w:r>
    </w:p>
    <w:p w:rsidR="00EE49EB" w:rsidRDefault="00EE49EB">
      <w:pPr>
        <w:pStyle w:val="ConsPlusNonformat"/>
      </w:pPr>
      <w:r>
        <w:t xml:space="preserve">до  момента  вступления  в  силу  настоящего Закона в </w:t>
      </w:r>
      <w:proofErr w:type="gramStart"/>
      <w:r>
        <w:t>установленном</w:t>
      </w:r>
      <w:proofErr w:type="gramEnd"/>
      <w:r>
        <w:t xml:space="preserve"> законом</w:t>
      </w:r>
    </w:p>
    <w:p w:rsidR="00EE49EB" w:rsidRDefault="00EE49EB">
      <w:pPr>
        <w:pStyle w:val="ConsPlusNonformat"/>
      </w:pPr>
      <w:proofErr w:type="gramStart"/>
      <w:r>
        <w:t>порядке</w:t>
      </w:r>
      <w:proofErr w:type="gramEnd"/>
      <w:r>
        <w:t xml:space="preserve">   одним  из  членов  многодетной  семьи  заключен  договор  аренды,</w:t>
      </w:r>
    </w:p>
    <w:p w:rsidR="00EE49EB" w:rsidRDefault="00EE49EB">
      <w:pPr>
        <w:pStyle w:val="ConsPlusNonformat"/>
      </w:pPr>
      <w:r>
        <w:t xml:space="preserve">предоставляется  в  собственность  данной  многодетной  семье  бесплатно </w:t>
      </w:r>
      <w:proofErr w:type="gramStart"/>
      <w:r>
        <w:t>по</w:t>
      </w:r>
      <w:proofErr w:type="gramEnd"/>
    </w:p>
    <w:p w:rsidR="00EE49EB" w:rsidRDefault="00EE49EB">
      <w:pPr>
        <w:pStyle w:val="ConsPlusNonformat"/>
      </w:pPr>
      <w:r>
        <w:t>заявлению  арендатора  при  условии,  что соответствующий земельный участок</w:t>
      </w:r>
    </w:p>
    <w:p w:rsidR="00EE49EB" w:rsidRDefault="00EE49EB">
      <w:pPr>
        <w:pStyle w:val="ConsPlusNonformat"/>
      </w:pPr>
      <w:r>
        <w:t xml:space="preserve">(часть  земельного  участка)  </w:t>
      </w:r>
      <w:proofErr w:type="gramStart"/>
      <w:r>
        <w:t>сформирован</w:t>
      </w:r>
      <w:proofErr w:type="gramEnd"/>
      <w:r>
        <w:t xml:space="preserve"> в установленном законом порядке и</w:t>
      </w:r>
    </w:p>
    <w:p w:rsidR="00EE49EB" w:rsidRDefault="00EE49EB">
      <w:pPr>
        <w:pStyle w:val="ConsPlusNonformat"/>
      </w:pPr>
      <w:proofErr w:type="gramStart"/>
      <w:r>
        <w:t>поставлен на государственный кадастровый учет.</w:t>
      </w:r>
      <w:proofErr w:type="gramEnd"/>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Многодетная семья, которая </w:t>
      </w:r>
      <w:proofErr w:type="gramStart"/>
      <w:r>
        <w:rPr>
          <w:rFonts w:ascii="Calibri" w:hAnsi="Calibri" w:cs="Calibri"/>
        </w:rPr>
        <w:t>заявляется</w:t>
      </w:r>
      <w:proofErr w:type="gramEnd"/>
      <w:r>
        <w:rPr>
          <w:rFonts w:ascii="Calibri" w:hAnsi="Calibri" w:cs="Calibri"/>
        </w:rPr>
        <w:t xml:space="preserve"> на бесплатное предоставление в собственность земельного участка (части земельного участка), указанного в настоящей части, должна состоять на учете в соответствии с </w:t>
      </w:r>
      <w:hyperlink w:anchor="Par57" w:history="1">
        <w:r>
          <w:rPr>
            <w:rFonts w:ascii="Calibri" w:hAnsi="Calibri" w:cs="Calibri"/>
            <w:color w:val="0000FF"/>
          </w:rPr>
          <w:t>частью 2</w:t>
        </w:r>
      </w:hyperlink>
      <w:r>
        <w:rPr>
          <w:rFonts w:ascii="Calibri" w:hAnsi="Calibri" w:cs="Calibri"/>
        </w:rPr>
        <w:t xml:space="preserve"> настоящей статьи.</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земельным участкам (части земельного участка), указанным в настоящей части, не применяются требования, установленные </w:t>
      </w:r>
      <w:hyperlink w:anchor="Par76" w:history="1">
        <w:r>
          <w:rPr>
            <w:rFonts w:ascii="Calibri" w:hAnsi="Calibri" w:cs="Calibri"/>
            <w:color w:val="0000FF"/>
          </w:rPr>
          <w:t>частью 3</w:t>
        </w:r>
      </w:hyperlink>
      <w:r>
        <w:rPr>
          <w:rFonts w:ascii="Calibri" w:hAnsi="Calibri" w:cs="Calibri"/>
        </w:rPr>
        <w:t xml:space="preserve"> настоящей статьи.</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Целевое назначение и разрешенное использование земельных участков (части земельного участка), указанных в настоящей части, при предоставлении их в собственность сохраняются.</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предоставлении земельного участка (части земельного участка), указанного в настоящей части, принимается органом местного самоуправления Пермского края не позднее 30 дней со дня подачи многодетной семьей заявления о предоставлении земельного участка.</w:t>
      </w:r>
    </w:p>
    <w:p w:rsidR="00EE49EB" w:rsidRDefault="00EE49EB">
      <w:pPr>
        <w:pStyle w:val="ConsPlusNonformat"/>
      </w:pPr>
      <w:r>
        <w:t xml:space="preserve">        1</w:t>
      </w:r>
    </w:p>
    <w:p w:rsidR="00EE49EB" w:rsidRDefault="00EE49EB">
      <w:pPr>
        <w:pStyle w:val="ConsPlusNonformat"/>
      </w:pPr>
      <w:r>
        <w:t xml:space="preserve">(часть 5  введена </w:t>
      </w:r>
      <w:hyperlink r:id="rId13" w:history="1">
        <w:r>
          <w:rPr>
            <w:color w:val="0000FF"/>
          </w:rPr>
          <w:t>Законом</w:t>
        </w:r>
      </w:hyperlink>
      <w:r>
        <w:t xml:space="preserve"> Пермского края от 07.11.2012 N 113-ПК)</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Основанием для отказа в предоставлении земельного участка является:</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ранее принятое в соответствии с настоящим Законом органом местного самоуправления Пермского края решение о предоставлении земельного участка многодетной семье в собственность бесплатно при повторном обращении этой многодетной семьи;</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непредставление или представление не в полном объеме документов, установленных настоящим Законом;</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несоответствие многодетной семьи требованиям и условиям, указанным в </w:t>
      </w:r>
      <w:hyperlink w:anchor="Par18" w:history="1">
        <w:r>
          <w:rPr>
            <w:rFonts w:ascii="Calibri" w:hAnsi="Calibri" w:cs="Calibri"/>
            <w:color w:val="0000FF"/>
          </w:rPr>
          <w:t>статье 1</w:t>
        </w:r>
      </w:hyperlink>
      <w:r>
        <w:rPr>
          <w:rFonts w:ascii="Calibri" w:hAnsi="Calibri" w:cs="Calibri"/>
        </w:rPr>
        <w:t xml:space="preserve"> настоящего Закона.</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об отказе в предоставлении земельного участка принимается органом местного самоуправления Пермского края в течение 10 рабочих дней со дня поступления письменного заявления и в течение 5 рабочих дней со дня его принятия направляется многодетной семье.</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Органы местного самоуправления с согласия многодетной семьи, состоящей на учете в другом муниципальном образовании Пермского края, могут принять решение о предоставлении ей земельного участка из Перечня на основании соглашений, заключенных между органами местного самоуправления Пермского края.</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Органы, принявшие решение о предоставлении земельного участка, не позднее 5 рабочих дней </w:t>
      </w:r>
      <w:proofErr w:type="gramStart"/>
      <w:r>
        <w:rPr>
          <w:rFonts w:ascii="Calibri" w:hAnsi="Calibri" w:cs="Calibri"/>
        </w:rPr>
        <w:t>с даты принятия</w:t>
      </w:r>
      <w:proofErr w:type="gramEnd"/>
      <w:r>
        <w:rPr>
          <w:rFonts w:ascii="Calibri" w:hAnsi="Calibri" w:cs="Calibri"/>
        </w:rPr>
        <w:t xml:space="preserve"> решения направляют заказным письмом или выдают многодетной семье копию соответствующего решения с приложением кадастрового паспорта земельного участка.</w:t>
      </w:r>
    </w:p>
    <w:p w:rsidR="00EE49EB" w:rsidRDefault="00EE49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9 в ред. </w:t>
      </w:r>
      <w:hyperlink r:id="rId14" w:history="1">
        <w:r>
          <w:rPr>
            <w:rFonts w:ascii="Calibri" w:hAnsi="Calibri" w:cs="Calibri"/>
            <w:color w:val="0000FF"/>
          </w:rPr>
          <w:t>Закона</w:t>
        </w:r>
      </w:hyperlink>
      <w:r>
        <w:rPr>
          <w:rFonts w:ascii="Calibri" w:hAnsi="Calibri" w:cs="Calibri"/>
        </w:rPr>
        <w:t xml:space="preserve"> Пермского края от 07.11.2012 N 113-ПК)</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момент фактического предоставления земельного участка состоящая на учете многодетная семья сохраняет право </w:t>
      </w:r>
      <w:proofErr w:type="gramStart"/>
      <w:r>
        <w:rPr>
          <w:rFonts w:ascii="Calibri" w:hAnsi="Calibri" w:cs="Calibri"/>
        </w:rPr>
        <w:t>на бесплатное предоставление такого участка в соответствии с настоящим Законом вне зависимости от возраста</w:t>
      </w:r>
      <w:proofErr w:type="gramEnd"/>
      <w:r>
        <w:rPr>
          <w:rFonts w:ascii="Calibri" w:hAnsi="Calibri" w:cs="Calibri"/>
        </w:rPr>
        <w:t xml:space="preserve"> тех членов семьи, которые на момент подачи заявления являлись детьми (ребенком) в соответствии с законодательством.</w:t>
      </w:r>
    </w:p>
    <w:p w:rsidR="00EE49EB" w:rsidRDefault="00EE49EB">
      <w:pPr>
        <w:widowControl w:val="0"/>
        <w:autoSpaceDE w:val="0"/>
        <w:autoSpaceDN w:val="0"/>
        <w:adjustRightInd w:val="0"/>
        <w:spacing w:after="0" w:line="240" w:lineRule="auto"/>
        <w:jc w:val="both"/>
        <w:rPr>
          <w:rFonts w:ascii="Calibri" w:hAnsi="Calibri" w:cs="Calibri"/>
        </w:rPr>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10 введена </w:t>
      </w:r>
      <w:hyperlink r:id="rId15" w:history="1">
        <w:r>
          <w:rPr>
            <w:rFonts w:ascii="Calibri" w:hAnsi="Calibri" w:cs="Calibri"/>
            <w:color w:val="0000FF"/>
          </w:rPr>
          <w:t>Законом</w:t>
        </w:r>
      </w:hyperlink>
      <w:r>
        <w:rPr>
          <w:rFonts w:ascii="Calibri" w:hAnsi="Calibri" w:cs="Calibri"/>
        </w:rPr>
        <w:t xml:space="preserve"> Пермского края от 07.11.2012 N 113-ПК)</w:t>
      </w:r>
    </w:p>
    <w:p w:rsidR="00EE49EB" w:rsidRDefault="00EE49EB">
      <w:pPr>
        <w:widowControl w:val="0"/>
        <w:autoSpaceDE w:val="0"/>
        <w:autoSpaceDN w:val="0"/>
        <w:adjustRightInd w:val="0"/>
        <w:spacing w:after="0" w:line="240" w:lineRule="auto"/>
        <w:ind w:firstLine="540"/>
        <w:jc w:val="both"/>
        <w:rPr>
          <w:rFonts w:ascii="Calibri" w:hAnsi="Calibri" w:cs="Calibri"/>
        </w:rPr>
      </w:pPr>
    </w:p>
    <w:p w:rsidR="00EE49EB" w:rsidRDefault="00EE49E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3.1</w:t>
      </w:r>
    </w:p>
    <w:p w:rsidR="00EE49EB" w:rsidRDefault="00EE49EB">
      <w:pPr>
        <w:widowControl w:val="0"/>
        <w:autoSpaceDE w:val="0"/>
        <w:autoSpaceDN w:val="0"/>
        <w:adjustRightInd w:val="0"/>
        <w:spacing w:after="0" w:line="240" w:lineRule="auto"/>
        <w:ind w:firstLine="540"/>
        <w:jc w:val="both"/>
        <w:rPr>
          <w:rFonts w:ascii="Calibri" w:hAnsi="Calibri" w:cs="Calibri"/>
        </w:rPr>
      </w:pP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w:t>
      </w:r>
      <w:proofErr w:type="gramStart"/>
      <w:r>
        <w:rPr>
          <w:rFonts w:ascii="Calibri" w:hAnsi="Calibri" w:cs="Calibri"/>
        </w:rPr>
        <w:t>введена</w:t>
      </w:r>
      <w:proofErr w:type="gramEnd"/>
      <w:r>
        <w:rPr>
          <w:rFonts w:ascii="Calibri" w:hAnsi="Calibri" w:cs="Calibri"/>
        </w:rPr>
        <w:t xml:space="preserve"> </w:t>
      </w:r>
      <w:hyperlink r:id="rId16" w:history="1">
        <w:r>
          <w:rPr>
            <w:rFonts w:ascii="Calibri" w:hAnsi="Calibri" w:cs="Calibri"/>
            <w:color w:val="0000FF"/>
          </w:rPr>
          <w:t>Законом</w:t>
        </w:r>
      </w:hyperlink>
      <w:r>
        <w:rPr>
          <w:rFonts w:ascii="Calibri" w:hAnsi="Calibri" w:cs="Calibri"/>
        </w:rPr>
        <w:t xml:space="preserve"> Пермского края от 07.11.2012 N 113-ПК)</w:t>
      </w:r>
    </w:p>
    <w:p w:rsidR="00EE49EB" w:rsidRDefault="00EE49EB">
      <w:pPr>
        <w:widowControl w:val="0"/>
        <w:autoSpaceDE w:val="0"/>
        <w:autoSpaceDN w:val="0"/>
        <w:adjustRightInd w:val="0"/>
        <w:spacing w:after="0" w:line="240" w:lineRule="auto"/>
        <w:ind w:firstLine="540"/>
        <w:jc w:val="both"/>
        <w:rPr>
          <w:rFonts w:ascii="Calibri" w:hAnsi="Calibri" w:cs="Calibri"/>
        </w:rPr>
      </w:pP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Земельные участки на территории Пермского края, находящиеся в собственности Российской Федерации, полномочия по управлению и распоряжению которыми переданы Пермскому краю, предоставляются многодетным семьям с особенностями, установленными настоящей статьей.</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сформированных в соответствии с требованиями земельного законодательства земельных участков уполномоченный орган направляет предложение в орган местного самоуправления о включении указанных земельных участков в Перечень.</w:t>
      </w:r>
    </w:p>
    <w:p w:rsidR="00EE49EB" w:rsidRDefault="00EE49EB">
      <w:pPr>
        <w:widowControl w:val="0"/>
        <w:autoSpaceDE w:val="0"/>
        <w:autoSpaceDN w:val="0"/>
        <w:adjustRightInd w:val="0"/>
        <w:spacing w:after="0" w:line="240" w:lineRule="auto"/>
        <w:ind w:firstLine="540"/>
        <w:jc w:val="both"/>
        <w:rPr>
          <w:rFonts w:ascii="Calibri" w:hAnsi="Calibri" w:cs="Calibri"/>
        </w:rPr>
      </w:pPr>
      <w:hyperlink r:id="rId17" w:history="1">
        <w:r>
          <w:rPr>
            <w:rFonts w:ascii="Calibri" w:hAnsi="Calibri" w:cs="Calibri"/>
            <w:color w:val="0000FF"/>
          </w:rPr>
          <w:t>Порядок</w:t>
        </w:r>
      </w:hyperlink>
      <w:r>
        <w:rPr>
          <w:rFonts w:ascii="Calibri" w:hAnsi="Calibri" w:cs="Calibri"/>
        </w:rPr>
        <w:t xml:space="preserve"> направления предложений в орган местного самоуправления о включении земельных участков в Перечень утверждается уполномоченным органом.</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предложения уполномоченного органа орган местного самоуправления включает земельные участки в Перечень в установленном порядке в 10-дневный срок </w:t>
      </w:r>
      <w:proofErr w:type="gramStart"/>
      <w:r>
        <w:rPr>
          <w:rFonts w:ascii="Calibri" w:hAnsi="Calibri" w:cs="Calibri"/>
        </w:rPr>
        <w:t>с даты получения</w:t>
      </w:r>
      <w:proofErr w:type="gramEnd"/>
      <w:r>
        <w:rPr>
          <w:rFonts w:ascii="Calibri" w:hAnsi="Calibri" w:cs="Calibri"/>
        </w:rPr>
        <w:t xml:space="preserve"> предложения.</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Предоставление земельных участков, не включенных в Перечень, не допускается.</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 местного самоуправления направляет в уполномоченный орган ходатайство о предоставлении конкретного земельного участка многодетной семье, определенной в установленном порядке (далее - ходатайство), в 5-дневный срок </w:t>
      </w:r>
      <w:proofErr w:type="gramStart"/>
      <w:r>
        <w:rPr>
          <w:rFonts w:ascii="Calibri" w:hAnsi="Calibri" w:cs="Calibri"/>
        </w:rPr>
        <w:t>с даты определения</w:t>
      </w:r>
      <w:proofErr w:type="gramEnd"/>
      <w:r>
        <w:rPr>
          <w:rFonts w:ascii="Calibri" w:hAnsi="Calibri" w:cs="Calibri"/>
        </w:rPr>
        <w:t xml:space="preserve"> многодетной семьи, которой предоставляется земельный участок.</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 ходатайству прилагаются документы, указанные в </w:t>
      </w:r>
      <w:hyperlink w:anchor="Par58" w:history="1">
        <w:r>
          <w:rPr>
            <w:rFonts w:ascii="Calibri" w:hAnsi="Calibri" w:cs="Calibri"/>
            <w:color w:val="0000FF"/>
          </w:rPr>
          <w:t>абзаце втором части 2 статьи 3</w:t>
        </w:r>
      </w:hyperlink>
      <w:r>
        <w:rPr>
          <w:rFonts w:ascii="Calibri" w:hAnsi="Calibri" w:cs="Calibri"/>
        </w:rPr>
        <w:t xml:space="preserve"> настоящего Закона, а также документ органа местного самоуправления, подтверждающий определение в установленном порядке многодетной семьи для получения конкретного земельного участка, а также отсутствие оснований для отказа в предоставлении земельного участка.</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 основании ходатайства уполномоченный орган принимает решение о предоставлении земельного участка многодетной семье в течение 30 дней </w:t>
      </w:r>
      <w:proofErr w:type="gramStart"/>
      <w:r>
        <w:rPr>
          <w:rFonts w:ascii="Calibri" w:hAnsi="Calibri" w:cs="Calibri"/>
        </w:rPr>
        <w:t>с даты получения</w:t>
      </w:r>
      <w:proofErr w:type="gramEnd"/>
      <w:r>
        <w:rPr>
          <w:rFonts w:ascii="Calibri" w:hAnsi="Calibri" w:cs="Calibri"/>
        </w:rPr>
        <w:t xml:space="preserve"> ходатайства.</w:t>
      </w: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Земельные участки подлежат оформлению в собственность многодетной семьи в срок не позднее 12 месяцев с момента принятия решения о предоставлении земельного участка.</w:t>
      </w:r>
    </w:p>
    <w:p w:rsidR="00EE49EB" w:rsidRDefault="00EE49EB">
      <w:pPr>
        <w:widowControl w:val="0"/>
        <w:autoSpaceDE w:val="0"/>
        <w:autoSpaceDN w:val="0"/>
        <w:adjustRightInd w:val="0"/>
        <w:spacing w:after="0" w:line="240" w:lineRule="auto"/>
        <w:ind w:firstLine="540"/>
        <w:jc w:val="both"/>
        <w:rPr>
          <w:rFonts w:ascii="Calibri" w:hAnsi="Calibri" w:cs="Calibri"/>
        </w:rPr>
      </w:pPr>
    </w:p>
    <w:p w:rsidR="00EE49EB" w:rsidRDefault="00EE4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 действует до 31 декабря 2013 года (</w:t>
      </w:r>
      <w:hyperlink w:anchor="Par140" w:history="1">
        <w:r>
          <w:rPr>
            <w:rFonts w:ascii="Calibri" w:hAnsi="Calibri" w:cs="Calibri"/>
            <w:color w:val="0000FF"/>
          </w:rPr>
          <w:t>часть 2 статьи 5</w:t>
        </w:r>
      </w:hyperlink>
      <w:r>
        <w:rPr>
          <w:rFonts w:ascii="Calibri" w:hAnsi="Calibri" w:cs="Calibri"/>
        </w:rPr>
        <w:t xml:space="preserve"> данного документа).</w:t>
      </w:r>
    </w:p>
    <w:p w:rsidR="00EE49EB" w:rsidRDefault="00EE4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EE49EB" w:rsidRDefault="00EE49EB">
      <w:pPr>
        <w:widowControl w:val="0"/>
        <w:autoSpaceDE w:val="0"/>
        <w:autoSpaceDN w:val="0"/>
        <w:adjustRightInd w:val="0"/>
        <w:spacing w:after="0" w:line="240" w:lineRule="auto"/>
        <w:ind w:firstLine="540"/>
        <w:jc w:val="both"/>
        <w:outlineLvl w:val="0"/>
        <w:rPr>
          <w:rFonts w:ascii="Calibri" w:hAnsi="Calibri" w:cs="Calibri"/>
        </w:rPr>
      </w:pPr>
      <w:bookmarkStart w:id="8" w:name="Par133"/>
      <w:bookmarkEnd w:id="8"/>
      <w:r>
        <w:rPr>
          <w:rFonts w:ascii="Calibri" w:hAnsi="Calibri" w:cs="Calibri"/>
        </w:rPr>
        <w:t>Статья 4</w:t>
      </w:r>
    </w:p>
    <w:p w:rsidR="00EE49EB" w:rsidRDefault="00EE49EB">
      <w:pPr>
        <w:widowControl w:val="0"/>
        <w:autoSpaceDE w:val="0"/>
        <w:autoSpaceDN w:val="0"/>
        <w:adjustRightInd w:val="0"/>
        <w:spacing w:after="0" w:line="240" w:lineRule="auto"/>
        <w:ind w:firstLine="540"/>
        <w:jc w:val="both"/>
        <w:rPr>
          <w:rFonts w:ascii="Calibri" w:hAnsi="Calibri" w:cs="Calibri"/>
        </w:rPr>
      </w:pP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формирования Перечней муниципальным образованиям предоставляются иные межбюджетные трансферты из краевого бюджета в </w:t>
      </w:r>
      <w:hyperlink r:id="rId18" w:history="1">
        <w:r>
          <w:rPr>
            <w:rFonts w:ascii="Calibri" w:hAnsi="Calibri" w:cs="Calibri"/>
            <w:color w:val="0000FF"/>
          </w:rPr>
          <w:t>порядке</w:t>
        </w:r>
      </w:hyperlink>
      <w:r>
        <w:rPr>
          <w:rFonts w:ascii="Calibri" w:hAnsi="Calibri" w:cs="Calibri"/>
        </w:rPr>
        <w:t>, установленном Правительством Пермского края, для обеспечения выполнения работ в соответствии с действующим законодательством по формированию земельных участков, находящихся в муниципальной собственности и государственная собственность на которые не разграничена, и их постановке на государственный кадастровый учет.</w:t>
      </w:r>
    </w:p>
    <w:p w:rsidR="00EE49EB" w:rsidRDefault="00EE49EB">
      <w:pPr>
        <w:widowControl w:val="0"/>
        <w:autoSpaceDE w:val="0"/>
        <w:autoSpaceDN w:val="0"/>
        <w:adjustRightInd w:val="0"/>
        <w:spacing w:after="0" w:line="240" w:lineRule="auto"/>
        <w:ind w:firstLine="540"/>
        <w:jc w:val="both"/>
        <w:rPr>
          <w:rFonts w:ascii="Calibri" w:hAnsi="Calibri" w:cs="Calibri"/>
        </w:rPr>
      </w:pPr>
    </w:p>
    <w:p w:rsidR="00EE49EB" w:rsidRDefault="00EE49EB">
      <w:pPr>
        <w:widowControl w:val="0"/>
        <w:autoSpaceDE w:val="0"/>
        <w:autoSpaceDN w:val="0"/>
        <w:adjustRightInd w:val="0"/>
        <w:spacing w:after="0" w:line="240" w:lineRule="auto"/>
        <w:ind w:firstLine="540"/>
        <w:jc w:val="both"/>
        <w:outlineLvl w:val="0"/>
        <w:rPr>
          <w:rFonts w:ascii="Calibri" w:hAnsi="Calibri" w:cs="Calibri"/>
        </w:rPr>
      </w:pPr>
      <w:r>
        <w:rPr>
          <w:rFonts w:ascii="Calibri" w:hAnsi="Calibri" w:cs="Calibri"/>
        </w:rPr>
        <w:t>Статья 5</w:t>
      </w:r>
    </w:p>
    <w:p w:rsidR="00EE49EB" w:rsidRDefault="00EE49EB">
      <w:pPr>
        <w:widowControl w:val="0"/>
        <w:autoSpaceDE w:val="0"/>
        <w:autoSpaceDN w:val="0"/>
        <w:adjustRightInd w:val="0"/>
        <w:spacing w:after="0" w:line="240" w:lineRule="auto"/>
        <w:ind w:firstLine="540"/>
        <w:jc w:val="both"/>
        <w:rPr>
          <w:rFonts w:ascii="Calibri" w:hAnsi="Calibri" w:cs="Calibri"/>
        </w:rPr>
      </w:pPr>
    </w:p>
    <w:p w:rsidR="00EE49EB" w:rsidRDefault="00EE49E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Настоящий Закон вступает в силу через десять дней после дня его официального опубликования.</w:t>
      </w:r>
    </w:p>
    <w:p w:rsidR="00EE49EB" w:rsidRDefault="00EE49EB">
      <w:pPr>
        <w:widowControl w:val="0"/>
        <w:autoSpaceDE w:val="0"/>
        <w:autoSpaceDN w:val="0"/>
        <w:adjustRightInd w:val="0"/>
        <w:spacing w:after="0" w:line="240" w:lineRule="auto"/>
        <w:ind w:firstLine="540"/>
        <w:jc w:val="both"/>
        <w:rPr>
          <w:rFonts w:ascii="Calibri" w:hAnsi="Calibri" w:cs="Calibri"/>
        </w:rPr>
      </w:pPr>
      <w:bookmarkStart w:id="9" w:name="Par140"/>
      <w:bookmarkEnd w:id="9"/>
      <w:r>
        <w:rPr>
          <w:rFonts w:ascii="Calibri" w:hAnsi="Calibri" w:cs="Calibri"/>
        </w:rPr>
        <w:t xml:space="preserve">2. </w:t>
      </w:r>
      <w:hyperlink w:anchor="Par133" w:history="1">
        <w:r>
          <w:rPr>
            <w:rFonts w:ascii="Calibri" w:hAnsi="Calibri" w:cs="Calibri"/>
            <w:color w:val="0000FF"/>
          </w:rPr>
          <w:t>Статья 4</w:t>
        </w:r>
      </w:hyperlink>
      <w:r>
        <w:rPr>
          <w:rFonts w:ascii="Calibri" w:hAnsi="Calibri" w:cs="Calibri"/>
        </w:rPr>
        <w:t xml:space="preserve"> настоящего Закона действует до 31 декабря 2013 года.</w:t>
      </w:r>
    </w:p>
    <w:p w:rsidR="00EE49EB" w:rsidRDefault="00EE49EB">
      <w:pPr>
        <w:widowControl w:val="0"/>
        <w:autoSpaceDE w:val="0"/>
        <w:autoSpaceDN w:val="0"/>
        <w:adjustRightInd w:val="0"/>
        <w:spacing w:after="0" w:line="240" w:lineRule="auto"/>
        <w:ind w:firstLine="540"/>
        <w:jc w:val="both"/>
        <w:rPr>
          <w:rFonts w:ascii="Calibri" w:hAnsi="Calibri" w:cs="Calibri"/>
        </w:rPr>
      </w:pPr>
    </w:p>
    <w:p w:rsidR="00EE49EB" w:rsidRDefault="00EE49EB">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w:t>
      </w:r>
    </w:p>
    <w:p w:rsidR="00EE49EB" w:rsidRDefault="00EE49EB">
      <w:pPr>
        <w:widowControl w:val="0"/>
        <w:autoSpaceDE w:val="0"/>
        <w:autoSpaceDN w:val="0"/>
        <w:adjustRightInd w:val="0"/>
        <w:spacing w:after="0" w:line="240" w:lineRule="auto"/>
        <w:jc w:val="right"/>
        <w:rPr>
          <w:rFonts w:ascii="Calibri" w:hAnsi="Calibri" w:cs="Calibri"/>
        </w:rPr>
      </w:pPr>
      <w:r>
        <w:rPr>
          <w:rFonts w:ascii="Calibri" w:hAnsi="Calibri" w:cs="Calibri"/>
        </w:rPr>
        <w:t>Пермского края</w:t>
      </w:r>
    </w:p>
    <w:p w:rsidR="00EE49EB" w:rsidRDefault="00EE49EB">
      <w:pPr>
        <w:widowControl w:val="0"/>
        <w:autoSpaceDE w:val="0"/>
        <w:autoSpaceDN w:val="0"/>
        <w:adjustRightInd w:val="0"/>
        <w:spacing w:after="0" w:line="240" w:lineRule="auto"/>
        <w:jc w:val="right"/>
        <w:rPr>
          <w:rFonts w:ascii="Calibri" w:hAnsi="Calibri" w:cs="Calibri"/>
        </w:rPr>
      </w:pPr>
      <w:r>
        <w:rPr>
          <w:rFonts w:ascii="Calibri" w:hAnsi="Calibri" w:cs="Calibri"/>
        </w:rPr>
        <w:t>О.А.ЧИРКУНОВ</w:t>
      </w:r>
    </w:p>
    <w:p w:rsidR="00EE49EB" w:rsidRDefault="00EE49EB">
      <w:pPr>
        <w:widowControl w:val="0"/>
        <w:autoSpaceDE w:val="0"/>
        <w:autoSpaceDN w:val="0"/>
        <w:adjustRightInd w:val="0"/>
        <w:spacing w:after="0" w:line="240" w:lineRule="auto"/>
        <w:jc w:val="both"/>
        <w:rPr>
          <w:rFonts w:ascii="Calibri" w:hAnsi="Calibri" w:cs="Calibri"/>
        </w:rPr>
      </w:pPr>
      <w:r>
        <w:rPr>
          <w:rFonts w:ascii="Calibri" w:hAnsi="Calibri" w:cs="Calibri"/>
        </w:rPr>
        <w:t>01.12.2011 N 871-ПК</w:t>
      </w:r>
    </w:p>
    <w:p w:rsidR="00EE49EB" w:rsidRDefault="00EE49EB">
      <w:pPr>
        <w:widowControl w:val="0"/>
        <w:autoSpaceDE w:val="0"/>
        <w:autoSpaceDN w:val="0"/>
        <w:adjustRightInd w:val="0"/>
        <w:spacing w:after="0" w:line="240" w:lineRule="auto"/>
        <w:ind w:firstLine="540"/>
        <w:jc w:val="both"/>
        <w:rPr>
          <w:rFonts w:ascii="Calibri" w:hAnsi="Calibri" w:cs="Calibri"/>
        </w:rPr>
      </w:pPr>
    </w:p>
    <w:p w:rsidR="00EE49EB" w:rsidRDefault="00EE49EB">
      <w:pPr>
        <w:widowControl w:val="0"/>
        <w:autoSpaceDE w:val="0"/>
        <w:autoSpaceDN w:val="0"/>
        <w:adjustRightInd w:val="0"/>
        <w:spacing w:after="0" w:line="240" w:lineRule="auto"/>
        <w:ind w:firstLine="540"/>
        <w:jc w:val="both"/>
        <w:rPr>
          <w:rFonts w:ascii="Calibri" w:hAnsi="Calibri" w:cs="Calibri"/>
        </w:rPr>
      </w:pPr>
    </w:p>
    <w:p w:rsidR="00EE49EB" w:rsidRDefault="00EE49E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B74F6" w:rsidRDefault="00BB74F6"/>
    <w:sectPr w:rsidR="00BB74F6" w:rsidSect="0077051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EE49EB"/>
    <w:rsid w:val="00BB74F6"/>
    <w:rsid w:val="00EE49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B74F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EE49EB"/>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DEA14975971B4FD0D711F723CC8C54F7A03321E35840F8CFAC53C8DC01C326F8C2A06D963500F96E6333Z1h8D" TargetMode="External"/><Relationship Id="rId13" Type="http://schemas.openxmlformats.org/officeDocument/2006/relationships/hyperlink" Target="consultantplus://offline/ref=7FDEA14975971B4FD0D711F723CC8C54F7A03321E35840F8CFAC53C8DC01C326F8C2A06D963500F96E6334Z1h0D" TargetMode="External"/><Relationship Id="rId18" Type="http://schemas.openxmlformats.org/officeDocument/2006/relationships/hyperlink" Target="consultantplus://offline/ref=7FDEA14975971B4FD0D711F723CC8C54F7A03321E35D41F7CDAC53C8DC01C326F8C2A06D963500F96E6331Z1h8D" TargetMode="External"/><Relationship Id="rId3" Type="http://schemas.openxmlformats.org/officeDocument/2006/relationships/webSettings" Target="webSettings.xml"/><Relationship Id="rId7" Type="http://schemas.openxmlformats.org/officeDocument/2006/relationships/hyperlink" Target="consultantplus://offline/ref=7FDEA14975971B4FD0D711F723CC8C54F7A03321E65F4BFECBAC53C8DC01C326F8C2A06D963500F96E6331Z1h9D" TargetMode="External"/><Relationship Id="rId12" Type="http://schemas.openxmlformats.org/officeDocument/2006/relationships/hyperlink" Target="consultantplus://offline/ref=7FDEA14975971B4FD0D711F723CC8C54F7A03321E35840F8CFAC53C8DC01C326F8C2A06D963500F96E6335Z1h8D" TargetMode="External"/><Relationship Id="rId17" Type="http://schemas.openxmlformats.org/officeDocument/2006/relationships/hyperlink" Target="consultantplus://offline/ref=7FDEA14975971B4FD0D711F723CC8C54F7A03321E35C4AF8CCAC53C8DC01C326F8C2A06D963500F96E6330Z1h1D" TargetMode="External"/><Relationship Id="rId2" Type="http://schemas.openxmlformats.org/officeDocument/2006/relationships/settings" Target="settings.xml"/><Relationship Id="rId16" Type="http://schemas.openxmlformats.org/officeDocument/2006/relationships/hyperlink" Target="consultantplus://offline/ref=7FDEA14975971B4FD0D711F723CC8C54F7A03321E35840F8CFAC53C8DC01C326F8C2A06D963500F96E6337Z1h0D"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7FDEA14975971B4FD0D711F723CC8C54F7A03321E65F4BFECBAC53C8DC01C326F8C2A06D963500F96E6331Z1h9D" TargetMode="External"/><Relationship Id="rId11" Type="http://schemas.openxmlformats.org/officeDocument/2006/relationships/hyperlink" Target="consultantplus://offline/ref=7FDEA14975971B4FD0D711F723CC8C54F7A03321E35840F8CFAC53C8DC01C326F8C2A06D963500F96E6335Z1h6D" TargetMode="External"/><Relationship Id="rId5" Type="http://schemas.openxmlformats.org/officeDocument/2006/relationships/hyperlink" Target="consultantplus://offline/ref=7FDEA14975971B4FD0D711F723CC8C54F7A03321E35840F8CFAC53C8DC01C326F8C2A06D963500F96E6331Z1h9D" TargetMode="External"/><Relationship Id="rId15" Type="http://schemas.openxmlformats.org/officeDocument/2006/relationships/hyperlink" Target="consultantplus://offline/ref=7FDEA14975971B4FD0D711F723CC8C54F7A03321E35840F8CFAC53C8DC01C326F8C2A06D963500F96E6334Z1h8D" TargetMode="External"/><Relationship Id="rId10" Type="http://schemas.openxmlformats.org/officeDocument/2006/relationships/hyperlink" Target="consultantplus://offline/ref=7FDEA14975971B4FD0D711F723CC8C54F7A03321E35840F8CFAC53C8DC01C326F8C2A06D963500F96E6332Z1h2D" TargetMode="External"/><Relationship Id="rId19" Type="http://schemas.openxmlformats.org/officeDocument/2006/relationships/fontTable" Target="fontTable.xml"/><Relationship Id="rId4" Type="http://schemas.openxmlformats.org/officeDocument/2006/relationships/hyperlink" Target="consultantplus://offline/ref=7FDEA14975971B4FD0D711F723CC8C54F7A03321E35840F8CFAC53C8DC01C326F8C2A06D963500F96E6331Z1h6D" TargetMode="External"/><Relationship Id="rId9" Type="http://schemas.openxmlformats.org/officeDocument/2006/relationships/hyperlink" Target="consultantplus://offline/ref=7FDEA14975971B4FD0D711F723CC8C54F7A03321E35840F8CFAC53C8DC01C326F8C2A06D963500F96E6332Z1h3D" TargetMode="External"/><Relationship Id="rId14" Type="http://schemas.openxmlformats.org/officeDocument/2006/relationships/hyperlink" Target="consultantplus://offline/ref=7FDEA14975971B4FD0D711F723CC8C54F7A03321E35840F8CFAC53C8DC01C326F8C2A06D963500F96E6334Z1h6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2880</Words>
  <Characters>16419</Characters>
  <Application>Microsoft Office Word</Application>
  <DocSecurity>0</DocSecurity>
  <Lines>136</Lines>
  <Paragraphs>38</Paragraphs>
  <ScaleCrop>false</ScaleCrop>
  <Company/>
  <LinksUpToDate>false</LinksUpToDate>
  <CharactersWithSpaces>19261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Зыкина Светлана Владимировна</dc:creator>
  <cp:lastModifiedBy>Зыкина Светлана Владимировна</cp:lastModifiedBy>
  <cp:revision>1</cp:revision>
  <dcterms:created xsi:type="dcterms:W3CDTF">2013-08-19T03:33:00Z</dcterms:created>
  <dcterms:modified xsi:type="dcterms:W3CDTF">2013-08-19T03:33:00Z</dcterms:modified>
</cp:coreProperties>
</file>