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A750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75pt;margin-top:286.5pt;width:209.25pt;height:143.2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4xrQ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" filled="f" stroked="f">
            <v:textbox inset="0,0,0,0">
              <w:txbxContent>
                <w:p w:rsidR="00090035" w:rsidRPr="00B97499" w:rsidRDefault="005178BF" w:rsidP="00B97499">
                  <w:pPr>
                    <w:spacing w:after="0"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</w:t>
                  </w:r>
                  <w:r w:rsidR="00B97499" w:rsidRPr="00B974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</w:t>
                  </w:r>
                  <w:r w:rsidR="00B3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от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B3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.07.2</w:t>
                  </w:r>
                  <w:r w:rsidR="00B3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021 № 647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CZ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C385E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E1A5C" w:rsidRDefault="009E1A5C" w:rsidP="009E1A5C">
      <w:pPr>
        <w:spacing w:line="240" w:lineRule="auto"/>
        <w:jc w:val="both"/>
        <w:rPr>
          <w:noProof/>
          <w:lang w:eastAsia="ru-RU"/>
        </w:rPr>
      </w:pPr>
    </w:p>
    <w:p w:rsidR="003658D9" w:rsidRDefault="003658D9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BC6" w:rsidRDefault="00B33BC6" w:rsidP="004F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499" w:rsidRPr="00B97499" w:rsidRDefault="00B97499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499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в связи с изменением кадрового состава администрации Чайковского городского округа </w:t>
      </w:r>
    </w:p>
    <w:p w:rsidR="00B97499" w:rsidRPr="00B97499" w:rsidRDefault="00B97499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499">
        <w:rPr>
          <w:rFonts w:ascii="Times New Roman" w:hAnsi="Times New Roman"/>
          <w:sz w:val="28"/>
          <w:szCs w:val="28"/>
        </w:rPr>
        <w:t>ПОСТАНОВЛЯЮ:</w:t>
      </w:r>
    </w:p>
    <w:p w:rsidR="00B97499" w:rsidRPr="00B97499" w:rsidRDefault="00B97499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499">
        <w:rPr>
          <w:rFonts w:ascii="Times New Roman" w:hAnsi="Times New Roman"/>
          <w:sz w:val="28"/>
          <w:szCs w:val="28"/>
        </w:rPr>
        <w:t>1. Внести в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округа, утвержденный постановлением администрации Чайковского городского</w:t>
      </w:r>
      <w:r w:rsidR="00B33BC6">
        <w:rPr>
          <w:rFonts w:ascii="Times New Roman" w:hAnsi="Times New Roman"/>
          <w:sz w:val="28"/>
          <w:szCs w:val="28"/>
        </w:rPr>
        <w:t xml:space="preserve"> округа от 7 июля </w:t>
      </w:r>
      <w:r w:rsidRPr="00B97499">
        <w:rPr>
          <w:rFonts w:ascii="Times New Roman" w:hAnsi="Times New Roman"/>
          <w:sz w:val="28"/>
          <w:szCs w:val="28"/>
        </w:rPr>
        <w:t>2021</w:t>
      </w:r>
      <w:r w:rsidR="00B33BC6">
        <w:rPr>
          <w:rFonts w:ascii="Times New Roman" w:hAnsi="Times New Roman"/>
          <w:sz w:val="28"/>
          <w:szCs w:val="28"/>
        </w:rPr>
        <w:t xml:space="preserve"> г.</w:t>
      </w:r>
      <w:r w:rsidRPr="00B97499">
        <w:rPr>
          <w:rFonts w:ascii="Times New Roman" w:hAnsi="Times New Roman"/>
          <w:sz w:val="28"/>
          <w:szCs w:val="28"/>
        </w:rPr>
        <w:t xml:space="preserve"> № 647 «Об утверждении Порядка присвоения наименований объектам и согласования установки объектов монументального искусства на территории Чайковск</w:t>
      </w:r>
      <w:r w:rsidR="005178BF">
        <w:rPr>
          <w:rFonts w:ascii="Times New Roman" w:hAnsi="Times New Roman"/>
          <w:sz w:val="28"/>
          <w:szCs w:val="28"/>
        </w:rPr>
        <w:t>ого городского округа», следующи</w:t>
      </w:r>
      <w:r w:rsidRPr="00B97499">
        <w:rPr>
          <w:rFonts w:ascii="Times New Roman" w:hAnsi="Times New Roman"/>
          <w:sz w:val="28"/>
          <w:szCs w:val="28"/>
        </w:rPr>
        <w:t>е изменени</w:t>
      </w:r>
      <w:r w:rsidR="005178BF">
        <w:rPr>
          <w:rFonts w:ascii="Times New Roman" w:hAnsi="Times New Roman"/>
          <w:sz w:val="28"/>
          <w:szCs w:val="28"/>
        </w:rPr>
        <w:t>я</w:t>
      </w:r>
      <w:r w:rsidRPr="00B97499">
        <w:rPr>
          <w:rFonts w:ascii="Times New Roman" w:hAnsi="Times New Roman"/>
          <w:sz w:val="28"/>
          <w:szCs w:val="28"/>
        </w:rPr>
        <w:t>:</w:t>
      </w:r>
    </w:p>
    <w:p w:rsidR="00B97499" w:rsidRDefault="005178BF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C4815">
        <w:rPr>
          <w:rFonts w:ascii="Times New Roman" w:hAnsi="Times New Roman"/>
          <w:sz w:val="28"/>
          <w:szCs w:val="28"/>
        </w:rPr>
        <w:t>в</w:t>
      </w:r>
      <w:r w:rsidR="00B33BC6">
        <w:rPr>
          <w:rFonts w:ascii="Times New Roman" w:hAnsi="Times New Roman"/>
          <w:sz w:val="28"/>
          <w:szCs w:val="28"/>
        </w:rPr>
        <w:t>ключить в состав комиссии</w:t>
      </w:r>
      <w:r w:rsidR="00332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CE">
        <w:rPr>
          <w:rFonts w:ascii="Times New Roman" w:hAnsi="Times New Roman"/>
          <w:sz w:val="28"/>
          <w:szCs w:val="28"/>
        </w:rPr>
        <w:t>Степанкову</w:t>
      </w:r>
      <w:proofErr w:type="spellEnd"/>
      <w:r w:rsidR="004F43CE">
        <w:rPr>
          <w:rFonts w:ascii="Times New Roman" w:hAnsi="Times New Roman"/>
          <w:sz w:val="28"/>
          <w:szCs w:val="28"/>
        </w:rPr>
        <w:t xml:space="preserve"> Светлану Петровну</w:t>
      </w:r>
      <w:r w:rsidR="00B33BC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4F43CE">
        <w:rPr>
          <w:rFonts w:ascii="Times New Roman" w:hAnsi="Times New Roman"/>
          <w:sz w:val="28"/>
          <w:szCs w:val="28"/>
        </w:rPr>
        <w:t>ди</w:t>
      </w:r>
      <w:proofErr w:type="gramEnd"/>
      <w:r w:rsidR="004F43CE">
        <w:rPr>
          <w:rFonts w:ascii="Times New Roman" w:hAnsi="Times New Roman"/>
          <w:sz w:val="28"/>
          <w:szCs w:val="28"/>
        </w:rPr>
        <w:t>ректора МБУК «Чайковская 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 xml:space="preserve"> (по согласованию)</w:t>
      </w:r>
      <w:r w:rsidR="004F43CE">
        <w:rPr>
          <w:rFonts w:ascii="Times New Roman" w:hAnsi="Times New Roman"/>
          <w:sz w:val="28"/>
          <w:szCs w:val="28"/>
        </w:rPr>
        <w:t>;</w:t>
      </w:r>
    </w:p>
    <w:p w:rsidR="004F43CE" w:rsidRDefault="005178BF" w:rsidP="004F4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F43CE">
        <w:rPr>
          <w:rFonts w:ascii="Times New Roman" w:hAnsi="Times New Roman"/>
          <w:sz w:val="28"/>
          <w:szCs w:val="28"/>
        </w:rPr>
        <w:t xml:space="preserve"> исключить из состава комиссии </w:t>
      </w:r>
      <w:proofErr w:type="spellStart"/>
      <w:r w:rsidR="004F43CE">
        <w:rPr>
          <w:rFonts w:ascii="Times New Roman" w:hAnsi="Times New Roman"/>
          <w:sz w:val="28"/>
          <w:szCs w:val="28"/>
        </w:rPr>
        <w:t>Кожевину</w:t>
      </w:r>
      <w:proofErr w:type="spellEnd"/>
      <w:r w:rsidR="004F43CE">
        <w:rPr>
          <w:rFonts w:ascii="Times New Roman" w:hAnsi="Times New Roman"/>
          <w:sz w:val="28"/>
          <w:szCs w:val="28"/>
        </w:rPr>
        <w:t xml:space="preserve"> Наталью Александровну – заведующую методическим отделом МБУК «Чайковская </w:t>
      </w:r>
      <w:r w:rsidR="000F19B2">
        <w:rPr>
          <w:rFonts w:ascii="Times New Roman" w:hAnsi="Times New Roman"/>
          <w:sz w:val="28"/>
          <w:szCs w:val="28"/>
        </w:rPr>
        <w:t>ЦБС</w:t>
      </w:r>
      <w:r w:rsidR="00972050">
        <w:rPr>
          <w:rFonts w:ascii="Times New Roman" w:hAnsi="Times New Roman"/>
          <w:sz w:val="28"/>
          <w:szCs w:val="28"/>
        </w:rPr>
        <w:t>»</w:t>
      </w:r>
      <w:r w:rsidR="00094F00">
        <w:rPr>
          <w:rFonts w:ascii="Times New Roman" w:hAnsi="Times New Roman"/>
          <w:sz w:val="28"/>
          <w:szCs w:val="28"/>
        </w:rPr>
        <w:t>.</w:t>
      </w:r>
    </w:p>
    <w:p w:rsidR="00410298" w:rsidRPr="00B97499" w:rsidRDefault="00410298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298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97499" w:rsidRPr="00B97499" w:rsidRDefault="00410298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97499" w:rsidRPr="00B97499">
        <w:rPr>
          <w:rFonts w:ascii="Times New Roman" w:hAnsi="Times New Roman"/>
          <w:sz w:val="28"/>
          <w:szCs w:val="28"/>
        </w:rPr>
        <w:t>.</w:t>
      </w:r>
      <w:r w:rsidR="00693B0A">
        <w:rPr>
          <w:rFonts w:ascii="Times New Roman" w:hAnsi="Times New Roman"/>
          <w:sz w:val="28"/>
          <w:szCs w:val="28"/>
        </w:rPr>
        <w:t> </w:t>
      </w:r>
      <w:r w:rsidRPr="0041029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B00E2" w:rsidRDefault="00FB00E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C05" w:rsidRDefault="00FE3C05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5C" w:rsidRPr="009E1A5C" w:rsidRDefault="009A4ABB" w:rsidP="00B33B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1A5C" w:rsidRPr="009E1A5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E1A5C" w:rsidRPr="009E1A5C" w:rsidRDefault="00793C72" w:rsidP="00B33B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1A5C" w:rsidRPr="009E1A5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10298" w:rsidRDefault="009E1A5C" w:rsidP="00B33B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E1A5C">
        <w:rPr>
          <w:rFonts w:ascii="Times New Roman" w:hAnsi="Times New Roman"/>
          <w:sz w:val="28"/>
          <w:szCs w:val="28"/>
        </w:rPr>
        <w:t>Чайковского городского о</w:t>
      </w:r>
      <w:r w:rsidR="00FE3C05">
        <w:rPr>
          <w:rFonts w:ascii="Times New Roman" w:hAnsi="Times New Roman"/>
          <w:sz w:val="28"/>
          <w:szCs w:val="28"/>
        </w:rPr>
        <w:t>круга</w:t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9A4ABB">
        <w:rPr>
          <w:rFonts w:ascii="Times New Roman" w:hAnsi="Times New Roman"/>
          <w:sz w:val="28"/>
          <w:szCs w:val="28"/>
        </w:rPr>
        <w:t xml:space="preserve">    Ю.Г. Востриков</w:t>
      </w:r>
    </w:p>
    <w:sectPr w:rsidR="00410298" w:rsidSect="004F43CE">
      <w:headerReference w:type="default" r:id="rId8"/>
      <w:footerReference w:type="default" r:id="rId9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85" w:rsidRDefault="001E2F85" w:rsidP="001E2F85">
      <w:pPr>
        <w:spacing w:after="0" w:line="240" w:lineRule="auto"/>
      </w:pPr>
      <w:r>
        <w:separator/>
      </w:r>
    </w:p>
  </w:endnote>
  <w:endnote w:type="continuationSeparator" w:id="1">
    <w:p w:rsidR="001E2F85" w:rsidRDefault="001E2F85" w:rsidP="001E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85" w:rsidRDefault="001E2F85">
    <w:pPr>
      <w:pStyle w:val="a9"/>
    </w:pPr>
    <w:r>
      <w:t>МНПА</w:t>
    </w:r>
  </w:p>
  <w:p w:rsidR="001E2F85" w:rsidRDefault="001E2F85">
    <w:pPr>
      <w:pStyle w:val="a9"/>
    </w:pPr>
  </w:p>
  <w:p w:rsidR="001E2F85" w:rsidRDefault="001E2F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85" w:rsidRDefault="001E2F85" w:rsidP="001E2F85">
      <w:pPr>
        <w:spacing w:after="0" w:line="240" w:lineRule="auto"/>
      </w:pPr>
      <w:r>
        <w:separator/>
      </w:r>
    </w:p>
  </w:footnote>
  <w:footnote w:type="continuationSeparator" w:id="1">
    <w:p w:rsidR="001E2F85" w:rsidRDefault="001E2F85" w:rsidP="001E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85" w:rsidRPr="001E2F85" w:rsidRDefault="001E2F85" w:rsidP="001E2F85">
    <w:pPr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E2F8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08.02.2022 г. Срок  приема заключений независимых экспертов до 17.02.2022 г. на электронный адрес mnpa@tchaik.ru</w:t>
    </w:r>
  </w:p>
  <w:p w:rsidR="001E2F85" w:rsidRDefault="001E2F85">
    <w:pPr>
      <w:pStyle w:val="a7"/>
    </w:pPr>
  </w:p>
  <w:p w:rsidR="001E2F85" w:rsidRDefault="001E2F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5AA"/>
    <w:multiLevelType w:val="hybridMultilevel"/>
    <w:tmpl w:val="6DCC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72A"/>
    <w:multiLevelType w:val="hybridMultilevel"/>
    <w:tmpl w:val="928689C0"/>
    <w:lvl w:ilvl="0" w:tplc="7F36C3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F0CA9"/>
    <w:multiLevelType w:val="hybridMultilevel"/>
    <w:tmpl w:val="8C900A66"/>
    <w:lvl w:ilvl="0" w:tplc="554C9C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00DA3"/>
    <w:multiLevelType w:val="hybridMultilevel"/>
    <w:tmpl w:val="EBA8313A"/>
    <w:lvl w:ilvl="0" w:tplc="90988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C127A8"/>
    <w:multiLevelType w:val="hybridMultilevel"/>
    <w:tmpl w:val="DC6808AA"/>
    <w:lvl w:ilvl="0" w:tplc="1864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75DF4"/>
    <w:multiLevelType w:val="hybridMultilevel"/>
    <w:tmpl w:val="69FEA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282E"/>
    <w:multiLevelType w:val="hybridMultilevel"/>
    <w:tmpl w:val="FFEA5344"/>
    <w:lvl w:ilvl="0" w:tplc="BFEC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C87004"/>
    <w:multiLevelType w:val="hybridMultilevel"/>
    <w:tmpl w:val="5AF275C2"/>
    <w:lvl w:ilvl="0" w:tplc="D81E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870BBC"/>
    <w:multiLevelType w:val="hybridMultilevel"/>
    <w:tmpl w:val="D488E330"/>
    <w:lvl w:ilvl="0" w:tplc="73281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D4EB5"/>
    <w:multiLevelType w:val="hybridMultilevel"/>
    <w:tmpl w:val="5BEAB3B2"/>
    <w:lvl w:ilvl="0" w:tplc="3084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55002"/>
    <w:multiLevelType w:val="hybridMultilevel"/>
    <w:tmpl w:val="0B54DF7A"/>
    <w:lvl w:ilvl="0" w:tplc="794E128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91837"/>
    <w:multiLevelType w:val="hybridMultilevel"/>
    <w:tmpl w:val="DB444512"/>
    <w:lvl w:ilvl="0" w:tplc="1AFEEDB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4B0EF6"/>
    <w:multiLevelType w:val="hybridMultilevel"/>
    <w:tmpl w:val="9D3EEAFE"/>
    <w:lvl w:ilvl="0" w:tplc="7DE89C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694B11"/>
    <w:multiLevelType w:val="hybridMultilevel"/>
    <w:tmpl w:val="6DBE86B2"/>
    <w:lvl w:ilvl="0" w:tplc="48C8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ECB"/>
    <w:rsid w:val="00090035"/>
    <w:rsid w:val="00094F00"/>
    <w:rsid w:val="000A7E4A"/>
    <w:rsid w:val="000F19B2"/>
    <w:rsid w:val="000F4CCB"/>
    <w:rsid w:val="00140EF6"/>
    <w:rsid w:val="001C4638"/>
    <w:rsid w:val="001D6C0F"/>
    <w:rsid w:val="001E13C1"/>
    <w:rsid w:val="001E2F85"/>
    <w:rsid w:val="00215371"/>
    <w:rsid w:val="00221E76"/>
    <w:rsid w:val="00235D36"/>
    <w:rsid w:val="00265A1C"/>
    <w:rsid w:val="002730BB"/>
    <w:rsid w:val="002B0138"/>
    <w:rsid w:val="002E7D81"/>
    <w:rsid w:val="00314307"/>
    <w:rsid w:val="0033256B"/>
    <w:rsid w:val="003658D9"/>
    <w:rsid w:val="003964A6"/>
    <w:rsid w:val="003C385E"/>
    <w:rsid w:val="00403987"/>
    <w:rsid w:val="00410298"/>
    <w:rsid w:val="0049343E"/>
    <w:rsid w:val="0049355E"/>
    <w:rsid w:val="004F43CE"/>
    <w:rsid w:val="005178BF"/>
    <w:rsid w:val="00542AC0"/>
    <w:rsid w:val="005D1DAB"/>
    <w:rsid w:val="00662BAE"/>
    <w:rsid w:val="006635BD"/>
    <w:rsid w:val="00663ABE"/>
    <w:rsid w:val="00693B0A"/>
    <w:rsid w:val="00754C0A"/>
    <w:rsid w:val="007764E1"/>
    <w:rsid w:val="00793C72"/>
    <w:rsid w:val="007A0A87"/>
    <w:rsid w:val="007C0DE8"/>
    <w:rsid w:val="007F0166"/>
    <w:rsid w:val="00840C99"/>
    <w:rsid w:val="00940ECB"/>
    <w:rsid w:val="00962740"/>
    <w:rsid w:val="00970AE4"/>
    <w:rsid w:val="0097102C"/>
    <w:rsid w:val="00972050"/>
    <w:rsid w:val="00986D7D"/>
    <w:rsid w:val="009A4ABB"/>
    <w:rsid w:val="009E1A5C"/>
    <w:rsid w:val="00A11E17"/>
    <w:rsid w:val="00A13DE2"/>
    <w:rsid w:val="00A93E0D"/>
    <w:rsid w:val="00B27042"/>
    <w:rsid w:val="00B33BC6"/>
    <w:rsid w:val="00B97499"/>
    <w:rsid w:val="00BC4815"/>
    <w:rsid w:val="00BE03E2"/>
    <w:rsid w:val="00C01485"/>
    <w:rsid w:val="00C05D86"/>
    <w:rsid w:val="00C922CB"/>
    <w:rsid w:val="00CE239D"/>
    <w:rsid w:val="00D43689"/>
    <w:rsid w:val="00D804E2"/>
    <w:rsid w:val="00E2203F"/>
    <w:rsid w:val="00E2299F"/>
    <w:rsid w:val="00E403A2"/>
    <w:rsid w:val="00E53459"/>
    <w:rsid w:val="00E55D9F"/>
    <w:rsid w:val="00EB3853"/>
    <w:rsid w:val="00FA750A"/>
    <w:rsid w:val="00FB00E2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307"/>
    <w:pPr>
      <w:ind w:left="720"/>
      <w:contextualSpacing/>
    </w:pPr>
  </w:style>
  <w:style w:type="table" w:styleId="a6">
    <w:name w:val="Table Grid"/>
    <w:basedOn w:val="a1"/>
    <w:uiPriority w:val="59"/>
    <w:rsid w:val="0049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F8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E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F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81;&#1084;&#1086;&#1088;&#1076;&#1072;&#1085;&#1086;&#1074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Переславцева Светлана Николаевна</dc:creator>
  <cp:lastModifiedBy>derbilova</cp:lastModifiedBy>
  <cp:revision>3</cp:revision>
  <dcterms:created xsi:type="dcterms:W3CDTF">2022-02-08T11:09:00Z</dcterms:created>
  <dcterms:modified xsi:type="dcterms:W3CDTF">2022-02-08T11:11:00Z</dcterms:modified>
</cp:coreProperties>
</file>