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46338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7.5pt;width:192.05pt;height:88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w6sAIAAKo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" filled="f" stroked="f">
            <v:textbox inset="0,0,0,0">
              <w:txbxContent>
                <w:p w:rsidR="00CF584A" w:rsidRPr="008A3248" w:rsidRDefault="0046338A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CF584A" w:rsidRPr="008A3248">
                      <w:rPr>
                        <w:b/>
                        <w:sz w:val="28"/>
                      </w:rPr>
                      <w:t xml:space="preserve">О внесении изменений в муниципальную программу </w:t>
                    </w:r>
                    <w:r w:rsidR="00CF584A">
                      <w:rPr>
                        <w:b/>
                        <w:sz w:val="28"/>
                      </w:rPr>
                      <w:t>"</w:t>
                    </w:r>
                    <w:r w:rsidR="00CF584A" w:rsidRPr="008A3248">
                      <w:rPr>
                        <w:b/>
                        <w:sz w:val="28"/>
                      </w:rPr>
                      <w:t>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CF584A" w:rsidRPr="008A3248">
                    <w:rPr>
                      <w:b/>
                      <w:sz w:val="28"/>
                    </w:rPr>
                    <w:t>"</w:t>
                  </w:r>
                </w:p>
                <w:p w:rsidR="00CF584A" w:rsidRPr="002F5303" w:rsidRDefault="00CF584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F584A" w:rsidRPr="00C922CB" w:rsidRDefault="00CF584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F584A" w:rsidRPr="00D43689" w:rsidRDefault="00CF584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2C0409" w:rsidRPr="009A4CE2" w:rsidRDefault="009A4CE2" w:rsidP="009A4CE2">
      <w:pPr>
        <w:tabs>
          <w:tab w:val="left" w:pos="1034"/>
        </w:tabs>
        <w:jc w:val="both"/>
      </w:pPr>
      <w:r>
        <w:tab/>
      </w:r>
      <w:r w:rsidR="002C0409"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 w:rsidR="002C0409">
        <w:rPr>
          <w:sz w:val="28"/>
          <w:szCs w:val="28"/>
        </w:rPr>
        <w:t xml:space="preserve">, </w:t>
      </w:r>
      <w:r w:rsidR="001C1ED7">
        <w:rPr>
          <w:sz w:val="28"/>
          <w:szCs w:val="28"/>
        </w:rPr>
        <w:t>решением Думы Чайковского городского округа от 9 декабря 2021 г. № 574 «О бюджете Чайковского городского округа на 2022 год и плановый период 2023 и 2024 годов»,</w:t>
      </w:r>
      <w:r w:rsidR="001C1ED7" w:rsidRPr="001C1ED7">
        <w:rPr>
          <w:sz w:val="28"/>
          <w:szCs w:val="28"/>
        </w:rPr>
        <w:t xml:space="preserve"> </w:t>
      </w:r>
      <w:r w:rsidR="002C0409">
        <w:rPr>
          <w:sz w:val="28"/>
          <w:szCs w:val="28"/>
        </w:rPr>
        <w:t xml:space="preserve">постановлением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="002C0409">
        <w:rPr>
          <w:sz w:val="28"/>
          <w:szCs w:val="28"/>
        </w:rPr>
        <w:t xml:space="preserve">от </w:t>
      </w:r>
      <w:r>
        <w:rPr>
          <w:sz w:val="28"/>
          <w:szCs w:val="28"/>
        </w:rPr>
        <w:t>20 июня</w:t>
      </w:r>
      <w:r w:rsidR="002C040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2C0409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="002C040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r w:rsidR="00AB275D">
        <w:rPr>
          <w:sz w:val="28"/>
          <w:szCs w:val="28"/>
        </w:rPr>
        <w:t xml:space="preserve">Внести изменения </w:t>
      </w:r>
      <w:r w:rsidR="001C1ED7" w:rsidRPr="007C027B">
        <w:rPr>
          <w:sz w:val="28"/>
          <w:szCs w:val="28"/>
        </w:rPr>
        <w:t>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="00615BC5">
        <w:rPr>
          <w:sz w:val="28"/>
          <w:szCs w:val="28"/>
        </w:rPr>
        <w:t>, от 20.05.2022 №550</w:t>
      </w:r>
      <w:r w:rsidR="0046754D">
        <w:rPr>
          <w:sz w:val="28"/>
          <w:szCs w:val="28"/>
        </w:rPr>
        <w:t>, от 22.07.2022 №800</w:t>
      </w:r>
      <w:r w:rsidR="00057D51">
        <w:rPr>
          <w:sz w:val="28"/>
          <w:szCs w:val="28"/>
        </w:rPr>
        <w:t>, от 11.10.2022 №1101</w:t>
      </w:r>
      <w:r w:rsidR="00AB275D">
        <w:rPr>
          <w:sz w:val="28"/>
          <w:szCs w:val="28"/>
        </w:rPr>
        <w:t>), согласно приложению.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CF584A">
      <w:pPr>
        <w:spacing w:line="300" w:lineRule="exact"/>
        <w:ind w:firstLine="709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Pr="00615BC5" w:rsidRDefault="002C0409" w:rsidP="002C0409">
      <w:pPr>
        <w:jc w:val="both"/>
        <w:rPr>
          <w:sz w:val="26"/>
          <w:szCs w:val="26"/>
        </w:rPr>
      </w:pP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городского округа-</w:t>
      </w:r>
    </w:p>
    <w:p w:rsidR="002C0409" w:rsidRPr="00D75D03" w:rsidRDefault="00057D51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C0409" w:rsidRPr="00D75D03">
        <w:rPr>
          <w:sz w:val="28"/>
          <w:szCs w:val="28"/>
        </w:rPr>
        <w:t xml:space="preserve">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</w:t>
      </w:r>
      <w:r w:rsidR="00057D51">
        <w:rPr>
          <w:sz w:val="28"/>
          <w:szCs w:val="28"/>
        </w:rPr>
        <w:t>Ю.Г. Востриков</w:t>
      </w:r>
      <w:r w:rsidR="002C0409" w:rsidRPr="00D75D03">
        <w:rPr>
          <w:sz w:val="28"/>
          <w:szCs w:val="28"/>
        </w:rPr>
        <w:t xml:space="preserve"> </w:t>
      </w:r>
    </w:p>
    <w:p w:rsidR="008806BA" w:rsidRDefault="008806BA">
      <w:pPr>
        <w:widowControl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</w:t>
      </w:r>
      <w:r w:rsidR="002C59AB" w:rsidRPr="00D75D03">
        <w:rPr>
          <w:rFonts w:eastAsia="Calibri"/>
          <w:sz w:val="28"/>
          <w:szCs w:val="28"/>
        </w:rPr>
        <w:t xml:space="preserve"> </w:t>
      </w:r>
    </w:p>
    <w:p w:rsidR="002C59AB" w:rsidRPr="00D75D03" w:rsidRDefault="00566E18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</w:t>
      </w:r>
      <w:r w:rsidR="002C59AB" w:rsidRPr="00D75D03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ю</w:t>
      </w:r>
      <w:r w:rsidR="002C59AB"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95581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222F24" w:rsidRDefault="00015CCC" w:rsidP="00222F24">
      <w:pPr>
        <w:ind w:firstLine="709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В п</w:t>
      </w:r>
      <w:r w:rsidRPr="000530B5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программы</w:t>
      </w:r>
      <w:r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  <w:r w:rsidR="00222F24">
        <w:rPr>
          <w:rFonts w:eastAsia="Calibri"/>
          <w:sz w:val="28"/>
          <w:szCs w:val="28"/>
        </w:rPr>
        <w:t xml:space="preserve"> </w:t>
      </w:r>
    </w:p>
    <w:p w:rsidR="00015CCC" w:rsidRDefault="00015CCC" w:rsidP="00222F2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57D51" w:rsidRPr="002C59AB" w:rsidTr="00057D51">
        <w:trPr>
          <w:trHeight w:val="160"/>
          <w:jc w:val="center"/>
        </w:trPr>
        <w:tc>
          <w:tcPr>
            <w:tcW w:w="2083" w:type="dxa"/>
            <w:vMerge w:val="restart"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57D51" w:rsidRPr="002C59AB" w:rsidTr="00057D51">
        <w:trPr>
          <w:trHeight w:val="160"/>
          <w:jc w:val="center"/>
        </w:trPr>
        <w:tc>
          <w:tcPr>
            <w:tcW w:w="2083" w:type="dxa"/>
            <w:vMerge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57D51" w:rsidRPr="002C59AB" w:rsidTr="00057D51">
        <w:trPr>
          <w:trHeight w:val="160"/>
          <w:jc w:val="center"/>
        </w:trPr>
        <w:tc>
          <w:tcPr>
            <w:tcW w:w="2083" w:type="dxa"/>
            <w:vMerge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170714,000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124925,064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138954,750</w:t>
            </w:r>
          </w:p>
        </w:tc>
      </w:tr>
      <w:tr w:rsidR="00057D51" w:rsidRPr="002C59AB" w:rsidTr="00057D51">
        <w:trPr>
          <w:trHeight w:val="160"/>
          <w:jc w:val="center"/>
        </w:trPr>
        <w:tc>
          <w:tcPr>
            <w:tcW w:w="2083" w:type="dxa"/>
            <w:vMerge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127424,758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122621,015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125251,566</w:t>
            </w:r>
          </w:p>
        </w:tc>
      </w:tr>
      <w:tr w:rsidR="00057D51" w:rsidRPr="002C59AB" w:rsidTr="00057D51">
        <w:trPr>
          <w:trHeight w:val="160"/>
          <w:jc w:val="center"/>
        </w:trPr>
        <w:tc>
          <w:tcPr>
            <w:tcW w:w="2083" w:type="dxa"/>
            <w:vMerge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57D51" w:rsidRPr="002C59AB" w:rsidTr="00057D51">
        <w:trPr>
          <w:trHeight w:val="160"/>
          <w:jc w:val="center"/>
        </w:trPr>
        <w:tc>
          <w:tcPr>
            <w:tcW w:w="2083" w:type="dxa"/>
            <w:vMerge/>
          </w:tcPr>
          <w:p w:rsidR="00057D51" w:rsidRPr="002C59AB" w:rsidRDefault="00057D51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57D51" w:rsidRPr="002C59AB" w:rsidRDefault="00057D51" w:rsidP="00057D51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D51" w:rsidRPr="002C59AB" w:rsidRDefault="00057D51" w:rsidP="00057D51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15CCC" w:rsidRDefault="00015CCC" w:rsidP="00015CCC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15CCC" w:rsidRPr="002C59AB" w:rsidTr="00615BC5">
        <w:trPr>
          <w:trHeight w:val="160"/>
          <w:jc w:val="center"/>
        </w:trPr>
        <w:tc>
          <w:tcPr>
            <w:tcW w:w="2083" w:type="dxa"/>
            <w:vMerge w:val="restart"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 w:rsidR="0052419E"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BA35EF" w:rsidP="00262D9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174245,335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262D9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262D9E">
              <w:rPr>
                <w:b/>
                <w:bCs/>
                <w:sz w:val="16"/>
                <w:szCs w:val="16"/>
              </w:rPr>
              <w:t>4925,064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3435BD" w:rsidP="00615BC5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138954,750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BA35EF" w:rsidP="00262D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130956,093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262D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122621,015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3435BD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</w:t>
            </w:r>
            <w:r w:rsidR="003435BD">
              <w:rPr>
                <w:bCs/>
                <w:sz w:val="16"/>
                <w:szCs w:val="16"/>
              </w:rPr>
              <w:t>251,566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52419E">
              <w:rPr>
                <w:bCs/>
                <w:sz w:val="16"/>
                <w:szCs w:val="16"/>
              </w:rPr>
              <w:t>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="00015CCC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15CCC" w:rsidRPr="002C59AB" w:rsidTr="00615BC5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615BC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615BC5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615BC5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C45A5" w:rsidRDefault="00FC45A5" w:rsidP="00FC45A5">
      <w:pPr>
        <w:ind w:firstLine="709"/>
        <w:jc w:val="both"/>
        <w:rPr>
          <w:sz w:val="28"/>
          <w:szCs w:val="28"/>
        </w:rPr>
      </w:pPr>
      <w:r w:rsidRPr="00543108">
        <w:rPr>
          <w:sz w:val="28"/>
          <w:szCs w:val="28"/>
        </w:rPr>
        <w:t>2.</w:t>
      </w:r>
      <w:r>
        <w:rPr>
          <w:sz w:val="28"/>
          <w:szCs w:val="28"/>
        </w:rPr>
        <w:t xml:space="preserve"> В паспорте подпрограммы </w:t>
      </w:r>
      <w:r w:rsidR="00222F24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«Развитие </w:t>
      </w:r>
      <w:r w:rsidR="00424B1E">
        <w:rPr>
          <w:sz w:val="28"/>
          <w:szCs w:val="28"/>
        </w:rPr>
        <w:t>физической культуры и массового спорта</w:t>
      </w:r>
      <w:r>
        <w:rPr>
          <w:sz w:val="28"/>
          <w:szCs w:val="28"/>
        </w:rPr>
        <w:t>»</w:t>
      </w:r>
    </w:p>
    <w:p w:rsidR="00FC45A5" w:rsidRDefault="00FC45A5" w:rsidP="00FC4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783"/>
        <w:gridCol w:w="1006"/>
        <w:gridCol w:w="1006"/>
        <w:gridCol w:w="1033"/>
        <w:gridCol w:w="942"/>
        <w:gridCol w:w="1031"/>
        <w:gridCol w:w="1026"/>
      </w:tblGrid>
      <w:tr w:rsidR="00CF584A" w:rsidRPr="00D73818" w:rsidTr="00CF584A">
        <w:trPr>
          <w:trHeight w:val="216"/>
          <w:jc w:val="center"/>
        </w:trPr>
        <w:tc>
          <w:tcPr>
            <w:tcW w:w="2084" w:type="dxa"/>
            <w:vMerge w:val="restart"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6044" w:type="dxa"/>
            <w:gridSpan w:val="6"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CF584A" w:rsidRPr="00D73818" w:rsidTr="00CF584A">
        <w:trPr>
          <w:trHeight w:val="216"/>
          <w:jc w:val="center"/>
        </w:trPr>
        <w:tc>
          <w:tcPr>
            <w:tcW w:w="2084" w:type="dxa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2022г. план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2023г.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2024г. план</w:t>
            </w:r>
          </w:p>
        </w:tc>
      </w:tr>
      <w:tr w:rsidR="00CF584A" w:rsidRPr="00D73818" w:rsidTr="00CF584A">
        <w:trPr>
          <w:trHeight w:val="216"/>
          <w:jc w:val="center"/>
        </w:trPr>
        <w:tc>
          <w:tcPr>
            <w:tcW w:w="2084" w:type="dxa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> 321,449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jc w:val="center"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101 634,684</w:t>
            </w:r>
          </w:p>
        </w:tc>
      </w:tr>
      <w:tr w:rsidR="00CF584A" w:rsidRPr="00D73818" w:rsidTr="00CF584A">
        <w:trPr>
          <w:trHeight w:val="216"/>
          <w:jc w:val="center"/>
        </w:trPr>
        <w:tc>
          <w:tcPr>
            <w:tcW w:w="2084" w:type="dxa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 724,878</w:t>
            </w:r>
            <w:r w:rsidRPr="00D7381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101 634,684</w:t>
            </w:r>
          </w:p>
        </w:tc>
      </w:tr>
      <w:tr w:rsidR="00CF584A" w:rsidRPr="00D73818" w:rsidTr="00CF584A">
        <w:trPr>
          <w:trHeight w:val="216"/>
          <w:jc w:val="center"/>
        </w:trPr>
        <w:tc>
          <w:tcPr>
            <w:tcW w:w="2084" w:type="dxa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CF584A" w:rsidRPr="00D73818" w:rsidRDefault="00CF584A" w:rsidP="00CF584A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2 596,571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</w:tr>
    </w:tbl>
    <w:p w:rsidR="00FC45A5" w:rsidRDefault="00A812AF" w:rsidP="00A812A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1779"/>
        <w:gridCol w:w="998"/>
        <w:gridCol w:w="998"/>
        <w:gridCol w:w="1030"/>
        <w:gridCol w:w="976"/>
        <w:gridCol w:w="1028"/>
        <w:gridCol w:w="1026"/>
      </w:tblGrid>
      <w:tr w:rsidR="00A812AF" w:rsidRPr="00D73818" w:rsidTr="00057D51">
        <w:trPr>
          <w:trHeight w:val="216"/>
          <w:jc w:val="center"/>
        </w:trPr>
        <w:tc>
          <w:tcPr>
            <w:tcW w:w="2084" w:type="dxa"/>
            <w:vMerge w:val="restart"/>
          </w:tcPr>
          <w:p w:rsidR="00A812AF" w:rsidRPr="00D73818" w:rsidRDefault="00A812AF" w:rsidP="00057D51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783" w:type="dxa"/>
            <w:vMerge w:val="restart"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6044" w:type="dxa"/>
            <w:gridSpan w:val="6"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A812AF" w:rsidRPr="00D73818" w:rsidTr="00057D51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2021г. факт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2022г. план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2023г. план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</w:pPr>
            <w:r w:rsidRPr="00D73818">
              <w:t>2024г. план</w:t>
            </w:r>
          </w:p>
        </w:tc>
      </w:tr>
      <w:tr w:rsidR="00A812AF" w:rsidRPr="00D73818" w:rsidTr="00057D51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D73818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CF584A" w:rsidP="00A812A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101888,068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jc w:val="center"/>
              <w:rPr>
                <w:b/>
                <w:sz w:val="16"/>
                <w:szCs w:val="16"/>
              </w:rPr>
            </w:pPr>
            <w:r w:rsidRPr="00D73818">
              <w:rPr>
                <w:b/>
                <w:sz w:val="16"/>
                <w:szCs w:val="16"/>
              </w:rPr>
              <w:t>101 634,684</w:t>
            </w:r>
          </w:p>
        </w:tc>
      </w:tr>
      <w:tr w:rsidR="00A812AF" w:rsidRPr="00D73818" w:rsidTr="00057D51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CF584A" w:rsidP="00A812A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99 291,497</w:t>
            </w:r>
            <w:r w:rsidR="00A812AF" w:rsidRPr="00D73818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98 402,242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101 634,684</w:t>
            </w:r>
          </w:p>
        </w:tc>
      </w:tr>
      <w:tr w:rsidR="00A812AF" w:rsidRPr="00D73818" w:rsidTr="00057D51">
        <w:trPr>
          <w:trHeight w:val="216"/>
          <w:jc w:val="center"/>
        </w:trPr>
        <w:tc>
          <w:tcPr>
            <w:tcW w:w="2084" w:type="dxa"/>
            <w:vMerge/>
          </w:tcPr>
          <w:p w:rsidR="00A812AF" w:rsidRPr="00D73818" w:rsidRDefault="00A812AF" w:rsidP="00057D5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83" w:type="dxa"/>
          </w:tcPr>
          <w:p w:rsidR="00A812AF" w:rsidRPr="00D73818" w:rsidRDefault="00A812AF" w:rsidP="00057D51">
            <w:pPr>
              <w:tabs>
                <w:tab w:val="center" w:pos="3795"/>
              </w:tabs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1 802,771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2 596,571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AF" w:rsidRPr="00D73818" w:rsidRDefault="00A812AF" w:rsidP="00057D51">
            <w:pPr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</w:tr>
    </w:tbl>
    <w:p w:rsidR="00A812AF" w:rsidRDefault="00A812AF" w:rsidP="00543108">
      <w:pPr>
        <w:ind w:firstLine="709"/>
        <w:jc w:val="both"/>
        <w:rPr>
          <w:sz w:val="28"/>
          <w:szCs w:val="28"/>
        </w:rPr>
      </w:pPr>
    </w:p>
    <w:p w:rsidR="00543108" w:rsidRDefault="00FC45A5" w:rsidP="0054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108" w:rsidRPr="00543108">
        <w:rPr>
          <w:sz w:val="28"/>
          <w:szCs w:val="28"/>
        </w:rPr>
        <w:t>.</w:t>
      </w:r>
      <w:r w:rsidR="00543108">
        <w:rPr>
          <w:sz w:val="28"/>
          <w:szCs w:val="28"/>
        </w:rPr>
        <w:t xml:space="preserve"> В паспорте подпрограммы </w:t>
      </w:r>
      <w:r w:rsidR="00222F24">
        <w:rPr>
          <w:sz w:val="28"/>
          <w:szCs w:val="28"/>
        </w:rPr>
        <w:t xml:space="preserve">3 </w:t>
      </w:r>
      <w:r w:rsidR="00543108">
        <w:rPr>
          <w:sz w:val="28"/>
          <w:szCs w:val="28"/>
        </w:rPr>
        <w:t>«Развитие спортивной инфраструктуры»</w:t>
      </w:r>
    </w:p>
    <w:p w:rsidR="00543108" w:rsidRDefault="00543108" w:rsidP="00543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позицию:</w:t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CF584A" w:rsidRPr="00D73818" w:rsidTr="00CF584A">
        <w:trPr>
          <w:trHeight w:val="120"/>
        </w:trPr>
        <w:tc>
          <w:tcPr>
            <w:tcW w:w="1071" w:type="pct"/>
            <w:vMerge w:val="restart"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CF584A" w:rsidRPr="00D73818" w:rsidRDefault="00CF584A" w:rsidP="00CF584A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CF584A" w:rsidRPr="002A4C28" w:rsidTr="00CF584A">
        <w:trPr>
          <w:trHeight w:val="120"/>
        </w:trPr>
        <w:tc>
          <w:tcPr>
            <w:tcW w:w="1071" w:type="pct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CF584A" w:rsidRPr="00D73818" w:rsidRDefault="00CF584A" w:rsidP="00CF584A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D73818" w:rsidRDefault="00CF584A" w:rsidP="00CF584A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2A4C28" w:rsidRDefault="00CF584A" w:rsidP="00CF584A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2A4C28" w:rsidRDefault="00CF584A" w:rsidP="00CF584A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2A4C28" w:rsidRDefault="00CF584A" w:rsidP="00CF584A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4A" w:rsidRPr="002A4C28" w:rsidRDefault="00CF584A" w:rsidP="00CF584A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CF584A" w:rsidRPr="002A4C28" w:rsidTr="00CF584A">
        <w:trPr>
          <w:trHeight w:val="120"/>
        </w:trPr>
        <w:tc>
          <w:tcPr>
            <w:tcW w:w="1071" w:type="pct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CF584A" w:rsidRPr="00D73818" w:rsidRDefault="00CF584A" w:rsidP="00CF584A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64 783,722</w:t>
            </w:r>
            <w:r w:rsidRPr="002A4C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20 047,698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CF584A" w:rsidRPr="002A4C28" w:rsidTr="00CF584A">
        <w:trPr>
          <w:trHeight w:val="120"/>
        </w:trPr>
        <w:tc>
          <w:tcPr>
            <w:tcW w:w="1071" w:type="pct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CF584A" w:rsidRPr="00D73818" w:rsidRDefault="00CF584A" w:rsidP="00CF584A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24 091,051</w:t>
            </w:r>
            <w:r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17 743,649</w:t>
            </w:r>
            <w:r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CF584A" w:rsidRPr="002A4C28" w:rsidTr="00CF584A">
        <w:trPr>
          <w:trHeight w:val="120"/>
        </w:trPr>
        <w:tc>
          <w:tcPr>
            <w:tcW w:w="1071" w:type="pct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CF584A" w:rsidRPr="00D73818" w:rsidRDefault="00CF584A" w:rsidP="00CF584A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CF584A" w:rsidRPr="002A4C28" w:rsidTr="00CF584A">
        <w:trPr>
          <w:trHeight w:val="120"/>
        </w:trPr>
        <w:tc>
          <w:tcPr>
            <w:tcW w:w="1071" w:type="pct"/>
            <w:vMerge/>
          </w:tcPr>
          <w:p w:rsidR="00CF584A" w:rsidRPr="00D73818" w:rsidRDefault="00CF584A" w:rsidP="00CF584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CF584A" w:rsidRPr="00D73818" w:rsidRDefault="00CF584A" w:rsidP="00CF584A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D7381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4A" w:rsidRPr="002A4C28" w:rsidRDefault="00CF584A" w:rsidP="00CF584A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543108" w:rsidRPr="00543108" w:rsidRDefault="00543108" w:rsidP="0054310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  <w:r>
        <w:rPr>
          <w:sz w:val="28"/>
          <w:szCs w:val="28"/>
        </w:rPr>
        <w:tab/>
      </w: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743"/>
        <w:gridCol w:w="1041"/>
        <w:gridCol w:w="982"/>
        <w:gridCol w:w="982"/>
        <w:gridCol w:w="1061"/>
        <w:gridCol w:w="1016"/>
        <w:gridCol w:w="1161"/>
      </w:tblGrid>
      <w:tr w:rsidR="00543108" w:rsidRPr="00D73818" w:rsidTr="00AA597F">
        <w:trPr>
          <w:trHeight w:val="120"/>
        </w:trPr>
        <w:tc>
          <w:tcPr>
            <w:tcW w:w="1071" w:type="pct"/>
            <w:vMerge w:val="restart"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  <w:r w:rsidRPr="00D73818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858" w:type="pct"/>
            <w:vMerge w:val="restar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Источники финансирования</w:t>
            </w:r>
          </w:p>
        </w:tc>
        <w:tc>
          <w:tcPr>
            <w:tcW w:w="3071" w:type="pct"/>
            <w:gridSpan w:val="6"/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Расходы (тыс. руб.)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543108" w:rsidRPr="00D73818" w:rsidRDefault="00543108" w:rsidP="00AA597F">
            <w:pPr>
              <w:contextualSpacing/>
              <w:jc w:val="both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2019г.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D73818" w:rsidRDefault="00543108" w:rsidP="00AA597F">
            <w:pPr>
              <w:contextualSpacing/>
              <w:jc w:val="center"/>
            </w:pPr>
            <w:r w:rsidRPr="00D73818">
              <w:t>2020г. факт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2021г. факт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2022г. план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2023г. план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08" w:rsidRPr="002A4C28" w:rsidRDefault="00543108" w:rsidP="00AA597F">
            <w:pPr>
              <w:contextualSpacing/>
              <w:jc w:val="center"/>
            </w:pPr>
            <w:r w:rsidRPr="002A4C28">
              <w:t>2024г. план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Всего, в том числе: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D73818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F3502B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65 748,438</w:t>
            </w:r>
            <w:r w:rsidR="00543108" w:rsidRPr="002A4C28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FC45A5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20 047,698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A4C28"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Местный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F3502B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25 055,767</w:t>
            </w:r>
            <w:r w:rsidR="00543108"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FC45A5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</w:t>
            </w:r>
            <w:r w:rsidR="00FC45A5">
              <w:rPr>
                <w:bCs/>
                <w:sz w:val="16"/>
                <w:szCs w:val="16"/>
              </w:rPr>
              <w:t>17 743,649</w:t>
            </w:r>
            <w:r w:rsidRPr="002A4C28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17 141,758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Краевой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D73818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28 375,532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40 692,671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13 703,184</w:t>
            </w:r>
          </w:p>
        </w:tc>
      </w:tr>
      <w:tr w:rsidR="00543108" w:rsidRPr="002A4C28" w:rsidTr="00AA597F">
        <w:trPr>
          <w:trHeight w:val="120"/>
        </w:trPr>
        <w:tc>
          <w:tcPr>
            <w:tcW w:w="1071" w:type="pct"/>
            <w:vMerge/>
          </w:tcPr>
          <w:p w:rsidR="00543108" w:rsidRPr="00D73818" w:rsidRDefault="00543108" w:rsidP="00AA59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58" w:type="pct"/>
          </w:tcPr>
          <w:p w:rsidR="00543108" w:rsidRPr="00D73818" w:rsidRDefault="00543108" w:rsidP="00AA597F">
            <w:pPr>
              <w:contextualSpacing/>
              <w:jc w:val="both"/>
            </w:pPr>
            <w:r w:rsidRPr="00D73818">
              <w:t>Федеральный бюджет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7 130,493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D7381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D73818">
              <w:rPr>
                <w:sz w:val="16"/>
                <w:szCs w:val="16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08" w:rsidRPr="002A4C28" w:rsidRDefault="00543108" w:rsidP="00AA597F">
            <w:pPr>
              <w:contextualSpacing/>
              <w:jc w:val="center"/>
              <w:rPr>
                <w:sz w:val="16"/>
                <w:szCs w:val="16"/>
              </w:rPr>
            </w:pPr>
            <w:r w:rsidRPr="002A4C28">
              <w:rPr>
                <w:sz w:val="16"/>
                <w:szCs w:val="16"/>
              </w:rPr>
              <w:t>-</w:t>
            </w:r>
          </w:p>
        </w:tc>
      </w:tr>
    </w:tbl>
    <w:p w:rsidR="004B5B3E" w:rsidRDefault="00877199" w:rsidP="00392392">
      <w:pPr>
        <w:tabs>
          <w:tab w:val="left" w:pos="331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92392">
        <w:rPr>
          <w:sz w:val="28"/>
          <w:szCs w:val="28"/>
        </w:rPr>
        <w:t>. Приложение 5 к Программе изложить в новой редакции:</w:t>
      </w:r>
    </w:p>
    <w:p w:rsidR="002C59AB" w:rsidRPr="004B5B3E" w:rsidRDefault="004B5B3E" w:rsidP="004B5B3E">
      <w:pPr>
        <w:tabs>
          <w:tab w:val="left" w:pos="3312"/>
        </w:tabs>
        <w:rPr>
          <w:sz w:val="28"/>
          <w:szCs w:val="28"/>
        </w:rPr>
        <w:sectPr w:rsidR="002C59AB" w:rsidRPr="004B5B3E" w:rsidSect="0047339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2C0409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46338A" w:rsidP="00D9467B">
      <w:pPr>
        <w:ind w:left="9356"/>
        <w:rPr>
          <w:rFonts w:ascii="Calibri" w:eastAsia="Calibri" w:hAnsi="Calibri"/>
        </w:rPr>
      </w:pPr>
      <w:r w:rsidRPr="0046338A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46338A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46338A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831"/>
        <w:gridCol w:w="851"/>
        <w:gridCol w:w="567"/>
        <w:gridCol w:w="708"/>
        <w:gridCol w:w="709"/>
        <w:gridCol w:w="562"/>
        <w:gridCol w:w="562"/>
        <w:gridCol w:w="1270"/>
        <w:gridCol w:w="20"/>
        <w:gridCol w:w="689"/>
        <w:gridCol w:w="20"/>
        <w:gridCol w:w="96"/>
        <w:gridCol w:w="350"/>
        <w:gridCol w:w="263"/>
        <w:gridCol w:w="552"/>
        <w:gridCol w:w="157"/>
        <w:gridCol w:w="72"/>
        <w:gridCol w:w="183"/>
        <w:gridCol w:w="255"/>
        <w:gridCol w:w="320"/>
        <w:gridCol w:w="643"/>
        <w:gridCol w:w="223"/>
        <w:gridCol w:w="13"/>
        <w:gridCol w:w="700"/>
        <w:gridCol w:w="695"/>
        <w:gridCol w:w="695"/>
      </w:tblGrid>
      <w:tr w:rsidR="00AA597F" w:rsidRPr="00D73818" w:rsidTr="00AA597F">
        <w:trPr>
          <w:trHeight w:val="1149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факт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план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2023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2024</w:t>
            </w:r>
          </w:p>
        </w:tc>
      </w:tr>
      <w:tr w:rsidR="00AA597F" w:rsidRPr="00D73818" w:rsidTr="00AA597F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19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AA597F" w:rsidRPr="00D73818" w:rsidTr="00AA597F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4338,703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1722,804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625,004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315,395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r w:rsidRPr="00D73818">
              <w:rPr>
                <w:sz w:val="15"/>
                <w:szCs w:val="15"/>
              </w:rPr>
              <w:t>558,500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57,1</w:t>
            </w:r>
          </w:p>
        </w:tc>
      </w:tr>
      <w:tr w:rsidR="00AA597F" w:rsidRPr="00D73818" w:rsidTr="00AA597F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59,6</w:t>
            </w:r>
          </w:p>
        </w:tc>
      </w:tr>
      <w:tr w:rsidR="00AA597F" w:rsidRPr="00D73818" w:rsidTr="00AA597F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8,9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10,2</w:t>
            </w:r>
          </w:p>
        </w:tc>
      </w:tr>
      <w:tr w:rsidR="00AA597F" w:rsidRPr="00D73818" w:rsidTr="00AA597F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877199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3459,122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877199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588,652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24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56,4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51,0</w:t>
            </w:r>
          </w:p>
        </w:tc>
      </w:tr>
      <w:tr w:rsidR="00AA597F" w:rsidRPr="00D73818" w:rsidTr="00AA597F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</w:tr>
      <w:tr w:rsidR="00AA597F" w:rsidRPr="00D73818" w:rsidTr="00AA597F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  <w:r w:rsidR="0071145F">
              <w:rPr>
                <w:sz w:val="15"/>
                <w:szCs w:val="15"/>
              </w:rPr>
              <w:t>а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4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134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56,4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52,0</w:t>
            </w:r>
            <w:r w:rsidR="00AA597F" w:rsidRPr="00D73818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71145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Посещение занятий физической культурой и массовым спортом в организации 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Человеко/час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110635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71145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  <w:r w:rsidR="00AA597F" w:rsidRPr="00D73818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1.1.5. Реализация мероприятия «Умею плавать!»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264,600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учащихся 3-х классов общеобразовательных организаций, не являющихся 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793,800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испытания (теста) ВФСК ГТО по плаванию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877199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8212,425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2321,898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1224,098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914,489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877199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1436,752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2596,571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877199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16217,309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4124,669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3026,869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2717,260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77199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40</w:t>
            </w:r>
            <w:r w:rsidR="00877199">
              <w:rPr>
                <w:b/>
                <w:bCs/>
                <w:i/>
                <w:iCs/>
                <w:sz w:val="15"/>
                <w:szCs w:val="15"/>
              </w:rPr>
              <w:t>33,323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6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130,700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40,200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88,9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625,200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AA597F" w:rsidRPr="00D73818" w:rsidTr="00AA597F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</w:tr>
      <w:tr w:rsidR="00AA597F" w:rsidRPr="00D73818" w:rsidTr="00AA597F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27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          83082,963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39081,227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44001,736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77199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</w:t>
            </w:r>
            <w:r w:rsidR="00877199">
              <w:rPr>
                <w:sz w:val="15"/>
                <w:szCs w:val="15"/>
              </w:rPr>
              <w:t>150572,837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21380,934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877199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</w:t>
            </w:r>
            <w:r w:rsidR="00877199">
              <w:rPr>
                <w:sz w:val="15"/>
                <w:szCs w:val="15"/>
              </w:rPr>
              <w:t>26210,510</w:t>
            </w:r>
            <w:r w:rsidRPr="00D73818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26018,946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26018,946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42872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29 040</w:t>
            </w:r>
          </w:p>
        </w:tc>
      </w:tr>
      <w:tr w:rsidR="00AA597F" w:rsidRPr="00D73818" w:rsidTr="00AA597F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5506,226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1137,174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1137,174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6F54EA" w:rsidP="0082119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188542,215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6F54EA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</w:t>
            </w:r>
            <w:r w:rsidR="006F54EA">
              <w:rPr>
                <w:sz w:val="15"/>
                <w:szCs w:val="15"/>
              </w:rPr>
              <w:t>47683,400</w:t>
            </w:r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46665,201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49636,117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1 353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1 257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6F54EA" w:rsidP="0082119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44260,952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6F54EA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</w:t>
            </w:r>
            <w:r w:rsidR="006F54EA">
              <w:rPr>
                <w:sz w:val="15"/>
                <w:szCs w:val="15"/>
              </w:rPr>
              <w:t>9786,464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10531,710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10793,236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359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341</w:t>
            </w:r>
          </w:p>
        </w:tc>
      </w:tr>
      <w:tr w:rsidR="00AA597F" w:rsidRPr="00D73818" w:rsidTr="00AA597F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коронавирусной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2470,748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6F54EA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</w:t>
            </w:r>
            <w:r w:rsidR="006F54EA">
              <w:rPr>
                <w:sz w:val="15"/>
                <w:szCs w:val="15"/>
              </w:rPr>
              <w:t>51199,948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6F54EA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</w:t>
            </w:r>
            <w:r w:rsidR="006F54EA">
              <w:rPr>
                <w:sz w:val="15"/>
                <w:szCs w:val="15"/>
              </w:rPr>
              <w:t>12902,497</w:t>
            </w:r>
            <w:r w:rsidRPr="00D73818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12756,917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contextualSpacing/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452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525802,079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97720,045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525802,079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97720,045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534810,104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62934,259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82470,375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90077,047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99291,497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2596,571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542814,988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64737,030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84273,146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91879,818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6F54EA" w:rsidP="0082119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101888,068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AA597F" w:rsidRPr="00D73818" w:rsidTr="00AA597F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7315,327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1 311,992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1367,055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1367,055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62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185</w:t>
            </w:r>
          </w:p>
        </w:tc>
      </w:tr>
      <w:tr w:rsidR="00AA597F" w:rsidRPr="00D73818" w:rsidTr="00AA597F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245,780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43,280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7561,107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D7381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282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AA597F" w:rsidRPr="00D73818" w:rsidTr="00AA597F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</w:tr>
      <w:tr w:rsidR="00AA597F" w:rsidRPr="00D73818" w:rsidTr="00AA597F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УСиА,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54343,705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14859,601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AA597F" w:rsidRPr="00D73818" w:rsidRDefault="00AA597F" w:rsidP="00AA597F">
            <w:pPr>
              <w:jc w:val="center"/>
              <w:rPr>
                <w:bCs/>
                <w:sz w:val="15"/>
                <w:szCs w:val="15"/>
              </w:rPr>
            </w:pPr>
            <w:r w:rsidRPr="00D73818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50536,346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16742,606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23900,00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1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1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-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104880,051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19787,480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24666,126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38759,601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4846C5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УСиА,  УО,             УФК и</w:t>
            </w:r>
            <w:proofErr w:type="gramStart"/>
            <w:r w:rsidRPr="00D73818">
              <w:rPr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14847,020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1976,729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1719,956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1442,559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3000,000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</w:t>
            </w:r>
            <w:r w:rsidR="00BE3BD7">
              <w:rPr>
                <w:sz w:val="15"/>
                <w:szCs w:val="15"/>
              </w:rPr>
              <w:t>1</w:t>
            </w:r>
            <w:r w:rsidRPr="00D73818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</w:t>
            </w: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24594,009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6711,870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8394,595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5159,870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4327,674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80</w:t>
            </w:r>
          </w:p>
        </w:tc>
      </w:tr>
      <w:tr w:rsidR="00AA597F" w:rsidRPr="00D73818" w:rsidTr="00AA597F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96,8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93,9</w:t>
            </w: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39441,029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8688,599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6879,826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BE3BD7" w:rsidP="00AA597F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5770,233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УСиА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-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С, УСиА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72320,629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14573,024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9643,476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16302,160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13607,744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76891,788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17939,694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21902,476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28227,674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149212,417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32512,718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14442,139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31545,952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E3BD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BE3BD7">
              <w:rPr>
                <w:b/>
                <w:bCs/>
                <w:i/>
                <w:iCs/>
                <w:sz w:val="15"/>
                <w:szCs w:val="15"/>
              </w:rPr>
              <w:t>44529,834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13607,744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УСиА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4A3A82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</w:t>
            </w:r>
            <w:r w:rsidR="004A3A82">
              <w:rPr>
                <w:sz w:val="15"/>
                <w:szCs w:val="15"/>
              </w:rPr>
              <w:t>38008,521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4A3A82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</w:t>
            </w:r>
            <w:r w:rsidR="004A3A82">
              <w:rPr>
                <w:sz w:val="15"/>
                <w:szCs w:val="15"/>
              </w:rPr>
              <w:t>8753,607</w:t>
            </w:r>
            <w:r w:rsidRPr="00D73818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</w:t>
            </w:r>
            <w:r w:rsidR="00D527E1">
              <w:rPr>
                <w:sz w:val="15"/>
                <w:szCs w:val="15"/>
              </w:rPr>
              <w:t>4014,639</w:t>
            </w:r>
            <w:r w:rsidRPr="00D73818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4567,728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4A3A82" w:rsidP="00AA59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39558,039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13703,184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4A3A8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4A3A82">
              <w:rPr>
                <w:b/>
                <w:bCs/>
                <w:i/>
                <w:iCs/>
                <w:sz w:val="15"/>
                <w:szCs w:val="15"/>
              </w:rPr>
              <w:t>77566,560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4A3A8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4A3A82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right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979A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B979AC">
              <w:rPr>
                <w:b/>
                <w:bCs/>
                <w:i/>
                <w:iCs/>
                <w:sz w:val="15"/>
                <w:szCs w:val="15"/>
              </w:rPr>
              <w:t>38008,521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979AC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</w:t>
            </w:r>
            <w:r w:rsidR="00B979AC">
              <w:rPr>
                <w:b/>
                <w:i/>
                <w:sz w:val="15"/>
                <w:szCs w:val="15"/>
              </w:rPr>
              <w:t>8753,607</w:t>
            </w:r>
            <w:r w:rsidRPr="00D73818">
              <w:rPr>
                <w:b/>
                <w:i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4567,728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39558,0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5416,802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B979AC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77566,560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20255,508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B979A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B979AC">
              <w:rPr>
                <w:b/>
                <w:bCs/>
                <w:i/>
                <w:iCs/>
                <w:sz w:val="15"/>
                <w:szCs w:val="15"/>
              </w:rPr>
              <w:t>21218,604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527E1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D527E1">
              <w:rPr>
                <w:b/>
                <w:bCs/>
                <w:i/>
                <w:iCs/>
                <w:sz w:val="15"/>
                <w:szCs w:val="15"/>
              </w:rPr>
              <w:t>4014,639</w:t>
            </w: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УО, УФКиС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-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b/>
                <w:i/>
                <w:sz w:val="15"/>
                <w:szCs w:val="15"/>
              </w:rPr>
            </w:pPr>
            <w:r w:rsidRPr="00D73818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97F" w:rsidRPr="00D73818" w:rsidRDefault="00AA597F" w:rsidP="00AA597F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B979AC" w:rsidP="009F542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114046,050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17041,992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13403,391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097C14">
              <w:rPr>
                <w:b/>
                <w:bCs/>
                <w:sz w:val="15"/>
                <w:szCs w:val="15"/>
              </w:rPr>
              <w:t>25055,767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9F5429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</w:t>
            </w:r>
            <w:r w:rsidR="009F5429">
              <w:rPr>
                <w:b/>
                <w:bCs/>
                <w:sz w:val="15"/>
                <w:szCs w:val="15"/>
              </w:rPr>
              <w:t>7743,649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17141,758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116940,318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19814,983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28375,532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40692,671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097C14">
              <w:rPr>
                <w:b/>
                <w:bCs/>
                <w:sz w:val="15"/>
                <w:szCs w:val="15"/>
              </w:rPr>
              <w:t>240305,708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43987,468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41778,923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097C14">
              <w:rPr>
                <w:b/>
                <w:bCs/>
                <w:sz w:val="15"/>
                <w:szCs w:val="15"/>
              </w:rPr>
              <w:t>65748,438</w:t>
            </w:r>
            <w:r w:rsidRPr="00D73818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AA597F" w:rsidRPr="00D73818" w:rsidRDefault="009F5429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20047,698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jc w:val="center"/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30844,942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AA597F" w:rsidRPr="00D73818" w:rsidTr="00AA597F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D10885" w:rsidP="00F3338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F33382">
              <w:rPr>
                <w:sz w:val="15"/>
                <w:szCs w:val="15"/>
              </w:rPr>
              <w:t>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F33382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51</w:t>
            </w:r>
            <w:r w:rsidR="00F33382">
              <w:rPr>
                <w:sz w:val="15"/>
                <w:szCs w:val="15"/>
              </w:rPr>
              <w:t>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 xml:space="preserve">                    </w:t>
            </w:r>
            <w:r w:rsidR="00D10885">
              <w:rPr>
                <w:sz w:val="15"/>
                <w:szCs w:val="15"/>
              </w:rPr>
              <w:t>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5064,789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597F" w:rsidRPr="00D73818" w:rsidRDefault="00AA597F" w:rsidP="00AA597F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95</w:t>
            </w:r>
          </w:p>
        </w:tc>
      </w:tr>
      <w:tr w:rsidR="00D10885" w:rsidRPr="00D73818" w:rsidTr="00D10885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F33382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>31001,653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F33382" w:rsidRPr="00F33382">
              <w:rPr>
                <w:b/>
                <w:i/>
                <w:sz w:val="15"/>
                <w:szCs w:val="15"/>
              </w:rPr>
              <w:t>5198,494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 </w:t>
            </w:r>
          </w:p>
        </w:tc>
      </w:tr>
      <w:tr w:rsidR="00D10885" w:rsidRPr="00D73818" w:rsidTr="00D10885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885" w:rsidRPr="00D73818" w:rsidRDefault="00D10885" w:rsidP="00D10885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D73818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F33382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>31001,653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F33382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F33382">
              <w:rPr>
                <w:b/>
                <w:i/>
                <w:sz w:val="15"/>
                <w:szCs w:val="15"/>
              </w:rPr>
              <w:t xml:space="preserve">                    </w:t>
            </w:r>
            <w:r w:rsidR="00F33382" w:rsidRPr="00F33382">
              <w:rPr>
                <w:b/>
                <w:i/>
                <w:sz w:val="15"/>
                <w:szCs w:val="15"/>
              </w:rPr>
              <w:t>5198,494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0885" w:rsidRPr="00D10885" w:rsidRDefault="00D10885" w:rsidP="00D10885">
            <w:pPr>
              <w:jc w:val="center"/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 xml:space="preserve">                    5064,789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</w:p>
          <w:p w:rsidR="00D10885" w:rsidRPr="00D10885" w:rsidRDefault="00D10885" w:rsidP="00D10885">
            <w:pPr>
              <w:rPr>
                <w:b/>
                <w:i/>
                <w:sz w:val="15"/>
                <w:szCs w:val="15"/>
              </w:rPr>
            </w:pPr>
            <w:r w:rsidRPr="00D10885">
              <w:rPr>
                <w:b/>
                <w:i/>
                <w:sz w:val="15"/>
                <w:szCs w:val="15"/>
              </w:rPr>
              <w:t>5064,789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10885" w:rsidRPr="00D73818" w:rsidRDefault="00D10885" w:rsidP="00D10885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097C14">
              <w:rPr>
                <w:b/>
                <w:bCs/>
                <w:sz w:val="15"/>
                <w:szCs w:val="15"/>
              </w:rPr>
              <w:t>821683,456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114371,745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128812,852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583550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  140373,71</w:t>
            </w:r>
            <w:r w:rsidR="00AA597F" w:rsidRPr="00D73818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097C14">
              <w:rPr>
                <w:b/>
                <w:bCs/>
                <w:sz w:val="15"/>
                <w:szCs w:val="15"/>
              </w:rPr>
              <w:t>174245,335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D67DA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D10885">
              <w:rPr>
                <w:b/>
                <w:bCs/>
                <w:sz w:val="15"/>
                <w:szCs w:val="15"/>
              </w:rPr>
              <w:t>12</w:t>
            </w:r>
            <w:r w:rsidR="000D67DA">
              <w:rPr>
                <w:b/>
                <w:bCs/>
                <w:sz w:val="15"/>
                <w:szCs w:val="15"/>
              </w:rPr>
              <w:t>4925,064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138954,750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097C14" w:rsidP="000A0FDE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687418,914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85623,498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112771,335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110195,407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97C14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097C14">
              <w:rPr>
                <w:b/>
                <w:bCs/>
                <w:sz w:val="15"/>
                <w:szCs w:val="15"/>
              </w:rPr>
              <w:t>130956,093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0A0FDE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D10885">
              <w:rPr>
                <w:b/>
                <w:bCs/>
                <w:sz w:val="15"/>
                <w:szCs w:val="15"/>
              </w:rPr>
              <w:t>1</w:t>
            </w:r>
            <w:r w:rsidR="000A0FDE">
              <w:rPr>
                <w:b/>
                <w:bCs/>
                <w:sz w:val="15"/>
                <w:szCs w:val="15"/>
              </w:rPr>
              <w:t>22621,015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D10885" w:rsidP="00AA597F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125251,566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124945,202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21617,754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16041,517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30178,303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 43289,242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b/>
                <w:sz w:val="15"/>
                <w:szCs w:val="15"/>
              </w:rPr>
            </w:pPr>
            <w:r w:rsidRPr="00D7381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  <w:tr w:rsidR="00AA597F" w:rsidRPr="00D73818" w:rsidTr="00AA597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                              </w:t>
            </w:r>
          </w:p>
          <w:p w:rsidR="00AA597F" w:rsidRPr="00D73818" w:rsidRDefault="00AA597F" w:rsidP="00AA597F">
            <w:pPr>
              <w:jc w:val="center"/>
              <w:rPr>
                <w:b/>
                <w:bCs/>
                <w:sz w:val="15"/>
                <w:szCs w:val="15"/>
              </w:rPr>
            </w:pPr>
            <w:r w:rsidRPr="00D73818">
              <w:rPr>
                <w:b/>
                <w:bCs/>
                <w:sz w:val="15"/>
                <w:szCs w:val="15"/>
              </w:rPr>
              <w:t xml:space="preserve">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  <w:p w:rsidR="00AA597F" w:rsidRPr="00D73818" w:rsidRDefault="00AA597F" w:rsidP="00AA597F">
            <w:pPr>
              <w:rPr>
                <w:sz w:val="15"/>
                <w:szCs w:val="15"/>
              </w:rPr>
            </w:pPr>
            <w:r w:rsidRPr="00D73818"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597F" w:rsidRPr="00D73818" w:rsidRDefault="00AA597F" w:rsidP="00AA597F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  <w:bookmarkStart w:id="0" w:name="_GoBack"/>
      <w:bookmarkEnd w:id="0"/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D9" w:rsidRDefault="00E700D9">
      <w:r>
        <w:separator/>
      </w:r>
    </w:p>
  </w:endnote>
  <w:endnote w:type="continuationSeparator" w:id="0">
    <w:p w:rsidR="00E700D9" w:rsidRDefault="00E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A" w:rsidRDefault="00CF584A">
    <w:pPr>
      <w:pStyle w:val="af3"/>
      <w:jc w:val="right"/>
    </w:pPr>
  </w:p>
  <w:p w:rsidR="00CF584A" w:rsidRDefault="00CF584A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D9" w:rsidRDefault="00E700D9">
      <w:r>
        <w:separator/>
      </w:r>
    </w:p>
  </w:footnote>
  <w:footnote w:type="continuationSeparator" w:id="0">
    <w:p w:rsidR="00E700D9" w:rsidRDefault="00E7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BA" w:rsidRDefault="008806BA" w:rsidP="008806BA">
    <w:pPr>
      <w:jc w:val="center"/>
    </w:pPr>
    <w:r w:rsidRPr="008806BA">
      <w:rPr>
        <w:color w:val="000000"/>
        <w:sz w:val="24"/>
        <w:szCs w:val="24"/>
      </w:rPr>
      <w:t>Проект размещен на сайте 22.11.202 г. Срок  приема заключений независимых экспертов до 01.12.2022 г. на электронный адрес mnpa@tchaik.ru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A" w:rsidRDefault="0046338A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F58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584A" w:rsidRDefault="00CF584A">
    <w:pPr>
      <w:pStyle w:val="a7"/>
    </w:pPr>
  </w:p>
  <w:p w:rsidR="00CF584A" w:rsidRDefault="00CF58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4A" w:rsidRDefault="00CF584A" w:rsidP="00473397">
    <w:pPr>
      <w:pStyle w:val="a7"/>
      <w:framePr w:wrap="around" w:vAnchor="text" w:hAnchor="margin" w:xAlign="center" w:y="1"/>
      <w:rPr>
        <w:rStyle w:val="ab"/>
      </w:rPr>
    </w:pPr>
  </w:p>
  <w:p w:rsidR="00CF584A" w:rsidRDefault="00CF584A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E1C"/>
    <w:rsid w:val="000211D0"/>
    <w:rsid w:val="00025419"/>
    <w:rsid w:val="0002751C"/>
    <w:rsid w:val="00050CEE"/>
    <w:rsid w:val="000530B5"/>
    <w:rsid w:val="00057D51"/>
    <w:rsid w:val="00080775"/>
    <w:rsid w:val="00090035"/>
    <w:rsid w:val="00091C6B"/>
    <w:rsid w:val="00097C14"/>
    <w:rsid w:val="000A042E"/>
    <w:rsid w:val="000A0FDE"/>
    <w:rsid w:val="000A2904"/>
    <w:rsid w:val="000A2C11"/>
    <w:rsid w:val="000A33F2"/>
    <w:rsid w:val="000A581B"/>
    <w:rsid w:val="000B01E0"/>
    <w:rsid w:val="000B3F0C"/>
    <w:rsid w:val="000B62C0"/>
    <w:rsid w:val="000C4790"/>
    <w:rsid w:val="000D67DA"/>
    <w:rsid w:val="000D724F"/>
    <w:rsid w:val="000E63FC"/>
    <w:rsid w:val="000F3079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55CB4"/>
    <w:rsid w:val="00156218"/>
    <w:rsid w:val="00156B92"/>
    <w:rsid w:val="00157DB8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F17AA"/>
    <w:rsid w:val="001F318A"/>
    <w:rsid w:val="001F349E"/>
    <w:rsid w:val="00200658"/>
    <w:rsid w:val="00200CF5"/>
    <w:rsid w:val="00220566"/>
    <w:rsid w:val="00222F24"/>
    <w:rsid w:val="002278BB"/>
    <w:rsid w:val="00231907"/>
    <w:rsid w:val="00235E5C"/>
    <w:rsid w:val="00247A26"/>
    <w:rsid w:val="00252739"/>
    <w:rsid w:val="00256499"/>
    <w:rsid w:val="002576B9"/>
    <w:rsid w:val="002614A9"/>
    <w:rsid w:val="00262D9E"/>
    <w:rsid w:val="00265213"/>
    <w:rsid w:val="00265A1C"/>
    <w:rsid w:val="00275958"/>
    <w:rsid w:val="002812A7"/>
    <w:rsid w:val="002827EC"/>
    <w:rsid w:val="002A33CD"/>
    <w:rsid w:val="002A3EA1"/>
    <w:rsid w:val="002A43EF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435BD"/>
    <w:rsid w:val="0035711B"/>
    <w:rsid w:val="0036392E"/>
    <w:rsid w:val="00365EC4"/>
    <w:rsid w:val="00371C10"/>
    <w:rsid w:val="00373B61"/>
    <w:rsid w:val="00373DC6"/>
    <w:rsid w:val="003748E0"/>
    <w:rsid w:val="00382E5B"/>
    <w:rsid w:val="00386016"/>
    <w:rsid w:val="003905A8"/>
    <w:rsid w:val="00391C9A"/>
    <w:rsid w:val="00392392"/>
    <w:rsid w:val="003923B1"/>
    <w:rsid w:val="00395A28"/>
    <w:rsid w:val="003A0A9A"/>
    <w:rsid w:val="003A6A82"/>
    <w:rsid w:val="003B0CEF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3F3B75"/>
    <w:rsid w:val="004058AB"/>
    <w:rsid w:val="00410C5A"/>
    <w:rsid w:val="00414BDA"/>
    <w:rsid w:val="00416350"/>
    <w:rsid w:val="00417430"/>
    <w:rsid w:val="00420A50"/>
    <w:rsid w:val="00421979"/>
    <w:rsid w:val="00422F62"/>
    <w:rsid w:val="00424B1E"/>
    <w:rsid w:val="00425543"/>
    <w:rsid w:val="00432FDD"/>
    <w:rsid w:val="0043697B"/>
    <w:rsid w:val="00444C37"/>
    <w:rsid w:val="00447A99"/>
    <w:rsid w:val="004520CE"/>
    <w:rsid w:val="0045519F"/>
    <w:rsid w:val="004619E3"/>
    <w:rsid w:val="0046338A"/>
    <w:rsid w:val="0046637E"/>
    <w:rsid w:val="0046754D"/>
    <w:rsid w:val="00473397"/>
    <w:rsid w:val="004775BB"/>
    <w:rsid w:val="00483920"/>
    <w:rsid w:val="004846C5"/>
    <w:rsid w:val="0049355E"/>
    <w:rsid w:val="004967BE"/>
    <w:rsid w:val="004A3A82"/>
    <w:rsid w:val="004B1842"/>
    <w:rsid w:val="004B1B88"/>
    <w:rsid w:val="004B267B"/>
    <w:rsid w:val="004B5B3E"/>
    <w:rsid w:val="004C4B89"/>
    <w:rsid w:val="004D2CA2"/>
    <w:rsid w:val="004D40F2"/>
    <w:rsid w:val="004D6438"/>
    <w:rsid w:val="004E5FAD"/>
    <w:rsid w:val="004F4A34"/>
    <w:rsid w:val="004F512A"/>
    <w:rsid w:val="005011D4"/>
    <w:rsid w:val="00501DE8"/>
    <w:rsid w:val="00501ED1"/>
    <w:rsid w:val="00502C5C"/>
    <w:rsid w:val="00502E76"/>
    <w:rsid w:val="00503C80"/>
    <w:rsid w:val="005058EE"/>
    <w:rsid w:val="005074B1"/>
    <w:rsid w:val="00512044"/>
    <w:rsid w:val="005201B8"/>
    <w:rsid w:val="0052419E"/>
    <w:rsid w:val="00527E83"/>
    <w:rsid w:val="00543108"/>
    <w:rsid w:val="005608C8"/>
    <w:rsid w:val="00560FAE"/>
    <w:rsid w:val="00566ADA"/>
    <w:rsid w:val="00566E18"/>
    <w:rsid w:val="00573D15"/>
    <w:rsid w:val="005763F6"/>
    <w:rsid w:val="00576765"/>
    <w:rsid w:val="00583550"/>
    <w:rsid w:val="00586053"/>
    <w:rsid w:val="00590C1C"/>
    <w:rsid w:val="005923D0"/>
    <w:rsid w:val="0059244E"/>
    <w:rsid w:val="005A29CC"/>
    <w:rsid w:val="005A461F"/>
    <w:rsid w:val="005B345E"/>
    <w:rsid w:val="005D1DAB"/>
    <w:rsid w:val="005E6FD8"/>
    <w:rsid w:val="005F2FFD"/>
    <w:rsid w:val="005F3DDB"/>
    <w:rsid w:val="005F59B6"/>
    <w:rsid w:val="005F6CA9"/>
    <w:rsid w:val="00606752"/>
    <w:rsid w:val="00615BC5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5322"/>
    <w:rsid w:val="00695A31"/>
    <w:rsid w:val="0069667A"/>
    <w:rsid w:val="006A04FD"/>
    <w:rsid w:val="006A2961"/>
    <w:rsid w:val="006B197D"/>
    <w:rsid w:val="006C0C03"/>
    <w:rsid w:val="006C2D27"/>
    <w:rsid w:val="006C361B"/>
    <w:rsid w:val="006C4D4D"/>
    <w:rsid w:val="006C5712"/>
    <w:rsid w:val="006C653D"/>
    <w:rsid w:val="006C68F3"/>
    <w:rsid w:val="006D1859"/>
    <w:rsid w:val="006D741F"/>
    <w:rsid w:val="006E742D"/>
    <w:rsid w:val="006F2703"/>
    <w:rsid w:val="006F2F42"/>
    <w:rsid w:val="006F3566"/>
    <w:rsid w:val="006F54EA"/>
    <w:rsid w:val="0071145F"/>
    <w:rsid w:val="00715809"/>
    <w:rsid w:val="00723845"/>
    <w:rsid w:val="00726676"/>
    <w:rsid w:val="00732AF0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196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77199"/>
    <w:rsid w:val="008806BA"/>
    <w:rsid w:val="0088579E"/>
    <w:rsid w:val="00885E32"/>
    <w:rsid w:val="0089272D"/>
    <w:rsid w:val="008942AB"/>
    <w:rsid w:val="008B4121"/>
    <w:rsid w:val="008C334A"/>
    <w:rsid w:val="008D6527"/>
    <w:rsid w:val="008D6996"/>
    <w:rsid w:val="008F0C55"/>
    <w:rsid w:val="008F4D0F"/>
    <w:rsid w:val="0090462E"/>
    <w:rsid w:val="0090549F"/>
    <w:rsid w:val="0091096D"/>
    <w:rsid w:val="00922F18"/>
    <w:rsid w:val="009400A1"/>
    <w:rsid w:val="00941C07"/>
    <w:rsid w:val="00944455"/>
    <w:rsid w:val="00950DD1"/>
    <w:rsid w:val="009554DF"/>
    <w:rsid w:val="00955507"/>
    <w:rsid w:val="00955816"/>
    <w:rsid w:val="00966224"/>
    <w:rsid w:val="00970AE4"/>
    <w:rsid w:val="009753C7"/>
    <w:rsid w:val="00975A6D"/>
    <w:rsid w:val="0098185F"/>
    <w:rsid w:val="00981B94"/>
    <w:rsid w:val="009862AC"/>
    <w:rsid w:val="0099384E"/>
    <w:rsid w:val="00995989"/>
    <w:rsid w:val="009A20AF"/>
    <w:rsid w:val="009A24FE"/>
    <w:rsid w:val="009A4CE2"/>
    <w:rsid w:val="009A6F38"/>
    <w:rsid w:val="009B0334"/>
    <w:rsid w:val="009C28AE"/>
    <w:rsid w:val="009C7215"/>
    <w:rsid w:val="009C7D3E"/>
    <w:rsid w:val="009D003A"/>
    <w:rsid w:val="009E0978"/>
    <w:rsid w:val="009E3CB6"/>
    <w:rsid w:val="009E7FF2"/>
    <w:rsid w:val="009F067D"/>
    <w:rsid w:val="009F38D6"/>
    <w:rsid w:val="009F5429"/>
    <w:rsid w:val="009F5C06"/>
    <w:rsid w:val="00A1373F"/>
    <w:rsid w:val="00A14FF1"/>
    <w:rsid w:val="00A17CC3"/>
    <w:rsid w:val="00A22307"/>
    <w:rsid w:val="00A261A7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12AF"/>
    <w:rsid w:val="00A82EF1"/>
    <w:rsid w:val="00A84C15"/>
    <w:rsid w:val="00A851D0"/>
    <w:rsid w:val="00A855A9"/>
    <w:rsid w:val="00A859E2"/>
    <w:rsid w:val="00A94859"/>
    <w:rsid w:val="00AA597F"/>
    <w:rsid w:val="00AB275D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5178"/>
    <w:rsid w:val="00B86BFE"/>
    <w:rsid w:val="00B919AF"/>
    <w:rsid w:val="00B92BF2"/>
    <w:rsid w:val="00B94C1A"/>
    <w:rsid w:val="00B979AC"/>
    <w:rsid w:val="00B97A76"/>
    <w:rsid w:val="00BA35EF"/>
    <w:rsid w:val="00BB4350"/>
    <w:rsid w:val="00BC0C69"/>
    <w:rsid w:val="00BC0E60"/>
    <w:rsid w:val="00BC258F"/>
    <w:rsid w:val="00BD44BF"/>
    <w:rsid w:val="00BE320D"/>
    <w:rsid w:val="00BE3BD7"/>
    <w:rsid w:val="00C15C34"/>
    <w:rsid w:val="00C231F6"/>
    <w:rsid w:val="00C267C4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850D4"/>
    <w:rsid w:val="00C86620"/>
    <w:rsid w:val="00C922CB"/>
    <w:rsid w:val="00CA3FDA"/>
    <w:rsid w:val="00CB0376"/>
    <w:rsid w:val="00CB56BD"/>
    <w:rsid w:val="00CC1F6A"/>
    <w:rsid w:val="00CC25C1"/>
    <w:rsid w:val="00CF584A"/>
    <w:rsid w:val="00D028C3"/>
    <w:rsid w:val="00D03C98"/>
    <w:rsid w:val="00D10885"/>
    <w:rsid w:val="00D21337"/>
    <w:rsid w:val="00D22B18"/>
    <w:rsid w:val="00D254E7"/>
    <w:rsid w:val="00D35EF0"/>
    <w:rsid w:val="00D43689"/>
    <w:rsid w:val="00D4569E"/>
    <w:rsid w:val="00D527E1"/>
    <w:rsid w:val="00D53C75"/>
    <w:rsid w:val="00D54447"/>
    <w:rsid w:val="00D5450E"/>
    <w:rsid w:val="00D6072E"/>
    <w:rsid w:val="00D64772"/>
    <w:rsid w:val="00D6544C"/>
    <w:rsid w:val="00D75D03"/>
    <w:rsid w:val="00D779E1"/>
    <w:rsid w:val="00D82DCD"/>
    <w:rsid w:val="00D90B36"/>
    <w:rsid w:val="00D91111"/>
    <w:rsid w:val="00D9467B"/>
    <w:rsid w:val="00D965CE"/>
    <w:rsid w:val="00D96F0D"/>
    <w:rsid w:val="00DB2745"/>
    <w:rsid w:val="00DB399E"/>
    <w:rsid w:val="00DB43BC"/>
    <w:rsid w:val="00DB4CFD"/>
    <w:rsid w:val="00DC4268"/>
    <w:rsid w:val="00DC43BC"/>
    <w:rsid w:val="00DD5CEF"/>
    <w:rsid w:val="00DF177D"/>
    <w:rsid w:val="00E02A93"/>
    <w:rsid w:val="00E05C7F"/>
    <w:rsid w:val="00E21172"/>
    <w:rsid w:val="00E22132"/>
    <w:rsid w:val="00E2488E"/>
    <w:rsid w:val="00E2628E"/>
    <w:rsid w:val="00E34802"/>
    <w:rsid w:val="00E35338"/>
    <w:rsid w:val="00E40CED"/>
    <w:rsid w:val="00E40D73"/>
    <w:rsid w:val="00E42AAA"/>
    <w:rsid w:val="00E64C16"/>
    <w:rsid w:val="00E66E2D"/>
    <w:rsid w:val="00E700D9"/>
    <w:rsid w:val="00E9224A"/>
    <w:rsid w:val="00E92C6C"/>
    <w:rsid w:val="00E9539E"/>
    <w:rsid w:val="00E96411"/>
    <w:rsid w:val="00EC1E99"/>
    <w:rsid w:val="00ED4FE2"/>
    <w:rsid w:val="00EE515B"/>
    <w:rsid w:val="00EF2182"/>
    <w:rsid w:val="00EF62F4"/>
    <w:rsid w:val="00F108C0"/>
    <w:rsid w:val="00F11A6F"/>
    <w:rsid w:val="00F13B5E"/>
    <w:rsid w:val="00F15F50"/>
    <w:rsid w:val="00F228D0"/>
    <w:rsid w:val="00F23545"/>
    <w:rsid w:val="00F27F0B"/>
    <w:rsid w:val="00F30A1A"/>
    <w:rsid w:val="00F320B9"/>
    <w:rsid w:val="00F32FD4"/>
    <w:rsid w:val="00F33382"/>
    <w:rsid w:val="00F3502B"/>
    <w:rsid w:val="00F37770"/>
    <w:rsid w:val="00F46B02"/>
    <w:rsid w:val="00F60838"/>
    <w:rsid w:val="00F64343"/>
    <w:rsid w:val="00F66DE1"/>
    <w:rsid w:val="00F714F9"/>
    <w:rsid w:val="00F80EBF"/>
    <w:rsid w:val="00F90267"/>
    <w:rsid w:val="00F952B0"/>
    <w:rsid w:val="00F961AE"/>
    <w:rsid w:val="00FA3CC6"/>
    <w:rsid w:val="00FA4175"/>
    <w:rsid w:val="00FA5F1A"/>
    <w:rsid w:val="00FC45A5"/>
    <w:rsid w:val="00FC53BC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AA59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F5CA-EC34-4C77-AB43-0FD038D5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1</TotalTime>
  <Pages>19</Pages>
  <Words>4772</Words>
  <Characters>27206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2021-03-31T05:31:00Z</cp:lastPrinted>
  <dcterms:created xsi:type="dcterms:W3CDTF">2022-11-22T10:33:00Z</dcterms:created>
  <dcterms:modified xsi:type="dcterms:W3CDTF">2022-11-22T10:33:00Z</dcterms:modified>
</cp:coreProperties>
</file>