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0F" w:rsidRDefault="00DB320F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DB320F" w:rsidRDefault="00DB320F">
      <w:pPr>
        <w:pStyle w:val="ConsPlusTitle"/>
        <w:jc w:val="center"/>
      </w:pPr>
      <w:r>
        <w:t>ПЕРМСКОГО КРАЯ</w:t>
      </w:r>
    </w:p>
    <w:p w:rsidR="00DB320F" w:rsidRDefault="00DB320F">
      <w:pPr>
        <w:pStyle w:val="ConsPlusTitle"/>
        <w:jc w:val="both"/>
      </w:pPr>
    </w:p>
    <w:p w:rsidR="00DB320F" w:rsidRDefault="00DB320F">
      <w:pPr>
        <w:pStyle w:val="ConsPlusTitle"/>
        <w:jc w:val="center"/>
      </w:pPr>
      <w:r>
        <w:t>ПОСТАНОВЛЕНИЕ</w:t>
      </w:r>
    </w:p>
    <w:p w:rsidR="00DB320F" w:rsidRDefault="00DB320F">
      <w:pPr>
        <w:pStyle w:val="ConsPlusTitle"/>
        <w:jc w:val="center"/>
      </w:pPr>
      <w:r>
        <w:t>от 18 декабря 2020 г. N 323-в</w:t>
      </w:r>
    </w:p>
    <w:p w:rsidR="00DB320F" w:rsidRDefault="00DB320F">
      <w:pPr>
        <w:pStyle w:val="ConsPlusTitle"/>
        <w:jc w:val="both"/>
      </w:pPr>
    </w:p>
    <w:p w:rsidR="00DB320F" w:rsidRDefault="00DB320F">
      <w:pPr>
        <w:pStyle w:val="ConsPlusTitle"/>
        <w:jc w:val="center"/>
      </w:pPr>
      <w:r>
        <w:t>О ВНЕСЕНИИ ИЗМЕНЕНИЙ В ПРИЛОЖЕНИЯ 3, 4, 5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DB320F" w:rsidRDefault="00DB320F">
      <w:pPr>
        <w:pStyle w:val="ConsPlusTitle"/>
        <w:jc w:val="center"/>
      </w:pPr>
      <w:r>
        <w:t>РЕГИОНАЛЬНОЙ СЛУЖБЫ ПО ТАРИФАМ ПЕРМСКОГО КРАЯ ОТ 20.12.2017</w:t>
      </w:r>
    </w:p>
    <w:p w:rsidR="00DB320F" w:rsidRDefault="00DB320F">
      <w:pPr>
        <w:pStyle w:val="ConsPlusTitle"/>
        <w:jc w:val="center"/>
      </w:pPr>
      <w:r>
        <w:t>N 379-В "О ТАРИФАХ В СФЕРЕ ХОЛОДНОГО ВОДОСНАБЖЕНИЯ</w:t>
      </w:r>
    </w:p>
    <w:p w:rsidR="00DB320F" w:rsidRDefault="00DB320F">
      <w:pPr>
        <w:pStyle w:val="ConsPlusTitle"/>
        <w:jc w:val="center"/>
      </w:pPr>
      <w:r>
        <w:t>И ВОДООТВЕДЕНИЯ МУНИЦИПАЛЬНОГО УНИТАРНОГО ПРЕДПРИЯТИЯ</w:t>
      </w:r>
    </w:p>
    <w:p w:rsidR="00DB320F" w:rsidRDefault="00DB320F">
      <w:pPr>
        <w:pStyle w:val="ConsPlusTitle"/>
        <w:jc w:val="center"/>
      </w:pPr>
      <w:r>
        <w:t>ЧАЙКОВСКОГО ГОРОДСКОГО ОКРУГА "ЧАЙКОВСКИЙ ВОДОКАНАЛ"</w:t>
      </w:r>
    </w:p>
    <w:p w:rsidR="00DB320F" w:rsidRDefault="00DB320F">
      <w:pPr>
        <w:pStyle w:val="ConsPlusTitle"/>
        <w:jc w:val="center"/>
      </w:pPr>
      <w:r>
        <w:t>(ЧАЙКОВСКИЙ ГОРОДСКОЙ ОКРУГ)"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к Постановлению Региональной службы по тарифам Пермского края от 20 декабря 2017 г. N 379-в "О тарифах в сфере холодного водоснабжения и водоотведения муниципального унитарного предприятия Чайковского городского округа "Чайковский водоканал" (Чайковский городской округ)" (в редакции постановлений Региональной службы по тарифам Пермского края от 20 сентября 2018 г. N 77-в, от 12 декабря 2018</w:t>
      </w:r>
      <w:proofErr w:type="gramEnd"/>
      <w:r>
        <w:t xml:space="preserve"> г. N 301-в, постановлений Министерства тарифного регулирования и энергетики Пермского края от 4 декабря 2019 г. N 235-в, от 3 июня 2020 г. N 31-в) следующие изменения:</w:t>
      </w:r>
    </w:p>
    <w:p w:rsidR="00DB320F" w:rsidRDefault="00DB320F">
      <w:pPr>
        <w:pStyle w:val="ConsPlusNormal"/>
        <w:spacing w:before="280"/>
        <w:ind w:firstLine="540"/>
        <w:jc w:val="both"/>
      </w:pPr>
      <w:r>
        <w:t xml:space="preserve">1.3. </w:t>
      </w:r>
      <w:hyperlink r:id="rId12" w:history="1">
        <w:r>
          <w:rPr>
            <w:color w:val="0000FF"/>
          </w:rPr>
          <w:t>приложение 3</w:t>
        </w:r>
      </w:hyperlink>
      <w:r>
        <w:t xml:space="preserve"> изложить в новой редакции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DB320F" w:rsidRDefault="00DB320F">
      <w:pPr>
        <w:pStyle w:val="ConsPlusNormal"/>
        <w:spacing w:before="22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приложение 4</w:t>
        </w:r>
      </w:hyperlink>
      <w:r>
        <w:t xml:space="preserve"> изложить в новой редакции согласно </w:t>
      </w:r>
      <w:hyperlink w:anchor="P226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DB320F" w:rsidRDefault="00DB320F">
      <w:pPr>
        <w:pStyle w:val="ConsPlusNormal"/>
        <w:spacing w:before="220"/>
        <w:ind w:firstLine="540"/>
        <w:jc w:val="both"/>
      </w:pPr>
      <w:r>
        <w:t xml:space="preserve">1.5. </w:t>
      </w:r>
      <w:hyperlink r:id="rId14" w:history="1">
        <w:r>
          <w:rPr>
            <w:color w:val="0000FF"/>
          </w:rPr>
          <w:t>приложение 5</w:t>
        </w:r>
      </w:hyperlink>
      <w:r>
        <w:t xml:space="preserve"> изложить в новой редакции согласно </w:t>
      </w:r>
      <w:hyperlink w:anchor="P342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DB320F" w:rsidRDefault="00DB32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</w:pPr>
      <w:r>
        <w:t>И.о. министра</w:t>
      </w:r>
    </w:p>
    <w:p w:rsidR="00DB320F" w:rsidRDefault="00DB320F">
      <w:pPr>
        <w:pStyle w:val="ConsPlusNormal"/>
        <w:jc w:val="right"/>
      </w:pPr>
      <w:r>
        <w:t>А.А.БАЛАХНИН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  <w:outlineLvl w:val="0"/>
      </w:pPr>
      <w:r>
        <w:lastRenderedPageBreak/>
        <w:t>Приложение 1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Министерства по тарифам</w:t>
      </w:r>
    </w:p>
    <w:p w:rsidR="00DB320F" w:rsidRDefault="00DB320F">
      <w:pPr>
        <w:pStyle w:val="ConsPlusNormal"/>
        <w:jc w:val="right"/>
      </w:pPr>
      <w:r>
        <w:t>Пермского края</w:t>
      </w:r>
    </w:p>
    <w:p w:rsidR="00DB320F" w:rsidRDefault="00DB320F">
      <w:pPr>
        <w:pStyle w:val="ConsPlusNormal"/>
        <w:jc w:val="right"/>
      </w:pPr>
      <w:r>
        <w:t>от 18.12.2020 N 323-в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</w:pPr>
      <w:r>
        <w:t>"Приложение 3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РСТ Пермского края</w:t>
      </w:r>
    </w:p>
    <w:p w:rsidR="00DB320F" w:rsidRDefault="00DB320F">
      <w:pPr>
        <w:pStyle w:val="ConsPlusNormal"/>
        <w:jc w:val="right"/>
      </w:pPr>
      <w:r>
        <w:t>от 20.12.2017 N 379-в</w:t>
      </w:r>
    </w:p>
    <w:p w:rsidR="00DB320F" w:rsidRDefault="00DB320F">
      <w:pPr>
        <w:pStyle w:val="ConsPlusTitle"/>
        <w:jc w:val="center"/>
      </w:pPr>
      <w:bookmarkStart w:id="0" w:name="P42"/>
      <w:bookmarkEnd w:id="0"/>
      <w:r>
        <w:t>ПРОИЗВОДСТВЕННАЯ ПРОГРАММА</w:t>
      </w:r>
    </w:p>
    <w:p w:rsidR="00DB320F" w:rsidRDefault="00DB320F">
      <w:pPr>
        <w:pStyle w:val="ConsPlusTitle"/>
        <w:jc w:val="center"/>
      </w:pPr>
      <w:r>
        <w:t>В СФЕРЕ ХОЛОДНОГО ВОДОСНАБЖЕНИЯ МУНИЦИПАЛЬНОГО УНИТАРНОГО</w:t>
      </w:r>
    </w:p>
    <w:p w:rsidR="00DB320F" w:rsidRDefault="00DB320F">
      <w:pPr>
        <w:pStyle w:val="ConsPlusTitle"/>
        <w:jc w:val="center"/>
      </w:pPr>
      <w:r>
        <w:t>ПРЕДПРИЯТИЯ ЧАЙКОВСКОГО ГОРОДСКОГО ОКРУГА "ЧАЙКОВСКИЙ</w:t>
      </w:r>
    </w:p>
    <w:p w:rsidR="00DB320F" w:rsidRDefault="00DB320F">
      <w:pPr>
        <w:pStyle w:val="ConsPlusTitle"/>
        <w:jc w:val="center"/>
      </w:pPr>
      <w:r>
        <w:t>ВОДОКАНАЛ" НА ПЕРИОД С МОМЕНТА ВСТУПЛЕНИЯ В СИЛУ НАСТОЯЩЕГО</w:t>
      </w:r>
    </w:p>
    <w:p w:rsidR="00DB320F" w:rsidRDefault="00DB320F">
      <w:pPr>
        <w:pStyle w:val="ConsPlusTitle"/>
        <w:jc w:val="center"/>
      </w:pPr>
      <w:r>
        <w:t>ПОСТАНОВЛЕНИЯ ПО 31 ДЕКАБРЯ 2022 ГОДА</w:t>
      </w:r>
    </w:p>
    <w:p w:rsidR="00DB320F" w:rsidRDefault="00DB320F">
      <w:pPr>
        <w:pStyle w:val="ConsPlusNormal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60"/>
        <w:gridCol w:w="993"/>
        <w:gridCol w:w="992"/>
        <w:gridCol w:w="992"/>
        <w:gridCol w:w="907"/>
        <w:gridCol w:w="991"/>
        <w:gridCol w:w="907"/>
        <w:gridCol w:w="993"/>
        <w:gridCol w:w="1644"/>
        <w:gridCol w:w="1985"/>
        <w:gridCol w:w="1703"/>
        <w:gridCol w:w="1704"/>
      </w:tblGrid>
      <w:tr w:rsidR="00DB320F" w:rsidTr="000033F3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811" w:type="dxa"/>
            <w:gridSpan w:val="11"/>
          </w:tcPr>
          <w:p w:rsidR="00DB320F" w:rsidRDefault="00DB320F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  <w:vMerge/>
          </w:tcPr>
          <w:p w:rsidR="00DB320F" w:rsidRDefault="00DB320F"/>
        </w:tc>
        <w:tc>
          <w:tcPr>
            <w:tcW w:w="993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выработки воды/объем покупной воды, тыс. куб. м</w:t>
            </w:r>
          </w:p>
        </w:tc>
        <w:tc>
          <w:tcPr>
            <w:tcW w:w="992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92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90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891" w:type="dxa"/>
            <w:gridSpan w:val="3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644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3688" w:type="dxa"/>
            <w:gridSpan w:val="2"/>
          </w:tcPr>
          <w:p w:rsidR="00DB320F" w:rsidRDefault="00DB320F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DB320F" w:rsidTr="000033F3">
        <w:trPr>
          <w:trHeight w:val="509"/>
        </w:trPr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  <w:vMerge/>
          </w:tcPr>
          <w:p w:rsidR="00DB320F" w:rsidRDefault="00DB320F"/>
        </w:tc>
        <w:tc>
          <w:tcPr>
            <w:tcW w:w="993" w:type="dxa"/>
            <w:vMerge/>
          </w:tcPr>
          <w:p w:rsidR="00DB320F" w:rsidRDefault="00DB320F"/>
        </w:tc>
        <w:tc>
          <w:tcPr>
            <w:tcW w:w="992" w:type="dxa"/>
            <w:vMerge/>
          </w:tcPr>
          <w:p w:rsidR="00DB320F" w:rsidRDefault="00DB320F"/>
        </w:tc>
        <w:tc>
          <w:tcPr>
            <w:tcW w:w="992" w:type="dxa"/>
            <w:vMerge/>
          </w:tcPr>
          <w:p w:rsidR="00DB320F" w:rsidRDefault="00DB320F"/>
        </w:tc>
        <w:tc>
          <w:tcPr>
            <w:tcW w:w="907" w:type="dxa"/>
            <w:vMerge/>
          </w:tcPr>
          <w:p w:rsidR="00DB320F" w:rsidRDefault="00DB320F"/>
        </w:tc>
        <w:tc>
          <w:tcPr>
            <w:tcW w:w="2891" w:type="dxa"/>
            <w:gridSpan w:val="3"/>
            <w:vMerge/>
          </w:tcPr>
          <w:p w:rsidR="00DB320F" w:rsidRDefault="00DB320F"/>
        </w:tc>
        <w:tc>
          <w:tcPr>
            <w:tcW w:w="1644" w:type="dxa"/>
            <w:vMerge/>
          </w:tcPr>
          <w:p w:rsidR="00DB320F" w:rsidRDefault="00DB320F"/>
        </w:tc>
        <w:tc>
          <w:tcPr>
            <w:tcW w:w="1985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</w:t>
            </w:r>
            <w:r>
              <w:lastRenderedPageBreak/>
              <w:t>питьевой воды</w:t>
            </w:r>
          </w:p>
        </w:tc>
        <w:tc>
          <w:tcPr>
            <w:tcW w:w="1703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lastRenderedPageBreak/>
              <w:t>качества питьевой воды</w:t>
            </w:r>
          </w:p>
        </w:tc>
        <w:tc>
          <w:tcPr>
            <w:tcW w:w="1704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водопроводной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  <w:vMerge/>
          </w:tcPr>
          <w:p w:rsidR="00DB320F" w:rsidRDefault="00DB320F"/>
        </w:tc>
        <w:tc>
          <w:tcPr>
            <w:tcW w:w="993" w:type="dxa"/>
            <w:vMerge/>
          </w:tcPr>
          <w:p w:rsidR="00DB320F" w:rsidRDefault="00DB320F"/>
        </w:tc>
        <w:tc>
          <w:tcPr>
            <w:tcW w:w="992" w:type="dxa"/>
            <w:vMerge/>
          </w:tcPr>
          <w:p w:rsidR="00DB320F" w:rsidRDefault="00DB320F"/>
        </w:tc>
        <w:tc>
          <w:tcPr>
            <w:tcW w:w="992" w:type="dxa"/>
            <w:vMerge/>
          </w:tcPr>
          <w:p w:rsidR="00DB320F" w:rsidRDefault="00DB320F"/>
        </w:tc>
        <w:tc>
          <w:tcPr>
            <w:tcW w:w="907" w:type="dxa"/>
            <w:vMerge/>
          </w:tcPr>
          <w:p w:rsidR="00DB320F" w:rsidRDefault="00DB320F"/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:rsidR="00DB320F" w:rsidRDefault="00DB320F"/>
        </w:tc>
        <w:tc>
          <w:tcPr>
            <w:tcW w:w="1985" w:type="dxa"/>
            <w:vMerge/>
          </w:tcPr>
          <w:p w:rsidR="00DB320F" w:rsidRDefault="00DB320F"/>
        </w:tc>
        <w:tc>
          <w:tcPr>
            <w:tcW w:w="1703" w:type="dxa"/>
            <w:vMerge/>
          </w:tcPr>
          <w:p w:rsidR="00DB320F" w:rsidRDefault="00DB320F"/>
        </w:tc>
        <w:tc>
          <w:tcPr>
            <w:tcW w:w="1704" w:type="dxa"/>
            <w:vMerge/>
          </w:tcPr>
          <w:p w:rsidR="00DB320F" w:rsidRDefault="00DB320F"/>
        </w:tc>
      </w:tr>
      <w:tr w:rsidR="00DB320F" w:rsidTr="000033F3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13</w:t>
            </w:r>
          </w:p>
        </w:tc>
      </w:tr>
      <w:tr w:rsidR="00DB320F" w:rsidTr="000033F3">
        <w:tc>
          <w:tcPr>
            <w:tcW w:w="15938" w:type="dxa"/>
            <w:gridSpan w:val="13"/>
          </w:tcPr>
          <w:p w:rsidR="00DB320F" w:rsidRDefault="00DB320F">
            <w:pPr>
              <w:pStyle w:val="ConsPlusNormal"/>
              <w:jc w:val="center"/>
            </w:pPr>
            <w:r>
              <w:t xml:space="preserve">2018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Прикамский)</w:t>
            </w:r>
          </w:p>
        </w:tc>
      </w:tr>
      <w:tr w:rsidR="00DB320F" w:rsidTr="000033F3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76934,06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104453,53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0,8</w:t>
            </w:r>
          </w:p>
        </w:tc>
      </w:tr>
      <w:tr w:rsidR="00DB320F" w:rsidTr="000033F3">
        <w:tc>
          <w:tcPr>
            <w:tcW w:w="15938" w:type="dxa"/>
            <w:gridSpan w:val="13"/>
          </w:tcPr>
          <w:p w:rsidR="00DB320F" w:rsidRDefault="00DB320F">
            <w:pPr>
              <w:pStyle w:val="ConsPlusNormal"/>
              <w:jc w:val="center"/>
            </w:pPr>
            <w:r>
              <w:t xml:space="preserve">2019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Прикамский)</w:t>
            </w:r>
          </w:p>
        </w:tc>
      </w:tr>
      <w:tr w:rsidR="00DB320F" w:rsidTr="000033F3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79743,51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106353,23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0,8</w:t>
            </w:r>
          </w:p>
        </w:tc>
      </w:tr>
      <w:tr w:rsidR="00DB320F" w:rsidTr="000033F3">
        <w:tc>
          <w:tcPr>
            <w:tcW w:w="15938" w:type="dxa"/>
            <w:gridSpan w:val="13"/>
          </w:tcPr>
          <w:p w:rsidR="00DB320F" w:rsidRDefault="00DB320F">
            <w:pPr>
              <w:pStyle w:val="ConsPlusNormal"/>
              <w:jc w:val="center"/>
            </w:pPr>
            <w:r>
              <w:t>2020 год (Чайковский городской округ, город Чайковский, село Ваньки, деревня Дубовая, поселок Марковский, поселок Прикамский)</w:t>
            </w:r>
          </w:p>
        </w:tc>
      </w:tr>
      <w:tr w:rsidR="00DB320F" w:rsidTr="000033F3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81874,10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109737,98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0,8</w:t>
            </w:r>
          </w:p>
        </w:tc>
      </w:tr>
      <w:tr w:rsidR="00DB320F" w:rsidTr="000033F3">
        <w:tc>
          <w:tcPr>
            <w:tcW w:w="15938" w:type="dxa"/>
            <w:gridSpan w:val="13"/>
          </w:tcPr>
          <w:p w:rsidR="00DB320F" w:rsidRDefault="00DB320F">
            <w:pPr>
              <w:pStyle w:val="ConsPlusNormal"/>
              <w:jc w:val="center"/>
            </w:pPr>
            <w:r>
              <w:t>2021 год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 w:rsidTr="000033F3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85429,77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</w:tr>
      <w:tr w:rsidR="00DB320F" w:rsidTr="000033F3">
        <w:tc>
          <w:tcPr>
            <w:tcW w:w="567" w:type="dxa"/>
            <w:vMerge/>
          </w:tcPr>
          <w:p w:rsidR="00DB320F" w:rsidRDefault="00DB320F"/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114654,44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0,8</w:t>
            </w:r>
          </w:p>
        </w:tc>
      </w:tr>
      <w:tr w:rsidR="00DB320F" w:rsidTr="000033F3">
        <w:tc>
          <w:tcPr>
            <w:tcW w:w="15938" w:type="dxa"/>
            <w:gridSpan w:val="13"/>
          </w:tcPr>
          <w:p w:rsidR="00DB320F" w:rsidRDefault="00DB320F">
            <w:pPr>
              <w:pStyle w:val="ConsPlusNormal"/>
              <w:jc w:val="center"/>
            </w:pPr>
            <w:r>
              <w:t>2022 год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 w:rsidTr="000033F3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 (подъем воды)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86228,48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</w:tr>
      <w:tr w:rsidR="00DB320F" w:rsidTr="000033F3">
        <w:tc>
          <w:tcPr>
            <w:tcW w:w="567" w:type="dxa"/>
          </w:tcPr>
          <w:p w:rsidR="00DB320F" w:rsidRDefault="00DB320F">
            <w:pPr>
              <w:pStyle w:val="ConsPlusNormal"/>
            </w:pP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5258,27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1209,4</w:t>
            </w:r>
          </w:p>
        </w:tc>
        <w:tc>
          <w:tcPr>
            <w:tcW w:w="991" w:type="dxa"/>
          </w:tcPr>
          <w:p w:rsidR="00DB320F" w:rsidRDefault="00DB320F">
            <w:pPr>
              <w:pStyle w:val="ConsPlusNormal"/>
              <w:jc w:val="center"/>
            </w:pPr>
            <w:r>
              <w:t>4048,87</w:t>
            </w:r>
          </w:p>
        </w:tc>
        <w:tc>
          <w:tcPr>
            <w:tcW w:w="907" w:type="dxa"/>
          </w:tcPr>
          <w:p w:rsidR="00DB320F" w:rsidRDefault="00DB320F">
            <w:pPr>
              <w:pStyle w:val="ConsPlusNormal"/>
              <w:jc w:val="center"/>
            </w:pPr>
            <w:r>
              <w:t>2720,35</w:t>
            </w:r>
          </w:p>
        </w:tc>
        <w:tc>
          <w:tcPr>
            <w:tcW w:w="993" w:type="dxa"/>
          </w:tcPr>
          <w:p w:rsidR="00DB320F" w:rsidRDefault="00DB320F">
            <w:pPr>
              <w:pStyle w:val="ConsPlusNormal"/>
              <w:jc w:val="center"/>
            </w:pPr>
            <w:r>
              <w:t>1328,52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117026,35</w:t>
            </w:r>
          </w:p>
        </w:tc>
        <w:tc>
          <w:tcPr>
            <w:tcW w:w="1985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DB320F" w:rsidRDefault="00DB320F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704" w:type="dxa"/>
          </w:tcPr>
          <w:p w:rsidR="00DB320F" w:rsidRDefault="00DB320F">
            <w:pPr>
              <w:pStyle w:val="ConsPlusNormal"/>
              <w:jc w:val="center"/>
            </w:pPr>
            <w:r>
              <w:t>0,8</w:t>
            </w:r>
          </w:p>
        </w:tc>
      </w:tr>
    </w:tbl>
    <w:p w:rsidR="00DB320F" w:rsidRDefault="00DB320F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DB320F" w:rsidRDefault="00DB320F">
      <w:pPr>
        <w:pStyle w:val="ConsPlusNormal"/>
        <w:jc w:val="right"/>
        <w:outlineLvl w:val="0"/>
      </w:pPr>
      <w:r>
        <w:lastRenderedPageBreak/>
        <w:t>Приложение 2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Министерства по тарифам</w:t>
      </w:r>
    </w:p>
    <w:p w:rsidR="00DB320F" w:rsidRDefault="00DB320F">
      <w:pPr>
        <w:pStyle w:val="ConsPlusNormal"/>
        <w:jc w:val="right"/>
      </w:pPr>
      <w:r>
        <w:t>Пермского края</w:t>
      </w:r>
    </w:p>
    <w:p w:rsidR="00DB320F" w:rsidRDefault="00DB320F">
      <w:pPr>
        <w:pStyle w:val="ConsPlusNormal"/>
        <w:jc w:val="right"/>
      </w:pPr>
      <w:r>
        <w:t>от 18.12.2020 N 323-в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</w:pPr>
      <w:r>
        <w:t>"Приложение 4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РСТ Пермского края</w:t>
      </w:r>
    </w:p>
    <w:p w:rsidR="00DB320F" w:rsidRDefault="00DB320F">
      <w:pPr>
        <w:pStyle w:val="ConsPlusNormal"/>
        <w:jc w:val="right"/>
      </w:pPr>
      <w:r>
        <w:t>от 20.12.2017 N 379-в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Title"/>
        <w:jc w:val="center"/>
      </w:pPr>
      <w:bookmarkStart w:id="1" w:name="P226"/>
      <w:bookmarkEnd w:id="1"/>
      <w:r>
        <w:t>ПРОИЗВОДСТВЕННАЯ ПРОГРАММА</w:t>
      </w:r>
    </w:p>
    <w:p w:rsidR="00DB320F" w:rsidRDefault="00DB320F">
      <w:pPr>
        <w:pStyle w:val="ConsPlusTitle"/>
        <w:jc w:val="center"/>
      </w:pPr>
      <w:r>
        <w:t>В СФЕРЕ ВОДООТВЕДЕНИЯ МУНИЦИПАЛЬНОГО УНИТАРНОГО ПРЕДПРИЯТИЯ</w:t>
      </w:r>
    </w:p>
    <w:p w:rsidR="00DB320F" w:rsidRDefault="00DB320F">
      <w:pPr>
        <w:pStyle w:val="ConsPlusTitle"/>
        <w:jc w:val="center"/>
      </w:pPr>
      <w:r>
        <w:t>ЧАЙКОВСКОГО ГОРОДСКОГО ОКРУГА "ЧАЙКОВСКИЙ ВОДОКАНАЛ"</w:t>
      </w:r>
    </w:p>
    <w:p w:rsidR="00DB320F" w:rsidRDefault="00DB320F">
      <w:pPr>
        <w:pStyle w:val="ConsPlusTitle"/>
        <w:jc w:val="center"/>
      </w:pPr>
      <w:r>
        <w:t>НА ПЕРИОД С МОМЕНТА ВСТУПЛЕНИЯ В СИЛУ НАСТОЯЩЕГО</w:t>
      </w:r>
    </w:p>
    <w:p w:rsidR="00DB320F" w:rsidRDefault="00DB320F">
      <w:pPr>
        <w:pStyle w:val="ConsPlusTitle"/>
        <w:jc w:val="center"/>
      </w:pPr>
      <w:r>
        <w:t>ПОСТАНОВЛЕНИЯ ПО 31 ДЕКАБРЯ 2022 ГОДА</w:t>
      </w:r>
    </w:p>
    <w:p w:rsidR="00DB320F" w:rsidRDefault="00DB32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417"/>
        <w:gridCol w:w="1418"/>
        <w:gridCol w:w="992"/>
        <w:gridCol w:w="992"/>
        <w:gridCol w:w="992"/>
        <w:gridCol w:w="1644"/>
        <w:gridCol w:w="1701"/>
        <w:gridCol w:w="1560"/>
        <w:gridCol w:w="2041"/>
        <w:gridCol w:w="1304"/>
      </w:tblGrid>
      <w:tr w:rsidR="00DB320F">
        <w:tc>
          <w:tcPr>
            <w:tcW w:w="56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4061" w:type="dxa"/>
            <w:gridSpan w:val="10"/>
          </w:tcPr>
          <w:p w:rsidR="00DB320F" w:rsidRDefault="00DB320F">
            <w:pPr>
              <w:pStyle w:val="ConsPlusNormal"/>
              <w:jc w:val="center"/>
            </w:pPr>
            <w:r>
              <w:t>Показатели производственной программы в сфере водоотведения</w:t>
            </w:r>
          </w:p>
        </w:tc>
      </w:tr>
      <w:tr w:rsidR="00DB320F">
        <w:tc>
          <w:tcPr>
            <w:tcW w:w="567" w:type="dxa"/>
            <w:vMerge/>
          </w:tcPr>
          <w:p w:rsidR="00DB320F" w:rsidRDefault="00DB320F"/>
        </w:tc>
        <w:tc>
          <w:tcPr>
            <w:tcW w:w="1644" w:type="dxa"/>
            <w:vMerge/>
          </w:tcPr>
          <w:p w:rsidR="00DB320F" w:rsidRDefault="00DB320F"/>
        </w:tc>
        <w:tc>
          <w:tcPr>
            <w:tcW w:w="141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водоотведения / объем транспортировки сточных вод, тыс. куб. м</w:t>
            </w:r>
          </w:p>
        </w:tc>
        <w:tc>
          <w:tcPr>
            <w:tcW w:w="1418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сточных вод, пропущенных через очистные сооружения, тыс. куб. м</w:t>
            </w:r>
          </w:p>
        </w:tc>
        <w:tc>
          <w:tcPr>
            <w:tcW w:w="2976" w:type="dxa"/>
            <w:gridSpan w:val="3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реализации товаров и услуг, в т.ч. по потребителям/конечным потребителям, тыс. куб. м</w:t>
            </w:r>
          </w:p>
        </w:tc>
        <w:tc>
          <w:tcPr>
            <w:tcW w:w="1644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5302" w:type="dxa"/>
            <w:gridSpan w:val="3"/>
          </w:tcPr>
          <w:p w:rsidR="00DB320F" w:rsidRDefault="00DB320F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DB320F">
        <w:trPr>
          <w:trHeight w:val="509"/>
        </w:trPr>
        <w:tc>
          <w:tcPr>
            <w:tcW w:w="567" w:type="dxa"/>
            <w:vMerge/>
          </w:tcPr>
          <w:p w:rsidR="00DB320F" w:rsidRDefault="00DB320F"/>
        </w:tc>
        <w:tc>
          <w:tcPr>
            <w:tcW w:w="1644" w:type="dxa"/>
            <w:vMerge/>
          </w:tcPr>
          <w:p w:rsidR="00DB320F" w:rsidRDefault="00DB320F"/>
        </w:tc>
        <w:tc>
          <w:tcPr>
            <w:tcW w:w="1417" w:type="dxa"/>
            <w:vMerge/>
          </w:tcPr>
          <w:p w:rsidR="00DB320F" w:rsidRDefault="00DB320F"/>
        </w:tc>
        <w:tc>
          <w:tcPr>
            <w:tcW w:w="1418" w:type="dxa"/>
            <w:vMerge/>
          </w:tcPr>
          <w:p w:rsidR="00DB320F" w:rsidRDefault="00DB320F"/>
        </w:tc>
        <w:tc>
          <w:tcPr>
            <w:tcW w:w="2976" w:type="dxa"/>
            <w:gridSpan w:val="3"/>
            <w:vMerge/>
          </w:tcPr>
          <w:p w:rsidR="00DB320F" w:rsidRDefault="00DB320F"/>
        </w:tc>
        <w:tc>
          <w:tcPr>
            <w:tcW w:w="1644" w:type="dxa"/>
            <w:vMerge/>
          </w:tcPr>
          <w:p w:rsidR="00DB320F" w:rsidRDefault="00DB320F"/>
        </w:tc>
        <w:tc>
          <w:tcPr>
            <w:tcW w:w="1701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  <w:proofErr w:type="gramStart"/>
            <w:r>
              <w:t xml:space="preserve"> </w:t>
            </w:r>
            <w:r>
              <w:lastRenderedPageBreak/>
              <w:t>(%)</w:t>
            </w:r>
            <w:proofErr w:type="gramEnd"/>
          </w:p>
        </w:tc>
        <w:tc>
          <w:tcPr>
            <w:tcW w:w="1560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</w:t>
            </w:r>
            <w:r>
              <w:lastRenderedPageBreak/>
              <w:t>систему водоотведения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</w:t>
            </w:r>
            <w:r>
              <w:lastRenderedPageBreak/>
              <w:t>водоотведения раздельно для централизованной общесплавной (бытовой) и централизованной ливневой системы водоотведения, %</w:t>
            </w:r>
          </w:p>
        </w:tc>
        <w:tc>
          <w:tcPr>
            <w:tcW w:w="1304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>удельное количество аварий и засоров на протяженность канализационной сети в год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DB320F">
        <w:tc>
          <w:tcPr>
            <w:tcW w:w="567" w:type="dxa"/>
            <w:vMerge/>
          </w:tcPr>
          <w:p w:rsidR="00DB320F" w:rsidRDefault="00DB320F"/>
        </w:tc>
        <w:tc>
          <w:tcPr>
            <w:tcW w:w="1644" w:type="dxa"/>
            <w:vMerge/>
          </w:tcPr>
          <w:p w:rsidR="00DB320F" w:rsidRDefault="00DB320F"/>
        </w:tc>
        <w:tc>
          <w:tcPr>
            <w:tcW w:w="1417" w:type="dxa"/>
            <w:vMerge/>
          </w:tcPr>
          <w:p w:rsidR="00DB320F" w:rsidRDefault="00DB320F"/>
        </w:tc>
        <w:tc>
          <w:tcPr>
            <w:tcW w:w="1418" w:type="dxa"/>
            <w:vMerge/>
          </w:tcPr>
          <w:p w:rsidR="00DB320F" w:rsidRDefault="00DB320F"/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:rsidR="00DB320F" w:rsidRDefault="00DB320F"/>
        </w:tc>
        <w:tc>
          <w:tcPr>
            <w:tcW w:w="1701" w:type="dxa"/>
            <w:vMerge/>
          </w:tcPr>
          <w:p w:rsidR="00DB320F" w:rsidRDefault="00DB320F"/>
        </w:tc>
        <w:tc>
          <w:tcPr>
            <w:tcW w:w="1560" w:type="dxa"/>
            <w:vMerge/>
          </w:tcPr>
          <w:p w:rsidR="00DB320F" w:rsidRDefault="00DB320F"/>
        </w:tc>
        <w:tc>
          <w:tcPr>
            <w:tcW w:w="2041" w:type="dxa"/>
            <w:vMerge/>
          </w:tcPr>
          <w:p w:rsidR="00DB320F" w:rsidRDefault="00DB320F"/>
        </w:tc>
        <w:tc>
          <w:tcPr>
            <w:tcW w:w="1304" w:type="dxa"/>
            <w:vMerge/>
          </w:tcPr>
          <w:p w:rsidR="00DB320F" w:rsidRDefault="00DB320F"/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12</w:t>
            </w:r>
          </w:p>
        </w:tc>
      </w:tr>
      <w:tr w:rsidR="00DB320F">
        <w:tc>
          <w:tcPr>
            <w:tcW w:w="16272" w:type="dxa"/>
            <w:gridSpan w:val="12"/>
          </w:tcPr>
          <w:p w:rsidR="00DB320F" w:rsidRDefault="00DB320F">
            <w:pPr>
              <w:pStyle w:val="ConsPlusNormal"/>
              <w:jc w:val="center"/>
            </w:pPr>
            <w:r>
              <w:t xml:space="preserve">2018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Прикамский)</w:t>
            </w:r>
          </w:p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3390,43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2558,72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163215,92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4,39</w:t>
            </w:r>
          </w:p>
        </w:tc>
      </w:tr>
      <w:tr w:rsidR="00DB320F">
        <w:tc>
          <w:tcPr>
            <w:tcW w:w="16272" w:type="dxa"/>
            <w:gridSpan w:val="12"/>
          </w:tcPr>
          <w:p w:rsidR="00DB320F" w:rsidRDefault="00DB320F">
            <w:pPr>
              <w:pStyle w:val="ConsPlusNormal"/>
              <w:jc w:val="center"/>
            </w:pPr>
            <w:r>
              <w:t xml:space="preserve">2019 год (Чайковский городской округ, </w:t>
            </w:r>
            <w:proofErr w:type="spellStart"/>
            <w:r>
              <w:t>Чайковское</w:t>
            </w:r>
            <w:proofErr w:type="spellEnd"/>
            <w:r>
              <w:t xml:space="preserve"> городское поселение, </w:t>
            </w:r>
            <w:proofErr w:type="spellStart"/>
            <w:r>
              <w:t>Ваньковское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Марковское</w:t>
            </w:r>
            <w:proofErr w:type="spellEnd"/>
            <w:r>
              <w:t xml:space="preserve"> сельское поселение, поселок Марковский, деревня Дубовая, </w:t>
            </w:r>
            <w:proofErr w:type="spellStart"/>
            <w:r>
              <w:t>Ольховское</w:t>
            </w:r>
            <w:proofErr w:type="spellEnd"/>
            <w:r>
              <w:t xml:space="preserve"> сельское поселение, поселок Прикамский)</w:t>
            </w:r>
          </w:p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171422,93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4,39</w:t>
            </w:r>
          </w:p>
        </w:tc>
      </w:tr>
      <w:tr w:rsidR="00DB320F">
        <w:tc>
          <w:tcPr>
            <w:tcW w:w="16272" w:type="dxa"/>
            <w:gridSpan w:val="12"/>
          </w:tcPr>
          <w:p w:rsidR="00DB320F" w:rsidRDefault="00DB320F">
            <w:pPr>
              <w:pStyle w:val="ConsPlusNormal"/>
              <w:jc w:val="center"/>
            </w:pPr>
            <w:r>
              <w:t>2020 год (Чайковский городской округ, город Чайковский, село Ваньки, деревня Дубовая, поселок Марковский, поселок Прикамский)</w:t>
            </w:r>
          </w:p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166158,75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4,39</w:t>
            </w:r>
          </w:p>
        </w:tc>
      </w:tr>
      <w:tr w:rsidR="00DB320F">
        <w:tc>
          <w:tcPr>
            <w:tcW w:w="16272" w:type="dxa"/>
            <w:gridSpan w:val="12"/>
          </w:tcPr>
          <w:p w:rsidR="00DB320F" w:rsidRDefault="00DB320F">
            <w:pPr>
              <w:pStyle w:val="ConsPlusNormal"/>
              <w:jc w:val="center"/>
            </w:pPr>
            <w:r>
              <w:t>2021 год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173660,53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4,39</w:t>
            </w:r>
          </w:p>
        </w:tc>
      </w:tr>
      <w:tr w:rsidR="00DB320F">
        <w:tc>
          <w:tcPr>
            <w:tcW w:w="16272" w:type="dxa"/>
            <w:gridSpan w:val="12"/>
          </w:tcPr>
          <w:p w:rsidR="00DB320F" w:rsidRDefault="00DB320F">
            <w:pPr>
              <w:pStyle w:val="ConsPlusNormal"/>
              <w:jc w:val="center"/>
            </w:pPr>
            <w:r>
              <w:t>2022 год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>
        <w:tc>
          <w:tcPr>
            <w:tcW w:w="567" w:type="dxa"/>
          </w:tcPr>
          <w:p w:rsidR="00DB320F" w:rsidRDefault="00DB3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5949,2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3390,4</w:t>
            </w:r>
          </w:p>
        </w:tc>
        <w:tc>
          <w:tcPr>
            <w:tcW w:w="992" w:type="dxa"/>
          </w:tcPr>
          <w:p w:rsidR="00DB320F" w:rsidRDefault="00DB320F">
            <w:pPr>
              <w:pStyle w:val="ConsPlusNormal"/>
              <w:jc w:val="center"/>
            </w:pPr>
            <w:r>
              <w:t>2558,7</w:t>
            </w:r>
          </w:p>
        </w:tc>
        <w:tc>
          <w:tcPr>
            <w:tcW w:w="1644" w:type="dxa"/>
          </w:tcPr>
          <w:p w:rsidR="00DB320F" w:rsidRDefault="00DB320F">
            <w:pPr>
              <w:pStyle w:val="ConsPlusNormal"/>
              <w:jc w:val="center"/>
            </w:pPr>
            <w:r>
              <w:t>186418,19</w:t>
            </w:r>
          </w:p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DB320F" w:rsidRDefault="00DB320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</w:tcPr>
          <w:p w:rsidR="00DB320F" w:rsidRDefault="00DB320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4" w:type="dxa"/>
          </w:tcPr>
          <w:p w:rsidR="00DB320F" w:rsidRDefault="00DB320F">
            <w:pPr>
              <w:pStyle w:val="ConsPlusNormal"/>
              <w:jc w:val="center"/>
            </w:pPr>
            <w:r>
              <w:t>4,39</w:t>
            </w:r>
          </w:p>
        </w:tc>
      </w:tr>
    </w:tbl>
    <w:p w:rsidR="00DB320F" w:rsidRDefault="00DB320F">
      <w:pPr>
        <w:pStyle w:val="ConsPlusNormal"/>
        <w:jc w:val="right"/>
      </w:pPr>
      <w:r>
        <w:t>"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0033F3" w:rsidRDefault="000033F3">
      <w:pPr>
        <w:pStyle w:val="ConsPlusNormal"/>
        <w:jc w:val="both"/>
      </w:pP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  <w:outlineLvl w:val="0"/>
      </w:pPr>
      <w:r>
        <w:lastRenderedPageBreak/>
        <w:t>Приложение 3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Министерства по тарифам</w:t>
      </w:r>
    </w:p>
    <w:p w:rsidR="00DB320F" w:rsidRDefault="00DB320F">
      <w:pPr>
        <w:pStyle w:val="ConsPlusNormal"/>
        <w:jc w:val="right"/>
      </w:pPr>
      <w:r>
        <w:t>Пермского края</w:t>
      </w:r>
    </w:p>
    <w:p w:rsidR="00DB320F" w:rsidRDefault="00DB320F">
      <w:pPr>
        <w:pStyle w:val="ConsPlusNormal"/>
        <w:jc w:val="right"/>
      </w:pPr>
      <w:r>
        <w:t>от 18.12.2020 N 323-в</w:t>
      </w:r>
    </w:p>
    <w:p w:rsidR="00DB320F" w:rsidRDefault="00DB320F">
      <w:pPr>
        <w:pStyle w:val="ConsPlusNormal"/>
        <w:jc w:val="both"/>
      </w:pPr>
    </w:p>
    <w:p w:rsidR="00DB320F" w:rsidRDefault="00DB320F">
      <w:pPr>
        <w:pStyle w:val="ConsPlusNormal"/>
        <w:jc w:val="right"/>
      </w:pPr>
      <w:r>
        <w:t>"Приложение 5</w:t>
      </w:r>
    </w:p>
    <w:p w:rsidR="00DB320F" w:rsidRDefault="00DB320F">
      <w:pPr>
        <w:pStyle w:val="ConsPlusNormal"/>
        <w:jc w:val="right"/>
      </w:pPr>
      <w:r>
        <w:t>к Постановлению</w:t>
      </w:r>
    </w:p>
    <w:p w:rsidR="00DB320F" w:rsidRDefault="00DB320F">
      <w:pPr>
        <w:pStyle w:val="ConsPlusNormal"/>
        <w:jc w:val="right"/>
      </w:pPr>
      <w:r>
        <w:t>РСТ Пермского края</w:t>
      </w:r>
    </w:p>
    <w:p w:rsidR="00DB320F" w:rsidRDefault="00DB320F">
      <w:pPr>
        <w:pStyle w:val="ConsPlusNormal"/>
        <w:jc w:val="right"/>
      </w:pPr>
      <w:r>
        <w:t>от 20.12.2017 N 379-в</w:t>
      </w:r>
    </w:p>
    <w:p w:rsidR="00DB320F" w:rsidRDefault="00DB320F">
      <w:pPr>
        <w:pStyle w:val="ConsPlusTitle"/>
        <w:jc w:val="center"/>
      </w:pPr>
      <w:bookmarkStart w:id="2" w:name="P342"/>
      <w:bookmarkEnd w:id="2"/>
      <w:r>
        <w:t>ТАРИФЫ</w:t>
      </w:r>
    </w:p>
    <w:p w:rsidR="00DB320F" w:rsidRDefault="00DB320F">
      <w:pPr>
        <w:pStyle w:val="ConsPlusTitle"/>
        <w:jc w:val="center"/>
      </w:pPr>
      <w:r>
        <w:t>В СФЕРЕ ХОЛОДНОГО ВОДОСНАБЖЕНИЯ И ВОДООТВЕДЕНИЯ</w:t>
      </w:r>
    </w:p>
    <w:p w:rsidR="00DB320F" w:rsidRDefault="00DB320F">
      <w:pPr>
        <w:pStyle w:val="ConsPlusTitle"/>
        <w:jc w:val="center"/>
      </w:pPr>
      <w:r>
        <w:t>МУНИЦИПАЛЬНОГО УНИТАРНОГО ПРЕДПРИЯТИЯ ЧАЙКОВСКОГО ГОРОДСКОГО</w:t>
      </w:r>
    </w:p>
    <w:p w:rsidR="00DB320F" w:rsidRDefault="00DB320F">
      <w:pPr>
        <w:pStyle w:val="ConsPlusTitle"/>
        <w:jc w:val="center"/>
      </w:pPr>
      <w:r>
        <w:t>ОКРУГА "ЧАЙКОВСКИЙ ВОДОКАНАЛ" НА ПЕРИОД С МОМЕНТА ВСТУПЛЕНИЯ</w:t>
      </w:r>
    </w:p>
    <w:p w:rsidR="00DB320F" w:rsidRDefault="00DB320F">
      <w:pPr>
        <w:pStyle w:val="ConsPlusTitle"/>
        <w:jc w:val="center"/>
      </w:pPr>
      <w:r>
        <w:t>В СИЛУ НАСТОЯЩЕГО ПОСТАНОВЛЕНИЯ ПО 31 ДЕКАБРЯ 2022 ГОДА</w:t>
      </w:r>
    </w:p>
    <w:p w:rsidR="00DB320F" w:rsidRDefault="00DB320F">
      <w:pPr>
        <w:pStyle w:val="ConsPlusNormal"/>
        <w:jc w:val="both"/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7"/>
        <w:gridCol w:w="1701"/>
        <w:gridCol w:w="1559"/>
        <w:gridCol w:w="1418"/>
        <w:gridCol w:w="1417"/>
        <w:gridCol w:w="1418"/>
        <w:gridCol w:w="1417"/>
        <w:gridCol w:w="1418"/>
        <w:gridCol w:w="1417"/>
      </w:tblGrid>
      <w:tr w:rsidR="00DB320F" w:rsidTr="00935B3B">
        <w:tc>
          <w:tcPr>
            <w:tcW w:w="566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7" w:type="dxa"/>
            <w:vMerge w:val="restart"/>
          </w:tcPr>
          <w:p w:rsidR="00DB320F" w:rsidRDefault="00DB320F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1765" w:type="dxa"/>
            <w:gridSpan w:val="8"/>
          </w:tcPr>
          <w:p w:rsidR="00DB320F" w:rsidRDefault="00DB320F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935B3B" w:rsidTr="00935B3B">
        <w:tc>
          <w:tcPr>
            <w:tcW w:w="566" w:type="dxa"/>
            <w:vMerge/>
          </w:tcPr>
          <w:p w:rsidR="00DB320F" w:rsidRDefault="00DB320F"/>
        </w:tc>
        <w:tc>
          <w:tcPr>
            <w:tcW w:w="3607" w:type="dxa"/>
            <w:vMerge/>
          </w:tcPr>
          <w:p w:rsidR="00DB320F" w:rsidRDefault="00DB320F"/>
        </w:tc>
        <w:tc>
          <w:tcPr>
            <w:tcW w:w="1701" w:type="dxa"/>
          </w:tcPr>
          <w:p w:rsidR="00DB320F" w:rsidRDefault="00DB320F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559" w:type="dxa"/>
          </w:tcPr>
          <w:p w:rsidR="00DB320F" w:rsidRDefault="00DB320F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418" w:type="dxa"/>
          </w:tcPr>
          <w:p w:rsidR="00DB320F" w:rsidRDefault="00DB320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417" w:type="dxa"/>
          </w:tcPr>
          <w:p w:rsidR="00DB320F" w:rsidRDefault="00DB320F">
            <w:pPr>
              <w:pStyle w:val="ConsPlusNormal"/>
              <w:jc w:val="center"/>
            </w:pPr>
            <w:r>
              <w:t>с 01.07.2022 по 31.12.2022</w:t>
            </w:r>
          </w:p>
        </w:tc>
      </w:tr>
      <w:tr w:rsidR="00DB320F" w:rsidTr="00DB320F">
        <w:tc>
          <w:tcPr>
            <w:tcW w:w="566" w:type="dxa"/>
          </w:tcPr>
          <w:p w:rsidR="00DB320F" w:rsidRDefault="00DB32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72" w:type="dxa"/>
            <w:gridSpan w:val="9"/>
          </w:tcPr>
          <w:p w:rsidR="00DB320F" w:rsidRDefault="00DB320F">
            <w:pPr>
              <w:pStyle w:val="ConsPlusNormal"/>
              <w:jc w:val="both"/>
            </w:pPr>
            <w:r>
              <w:t>Питьевая вода (подъем воды)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 w:rsidTr="00935B3B">
        <w:tc>
          <w:tcPr>
            <w:tcW w:w="566" w:type="dxa"/>
          </w:tcPr>
          <w:p w:rsidR="00DB320F" w:rsidRDefault="00DB320F">
            <w:pPr>
              <w:pStyle w:val="ConsPlusNormal"/>
            </w:pPr>
          </w:p>
        </w:tc>
        <w:tc>
          <w:tcPr>
            <w:tcW w:w="3607" w:type="dxa"/>
          </w:tcPr>
          <w:p w:rsidR="00DB320F" w:rsidRDefault="00DB320F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559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19,89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21,64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20,83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21,76</w:t>
            </w:r>
          </w:p>
        </w:tc>
      </w:tr>
      <w:tr w:rsidR="00DB320F" w:rsidTr="00DB320F">
        <w:tc>
          <w:tcPr>
            <w:tcW w:w="566" w:type="dxa"/>
          </w:tcPr>
          <w:p w:rsidR="00DB320F" w:rsidRDefault="00DB32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2" w:type="dxa"/>
            <w:gridSpan w:val="9"/>
          </w:tcPr>
          <w:p w:rsidR="00DB320F" w:rsidRDefault="00DB320F">
            <w:pPr>
              <w:pStyle w:val="ConsPlusNormal"/>
              <w:jc w:val="both"/>
            </w:pPr>
            <w:r>
              <w:t>Питьевая вода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 w:rsidTr="000033F3">
        <w:tc>
          <w:tcPr>
            <w:tcW w:w="566" w:type="dxa"/>
          </w:tcPr>
          <w:p w:rsidR="00DB320F" w:rsidRDefault="00DB320F">
            <w:pPr>
              <w:pStyle w:val="ConsPlusNormal"/>
            </w:pPr>
          </w:p>
        </w:tc>
        <w:tc>
          <w:tcPr>
            <w:tcW w:w="3607" w:type="dxa"/>
          </w:tcPr>
          <w:p w:rsidR="00DB320F" w:rsidRDefault="00DB320F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559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34,40</w:t>
            </w:r>
          </w:p>
        </w:tc>
      </w:tr>
      <w:tr w:rsidR="00DB320F" w:rsidTr="000033F3">
        <w:tc>
          <w:tcPr>
            <w:tcW w:w="566" w:type="dxa"/>
          </w:tcPr>
          <w:p w:rsidR="00DB320F" w:rsidRDefault="00DB320F">
            <w:pPr>
              <w:pStyle w:val="ConsPlusNormal"/>
            </w:pPr>
          </w:p>
        </w:tc>
        <w:tc>
          <w:tcPr>
            <w:tcW w:w="3607" w:type="dxa"/>
          </w:tcPr>
          <w:p w:rsidR="00DB320F" w:rsidRDefault="00DB320F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559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25,56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29,15</w:t>
            </w:r>
          </w:p>
        </w:tc>
      </w:tr>
      <w:tr w:rsidR="00DB320F" w:rsidTr="00DB320F">
        <w:tc>
          <w:tcPr>
            <w:tcW w:w="566" w:type="dxa"/>
          </w:tcPr>
          <w:p w:rsidR="00DB320F" w:rsidRDefault="00DB3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2" w:type="dxa"/>
            <w:gridSpan w:val="9"/>
          </w:tcPr>
          <w:p w:rsidR="00DB320F" w:rsidRDefault="00DB320F">
            <w:pPr>
              <w:pStyle w:val="ConsPlusNormal"/>
            </w:pPr>
            <w:r>
              <w:t>Водоотведение (Чайковский городской округ, город Чайковский, деревня Дубовая, поселок Марковский, поселок Прикамский)</w:t>
            </w:r>
          </w:p>
        </w:tc>
      </w:tr>
      <w:tr w:rsidR="00DB320F" w:rsidTr="000033F3">
        <w:tc>
          <w:tcPr>
            <w:tcW w:w="566" w:type="dxa"/>
          </w:tcPr>
          <w:p w:rsidR="00DB320F" w:rsidRDefault="00DB320F">
            <w:pPr>
              <w:pStyle w:val="ConsPlusNormal"/>
            </w:pPr>
          </w:p>
        </w:tc>
        <w:tc>
          <w:tcPr>
            <w:tcW w:w="3607" w:type="dxa"/>
          </w:tcPr>
          <w:p w:rsidR="00DB320F" w:rsidRDefault="00DB320F">
            <w:pPr>
              <w:pStyle w:val="ConsPlusNormal"/>
            </w:pPr>
            <w:r>
              <w:t>население &lt;*&gt;</w:t>
            </w:r>
          </w:p>
        </w:tc>
        <w:tc>
          <w:tcPr>
            <w:tcW w:w="1701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32,44</w:t>
            </w:r>
          </w:p>
        </w:tc>
        <w:tc>
          <w:tcPr>
            <w:tcW w:w="1559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33,02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36,05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36,18</w:t>
            </w:r>
          </w:p>
        </w:tc>
      </w:tr>
      <w:tr w:rsidR="00DB320F" w:rsidTr="000033F3">
        <w:tc>
          <w:tcPr>
            <w:tcW w:w="566" w:type="dxa"/>
          </w:tcPr>
          <w:p w:rsidR="00DB320F" w:rsidRDefault="00DB320F">
            <w:pPr>
              <w:pStyle w:val="ConsPlusNormal"/>
            </w:pPr>
          </w:p>
        </w:tc>
        <w:tc>
          <w:tcPr>
            <w:tcW w:w="3607" w:type="dxa"/>
          </w:tcPr>
          <w:p w:rsidR="00DB320F" w:rsidRDefault="00DB320F">
            <w:pPr>
              <w:pStyle w:val="ConsPlusNormal"/>
            </w:pPr>
            <w:r>
              <w:t>иные потребители</w:t>
            </w:r>
          </w:p>
        </w:tc>
        <w:tc>
          <w:tcPr>
            <w:tcW w:w="1701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27,03</w:t>
            </w:r>
          </w:p>
        </w:tc>
        <w:tc>
          <w:tcPr>
            <w:tcW w:w="1559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28,34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30,04</w:t>
            </w:r>
          </w:p>
        </w:tc>
        <w:tc>
          <w:tcPr>
            <w:tcW w:w="1418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417" w:type="dxa"/>
            <w:vAlign w:val="center"/>
          </w:tcPr>
          <w:p w:rsidR="00DB320F" w:rsidRDefault="00DB320F">
            <w:pPr>
              <w:pStyle w:val="ConsPlusNormal"/>
              <w:jc w:val="center"/>
            </w:pPr>
            <w:r>
              <w:t>30,66</w:t>
            </w:r>
          </w:p>
        </w:tc>
      </w:tr>
    </w:tbl>
    <w:p w:rsidR="00DB320F" w:rsidRDefault="00DB320F">
      <w:pPr>
        <w:pStyle w:val="ConsPlusNormal"/>
        <w:jc w:val="both"/>
      </w:pPr>
    </w:p>
    <w:p w:rsidR="00DB320F" w:rsidRDefault="00DB320F" w:rsidP="000033F3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t xml:space="preserve">&lt;*&gt; В соответствии с </w:t>
      </w:r>
      <w:hyperlink r:id="rId15" w:history="1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</w:t>
      </w:r>
      <w:proofErr w:type="gramStart"/>
      <w:r>
        <w:t>."</w:t>
      </w:r>
      <w:proofErr w:type="gramEnd"/>
    </w:p>
    <w:p w:rsidR="00512345" w:rsidRDefault="00512345"/>
    <w:sectPr w:rsidR="00512345" w:rsidSect="00DB320F">
      <w:pgSz w:w="16838" w:h="11905" w:orient="landscape"/>
      <w:pgMar w:top="454" w:right="454" w:bottom="454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320F"/>
    <w:rsid w:val="000033F3"/>
    <w:rsid w:val="00512345"/>
    <w:rsid w:val="00935B3B"/>
    <w:rsid w:val="00C33850"/>
    <w:rsid w:val="00D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3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B5D0E7272DA398A1D21BC246DC5504B21AEF73BE51F60C7A6799C8AE290232E224E25BFF2EC54D73A7D2B19AAF2CFB9TEv1H" TargetMode="External"/><Relationship Id="rId13" Type="http://schemas.openxmlformats.org/officeDocument/2006/relationships/hyperlink" Target="consultantplus://offline/ref=EE0B5D0E7272DA398A1D21BC246DC5504B21AEF73BE51B63C3A7799C8AE290232E224E25ADF2B458D532642D1DBFA49EFFB5F701E2158D803BCD4F24TBv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B5D0E7272DA398A1D3FB13201985B422CF7FD39E411359AF77FCBD5B296767C62107CECBFA759D62D612B18TBv5H" TargetMode="External"/><Relationship Id="rId12" Type="http://schemas.openxmlformats.org/officeDocument/2006/relationships/hyperlink" Target="consultantplus://offline/ref=EE0B5D0E7272DA398A1D21BC246DC5504B21AEF73BE51B63C3A7799C8AE290232E224E25ADF2B458D532642D1CBFA49EFFB5F701E2158D803BCD4F24TBv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5D0E7272DA398A1D3FB13201985B402CF9FF3FE111359AF77FCBD5B296767C62107CECBFA759D62D612B18TBv5H" TargetMode="External"/><Relationship Id="rId11" Type="http://schemas.openxmlformats.org/officeDocument/2006/relationships/hyperlink" Target="consultantplus://offline/ref=EE0B5D0E7272DA398A1D21BC246DC5504B21AEF73BE51B63C3A7799C8AE290232E224E25ADF2B458D532642D12BFA49EFFB5F701E2158D803BCD4F24TBv2H" TargetMode="External"/><Relationship Id="rId5" Type="http://schemas.openxmlformats.org/officeDocument/2006/relationships/hyperlink" Target="consultantplus://offline/ref=EE0B5D0E7272DA398A1D3FB13201985B402EF7FD3CE411359AF77FCBD5B296767C62107CECBFA759D62D612B18TBv5H" TargetMode="External"/><Relationship Id="rId15" Type="http://schemas.openxmlformats.org/officeDocument/2006/relationships/hyperlink" Target="consultantplus://offline/ref=EE0B5D0E7272DA398A1D3FB13201985B402CF8FC39E711359AF77FCBD5B296766E624870EAB0B95CDE67326F4FB9F2C6A5E0F91DE90B8FT8v2H" TargetMode="External"/><Relationship Id="rId10" Type="http://schemas.openxmlformats.org/officeDocument/2006/relationships/hyperlink" Target="consultantplus://offline/ref=EE0B5D0E7272DA398A1D21BC246DC5504B21AEF73BE51B63C3A7799C8AE290232E224E25ADF2B458D532642D1DBFA49EFFB5F701E2158D803BCD4F24TBv2H" TargetMode="External"/><Relationship Id="rId4" Type="http://schemas.openxmlformats.org/officeDocument/2006/relationships/hyperlink" Target="consultantplus://offline/ref=EE0B5D0E7272DA398A1D3FB13201985B402EF9FB3EE611359AF77FCBD5B296767C62107CECBFA759D62D612B18TBv5H" TargetMode="External"/><Relationship Id="rId9" Type="http://schemas.openxmlformats.org/officeDocument/2006/relationships/hyperlink" Target="consultantplus://offline/ref=EE0B5D0E7272DA398A1D21BC246DC5504B21AEF73BE51B63C3A7799C8AE290232E224E25ADF2B458D532642D1CBFA49EFFB5F701E2158D803BCD4F24TBv2H" TargetMode="External"/><Relationship Id="rId14" Type="http://schemas.openxmlformats.org/officeDocument/2006/relationships/hyperlink" Target="consultantplus://offline/ref=EE0B5D0E7272DA398A1D21BC246DC5504B21AEF73BE51B63C3A7799C8AE290232E224E25ADF2B458D532642D12BFA49EFFB5F701E2158D803BCD4F24TB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1786</Words>
  <Characters>10184</Characters>
  <Application>Microsoft Office Word</Application>
  <DocSecurity>0</DocSecurity>
  <Lines>84</Lines>
  <Paragraphs>23</Paragraphs>
  <ScaleCrop>false</ScaleCrop>
  <Company>Финансовое управление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4</cp:revision>
  <dcterms:created xsi:type="dcterms:W3CDTF">2021-03-29T07:47:00Z</dcterms:created>
  <dcterms:modified xsi:type="dcterms:W3CDTF">2021-03-29T09:06:00Z</dcterms:modified>
</cp:coreProperties>
</file>