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EC223F" w:rsidRDefault="006664B6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64B6"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35pt;margin-top:245.55pt;width:246.9pt;height:98.7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kOrAIAAKo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" filled="f" stroked="f">
            <v:textbox inset="0,0,0,0">
              <w:txbxContent>
                <w:p w:rsidR="00C42B25" w:rsidRPr="00977F00" w:rsidRDefault="006664B6" w:rsidP="0055406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fldSimple w:instr=" DOCPROPERTY  doc_summary  \* MERGEFORMAT ">
                    <w:r w:rsidR="00C42B25" w:rsidRPr="005540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 внесении измен</w:t>
                    </w:r>
                    <w:r w:rsidR="00C42B25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ений в муниципальную программу "</w:t>
                    </w:r>
                    <w:r w:rsidR="00C42B25" w:rsidRPr="005540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Развитие культуры и молодежной политики Чайковского городского округа", утвержденную постановлением администрации города Чайковского от 16 января 2019 г. № 6/1</w:t>
                    </w:r>
                  </w:fldSimple>
                </w:p>
              </w:txbxContent>
            </v:textbox>
            <w10:wrap anchorx="page" anchory="page"/>
          </v:shape>
        </w:pict>
      </w:r>
      <w:r w:rsidRPr="006664B6">
        <w:rPr>
          <w:rFonts w:ascii="Times New Roman" w:hAnsi="Times New Roman"/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C42B25" w:rsidRPr="009B6B8D" w:rsidRDefault="00C42B25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6664B6">
        <w:rPr>
          <w:rFonts w:ascii="Times New Roman" w:hAnsi="Times New Roman"/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C42B25" w:rsidRPr="009B6B8D" w:rsidRDefault="00C42B25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 w:rsidRPr="00EC223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Pr="00EC223F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EC223F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EC223F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EC223F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EC223F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EC223F" w:rsidRDefault="003138ED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236C" w:rsidRPr="00EC223F" w:rsidRDefault="00C3236C" w:rsidP="00353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6D0B" w:rsidRPr="00EC223F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со статьей 179 Бюджетного кодекса Российской Федерации, Уставом Чайковского городского округа, 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</w:t>
      </w:r>
      <w:r w:rsidR="00D43B7D" w:rsidRPr="00EC223F">
        <w:rPr>
          <w:rFonts w:ascii="Times New Roman" w:eastAsia="Times New Roman" w:hAnsi="Times New Roman"/>
          <w:sz w:val="28"/>
          <w:szCs w:val="24"/>
          <w:lang w:eastAsia="ru-RU"/>
        </w:rPr>
        <w:t xml:space="preserve"> Чайковского городского округа»</w:t>
      </w:r>
    </w:p>
    <w:p w:rsidR="00D26D0B" w:rsidRPr="00EC223F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t>ПОСТАНОВЛЯЮ:</w:t>
      </w:r>
    </w:p>
    <w:p w:rsidR="00D26D0B" w:rsidRPr="00EC223F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5138B8" w:rsidRPr="005138B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="005138B8" w:rsidRPr="00436036">
        <w:rPr>
          <w:rFonts w:ascii="Times New Roman" w:eastAsia="Times New Roman" w:hAnsi="Times New Roman"/>
          <w:sz w:val="28"/>
          <w:szCs w:val="24"/>
          <w:lang w:eastAsia="ru-RU"/>
        </w:rPr>
        <w:t>Утвердить прилагаемые изменения, которые вносятся в муниципальную программу</w:t>
      </w:r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t xml:space="preserve"> «Развитие культуры и молодежной политики Чайковского городского округа», утвержденную постановлением администрации города Чайковского от 16 января 2019 г. № 6/1 (в редакции от</w:t>
      </w:r>
      <w:proofErr w:type="gramEnd"/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t>29.03.2019 № 688, от 30.04.2019 № 910, от 21.06.2019 № 1148</w:t>
      </w:r>
      <w:r w:rsidR="00A078B1">
        <w:rPr>
          <w:rFonts w:ascii="Times New Roman" w:eastAsia="Times New Roman" w:hAnsi="Times New Roman"/>
          <w:sz w:val="28"/>
          <w:szCs w:val="24"/>
          <w:lang w:eastAsia="ru-RU"/>
        </w:rPr>
        <w:t>, от 10.07.2019 №</w:t>
      </w:r>
      <w:r w:rsidR="00A078B1">
        <w:rPr>
          <w:rFonts w:ascii="Times New Roman" w:eastAsia="Times New Roman" w:hAnsi="Times New Roman"/>
          <w:sz w:val="28"/>
          <w:szCs w:val="24"/>
          <w:lang w:val="en-US" w:eastAsia="ru-RU"/>
        </w:rPr>
        <w:t> </w:t>
      </w:r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t>1237, 06.09.2019 № 1508, от 09.10.2019 № 1650, от 24.10.2019 № 1733, от 29.11.2019 № 1868, от 25.12.2019 № 2012, от 25</w:t>
      </w:r>
      <w:r w:rsidR="00A078B1">
        <w:rPr>
          <w:rFonts w:ascii="Times New Roman" w:eastAsia="Times New Roman" w:hAnsi="Times New Roman"/>
          <w:sz w:val="28"/>
          <w:szCs w:val="24"/>
          <w:lang w:eastAsia="ru-RU"/>
        </w:rPr>
        <w:t>.02.2020 № 188, от 06.03.2020 №</w:t>
      </w:r>
      <w:r w:rsidR="00A078B1">
        <w:rPr>
          <w:rFonts w:ascii="Times New Roman" w:eastAsia="Times New Roman" w:hAnsi="Times New Roman"/>
          <w:sz w:val="28"/>
          <w:szCs w:val="24"/>
          <w:lang w:val="en-US" w:eastAsia="ru-RU"/>
        </w:rPr>
        <w:t> </w:t>
      </w:r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t>241, от 14.04.2020 № 406, от 21.05.2020 № 504, от 17.06.2020 № 577, от 07.07.2020 № 627, от 27.08.2020 № 786</w:t>
      </w:r>
      <w:r w:rsidR="00F0794A" w:rsidRPr="00EC223F">
        <w:rPr>
          <w:rFonts w:ascii="Times New Roman" w:eastAsia="Times New Roman" w:hAnsi="Times New Roman"/>
          <w:sz w:val="28"/>
          <w:szCs w:val="24"/>
          <w:lang w:eastAsia="ru-RU"/>
        </w:rPr>
        <w:t>, от 30</w:t>
      </w:r>
      <w:r w:rsidR="00A078B1">
        <w:rPr>
          <w:rFonts w:ascii="Times New Roman" w:eastAsia="Times New Roman" w:hAnsi="Times New Roman"/>
          <w:sz w:val="28"/>
          <w:szCs w:val="24"/>
          <w:lang w:eastAsia="ru-RU"/>
        </w:rPr>
        <w:t>.09.2020 № 907, от 10.11.2020 №</w:t>
      </w:r>
      <w:r w:rsidR="00A078B1">
        <w:rPr>
          <w:rFonts w:ascii="Times New Roman" w:eastAsia="Times New Roman" w:hAnsi="Times New Roman"/>
          <w:sz w:val="28"/>
          <w:szCs w:val="24"/>
          <w:lang w:val="en-US" w:eastAsia="ru-RU"/>
        </w:rPr>
        <w:t> </w:t>
      </w:r>
      <w:r w:rsidR="00F0794A" w:rsidRPr="00EC223F">
        <w:rPr>
          <w:rFonts w:ascii="Times New Roman" w:eastAsia="Times New Roman" w:hAnsi="Times New Roman"/>
          <w:sz w:val="28"/>
          <w:szCs w:val="24"/>
          <w:lang w:eastAsia="ru-RU"/>
        </w:rPr>
        <w:t>1063, от 04.12.2020 № 1180, от 25.12.2020 № 1265, от 20.01.2021</w:t>
      </w:r>
      <w:proofErr w:type="gramEnd"/>
      <w:r w:rsidR="00F0794A" w:rsidRPr="00EC223F">
        <w:rPr>
          <w:rFonts w:ascii="Times New Roman" w:eastAsia="Times New Roman" w:hAnsi="Times New Roman"/>
          <w:sz w:val="28"/>
          <w:szCs w:val="24"/>
          <w:lang w:eastAsia="ru-RU"/>
        </w:rPr>
        <w:t xml:space="preserve"> № </w:t>
      </w:r>
      <w:proofErr w:type="gramStart"/>
      <w:r w:rsidR="00F0794A" w:rsidRPr="00EC223F">
        <w:rPr>
          <w:rFonts w:ascii="Times New Roman" w:eastAsia="Times New Roman" w:hAnsi="Times New Roman"/>
          <w:sz w:val="28"/>
          <w:szCs w:val="24"/>
          <w:lang w:eastAsia="ru-RU"/>
        </w:rPr>
        <w:t>41, от 26.01.2021 № 63</w:t>
      </w:r>
      <w:r w:rsidR="00D43B7D" w:rsidRPr="00EC223F">
        <w:rPr>
          <w:rFonts w:ascii="Times New Roman" w:eastAsia="Times New Roman" w:hAnsi="Times New Roman"/>
          <w:sz w:val="28"/>
          <w:szCs w:val="24"/>
          <w:lang w:eastAsia="ru-RU"/>
        </w:rPr>
        <w:t>, от 02.04.2021 № 305, от 06.05.2021 № 441</w:t>
      </w:r>
      <w:r w:rsidR="00A078B1">
        <w:rPr>
          <w:rFonts w:ascii="Times New Roman" w:eastAsia="Times New Roman" w:hAnsi="Times New Roman"/>
          <w:sz w:val="28"/>
          <w:szCs w:val="24"/>
          <w:lang w:eastAsia="ru-RU"/>
        </w:rPr>
        <w:t>, от 15.06.2021 №</w:t>
      </w:r>
      <w:r w:rsidR="00A078B1">
        <w:rPr>
          <w:rFonts w:ascii="Times New Roman" w:eastAsia="Times New Roman" w:hAnsi="Times New Roman"/>
          <w:sz w:val="28"/>
          <w:szCs w:val="24"/>
          <w:lang w:val="en-US" w:eastAsia="ru-RU"/>
        </w:rPr>
        <w:t> </w:t>
      </w:r>
      <w:r w:rsidR="007C3032">
        <w:rPr>
          <w:rFonts w:ascii="Times New Roman" w:eastAsia="Times New Roman" w:hAnsi="Times New Roman"/>
          <w:sz w:val="28"/>
          <w:szCs w:val="24"/>
          <w:lang w:eastAsia="ru-RU"/>
        </w:rPr>
        <w:t>569</w:t>
      </w:r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="00D43B7D" w:rsidRPr="00EC223F">
        <w:rPr>
          <w:rFonts w:ascii="Times New Roman" w:eastAsia="Times New Roman" w:hAnsi="Times New Roman"/>
          <w:sz w:val="28"/>
          <w:szCs w:val="24"/>
          <w:lang w:eastAsia="ru-RU"/>
        </w:rPr>
        <w:t>, изложив ее в новой редакции согласно приложению к постановлению</w:t>
      </w:r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D26D0B" w:rsidRPr="00EC223F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C3236C" w:rsidRPr="00EC223F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223F">
        <w:rPr>
          <w:rFonts w:ascii="Times New Roman" w:eastAsia="Times New Roman" w:hAnsi="Times New Roman"/>
          <w:sz w:val="28"/>
          <w:szCs w:val="24"/>
          <w:lang w:eastAsia="ru-RU"/>
        </w:rPr>
        <w:t>3. Постановление вступает в силу после его официального опубликования.</w:t>
      </w:r>
      <w:r w:rsidR="00C3236C" w:rsidRPr="00EC223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C3236C" w:rsidRPr="00EC223F" w:rsidRDefault="00C3236C" w:rsidP="004360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EC223F" w:rsidRDefault="00C3236C" w:rsidP="00A078B1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 –</w:t>
      </w:r>
    </w:p>
    <w:p w:rsidR="00C3236C" w:rsidRPr="00EC223F" w:rsidRDefault="00C3236C" w:rsidP="00A078B1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23F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FF4B98" w:rsidRPr="00EC223F" w:rsidRDefault="00C3236C" w:rsidP="00A078B1">
      <w:pPr>
        <w:spacing w:after="0" w:line="240" w:lineRule="exact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EC223F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   Ю.Г. Востриков</w:t>
      </w:r>
    </w:p>
    <w:p w:rsidR="00B4582E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82E" w:rsidRPr="00436036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36036">
        <w:rPr>
          <w:rFonts w:ascii="Times New Roman" w:eastAsia="Times New Roman" w:hAnsi="Times New Roman"/>
          <w:sz w:val="28"/>
          <w:szCs w:val="28"/>
          <w:lang w:eastAsia="ru-RU"/>
        </w:rPr>
        <w:t>ТВЕРЖДЕНЫ</w:t>
      </w:r>
    </w:p>
    <w:p w:rsidR="00B4582E" w:rsidRPr="00436036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B4582E" w:rsidRPr="00436036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B4582E" w:rsidRPr="00436036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8"/>
          <w:lang w:eastAsia="ru-RU"/>
        </w:rPr>
        <w:t>от __________ № ____</w:t>
      </w:r>
    </w:p>
    <w:p w:rsidR="00B4582E" w:rsidRPr="00436036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4582E" w:rsidRPr="00436036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ИЗМЕНЕНИЯ,</w:t>
      </w:r>
    </w:p>
    <w:p w:rsidR="00B4582E" w:rsidRPr="00436036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b/>
          <w:sz w:val="28"/>
          <w:szCs w:val="28"/>
          <w:lang w:eastAsia="ru-RU"/>
        </w:rPr>
        <w:t>которые вносятся в муниципальную программу «Развитие культуры и молодежной политики Чайковского городского округа»</w:t>
      </w:r>
    </w:p>
    <w:p w:rsidR="00B4582E" w:rsidRPr="00436036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82E" w:rsidRDefault="00B4582E" w:rsidP="00B45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>1. В паспорте Программы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позицию</w:t>
      </w: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417"/>
        <w:gridCol w:w="1276"/>
        <w:gridCol w:w="1276"/>
        <w:gridCol w:w="1276"/>
        <w:gridCol w:w="1391"/>
        <w:gridCol w:w="1301"/>
      </w:tblGrid>
      <w:tr w:rsidR="00B4582E" w:rsidRPr="00EC223F" w:rsidTr="0033168E">
        <w:trPr>
          <w:trHeight w:val="344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582E" w:rsidRPr="00EC223F" w:rsidRDefault="00B4582E" w:rsidP="003316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82E" w:rsidRPr="00EC223F" w:rsidRDefault="00B4582E" w:rsidP="003316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</w:t>
            </w:r>
          </w:p>
          <w:p w:rsidR="00B4582E" w:rsidRPr="00EC223F" w:rsidRDefault="00B4582E" w:rsidP="003316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обеспечения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B4582E" w:rsidRPr="00EC223F" w:rsidTr="0033168E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2E" w:rsidRPr="00EC223F" w:rsidRDefault="00B4582E" w:rsidP="003316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2E" w:rsidRPr="00EC223F" w:rsidRDefault="00B4582E" w:rsidP="003316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2E" w:rsidRPr="00EC223F" w:rsidRDefault="00B4582E" w:rsidP="0033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2E" w:rsidRPr="00EC223F" w:rsidRDefault="00B4582E" w:rsidP="0033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2E" w:rsidRPr="00EC223F" w:rsidRDefault="00B4582E" w:rsidP="0033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(план)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2E" w:rsidRPr="00EC223F" w:rsidRDefault="00B4582E" w:rsidP="0033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(план)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2E" w:rsidRPr="00EC223F" w:rsidRDefault="00B4582E" w:rsidP="0033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</w:tr>
      <w:tr w:rsidR="00B4582E" w:rsidRPr="00EC223F" w:rsidTr="0033168E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2E" w:rsidRPr="00EC223F" w:rsidRDefault="00B4582E" w:rsidP="003316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</w:t>
            </w:r>
          </w:p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258 825,619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276 927,535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439 888,768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269 267,677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245 </w:t>
            </w: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713,652</w:t>
            </w:r>
          </w:p>
        </w:tc>
      </w:tr>
      <w:tr w:rsidR="00B4582E" w:rsidRPr="00EC223F" w:rsidTr="0033168E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2E" w:rsidRPr="00EC223F" w:rsidRDefault="00B4582E" w:rsidP="003316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251 931,069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253 736,837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256 418,505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248 013,652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243 </w:t>
            </w: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688,652</w:t>
            </w:r>
          </w:p>
        </w:tc>
      </w:tr>
      <w:tr w:rsidR="00B4582E" w:rsidRPr="00EC223F" w:rsidTr="0033168E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2E" w:rsidRPr="00EC223F" w:rsidRDefault="00B4582E" w:rsidP="003316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2 514,550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6 419,200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25 945,769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21 254,025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2 025</w:t>
            </w: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</w:tr>
      <w:tr w:rsidR="00B4582E" w:rsidRPr="00EC223F" w:rsidTr="0033168E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2E" w:rsidRPr="00EC223F" w:rsidRDefault="00B4582E" w:rsidP="003316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2E" w:rsidRPr="00EC223F" w:rsidRDefault="00B4582E" w:rsidP="00331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4 380,000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16 771,498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2 582,209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B4582E" w:rsidRPr="00EC223F" w:rsidTr="0033168E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2E" w:rsidRPr="00EC223F" w:rsidRDefault="00B4582E" w:rsidP="003316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2E" w:rsidRPr="00EC223F" w:rsidRDefault="00B4582E" w:rsidP="00331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154 942,284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</w:tbl>
    <w:p w:rsidR="00B4582E" w:rsidRDefault="00B4582E" w:rsidP="00B45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546E4">
        <w:rPr>
          <w:rFonts w:ascii="Times New Roman" w:eastAsia="Times New Roman" w:hAnsi="Times New Roman"/>
          <w:sz w:val="28"/>
          <w:szCs w:val="24"/>
          <w:lang w:eastAsia="ru-RU"/>
        </w:rPr>
        <w:t>изложить в следующей редакции: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417"/>
        <w:gridCol w:w="1276"/>
        <w:gridCol w:w="1276"/>
        <w:gridCol w:w="1276"/>
        <w:gridCol w:w="1391"/>
        <w:gridCol w:w="1301"/>
      </w:tblGrid>
      <w:tr w:rsidR="00B4582E" w:rsidRPr="00EC223F" w:rsidTr="0033168E">
        <w:trPr>
          <w:trHeight w:val="344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582E" w:rsidRPr="00EC223F" w:rsidRDefault="00B4582E" w:rsidP="003316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82E" w:rsidRPr="00EC223F" w:rsidRDefault="00B4582E" w:rsidP="003316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</w:t>
            </w:r>
          </w:p>
          <w:p w:rsidR="00B4582E" w:rsidRPr="00EC223F" w:rsidRDefault="00B4582E" w:rsidP="003316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обеспечения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B4582E" w:rsidRPr="00EC223F" w:rsidTr="0033168E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2E" w:rsidRPr="00EC223F" w:rsidRDefault="00B4582E" w:rsidP="003316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2E" w:rsidRPr="00EC223F" w:rsidRDefault="00B4582E" w:rsidP="003316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2E" w:rsidRPr="00EC223F" w:rsidRDefault="00B4582E" w:rsidP="0033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2E" w:rsidRPr="00EC223F" w:rsidRDefault="00B4582E" w:rsidP="0033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2E" w:rsidRPr="00EC223F" w:rsidRDefault="00B4582E" w:rsidP="0033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(план)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2E" w:rsidRPr="00EC223F" w:rsidRDefault="00B4582E" w:rsidP="0033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(план)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2E" w:rsidRPr="00EC223F" w:rsidRDefault="00B4582E" w:rsidP="0033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</w:tr>
      <w:tr w:rsidR="00B4582E" w:rsidRPr="00EC223F" w:rsidTr="0033168E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2E" w:rsidRPr="00EC223F" w:rsidRDefault="00B4582E" w:rsidP="003316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</w:t>
            </w:r>
          </w:p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258 825,619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276 927,535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441 874,213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269 267,677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245 </w:t>
            </w: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713,652</w:t>
            </w:r>
          </w:p>
        </w:tc>
      </w:tr>
      <w:tr w:rsidR="00B4582E" w:rsidRPr="00EC223F" w:rsidTr="0033168E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2E" w:rsidRPr="00EC223F" w:rsidRDefault="00B4582E" w:rsidP="003316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251 931,069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253 736,837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403,950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248 013,652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243 </w:t>
            </w: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688,652</w:t>
            </w:r>
          </w:p>
        </w:tc>
      </w:tr>
      <w:tr w:rsidR="00B4582E" w:rsidRPr="00EC223F" w:rsidTr="0033168E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2E" w:rsidRPr="00EC223F" w:rsidRDefault="00B4582E" w:rsidP="003316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2 514,550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6 419,200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27 945,769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21 254,025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2 025</w:t>
            </w: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</w:tr>
      <w:tr w:rsidR="00B4582E" w:rsidRPr="00EC223F" w:rsidTr="0033168E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2E" w:rsidRPr="00EC223F" w:rsidRDefault="00B4582E" w:rsidP="003316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2E" w:rsidRPr="00EC223F" w:rsidRDefault="00B4582E" w:rsidP="00331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4 380,000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16 771,498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2 582,209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B4582E" w:rsidRPr="00EC223F" w:rsidTr="0033168E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2E" w:rsidRPr="00EC223F" w:rsidRDefault="00B4582E" w:rsidP="003316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2E" w:rsidRPr="00EC223F" w:rsidRDefault="00B4582E" w:rsidP="00331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154 942,284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2E" w:rsidRPr="00EC223F" w:rsidRDefault="00B4582E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</w:tbl>
    <w:p w:rsidR="00C42B25" w:rsidRPr="00C42B25" w:rsidRDefault="00C42B25" w:rsidP="00C42B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B2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42B25">
        <w:rPr>
          <w:rFonts w:ascii="Times New Roman" w:eastAsia="Times New Roman" w:hAnsi="Times New Roman"/>
          <w:sz w:val="28"/>
          <w:szCs w:val="24"/>
          <w:lang w:eastAsia="ru-RU"/>
        </w:rPr>
        <w:t xml:space="preserve">. В паспорте </w:t>
      </w:r>
      <w:r w:rsidRPr="00C42B25">
        <w:rPr>
          <w:rFonts w:ascii="Times New Roman" w:eastAsia="Times New Roman" w:hAnsi="Times New Roman"/>
          <w:sz w:val="28"/>
          <w:szCs w:val="28"/>
          <w:lang w:eastAsia="ru-RU"/>
        </w:rPr>
        <w:t>подпрограммы «Сохранение и развитие культурного потенциала Чайковского городского округа»</w:t>
      </w:r>
      <w:r w:rsidRPr="00C42B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2B25">
        <w:rPr>
          <w:rFonts w:ascii="Times New Roman" w:eastAsia="Times New Roman" w:hAnsi="Times New Roman"/>
          <w:sz w:val="28"/>
          <w:szCs w:val="24"/>
          <w:lang w:eastAsia="ru-RU"/>
        </w:rPr>
        <w:t>позицию: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559"/>
        <w:gridCol w:w="1276"/>
        <w:gridCol w:w="1276"/>
        <w:gridCol w:w="1276"/>
        <w:gridCol w:w="1275"/>
        <w:gridCol w:w="1418"/>
      </w:tblGrid>
      <w:tr w:rsidR="00AE6B36" w:rsidRPr="00EC223F" w:rsidTr="003C6639">
        <w:trPr>
          <w:trHeight w:val="344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B36" w:rsidRPr="00EC223F" w:rsidRDefault="00AE6B36" w:rsidP="00AE6B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B36" w:rsidRPr="00EC223F" w:rsidRDefault="00AE6B36" w:rsidP="00AE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</w:t>
            </w:r>
          </w:p>
          <w:p w:rsidR="00AE6B36" w:rsidRPr="00EC223F" w:rsidRDefault="00AE6B36" w:rsidP="00AE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обеспечения 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AE6B36" w:rsidRPr="00EC223F" w:rsidTr="003C6639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36" w:rsidRPr="00EC223F" w:rsidRDefault="00AE6B36" w:rsidP="00AE6B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6" w:rsidRPr="00EC223F" w:rsidRDefault="00AE6B36" w:rsidP="00AE6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6" w:rsidRPr="00EC223F" w:rsidRDefault="008274D4" w:rsidP="00AE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  <w:r w:rsidR="00AE6B36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6" w:rsidRPr="00EC223F" w:rsidRDefault="008274D4" w:rsidP="00827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</w:t>
            </w:r>
            <w:r w:rsidR="00AE6B36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  <w:r w:rsidR="00AE6B36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6" w:rsidRPr="00EC223F" w:rsidRDefault="008274D4" w:rsidP="00AE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="00AE6B36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(план)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6" w:rsidRPr="00EC223F" w:rsidRDefault="008274D4" w:rsidP="00AE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(план)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6" w:rsidRPr="00EC223F" w:rsidRDefault="008274D4" w:rsidP="00AE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</w:tr>
      <w:tr w:rsidR="00AE6B36" w:rsidRPr="00EC223F" w:rsidTr="003C6639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36" w:rsidRPr="00EC223F" w:rsidRDefault="00AE6B36" w:rsidP="00AE6B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</w:t>
            </w:r>
          </w:p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ч.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239 902,381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253 281,898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411 259,532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251 874,253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231 874,253</w:t>
            </w:r>
          </w:p>
        </w:tc>
      </w:tr>
      <w:tr w:rsidR="00AE6B36" w:rsidRPr="00EC223F" w:rsidTr="003C6639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36" w:rsidRPr="00EC223F" w:rsidRDefault="00AE6B36" w:rsidP="00AE6B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233 702,381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233 768,909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237 760,057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236 874,253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231 874,253</w:t>
            </w:r>
          </w:p>
        </w:tc>
      </w:tr>
      <w:tr w:rsidR="00AE6B36" w:rsidRPr="00EC223F" w:rsidTr="003C6639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36" w:rsidRPr="00EC223F" w:rsidRDefault="00AE6B36" w:rsidP="00AE6B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Пермского края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1 820,000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2 741,492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15 974,981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15 000,000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E6B36" w:rsidRPr="00EC223F" w:rsidTr="003C6639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36" w:rsidRPr="00EC223F" w:rsidRDefault="00AE6B36" w:rsidP="00AE6B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6" w:rsidRPr="00EC223F" w:rsidRDefault="00AE6B36" w:rsidP="00AE6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4 380,000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16 771,498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2 582,209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E6B36" w:rsidRPr="00EC223F" w:rsidTr="003C6639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6" w:rsidRPr="00EC223F" w:rsidRDefault="00AE6B36" w:rsidP="00AE6B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6" w:rsidRPr="00EC223F" w:rsidRDefault="00AE6B36" w:rsidP="00AE6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154 942,284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6" w:rsidRPr="00EC223F" w:rsidRDefault="00AE6B36" w:rsidP="00AE6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</w:tbl>
    <w:p w:rsidR="00C42B25" w:rsidRDefault="00C42B25" w:rsidP="00C42B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546E4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559"/>
        <w:gridCol w:w="1276"/>
        <w:gridCol w:w="1276"/>
        <w:gridCol w:w="1276"/>
        <w:gridCol w:w="1275"/>
        <w:gridCol w:w="1418"/>
      </w:tblGrid>
      <w:tr w:rsidR="00C42B25" w:rsidRPr="00EC223F" w:rsidTr="00C42B25">
        <w:trPr>
          <w:trHeight w:val="344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</w:t>
            </w:r>
          </w:p>
          <w:p w:rsidR="00C42B25" w:rsidRPr="00EC223F" w:rsidRDefault="00C42B25" w:rsidP="00C42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обеспечения 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C42B25" w:rsidRPr="00EC223F" w:rsidTr="00C42B25">
        <w:trPr>
          <w:trHeight w:val="34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(план)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(план)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</w:tr>
      <w:tr w:rsidR="00C42B25" w:rsidRPr="00EC223F" w:rsidTr="00C42B25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</w:t>
            </w:r>
          </w:p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ч.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239 902,381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253 281,898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B4582E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413 259,532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251 874,253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231 874,253</w:t>
            </w:r>
          </w:p>
        </w:tc>
      </w:tr>
      <w:tr w:rsidR="00C42B25" w:rsidRPr="00EC223F" w:rsidTr="00C42B25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233 702,381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233 768,909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237 760,057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236 874,253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231 874,253</w:t>
            </w:r>
          </w:p>
        </w:tc>
      </w:tr>
      <w:tr w:rsidR="00C42B25" w:rsidRPr="00EC223F" w:rsidTr="00C42B25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Пермского края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1 820,000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2 741,492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B4582E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17 974,981</w:t>
            </w:r>
            <w:r w:rsidR="00C42B25"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15 000,000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42B25" w:rsidRPr="00EC223F" w:rsidTr="00C42B25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4 380,000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16 771,498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2 582,209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0,000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C42B25" w:rsidRPr="00EC223F" w:rsidTr="00C42B25">
        <w:trPr>
          <w:trHeight w:val="41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25" w:rsidRPr="00EC223F" w:rsidRDefault="00C42B25" w:rsidP="00C42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154 942,284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25" w:rsidRPr="00EC223F" w:rsidRDefault="00C42B25" w:rsidP="00C42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</w:tbl>
    <w:p w:rsidR="003D4B9D" w:rsidRPr="004130D5" w:rsidRDefault="00B4582E" w:rsidP="004130D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2E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B4582E">
        <w:rPr>
          <w:rFonts w:ascii="Times New Roman" w:eastAsia="Times New Roman" w:hAnsi="Times New Roman"/>
          <w:sz w:val="28"/>
          <w:szCs w:val="24"/>
          <w:lang w:eastAsia="ru-RU"/>
        </w:rPr>
        <w:t xml:space="preserve">В паспорте </w:t>
      </w:r>
      <w:r w:rsidRPr="00B4582E">
        <w:rPr>
          <w:rFonts w:ascii="Times New Roman" w:eastAsia="Times New Roman" w:hAnsi="Times New Roman"/>
          <w:sz w:val="28"/>
          <w:szCs w:val="28"/>
          <w:lang w:eastAsia="ru-RU"/>
        </w:rPr>
        <w:t>подпрограммы «Приведение в нормативное состояние учреждений сферы культуры и молодежной политики Чайковского городского округа»</w:t>
      </w:r>
      <w:r w:rsidRPr="00B458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582E">
        <w:rPr>
          <w:rFonts w:ascii="Times New Roman" w:eastAsia="Times New Roman" w:hAnsi="Times New Roman"/>
          <w:sz w:val="28"/>
          <w:szCs w:val="24"/>
          <w:lang w:eastAsia="ru-RU"/>
        </w:rPr>
        <w:t>позицию: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706"/>
        <w:gridCol w:w="1276"/>
        <w:gridCol w:w="1273"/>
        <w:gridCol w:w="1272"/>
        <w:gridCol w:w="1273"/>
        <w:gridCol w:w="1001"/>
      </w:tblGrid>
      <w:tr w:rsidR="00282428" w:rsidRPr="00EC223F" w:rsidTr="0096694C">
        <w:trPr>
          <w:trHeight w:val="344"/>
        </w:trPr>
        <w:tc>
          <w:tcPr>
            <w:tcW w:w="2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428" w:rsidRPr="00EC223F" w:rsidRDefault="00282428" w:rsidP="0028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428" w:rsidRPr="00EC223F" w:rsidRDefault="00282428" w:rsidP="0028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</w:t>
            </w:r>
          </w:p>
          <w:p w:rsidR="00282428" w:rsidRPr="00EC223F" w:rsidRDefault="00282428" w:rsidP="0028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обеспечения 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282428" w:rsidRPr="00EC223F" w:rsidTr="0096694C">
        <w:trPr>
          <w:trHeight w:val="344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428" w:rsidRPr="00EC223F" w:rsidRDefault="00282428" w:rsidP="0028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28" w:rsidRPr="00EC223F" w:rsidRDefault="00282428" w:rsidP="002824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28" w:rsidRPr="00EC223F" w:rsidRDefault="0096694C" w:rsidP="0028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  <w:r w:rsidR="00282428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(факт)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28" w:rsidRPr="00EC223F" w:rsidRDefault="0096694C" w:rsidP="0096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 w:rsidR="00282428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  <w:r w:rsidR="00282428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28" w:rsidRPr="00EC223F" w:rsidRDefault="0096694C" w:rsidP="0028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="00282428"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(план)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28" w:rsidRPr="00EC223F" w:rsidRDefault="0096694C" w:rsidP="0028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(план)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28" w:rsidRPr="00EC223F" w:rsidRDefault="0096694C" w:rsidP="0028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</w:tr>
      <w:tr w:rsidR="00282428" w:rsidRPr="00EC223F" w:rsidTr="0096694C">
        <w:trPr>
          <w:trHeight w:val="41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428" w:rsidRPr="00EC223F" w:rsidRDefault="00282428" w:rsidP="0028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</w:t>
            </w:r>
          </w:p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ч.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28" w:rsidRPr="00EC223F" w:rsidRDefault="00282428" w:rsidP="0028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7 563,856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28" w:rsidRPr="00EC223F" w:rsidRDefault="00282428" w:rsidP="0028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13 165,245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17 824,437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6 599,425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3 045,400</w:t>
            </w:r>
          </w:p>
        </w:tc>
      </w:tr>
      <w:tr w:rsidR="00282428" w:rsidRPr="00EC223F" w:rsidTr="0096694C">
        <w:trPr>
          <w:trHeight w:val="41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428" w:rsidRPr="00EC223F" w:rsidRDefault="00282428" w:rsidP="0028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7 563,856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9 487,537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7 853,649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345,400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1 020,400</w:t>
            </w:r>
          </w:p>
        </w:tc>
      </w:tr>
      <w:tr w:rsidR="00282428" w:rsidRPr="00EC223F" w:rsidTr="0096694C">
        <w:trPr>
          <w:trHeight w:val="41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428" w:rsidRPr="00EC223F" w:rsidRDefault="00282428" w:rsidP="0028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Пермского края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3 677,708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9 970,788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6 254,025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2 025,000</w:t>
            </w:r>
          </w:p>
        </w:tc>
      </w:tr>
      <w:tr w:rsidR="00282428" w:rsidRPr="00EC223F" w:rsidTr="0096694C">
        <w:trPr>
          <w:trHeight w:val="41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428" w:rsidRPr="00EC223F" w:rsidRDefault="00282428" w:rsidP="0028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28" w:rsidRPr="00EC223F" w:rsidRDefault="00282428" w:rsidP="00282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</w:tr>
      <w:tr w:rsidR="00282428" w:rsidRPr="00EC223F" w:rsidTr="0096694C">
        <w:trPr>
          <w:trHeight w:val="413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28" w:rsidRPr="00EC223F" w:rsidRDefault="00282428" w:rsidP="002824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28" w:rsidRPr="00EC223F" w:rsidRDefault="00282428" w:rsidP="00282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28" w:rsidRPr="00EC223F" w:rsidRDefault="00282428" w:rsidP="00282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</w:tbl>
    <w:p w:rsidR="004130D5" w:rsidRDefault="004130D5" w:rsidP="004130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546E4">
        <w:rPr>
          <w:rFonts w:ascii="Times New Roman" w:eastAsia="Times New Roman" w:hAnsi="Times New Roman"/>
          <w:sz w:val="28"/>
          <w:szCs w:val="24"/>
          <w:lang w:eastAsia="ru-RU"/>
        </w:rPr>
        <w:t>изложить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706"/>
        <w:gridCol w:w="1276"/>
        <w:gridCol w:w="1273"/>
        <w:gridCol w:w="1272"/>
        <w:gridCol w:w="1273"/>
        <w:gridCol w:w="1001"/>
      </w:tblGrid>
      <w:tr w:rsidR="004130D5" w:rsidRPr="00EC223F" w:rsidTr="0033168E">
        <w:trPr>
          <w:trHeight w:val="344"/>
        </w:trPr>
        <w:tc>
          <w:tcPr>
            <w:tcW w:w="2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0D5" w:rsidRPr="00EC223F" w:rsidRDefault="004130D5" w:rsidP="003316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0D5" w:rsidRPr="00EC223F" w:rsidRDefault="004130D5" w:rsidP="003316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</w:t>
            </w:r>
          </w:p>
          <w:p w:rsidR="004130D5" w:rsidRPr="00EC223F" w:rsidRDefault="004130D5" w:rsidP="003316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обеспечения 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33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4130D5" w:rsidRPr="00EC223F" w:rsidTr="0033168E">
        <w:trPr>
          <w:trHeight w:val="344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0D5" w:rsidRPr="00EC223F" w:rsidRDefault="004130D5" w:rsidP="003316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5" w:rsidRPr="00EC223F" w:rsidRDefault="004130D5" w:rsidP="003316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5" w:rsidRPr="00EC223F" w:rsidRDefault="004130D5" w:rsidP="0033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(факт)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5" w:rsidRPr="00EC223F" w:rsidRDefault="004130D5" w:rsidP="0033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(факт)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5" w:rsidRPr="00EC223F" w:rsidRDefault="004130D5" w:rsidP="0033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(план)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5" w:rsidRPr="00EC223F" w:rsidRDefault="004130D5" w:rsidP="0033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(план)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5" w:rsidRPr="00EC223F" w:rsidRDefault="004130D5" w:rsidP="0033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</w:tr>
      <w:tr w:rsidR="004130D5" w:rsidRPr="00EC223F" w:rsidTr="0033168E">
        <w:trPr>
          <w:trHeight w:val="41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0D5" w:rsidRPr="00EC223F" w:rsidRDefault="004130D5" w:rsidP="003316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5" w:rsidRPr="00EC223F" w:rsidRDefault="004130D5" w:rsidP="00331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</w:t>
            </w:r>
          </w:p>
          <w:p w:rsidR="004130D5" w:rsidRPr="00EC223F" w:rsidRDefault="004130D5" w:rsidP="00331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ч.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5" w:rsidRPr="00EC223F" w:rsidRDefault="004130D5" w:rsidP="003316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7 563,856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5" w:rsidRPr="00EC223F" w:rsidRDefault="004130D5" w:rsidP="003316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13 165,245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4130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809,882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3316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6 599,425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3316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3 045,400</w:t>
            </w:r>
          </w:p>
        </w:tc>
      </w:tr>
      <w:tr w:rsidR="004130D5" w:rsidRPr="00EC223F" w:rsidTr="0033168E">
        <w:trPr>
          <w:trHeight w:val="41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0D5" w:rsidRPr="00EC223F" w:rsidRDefault="004130D5" w:rsidP="003316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5" w:rsidRPr="00EC223F" w:rsidRDefault="004130D5" w:rsidP="00331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7 563,856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9 487,537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4130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839,094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345,400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1 020,400</w:t>
            </w:r>
          </w:p>
        </w:tc>
      </w:tr>
      <w:tr w:rsidR="004130D5" w:rsidRPr="00EC223F" w:rsidTr="0033168E">
        <w:trPr>
          <w:trHeight w:val="41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0D5" w:rsidRPr="00EC223F" w:rsidRDefault="004130D5" w:rsidP="003316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331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4130D5" w:rsidRPr="00EC223F" w:rsidRDefault="004130D5" w:rsidP="003316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Пермского края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3 677,708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9 970,788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6 254,025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2 025,000</w:t>
            </w:r>
          </w:p>
        </w:tc>
      </w:tr>
      <w:tr w:rsidR="004130D5" w:rsidRPr="00EC223F" w:rsidTr="0033168E">
        <w:trPr>
          <w:trHeight w:val="41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0D5" w:rsidRPr="00EC223F" w:rsidRDefault="004130D5" w:rsidP="003316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5" w:rsidRPr="00EC223F" w:rsidRDefault="004130D5" w:rsidP="00331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</w:tr>
      <w:tr w:rsidR="004130D5" w:rsidRPr="00EC223F" w:rsidTr="0033168E">
        <w:trPr>
          <w:trHeight w:val="413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5" w:rsidRPr="00EC223F" w:rsidRDefault="004130D5" w:rsidP="003316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5" w:rsidRPr="00EC223F" w:rsidRDefault="004130D5" w:rsidP="00331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5" w:rsidRPr="00EC223F" w:rsidRDefault="004130D5" w:rsidP="00331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C22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</w:tbl>
    <w:p w:rsidR="00FF4B98" w:rsidRPr="004130D5" w:rsidRDefault="004130D5" w:rsidP="004130D5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30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>Приложение 5 к Программе изложить в новой редакции:</w:t>
      </w:r>
    </w:p>
    <w:p w:rsidR="00FF4B98" w:rsidRPr="004130D5" w:rsidRDefault="00FF4B98" w:rsidP="00FF4B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B98" w:rsidRPr="00EC223F" w:rsidRDefault="00FF4B98" w:rsidP="0043603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sectPr w:rsidR="00FF4B98" w:rsidRPr="00EC223F" w:rsidSect="00A078B1">
          <w:headerReference w:type="default" r:id="rId9"/>
          <w:footerReference w:type="default" r:id="rId10"/>
          <w:pgSz w:w="11906" w:h="16838"/>
          <w:pgMar w:top="709" w:right="567" w:bottom="1134" w:left="1701" w:header="709" w:footer="709" w:gutter="0"/>
          <w:cols w:space="720"/>
        </w:sectPr>
      </w:pPr>
    </w:p>
    <w:tbl>
      <w:tblPr>
        <w:tblW w:w="15608" w:type="dxa"/>
        <w:tblInd w:w="93" w:type="dxa"/>
        <w:tblLayout w:type="fixed"/>
        <w:tblLook w:val="04A0"/>
      </w:tblPr>
      <w:tblGrid>
        <w:gridCol w:w="15608"/>
      </w:tblGrid>
      <w:tr w:rsidR="008B18BA" w:rsidRPr="00436036" w:rsidTr="00CA1086">
        <w:trPr>
          <w:trHeight w:val="690"/>
        </w:trPr>
        <w:tc>
          <w:tcPr>
            <w:tcW w:w="15608" w:type="dxa"/>
            <w:vAlign w:val="bottom"/>
          </w:tcPr>
          <w:tbl>
            <w:tblPr>
              <w:tblW w:w="15608" w:type="dxa"/>
              <w:tblInd w:w="93" w:type="dxa"/>
              <w:tblLayout w:type="fixed"/>
              <w:tblLook w:val="04A0"/>
            </w:tblPr>
            <w:tblGrid>
              <w:gridCol w:w="15608"/>
            </w:tblGrid>
            <w:tr w:rsidR="00436036" w:rsidRPr="00436036" w:rsidTr="00443659">
              <w:trPr>
                <w:trHeight w:val="690"/>
              </w:trPr>
              <w:tc>
                <w:tcPr>
                  <w:tcW w:w="15608" w:type="dxa"/>
                  <w:vAlign w:val="bottom"/>
                </w:tcPr>
                <w:p w:rsidR="00436036" w:rsidRPr="00EC223F" w:rsidRDefault="00436036" w:rsidP="0043603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36036" w:rsidRPr="00EC223F" w:rsidRDefault="00436036" w:rsidP="00436036">
                  <w:pPr>
                    <w:tabs>
                      <w:tab w:val="left" w:pos="11166"/>
                      <w:tab w:val="left" w:pos="1209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0536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C223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Приложение 5 </w:t>
                  </w:r>
                </w:p>
                <w:p w:rsidR="00436036" w:rsidRPr="00EC223F" w:rsidRDefault="00436036" w:rsidP="00436036">
                  <w:pPr>
                    <w:tabs>
                      <w:tab w:val="left" w:pos="1116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0536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C223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 муниципальной программе</w:t>
                  </w:r>
                </w:p>
                <w:p w:rsidR="00436036" w:rsidRPr="00EC223F" w:rsidRDefault="00436036" w:rsidP="00436036">
                  <w:pPr>
                    <w:tabs>
                      <w:tab w:val="left" w:pos="11166"/>
                    </w:tabs>
                    <w:spacing w:after="0" w:line="240" w:lineRule="auto"/>
                    <w:ind w:left="1053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C223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«Развитие культуры и молодежной политики Чайковского городского округа»</w:t>
                  </w:r>
                </w:p>
                <w:p w:rsidR="00436036" w:rsidRPr="00EC223F" w:rsidRDefault="00436036" w:rsidP="004360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36036" w:rsidRPr="00EC223F" w:rsidRDefault="00436036" w:rsidP="004360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C223F">
                    <w:rPr>
                      <w:rFonts w:ascii="Times New Roman" w:hAnsi="Times New Roman"/>
                      <w:sz w:val="28"/>
                      <w:szCs w:val="28"/>
                    </w:rPr>
                    <w:t>Сводные финансовые затраты и показатели результативности выполнения муниципальной программы</w:t>
                  </w:r>
                </w:p>
                <w:p w:rsidR="00436036" w:rsidRPr="00EC223F" w:rsidRDefault="00436036" w:rsidP="004360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C223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«Развитие культуры и молодежной политики Чайковского городского округа»</w:t>
                  </w:r>
                </w:p>
                <w:p w:rsidR="00436036" w:rsidRPr="00EC223F" w:rsidRDefault="00436036" w:rsidP="0043603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tbl>
                  <w:tblPr>
                    <w:tblW w:w="21681" w:type="dxa"/>
                    <w:tblLayout w:type="fixed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1221"/>
                    <w:gridCol w:w="170"/>
                    <w:gridCol w:w="45"/>
                    <w:gridCol w:w="881"/>
                    <w:gridCol w:w="988"/>
                    <w:gridCol w:w="849"/>
                    <w:gridCol w:w="707"/>
                    <w:gridCol w:w="1133"/>
                    <w:gridCol w:w="993"/>
                    <w:gridCol w:w="1259"/>
                    <w:gridCol w:w="42"/>
                    <w:gridCol w:w="966"/>
                    <w:gridCol w:w="1210"/>
                    <w:gridCol w:w="67"/>
                    <w:gridCol w:w="500"/>
                    <w:gridCol w:w="70"/>
                    <w:gridCol w:w="640"/>
                    <w:gridCol w:w="74"/>
                    <w:gridCol w:w="635"/>
                    <w:gridCol w:w="79"/>
                    <w:gridCol w:w="489"/>
                    <w:gridCol w:w="80"/>
                    <w:gridCol w:w="575"/>
                    <w:gridCol w:w="736"/>
                    <w:gridCol w:w="80"/>
                    <w:gridCol w:w="656"/>
                    <w:gridCol w:w="389"/>
                    <w:gridCol w:w="266"/>
                    <w:gridCol w:w="162"/>
                    <w:gridCol w:w="37"/>
                    <w:gridCol w:w="350"/>
                    <w:gridCol w:w="106"/>
                    <w:gridCol w:w="324"/>
                    <w:gridCol w:w="74"/>
                    <w:gridCol w:w="257"/>
                    <w:gridCol w:w="54"/>
                    <w:gridCol w:w="432"/>
                    <w:gridCol w:w="111"/>
                    <w:gridCol w:w="58"/>
                    <w:gridCol w:w="214"/>
                    <w:gridCol w:w="434"/>
                    <w:gridCol w:w="7"/>
                    <w:gridCol w:w="141"/>
                    <w:gridCol w:w="238"/>
                    <w:gridCol w:w="276"/>
                    <w:gridCol w:w="155"/>
                    <w:gridCol w:w="185"/>
                    <w:gridCol w:w="315"/>
                    <w:gridCol w:w="317"/>
                    <w:gridCol w:w="222"/>
                    <w:gridCol w:w="595"/>
                    <w:gridCol w:w="259"/>
                    <w:gridCol w:w="558"/>
                  </w:tblGrid>
                  <w:tr w:rsidR="00436036" w:rsidRPr="00EC223F" w:rsidTr="002A137E">
                    <w:trPr>
                      <w:gridAfter w:val="27"/>
                      <w:wAfter w:w="6536" w:type="dxa"/>
                      <w:trHeight w:val="600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Наименование задачи, мероприятий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Исполнитель</w:t>
                        </w:r>
                      </w:p>
                    </w:tc>
                    <w:tc>
                      <w:tcPr>
                        <w:tcW w:w="98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Источник финансирования</w:t>
                        </w:r>
                      </w:p>
                    </w:tc>
                    <w:tc>
                      <w:tcPr>
                        <w:tcW w:w="84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510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Объем финансирования,</w:t>
                        </w:r>
                      </w:p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(тыс. руб.)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Показатели результативности выполнения программы</w:t>
                        </w:r>
                      </w:p>
                    </w:tc>
                  </w:tr>
                  <w:tr w:rsidR="00436036" w:rsidRPr="00EC223F" w:rsidTr="002A137E">
                    <w:trPr>
                      <w:gridAfter w:val="27"/>
                      <w:wAfter w:w="6536" w:type="dxa"/>
                      <w:trHeight w:val="4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0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Всего в том числе по годам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Наименование</w:t>
                        </w:r>
                      </w:p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показателя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 изм.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Базовое</w:t>
                        </w:r>
                      </w:p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значение</w:t>
                        </w:r>
                      </w:p>
                    </w:tc>
                    <w:tc>
                      <w:tcPr>
                        <w:tcW w:w="3330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План по годам</w:t>
                        </w:r>
                      </w:p>
                    </w:tc>
                  </w:tr>
                  <w:tr w:rsidR="00436036" w:rsidRPr="00EC223F" w:rsidTr="002A137E">
                    <w:trPr>
                      <w:gridAfter w:val="27"/>
                      <w:wAfter w:w="6536" w:type="dxa"/>
                      <w:trHeight w:val="4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2019</w:t>
                        </w:r>
                        <w:r w:rsidR="00F45BA1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(факт)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2020</w:t>
                        </w:r>
                        <w:r w:rsidR="00F45BA1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(факт)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2021</w:t>
                        </w:r>
                        <w:r w:rsidR="00F45BA1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(план)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2022</w:t>
                        </w:r>
                        <w:r w:rsidR="00F45BA1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(план)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2023</w:t>
                        </w:r>
                        <w:r w:rsidR="00F45BA1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(план)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2019</w:t>
                        </w:r>
                        <w:r w:rsidR="00C375D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(факт)</w:t>
                        </w:r>
                      </w:p>
                      <w:p w:rsidR="00A03A20" w:rsidRPr="00EC223F" w:rsidRDefault="00A03A20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2020</w:t>
                        </w:r>
                        <w:r w:rsidR="00C375D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(факт)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2021</w:t>
                        </w:r>
                        <w:r w:rsidR="00C375D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(план)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2022</w:t>
                        </w:r>
                        <w:r w:rsidR="00C375D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(план)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2023</w:t>
                        </w:r>
                        <w:r w:rsidR="00C375D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(план)</w:t>
                        </w:r>
                      </w:p>
                    </w:tc>
                  </w:tr>
                  <w:tr w:rsidR="00436036" w:rsidRPr="00EC223F" w:rsidTr="002A137E">
                    <w:trPr>
                      <w:gridAfter w:val="27"/>
                      <w:wAfter w:w="6536" w:type="dxa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</w:tr>
                  <w:tr w:rsidR="00436036" w:rsidRPr="00EC223F" w:rsidTr="00C375DE">
                    <w:trPr>
                      <w:gridAfter w:val="27"/>
                      <w:wAfter w:w="6536" w:type="dxa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Подпрограмма № 1.  «Сохранение и развитие культурного потенциала Чайковского городского округа»</w:t>
                        </w:r>
                      </w:p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36036" w:rsidRPr="00EC223F" w:rsidTr="00C375DE">
                    <w:trPr>
                      <w:gridAfter w:val="27"/>
                      <w:wAfter w:w="6536" w:type="dxa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Цель Подпрограммы № 1.: Создание условий для обеспечения равного доступа к культурным ценностям и творческой самореализации жителей Чайковского городского округа</w:t>
                        </w:r>
                      </w:p>
                    </w:tc>
                  </w:tr>
                  <w:tr w:rsidR="00436036" w:rsidRPr="00EC223F" w:rsidTr="00C375DE">
                    <w:trPr>
                      <w:gridAfter w:val="27"/>
                      <w:wAfter w:w="6536" w:type="dxa"/>
                      <w:trHeight w:val="238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1.1.  Создание условий для предоставления качественных услуг в сфере культуры и молодежной политики жителям Чайковского городского округа</w:t>
                        </w:r>
                      </w:p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36036" w:rsidRPr="00EC223F" w:rsidTr="002A137E">
                    <w:trPr>
                      <w:gridAfter w:val="27"/>
                      <w:wAfter w:w="6536" w:type="dxa"/>
                      <w:trHeight w:val="920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1.1.1. Показ спектаклей 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132 298,735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24 469,565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16E9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25 882,476 </w:t>
                        </w:r>
                      </w:p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27 060,792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16E9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27 442,951</w:t>
                        </w:r>
                      </w:p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27 442,951  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1.1.1.1.</w:t>
                        </w:r>
                      </w:p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зрителей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27 734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20 000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744959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10 554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10 000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20 000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20 000</w:t>
                        </w:r>
                      </w:p>
                    </w:tc>
                  </w:tr>
                  <w:tr w:rsidR="00436036" w:rsidRPr="00EC223F" w:rsidTr="002A137E">
                    <w:trPr>
                      <w:gridAfter w:val="27"/>
                      <w:wAfter w:w="6536" w:type="dxa"/>
                      <w:trHeight w:val="139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1.1.2. Обеспечение культурного отдыха населения 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9 884,263</w:t>
                        </w:r>
                      </w:p>
                      <w:p w:rsidR="000F16E9" w:rsidRPr="00EC223F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1 674,563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3 051,239</w:t>
                        </w:r>
                      </w:p>
                      <w:p w:rsidR="000F16E9" w:rsidRPr="00EC223F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0F16E9" w:rsidRPr="00EC223F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1 719,487</w:t>
                        </w:r>
                      </w:p>
                      <w:p w:rsidR="000F16E9" w:rsidRPr="00EC223F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0F16E9" w:rsidRPr="00EC223F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1 719,487</w:t>
                        </w:r>
                      </w:p>
                      <w:p w:rsidR="000F16E9" w:rsidRPr="00EC223F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0F16E9" w:rsidRPr="00EC223F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EC223F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1 719,487</w:t>
                        </w:r>
                      </w:p>
                      <w:p w:rsidR="000F16E9" w:rsidRPr="00EC223F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0F16E9" w:rsidRPr="00EC223F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1.1.2.1.</w:t>
                        </w:r>
                      </w:p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посетителей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10 000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744959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33 329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10 000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10 000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EC223F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10 000</w:t>
                        </w:r>
                      </w:p>
                    </w:tc>
                  </w:tr>
                  <w:tr w:rsidR="006F2255" w:rsidRPr="00EC223F" w:rsidTr="002A137E">
                    <w:trPr>
                      <w:gridAfter w:val="27"/>
                      <w:wAfter w:w="6536" w:type="dxa"/>
                      <w:trHeight w:val="530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255" w:rsidRPr="00EC223F" w:rsidRDefault="006F2255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1.1.3. Организация и проведение   культурно-массовых мероприятий 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255" w:rsidRPr="00EC223F" w:rsidRDefault="006F2255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255" w:rsidRPr="00EC223F" w:rsidRDefault="006F2255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2255" w:rsidRPr="00EC223F" w:rsidRDefault="00DC25C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245 634,391</w:t>
                        </w: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F2255" w:rsidRPr="00EC223F" w:rsidRDefault="006F2255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50 350,091</w:t>
                        </w: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2255" w:rsidRPr="00EC223F" w:rsidRDefault="006F2255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44 598,294</w:t>
                        </w: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2255" w:rsidRPr="00EC223F" w:rsidRDefault="00DC25C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49 752,002</w:t>
                        </w: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2255" w:rsidRPr="00EC223F" w:rsidRDefault="006F2255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50 467,002</w:t>
                        </w: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2255" w:rsidRPr="00EC223F" w:rsidRDefault="006F2255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50 467,002</w:t>
                        </w: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255" w:rsidRPr="00EC223F" w:rsidRDefault="006F2255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1.1.3.1.</w:t>
                        </w:r>
                      </w:p>
                      <w:p w:rsidR="006F2255" w:rsidRPr="00EC223F" w:rsidRDefault="006F2255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участников 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255" w:rsidRPr="00EC223F" w:rsidRDefault="006F2255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2255" w:rsidRPr="00EC223F" w:rsidRDefault="006F2255" w:rsidP="006F22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259 013  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2255" w:rsidRPr="00EC223F" w:rsidRDefault="006F2255" w:rsidP="006F22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259 013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2255" w:rsidRPr="00EC223F" w:rsidRDefault="00744959" w:rsidP="006F22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280 215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2255" w:rsidRPr="00EC223F" w:rsidRDefault="00DB297B" w:rsidP="006F22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2255" w:rsidRPr="00EC223F" w:rsidRDefault="00DB297B" w:rsidP="006F22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2255" w:rsidRPr="00EC223F" w:rsidRDefault="00DB297B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6139AA" w:rsidRPr="00EC223F" w:rsidTr="002A137E">
                    <w:trPr>
                      <w:gridAfter w:val="27"/>
                      <w:wAfter w:w="6536" w:type="dxa"/>
                      <w:trHeight w:val="53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1.1.3.2.</w:t>
                        </w:r>
                      </w:p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B0483B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B0483B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525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11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568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11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568</w:t>
                        </w:r>
                      </w:p>
                    </w:tc>
                  </w:tr>
                  <w:tr w:rsidR="006139AA" w:rsidRPr="00EC223F" w:rsidTr="002A137E">
                    <w:trPr>
                      <w:gridAfter w:val="27"/>
                      <w:wAfter w:w="6536" w:type="dxa"/>
                      <w:trHeight w:val="621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1.1.4. Организация деятельности клубных формирований и формирований         самодеятельного народного творчества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99</w:t>
                        </w:r>
                        <w:r w:rsidR="00DC25CB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655,448</w:t>
                        </w: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23 750,523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23 674,487</w:t>
                        </w: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17 </w:t>
                        </w:r>
                        <w:r w:rsidR="00DC25CB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10,146</w:t>
                        </w: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17 510,146</w:t>
                        </w: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17 510,146</w:t>
                        </w: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1.1.4.1.</w:t>
                        </w:r>
                      </w:p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клубных формирований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73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74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74</w:t>
                        </w:r>
                      </w:p>
                    </w:tc>
                  </w:tr>
                  <w:tr w:rsidR="006139AA" w:rsidRPr="00EC223F" w:rsidTr="002A137E">
                    <w:trPr>
                      <w:gridAfter w:val="27"/>
                      <w:wAfter w:w="6536" w:type="dxa"/>
                      <w:trHeight w:val="139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1.1.5. Библиотечное, библиографическое и информационное обслуживание пользователей библиотеки 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114 859,310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23 975,459</w:t>
                        </w: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21 693,111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23 063,580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23 063,580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23 063,580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1.1.5.1.</w:t>
                        </w:r>
                      </w:p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посещений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205400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205400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744959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153 482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224 960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227 210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227 210</w:t>
                        </w:r>
                      </w:p>
                    </w:tc>
                  </w:tr>
                  <w:tr w:rsidR="006139AA" w:rsidRPr="00EC223F" w:rsidTr="002A137E">
                    <w:trPr>
                      <w:gridAfter w:val="27"/>
                      <w:wAfter w:w="6536" w:type="dxa"/>
                      <w:trHeight w:val="930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1.1.6. Организация публичного показа музейных предметов, музейных коллекций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70 993,592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14 059,569</w:t>
                        </w: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14 156,564</w:t>
                        </w: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14 259,153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14 259,153</w:t>
                        </w:r>
                      </w:p>
                      <w:p w:rsidR="00F93D6B" w:rsidRPr="00EC223F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EC223F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14 259,153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1.1.6.1.</w:t>
                        </w:r>
                        <w:r w:rsidRPr="00EC223F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посетителей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25 000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7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25 000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744959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7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21 070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7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25 200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7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25 500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EC223F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7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25 600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1504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1.1.7. Дополнительное образование детей художественно-эстетической направленности</w:t>
                        </w: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DC25C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326 0</w:t>
                        </w:r>
                        <w:r w:rsidR="001A0173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91,093</w:t>
                        </w: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62 659,312</w:t>
                        </w: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63 948,241</w:t>
                        </w: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66</w:t>
                        </w:r>
                        <w:r w:rsidR="00DC25CB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3</w:t>
                        </w:r>
                        <w:r w:rsidR="001A0173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61,180</w:t>
                        </w: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0173" w:rsidRPr="00EC223F" w:rsidRDefault="001A0173" w:rsidP="001A0173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66 561,180</w:t>
                        </w: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0173" w:rsidRPr="00EC223F" w:rsidRDefault="001A0173" w:rsidP="001A0173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66 561,180</w:t>
                        </w: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1.1.7.1.</w:t>
                        </w: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Доля детей, ставших победителями и призерами краевых (региональных), всероссийских и международных мероприятий от контингента учащихся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6139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6139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41</w:t>
                        </w: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57227A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41</w:t>
                        </w: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57227A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43</w:t>
                        </w:r>
                      </w:p>
                      <w:p w:rsidR="0057227A" w:rsidRPr="00EC223F" w:rsidRDefault="0057227A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7227A" w:rsidRPr="00EC223F" w:rsidRDefault="0057227A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57227A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43</w:t>
                        </w:r>
                      </w:p>
                      <w:p w:rsidR="0057227A" w:rsidRPr="00EC223F" w:rsidRDefault="0057227A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7227A" w:rsidRPr="00EC223F" w:rsidRDefault="0057227A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1503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8016E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1.1.7.2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</w:t>
                        </w: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Доля детей обучающихся в ДШИ, ДМШ, участвующих в конкурсах, от общего числа учащихся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139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1.1.8. Организация досуга детей, подростков и молодежи</w:t>
                        </w: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КиМП </w:t>
                        </w:r>
                      </w:p>
                    </w:tc>
                    <w:tc>
                      <w:tcPr>
                        <w:tcW w:w="98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1A0173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70</w:t>
                        </w:r>
                        <w:r w:rsidR="001A0173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963,039</w:t>
                        </w:r>
                      </w:p>
                    </w:tc>
                    <w:tc>
                      <w:tcPr>
                        <w:tcW w:w="70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21 279,251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11 806,868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1A0173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  <w:r w:rsidR="001A0173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625,640</w:t>
                        </w:r>
                      </w:p>
                    </w:tc>
                    <w:tc>
                      <w:tcPr>
                        <w:tcW w:w="12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1A0173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12 625,640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1A0173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12 625,640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1.1.8.1.</w:t>
                        </w: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кружков и секций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822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1.1.8.2.</w:t>
                        </w: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Доля численности приоритетной группы (14 – 30 лет) от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общего количества участников кружков и секций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процент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40008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45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40008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5  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40008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5  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40008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139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1.1.9. Организация мероприятий в сфере молодежной политики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FE34D8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74</w:t>
                        </w:r>
                        <w:r w:rsidR="00FE34D8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169,105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7 755,756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17 610,232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FE34D8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  <w:r w:rsidR="00FE34D8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252,889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16 275,114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16 275,114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1.1.9.1.</w:t>
                        </w: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85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85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85 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90 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90  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90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607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1.1.10. Реализация мероприятий в сфере молодежной политики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FE34D8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67,675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22,725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22,725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FE34D8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22,225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1.1.10.1.</w:t>
                        </w: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Количество мероприятий 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ед.    </w:t>
                        </w: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             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FE34D8" w:rsidRDefault="00F67245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139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FE34D8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  <w:r w:rsidR="00A33097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FE34D8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  <w:r w:rsidR="00A33097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1.1.10.2. Количество участников мероприятий     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2600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FE34D8" w:rsidRDefault="00F67245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4150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139"/>
                    </w:trPr>
                    <w:tc>
                      <w:tcPr>
                        <w:tcW w:w="143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1.1.11. Финансовое обеспечение деятельности учреждений в части  недополученных доходов от иной приносящей доход деятельности, образовавшихся в период приостановления деятельности учреждений в связи с угрозой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распространения новой коронавирусной инфекции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1 494,019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1 494,019</w:t>
                        </w: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0,000</w:t>
                        </w: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0,000</w:t>
                        </w: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0,000</w:t>
                        </w: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EC223F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1.1.11.1.</w:t>
                        </w: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B07B21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Всего по задаче № 1.1.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F67245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DC25CB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146 </w:t>
                        </w:r>
                        <w:r w:rsidR="00F67245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  <w:r w:rsidR="00DC25CB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10,670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230 196,814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228 138,256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DC25CB" w:rsidP="00F67245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228 </w:t>
                        </w:r>
                        <w:r w:rsidR="00F67245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27,094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1A0173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229</w:t>
                        </w:r>
                        <w:r w:rsidR="001A0173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924,253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1A0173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229 924,253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538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DC25CB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DC25CB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146 110,670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229 996,814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227 938,256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DC25CB" w:rsidP="001A0173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228 327,094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1A0173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229 924,253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1A0173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229 924,253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538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F67245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  <w:r w:rsidR="00A33097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F67245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  <w:r w:rsidR="00A33097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C375DE">
                    <w:trPr>
                      <w:gridAfter w:val="27"/>
                      <w:wAfter w:w="6536" w:type="dxa"/>
                      <w:trHeight w:val="88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1.2. Формирование культурного имиджа территории, развитие культурно-досуговой и социально-проектной деятельности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858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1.2.1. Фестиваль искусств детей и юношества Пермского края им.Д.Б. Кабалевского «Наш Пермский край»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местный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3 000,000  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1 000,000  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1 000,000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1 000,000  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1.2.1.1.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участников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1 000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1 000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1 000</w:t>
                        </w:r>
                      </w:p>
                    </w:tc>
                  </w:tr>
                  <w:tr w:rsidR="00A33097" w:rsidRPr="00EC223F" w:rsidTr="002A137E">
                    <w:trPr>
                      <w:gridAfter w:val="9"/>
                      <w:wAfter w:w="2882" w:type="dxa"/>
                      <w:trHeight w:val="1150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 Организация и проведение значимых мероприятий и юбилейных дат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1A017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10 079,038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2 350,000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4 279,038</w:t>
                        </w: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1A017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1 5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50,000</w:t>
                        </w: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950,000</w:t>
                        </w: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950,000</w:t>
                        </w: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1.2.2.1.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1A017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5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1.2.2.1. Международная академия молодых композиторов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3 630,040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230,040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950,000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950,000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950,000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1.2.2.1.1.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стран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участниц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менее 4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менее 2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менее 4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менее 4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менее 4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1.2.2.2. День города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1A017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  <w:r w:rsidR="001A0173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722,455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1 800,00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322,455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1A0173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60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1.2.2.2.1.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участников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44500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25600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1A017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1.2.2.3. Мероприятия, посвященные 75-летию Победы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3 314,323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3 314,323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1.2.2.3.1.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1.2.2.4. Культурно-просветительский проект «Аллея-45 года»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142,260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142,260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1.2.2.4.1.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1.2.2.5 Зимняя сказка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269,960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269,960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1.2.2.5.1.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1.2.3. Издательская деятельность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1A017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88,900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688,900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1A017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1.2.3.1.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изданий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1A017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1.2.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1A0173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14 067,938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3 038,900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4 279,038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1A0173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2 8</w:t>
                        </w:r>
                        <w:r w:rsidR="00A33097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1 950,000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1 950,000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1A0173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14 067,938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3 038,900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4 279,038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1A0173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2 850,000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1 950,000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1 950,000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1.3. Поддержка и развитие отрасли культуры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654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1.3.1. Поддержка творческой деятельности и укрепление материально-технической базы муниципальных театров 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744959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744959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573,296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666,667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744959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524,470</w:t>
                        </w:r>
                      </w:p>
                      <w:p w:rsidR="00F93D6B" w:rsidRPr="00EC223F" w:rsidRDefault="00F93D6B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382,159</w:t>
                        </w: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1.3.1.1.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творческих проектов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1.3.1.2.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Количество приобретенной мебели и технического и технологического оборудования, необходимого для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осуществления творческой деятельности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ед.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1157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744959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3 823,098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1 620,000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7449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  <w:r w:rsidR="00744959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274,454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386F8E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928,644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95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386F8E" w:rsidP="007449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</w:t>
                        </w:r>
                        <w:r w:rsidR="00744959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336,551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4 380,000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744959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3 445,772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386F8E" w:rsidP="00386F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2 510,779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1389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EC223F" w:rsidRDefault="00A33097" w:rsidP="00A33097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1.3.2. Развитие и укрепление материально-технической базы культурно-досуговых учреждений (и их филиалов), расположенных в населенных пунктах с числом жителей до 50 тысяч человек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DC25CB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DC25CB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391,826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330,000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DC25C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  <w:r w:rsidR="00DC25CB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061,826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720,900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720,900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1 949,100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1 949,100</w:t>
                        </w: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93D6B" w:rsidRPr="00EC223F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93D6B" w:rsidRPr="00EC223F" w:rsidRDefault="00F93D6B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1.3.2.1. Развитие и укрепление материально-технической базы домов культуры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663,000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330,000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333,000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1.3.2.1.1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DC25C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720,900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720,900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1 949,100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1 949,100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1.3.2.2. Ремонтные работы (текущий ремонт) зданий домов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культуры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DC25C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728,826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DC25C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728,826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1.3.2.2.1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DC25C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F64ED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1.3.3. Строительство дома культуры в деревне Буренка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744959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6 198,978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744959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1 198,978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5 000,000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1.3.3.1.</w:t>
                        </w:r>
                      </w:p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EC223F" w:rsidRDefault="004A581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EC223F" w:rsidRDefault="004A581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EC223F" w:rsidRDefault="00BF64ED" w:rsidP="0061393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BF64ED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15 000,000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15 000,000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F64ED" w:rsidRPr="00EC223F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A581D" w:rsidRPr="00EC223F" w:rsidRDefault="004A581D" w:rsidP="004A581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1.3.3.2.</w:t>
                        </w:r>
                      </w:p>
                      <w:p w:rsidR="00BF64ED" w:rsidRPr="00EC223F" w:rsidRDefault="004A581D" w:rsidP="004A581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разработанных ПСД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4F7354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4A581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EC223F" w:rsidRDefault="004A581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4A581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4A581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4A581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EC223F" w:rsidRDefault="004A581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1.3.4. Обеспечение музыкальными инструментами, оборудованием и материалами образовательных учреждений в сфере культуры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43D4C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43D4C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1.3.4.1.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F67245" w:rsidP="00F672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67,767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F67245" w:rsidP="00F672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  <w:r w:rsidR="00A33097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67,767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33097" w:rsidRPr="00EC223F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EC223F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F0BFC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1.3.5. Отапливаемый санузел на 8 кабин(строительство)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ООО "Газпром трансгаз Чайковский"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внебюджетные средства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20 290,940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20 290,940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1.3.5.1.                                             Число объектов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8F0BFC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1.3.6. Административно-складское здание(строительство)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ООО "Газпром трансгаз Чайковский"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внебюджетные средства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134 651,344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134 651,344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1.3.6.1.                                             Число объектов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EC223F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703596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1.3.7. Организация и проведение мероприятий в сфере культуры на территории Пермского края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3 540,000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3 540,000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11655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1.3.7.1.                                             Количество </w:t>
                        </w:r>
                        <w:r w:rsidR="0011655C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проведенных мероприятий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  <w:r w:rsidR="0011655C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703596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8 250,000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8 250,000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EC223F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700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1.3.</w:t>
                        </w:r>
                        <w:r w:rsidR="002A137E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. Создание модельных муниципальных библиотек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5000,000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5 000,000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2A137E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1.3.8</w:t>
                        </w:r>
                        <w:r w:rsidR="00FF677F"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.1.                                             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0</w:t>
                        </w:r>
                      </w:p>
                    </w:tc>
                  </w:tr>
                  <w:tr w:rsidR="00FF677F" w:rsidRPr="00EC223F" w:rsidTr="002A137E">
                    <w:trPr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1.3.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67245" w:rsidP="00F672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216</w:t>
                        </w:r>
                        <w:r w:rsidR="00744959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</w:t>
                        </w:r>
                        <w:r w:rsidR="00744959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93,800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6 666,667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EC223F" w:rsidRDefault="00744959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8 244,695</w:t>
                        </w:r>
                        <w:r w:rsidR="00FF677F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EC223F" w:rsidRDefault="00F67245" w:rsidP="00F672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181</w:t>
                        </w:r>
                        <w:r w:rsidR="002A137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  <w:r w:rsidR="002A137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82,438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20 000,00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3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17" w:type="dxa"/>
                        <w:gridSpan w:val="4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17" w:type="dxa"/>
                        <w:gridSpan w:val="4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4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5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3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744959" w:rsidP="00A43D4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13 104,100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666,667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EC223F" w:rsidRDefault="00744959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854,470</w:t>
                        </w:r>
                        <w:r w:rsidR="00FF677F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EC223F" w:rsidRDefault="00FF677F" w:rsidP="00A43D4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</w:t>
                        </w:r>
                        <w:r w:rsidR="00A43D4C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582,963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5 000,00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672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  <w:r w:rsidR="00F6724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</w:t>
                        </w:r>
                        <w:r w:rsidR="002A137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</w:t>
                        </w:r>
                        <w:r w:rsidR="00F6724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  <w:r w:rsidR="002A137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61,765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1 620,000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EC223F" w:rsidRDefault="00744959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1 995,354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EC223F" w:rsidRDefault="00FF677F" w:rsidP="00F672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  <w:r w:rsidR="00F6724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  <w:r w:rsidR="002A137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</w:t>
                        </w:r>
                        <w:r w:rsidR="00F6724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  <w:r w:rsidR="002A137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46,411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15 000,000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12</w:t>
                        </w:r>
                        <w:r w:rsidR="002A137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285,651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4 380,000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7449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  <w:r w:rsidR="00744959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394,872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  <w:r w:rsidR="002A137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510,779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внебюджетные средства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154 942,284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154 942,284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1.4. Федеральный проект «Культурная среда»</w:t>
                        </w: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22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1.4.1. Государственная поддержка отрасли культуры</w:t>
                        </w:r>
                      </w:p>
                    </w:tc>
                    <w:tc>
                      <w:tcPr>
                        <w:tcW w:w="109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697,145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697,145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1.4.1.1.</w:t>
                        </w:r>
                      </w:p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2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546,138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546,138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2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10 376,626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10 376,626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1.4.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11 619,909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11 619,909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местный </w:t>
                        </w: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697,145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697,145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546,138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546,138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10 376,626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10 376,626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1.5. Федеральный проект «Цифровая культура»</w:t>
                        </w: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38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1.5.1. Создание виртуальных концертных залов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1.5.1.1.</w:t>
                        </w:r>
                      </w:p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виртуальных концертных залов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38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1"/>
                      <w:wAfter w:w="558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1.5.</w:t>
                        </w:r>
                      </w:p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4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4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4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5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4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3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2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EC223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EC223F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A0AAA" w:rsidRPr="00EC223F" w:rsidTr="00DA0AAA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A0AAA" w:rsidRPr="00EC223F" w:rsidRDefault="00DA0AAA" w:rsidP="00DA0AAA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1.6. Федеральный проект «Создание условий для реализации творческого потенциала нации (Творческие люди)»</w:t>
                        </w:r>
                      </w:p>
                    </w:tc>
                  </w:tr>
                  <w:tr w:rsidR="002A137E" w:rsidRPr="00EC223F" w:rsidTr="00FF4B98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391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1.6.1. </w:t>
                        </w: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Государственная поддержка лучших сельских учреждений культуры</w:t>
                        </w:r>
                      </w:p>
                    </w:tc>
                    <w:tc>
                      <w:tcPr>
                        <w:tcW w:w="926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28,570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28,570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10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1.6.1.1.                                             Число учреждений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0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0</w:t>
                        </w:r>
                      </w:p>
                    </w:tc>
                    <w:tc>
                      <w:tcPr>
                        <w:tcW w:w="568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0 </w:t>
                        </w:r>
                      </w:p>
                    </w:tc>
                    <w:tc>
                      <w:tcPr>
                        <w:tcW w:w="655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36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0 </w:t>
                        </w:r>
                      </w:p>
                    </w:tc>
                    <w:tc>
                      <w:tcPr>
                        <w:tcW w:w="736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0</w:t>
                        </w:r>
                      </w:p>
                    </w:tc>
                  </w:tr>
                  <w:tr w:rsidR="002A137E" w:rsidRPr="00EC223F" w:rsidTr="002A137E">
                    <w:trPr>
                      <w:gridAfter w:val="5"/>
                      <w:wAfter w:w="1951" w:type="dxa"/>
                      <w:trHeight w:val="85"/>
                    </w:trPr>
                    <w:tc>
                      <w:tcPr>
                        <w:tcW w:w="1391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71,430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71,430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1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8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gridSpan w:val="2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gridSpan w:val="4"/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gridSpan w:val="3"/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gridSpan w:val="4"/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gridSpan w:val="3"/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gridSpan w:val="3"/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gridSpan w:val="3"/>
                        <w:vAlign w:val="center"/>
                      </w:tcPr>
                      <w:p w:rsidR="002A137E" w:rsidRPr="00EC223F" w:rsidRDefault="002A137E" w:rsidP="002A137E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137E" w:rsidRPr="00EC223F" w:rsidTr="00FF4B98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1.6.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A137E" w:rsidRPr="00EC223F" w:rsidTr="00FF4B98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28,570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28,570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A137E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71,430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71,430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A137E" w:rsidRPr="00EC223F" w:rsidTr="00FF4B98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Подпрограмма</w:t>
                        </w: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№ 1.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F672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</w:t>
                        </w:r>
                        <w:r w:rsidR="00F6724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390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192,317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239 902,381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253 281,898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F672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41</w:t>
                        </w:r>
                        <w:r w:rsidR="00F6724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 259,532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251 874,253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231 874,253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137E" w:rsidRPr="00EC223F" w:rsidTr="00FF4B98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1 173 979,853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233 702,38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233 768,909 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237 760,057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236 874,253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231 874,253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137E" w:rsidRPr="00EC223F" w:rsidTr="00FF4B98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F672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  <w:r w:rsidR="00F6724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 536,473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1 820,000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2 741,492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F67245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17</w:t>
                        </w:r>
                        <w:r w:rsidR="002A137E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974,981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15 000,000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137E" w:rsidRPr="00EC223F" w:rsidTr="00FF4B98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23 733,707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4 380,000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16 771,498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2 582,209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0,000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137E" w:rsidRPr="00EC223F" w:rsidTr="00FF4B98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внебюджетные средства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154 942,284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154 942,284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137E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Подпрограмма № 2. «Приведение в нормативное состояние учреждений сферы культуры и молодежной политики Чайковского городского округа» </w:t>
                        </w:r>
                      </w:p>
                    </w:tc>
                  </w:tr>
                  <w:tr w:rsidR="002A137E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Цель Подпрограммы № 2: Приведение существующей материальной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</w:t>
                        </w:r>
                      </w:p>
                    </w:tc>
                  </w:tr>
                  <w:tr w:rsidR="002A137E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2.1. Обеспечение нормативного состояния учреждений</w:t>
                        </w: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137E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2.1.1. Приведение в нормативное состояние имущественных комплексов учреждений в соответствии с противопожарным законодательством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4 407,835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3 933,112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474,723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137E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2.1.1.1. Замена автоматической пожарной сигнализации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236,310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236,310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2.1.1.1.1 Число учреждений</w:t>
                        </w: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2A137E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2.1.1.2. Проведение текущего ремонта противопожарного водопровода Вассятский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сельский дом культуры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819,126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344,403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474,723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2.1.1.2.1 Число учреждений</w:t>
                        </w: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2A137E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2.1.1.3. Проведение ремонтных работ системы пожаротушения и внутреннего пожарного водопровода, системы дымоудаления. Огнезащитная обработка поверхностей. Монтаж противопожарного оборудования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3 352,399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3 352,399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2.1.1.3.1 Число учреждений</w:t>
                        </w: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2A137E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2.1.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4 407,835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3 933,112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474,723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137E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4 407,835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3 933,112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474,723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137E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2.2. Проведение ремонтных работ</w:t>
                        </w:r>
                      </w:p>
                    </w:tc>
                  </w:tr>
                  <w:tr w:rsidR="002A137E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2.2.1. Текущий, капитальный ремонт муниципальных учреждений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F672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</w:t>
                        </w:r>
                        <w:r w:rsidR="00F6724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870,072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2 473,708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2 162,099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F672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  <w:r w:rsidR="00F6724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559,265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675,000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2.2.1.1.</w:t>
                        </w: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D41575" w:rsidRDefault="00D41575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2A137E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17 696,025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9 417,000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6 254,025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2 025,000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137E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2.2.1.1. Ремонт входной группы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446,898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446,898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2.2.1.1.1. 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2A137E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2.2.1.2. Ремонт отмостки фундаментов,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подвала 5-ти этажного здания и ремонт отмостки фундаментов, замена водостоков 3-х этажного здания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685,977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685,977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2.2.1.2.1. 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D41575" w:rsidRDefault="00D41575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D41575" w:rsidRDefault="00D41575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D41575" w:rsidRDefault="00D41575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A137E" w:rsidRPr="00EC223F" w:rsidRDefault="002A137E" w:rsidP="002A13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FF4B98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2.2.1.3. Капитальный ремонт здания театра драмы и комедии по адресу: Пермский край, г. Чайковский, ул. Вокзальная д. 5/2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5 223,675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5 223,675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2.2.1.3.1. 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15 671,025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9 417,000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6 254,025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2.2.2. Реализация программ развития преобразованных муниципальных образований (ремонт помещений муниципальных учреждений)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1 839,029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286,000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1 553,029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2.2.2.1.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839,788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286,000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553,788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2.2.2.1. Ремонт Ольховского сельского дома культуры МАУК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«Чайковский центр развития культуры» по адресу: Пермский край, с.Ольховка, ул. Школьная, 2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УСИА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1 553,029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1 553,029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2.2.2.1.1.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553,788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553,788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Итого по задаче № 2.2.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F672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31</w:t>
                        </w:r>
                        <w:r w:rsidR="00F6724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244,914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2 473,708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2 734,099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F672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17</w:t>
                        </w:r>
                        <w:r w:rsidR="00F6724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083,082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6 254,025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2 700,000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F672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12</w:t>
                        </w:r>
                        <w:r w:rsidR="00F6724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709,101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2 473,708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2 448,099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F672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  <w:r w:rsidR="00F6724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112,294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675,000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  18 535,813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286,000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9 970,788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6 254,025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2 025,000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7288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2.3. Обновление материально-технической базы муниципальных учреждений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0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2.3.1. Приобретение оборудования и инвентаря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5 547,059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145,400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4 565,459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145,400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2.3.1.1.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0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2.3.2. Установка (монтаж) единых функционирующих систем (включая охранную систему видеонаблюдения, контроля доступа и иных аналогичных систем)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449,257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139,536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309,721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2.3.2.1.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297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2.3.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5 996,3</w:t>
                        </w: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16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284,93</w:t>
                        </w: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4 875,180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145,400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5 996,316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284,936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4 875,180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145,400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2.4. Обеспечение доступности учреждений культуры и молодежной политики для инвалидов и других маломобильных групп населения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2.4.1. Приведение в нормативное состояние имущественных комплексов учреждений с целью обеспечения доступности инвалидов и других маломобильных групп населения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2.4.1.1.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80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2.4.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Задача № 2.5. Приведение в нормативное состояние имущественных комплексов учреждений культуры и молодежной политики в рамках приоритетного регионального проекта 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 Приведение в нормативное состояние имущественны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х комплексов учреждений культуры в рамках приоритетного регионального проекта «приведение в нормативное состояние объектов общественной инфраструктуры муниципального значения»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Управление КиМП</w:t>
                        </w: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1 130,570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1 130,570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3 391,708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3 391,708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2.5.1.1. Ремонт здания Большебукорский сельский дом культуры МАУК «ЧЦРК»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52,74525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52,74525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2.5.1.1.1.</w:t>
                        </w: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158,23575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158,23575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2.5.1.2. Ремонт здания Вассятский сельский дом культуры МАУК «ЧЦРК»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374,97700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374,97700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2.5.1.2.1.</w:t>
                        </w: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1 124,93100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1 124,93100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2.5.1.3. Ремонт здания МБУ ДО «ЧДШИ №3»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567,47692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567,47692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2.5.1.3.1.</w:t>
                        </w: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1 702,43076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1 702,43076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3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2.5.1.4. Ремонт помещения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МБУК «Чайковская ЦБС»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УСИА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135,36990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135,36990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2.5.1.4.1.</w:t>
                        </w: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Число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учреждений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5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61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406,10970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406,10970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Итого по задаче № 2.5.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4 522,278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4 522,278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1 130,570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1 130,570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3 391,708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3 391,708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2.6. Сохранение историко-культурного наследия Чайковского городского округа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2.6.1. Ремонт и содержание объектов историко-культурного наследия в удовлетворительном состоянии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2.6.1.1.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объектов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2.6.2. Проект «Архитектурно-этнографический комплекс «Сайгатка»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1 453,500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872,100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581,400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2.6.2.1.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Количество разработанных ПСД 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2.6.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1 453,500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872,100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581,400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1 453,500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872,100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581,400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277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Итого Подпрограмма </w:t>
                        </w: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№ 2.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F672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48</w:t>
                        </w:r>
                        <w:r w:rsidR="00F6724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183,</w:t>
                        </w:r>
                        <w:r w:rsidR="00F6724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808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7 563,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856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13 165,245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F672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17</w:t>
                        </w:r>
                        <w:r w:rsidR="00F6724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809,88</w:t>
                        </w:r>
                        <w:r w:rsidR="00F6724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6 599,425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3 045,400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F672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26</w:t>
                        </w:r>
                        <w:r w:rsidR="00F6724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256,287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7 563,856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9 487,537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F672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  <w:r w:rsidR="00F6724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839,094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1 020,400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21 927,521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3 677,708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9 970,788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6 254,025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2 025,000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Подпрограмма № 3. «Кадровая политика в сфере культуры и молодежной политики»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Цель Подпрограммы № 3: Обеспечение условий для удовлетворения потребности отрасли в компетентных, высокомотивированных специалистах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7288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Задача № 3. 1. Повышение престижности и привлекательности профессии, материальное стимулирование роста профессионального мастерства, привлечение молодых 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специалистов</w:t>
                        </w:r>
                      </w:p>
                    </w:tc>
                  </w:tr>
                  <w:tr w:rsidR="00587288" w:rsidRPr="00EC223F" w:rsidTr="002A137E">
                    <w:trPr>
                      <w:gridAfter w:val="27"/>
                      <w:wAfter w:w="6536" w:type="dxa"/>
                      <w:trHeight w:val="5332"/>
                    </w:trPr>
                    <w:tc>
                      <w:tcPr>
                        <w:tcW w:w="1436" w:type="dxa"/>
                        <w:gridSpan w:val="3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3.1.1. Предоставление мер социальной поддержки отдельным категориям граждан, проживающим в сельской местности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694,550  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694,55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0  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3.1.1.1.</w:t>
                        </w: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Доля отдельных категорий работников учреждений культуры и дополнительного образования детей художественно-эстетической направленности от категории, имеющей право получать меры социальной 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поддержки 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%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288" w:rsidRPr="00EC223F" w:rsidRDefault="00587288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BE2512" w:rsidRPr="00EC223F" w:rsidTr="00C42B25">
                    <w:trPr>
                      <w:gridAfter w:val="27"/>
                      <w:wAfter w:w="6536" w:type="dxa"/>
                      <w:trHeight w:val="1732"/>
                    </w:trPr>
                    <w:tc>
                      <w:tcPr>
                        <w:tcW w:w="143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3.1.2. Социальные гарантии и льготы педагогическим работникам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11 521,275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2 477,103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3.1.2.1.</w:t>
                        </w:r>
                      </w:p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специалистов получающих социальные гарантии и льготы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C42B2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C42B2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C42B2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51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C42B2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51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51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51</w:t>
                        </w: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3.1.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12 215,825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3 171,653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11 521,275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2 477,103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694,550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694,550  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Итого Подпрограмма </w:t>
                        </w: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№ 3.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12 215,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825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3 171,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653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2 261,043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11 521,275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2 477,103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694,550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694,550  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Подпрограмма 4.  «Обеспечение реализации муниципальной программы»</w:t>
                        </w:r>
                      </w:p>
                    </w:tc>
                  </w:tr>
                  <w:tr w:rsidR="00BE2512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Цель Подпрограммы 4: Обеспечение управленческой деятельности учреждений</w:t>
                        </w:r>
                      </w:p>
                    </w:tc>
                  </w:tr>
                  <w:tr w:rsidR="00BE2512" w:rsidRPr="00EC223F" w:rsidTr="00C375D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5145" w:type="dxa"/>
                        <w:gridSpan w:val="2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Задача 4.1.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            </w: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4.1.1. Обеспечение выполнения функций органами местного самоуправления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8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местный бюджет </w:t>
                        </w:r>
                      </w:p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42 016,746</w:t>
                        </w:r>
                      </w:p>
                    </w:tc>
                    <w:tc>
                      <w:tcPr>
                        <w:tcW w:w="707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8 187,729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8 219,349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8 543,756</w:t>
                        </w:r>
                      </w:p>
                    </w:tc>
                    <w:tc>
                      <w:tcPr>
                        <w:tcW w:w="1259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4.1.1.1.</w:t>
                        </w:r>
                      </w:p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Уровень достижения показателей программы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95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95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95</w:t>
                        </w: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1436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4.1.1.2.</w:t>
                        </w:r>
                      </w:p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Отсутствие просроченной кредиторской задолженности в учреждениях, подведомственных Управлению культуры и молодежной политики</w:t>
                        </w:r>
                      </w:p>
                    </w:tc>
                    <w:tc>
                      <w:tcPr>
                        <w:tcW w:w="570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4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4.1.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42 016,746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8 187,729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8 219,349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8 543,756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42 016,746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8 187,729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8 219,349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8 543,756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Подпрограмма № 4.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42 016,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746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8 187,729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8 219,349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8 543,756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42 016,746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8 187,729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8 219,349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8 543,756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 ПО ПРОГРАММЕ</w:t>
                        </w: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F672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  <w:r w:rsidR="00F6724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492 608,696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258 825,619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276 927,535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F67245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441 874,213</w:t>
                        </w:r>
                        <w:r w:rsidR="00BE2512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269 267,677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245 713,652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F672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1 253</w:t>
                        </w:r>
                        <w:r w:rsidR="00F6724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774,160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251 931,069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253 736,837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F672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256</w:t>
                        </w:r>
                        <w:r w:rsidR="00F6724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403,950</w:t>
                        </w: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248 013,652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243 688,652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F67245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60</w:t>
                        </w:r>
                        <w:r w:rsidR="00BE2512"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158,544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2 514,550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6 419,200 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F6724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  <w:r w:rsidR="00F6724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  <w:bookmarkStart w:id="0" w:name="_GoBack"/>
                        <w:bookmarkEnd w:id="0"/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 945,769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21 254,025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2 025,000  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EC223F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федеральный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23 733,707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4 380,000  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16 771,498 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2 582,209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2512" w:rsidRPr="00436036" w:rsidTr="002A137E">
                    <w:trPr>
                      <w:gridAfter w:val="27"/>
                      <w:wAfter w:w="6536" w:type="dxa"/>
                      <w:trHeight w:val="85"/>
                    </w:trPr>
                    <w:tc>
                      <w:tcPr>
                        <w:tcW w:w="2317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EC223F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внебюджетные средства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154 942,284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154 942,284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EC223F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E2512" w:rsidRPr="00436036" w:rsidRDefault="00BE2512" w:rsidP="0058728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C223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891" w:type="dxa"/>
                        <w:gridSpan w:val="1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2512" w:rsidRPr="00436036" w:rsidRDefault="00BE2512" w:rsidP="00587288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6036" w:rsidRDefault="00436036" w:rsidP="0043603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197DD5" w:rsidRPr="00436036" w:rsidRDefault="00197DD5" w:rsidP="0043603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B18BA" w:rsidRPr="00436036" w:rsidRDefault="008B18BA" w:rsidP="00036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3236C" w:rsidRPr="00436036" w:rsidRDefault="00C3236C" w:rsidP="005C6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3236C" w:rsidRPr="00436036" w:rsidSect="00654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B1E" w:rsidRDefault="00CA3B1E" w:rsidP="00DA1F22">
      <w:pPr>
        <w:spacing w:after="0" w:line="240" w:lineRule="auto"/>
      </w:pPr>
      <w:r>
        <w:separator/>
      </w:r>
    </w:p>
  </w:endnote>
  <w:endnote w:type="continuationSeparator" w:id="0">
    <w:p w:rsidR="00CA3B1E" w:rsidRDefault="00CA3B1E" w:rsidP="00DA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B25" w:rsidRDefault="00C42B25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B1E" w:rsidRDefault="00CA3B1E" w:rsidP="00DA1F22">
      <w:pPr>
        <w:spacing w:after="0" w:line="240" w:lineRule="auto"/>
      </w:pPr>
      <w:r>
        <w:separator/>
      </w:r>
    </w:p>
  </w:footnote>
  <w:footnote w:type="continuationSeparator" w:id="0">
    <w:p w:rsidR="00CA3B1E" w:rsidRDefault="00CA3B1E" w:rsidP="00DA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36C" w:rsidRPr="0035336C" w:rsidRDefault="0035336C" w:rsidP="0035336C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35336C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06.08.2021 г. Срок  приема заключений независимых экспертов до 15.08.2021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604C"/>
    <w:multiLevelType w:val="hybridMultilevel"/>
    <w:tmpl w:val="E9805E6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6961D1"/>
    <w:multiLevelType w:val="hybridMultilevel"/>
    <w:tmpl w:val="7BE8F4DC"/>
    <w:lvl w:ilvl="0" w:tplc="EA6612FA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9D63E8"/>
    <w:multiLevelType w:val="hybridMultilevel"/>
    <w:tmpl w:val="D3C0F066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8C3C00"/>
    <w:multiLevelType w:val="multilevel"/>
    <w:tmpl w:val="2F088B5C"/>
    <w:lvl w:ilvl="0">
      <w:start w:val="1"/>
      <w:numFmt w:val="decimal"/>
      <w:pStyle w:val="pp-List-1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66D666B8"/>
    <w:multiLevelType w:val="hybridMultilevel"/>
    <w:tmpl w:val="B82C1FB4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004BA"/>
    <w:rsid w:val="00015C47"/>
    <w:rsid w:val="000268E5"/>
    <w:rsid w:val="000362F8"/>
    <w:rsid w:val="00040899"/>
    <w:rsid w:val="00045A67"/>
    <w:rsid w:val="000546E4"/>
    <w:rsid w:val="00064C76"/>
    <w:rsid w:val="00065909"/>
    <w:rsid w:val="00066AE0"/>
    <w:rsid w:val="00077288"/>
    <w:rsid w:val="00080025"/>
    <w:rsid w:val="000873E8"/>
    <w:rsid w:val="00090035"/>
    <w:rsid w:val="00090844"/>
    <w:rsid w:val="00094F71"/>
    <w:rsid w:val="00096539"/>
    <w:rsid w:val="000A46A9"/>
    <w:rsid w:val="000C324D"/>
    <w:rsid w:val="000E3B98"/>
    <w:rsid w:val="000F16E9"/>
    <w:rsid w:val="000F4CEA"/>
    <w:rsid w:val="0011655C"/>
    <w:rsid w:val="00152946"/>
    <w:rsid w:val="00156898"/>
    <w:rsid w:val="0016580A"/>
    <w:rsid w:val="0017272B"/>
    <w:rsid w:val="0018408D"/>
    <w:rsid w:val="001844EA"/>
    <w:rsid w:val="00191982"/>
    <w:rsid w:val="00195004"/>
    <w:rsid w:val="00197883"/>
    <w:rsid w:val="00197DD5"/>
    <w:rsid w:val="001A0173"/>
    <w:rsid w:val="001A2EA9"/>
    <w:rsid w:val="001D6C0F"/>
    <w:rsid w:val="001E5001"/>
    <w:rsid w:val="001E5194"/>
    <w:rsid w:val="001F7C15"/>
    <w:rsid w:val="00203C02"/>
    <w:rsid w:val="0020718C"/>
    <w:rsid w:val="00213F8A"/>
    <w:rsid w:val="002432DA"/>
    <w:rsid w:val="002538FF"/>
    <w:rsid w:val="00265931"/>
    <w:rsid w:val="00265A1C"/>
    <w:rsid w:val="00270A61"/>
    <w:rsid w:val="00282428"/>
    <w:rsid w:val="002827BF"/>
    <w:rsid w:val="00283495"/>
    <w:rsid w:val="00294690"/>
    <w:rsid w:val="002A137E"/>
    <w:rsid w:val="002A160A"/>
    <w:rsid w:val="002B3C3C"/>
    <w:rsid w:val="002C3992"/>
    <w:rsid w:val="002D425F"/>
    <w:rsid w:val="002D5CBC"/>
    <w:rsid w:val="002E7D81"/>
    <w:rsid w:val="002F3B75"/>
    <w:rsid w:val="00300FD1"/>
    <w:rsid w:val="0030200C"/>
    <w:rsid w:val="003138ED"/>
    <w:rsid w:val="003155D6"/>
    <w:rsid w:val="003207F1"/>
    <w:rsid w:val="0032670C"/>
    <w:rsid w:val="0033585A"/>
    <w:rsid w:val="00336310"/>
    <w:rsid w:val="003453BF"/>
    <w:rsid w:val="0035336C"/>
    <w:rsid w:val="00363877"/>
    <w:rsid w:val="003741B3"/>
    <w:rsid w:val="00385115"/>
    <w:rsid w:val="00386F8E"/>
    <w:rsid w:val="00391F58"/>
    <w:rsid w:val="00394728"/>
    <w:rsid w:val="003B6CB1"/>
    <w:rsid w:val="003C005B"/>
    <w:rsid w:val="003C6639"/>
    <w:rsid w:val="003D4B9D"/>
    <w:rsid w:val="003E14B6"/>
    <w:rsid w:val="003E398B"/>
    <w:rsid w:val="003F1962"/>
    <w:rsid w:val="003F27BB"/>
    <w:rsid w:val="003F749D"/>
    <w:rsid w:val="00400083"/>
    <w:rsid w:val="0040355B"/>
    <w:rsid w:val="004130D5"/>
    <w:rsid w:val="00413DC9"/>
    <w:rsid w:val="00415E6D"/>
    <w:rsid w:val="004171E2"/>
    <w:rsid w:val="004221FB"/>
    <w:rsid w:val="00424E0B"/>
    <w:rsid w:val="00436036"/>
    <w:rsid w:val="00440064"/>
    <w:rsid w:val="004423D6"/>
    <w:rsid w:val="00443659"/>
    <w:rsid w:val="00445E93"/>
    <w:rsid w:val="00455769"/>
    <w:rsid w:val="00462E7D"/>
    <w:rsid w:val="004642FC"/>
    <w:rsid w:val="0047070A"/>
    <w:rsid w:val="00473F04"/>
    <w:rsid w:val="004830EB"/>
    <w:rsid w:val="0049355E"/>
    <w:rsid w:val="004940D6"/>
    <w:rsid w:val="004A57C8"/>
    <w:rsid w:val="004A581D"/>
    <w:rsid w:val="004C2D31"/>
    <w:rsid w:val="004C3AAF"/>
    <w:rsid w:val="004D2D84"/>
    <w:rsid w:val="004E1D7E"/>
    <w:rsid w:val="004F6DFB"/>
    <w:rsid w:val="004F7354"/>
    <w:rsid w:val="00503961"/>
    <w:rsid w:val="00504237"/>
    <w:rsid w:val="005043CD"/>
    <w:rsid w:val="00511952"/>
    <w:rsid w:val="005138B8"/>
    <w:rsid w:val="0053181C"/>
    <w:rsid w:val="00533101"/>
    <w:rsid w:val="00534282"/>
    <w:rsid w:val="00542918"/>
    <w:rsid w:val="00554062"/>
    <w:rsid w:val="0056318A"/>
    <w:rsid w:val="005634E5"/>
    <w:rsid w:val="0057227A"/>
    <w:rsid w:val="005761B5"/>
    <w:rsid w:val="005824C4"/>
    <w:rsid w:val="00587288"/>
    <w:rsid w:val="005A4F5B"/>
    <w:rsid w:val="005C0B42"/>
    <w:rsid w:val="005C2152"/>
    <w:rsid w:val="005C3622"/>
    <w:rsid w:val="005C3CA8"/>
    <w:rsid w:val="005C6F17"/>
    <w:rsid w:val="005D1DAB"/>
    <w:rsid w:val="00605F66"/>
    <w:rsid w:val="00606A0E"/>
    <w:rsid w:val="006114F7"/>
    <w:rsid w:val="00613932"/>
    <w:rsid w:val="006139AA"/>
    <w:rsid w:val="0063263E"/>
    <w:rsid w:val="00632759"/>
    <w:rsid w:val="00641DF7"/>
    <w:rsid w:val="00654461"/>
    <w:rsid w:val="00656628"/>
    <w:rsid w:val="006605A6"/>
    <w:rsid w:val="006664B6"/>
    <w:rsid w:val="00667D45"/>
    <w:rsid w:val="00692881"/>
    <w:rsid w:val="006A5F7A"/>
    <w:rsid w:val="006B185D"/>
    <w:rsid w:val="006D4FE0"/>
    <w:rsid w:val="006D6B6A"/>
    <w:rsid w:val="006E1D4B"/>
    <w:rsid w:val="006E64F2"/>
    <w:rsid w:val="006E7F69"/>
    <w:rsid w:val="006F2255"/>
    <w:rsid w:val="00703596"/>
    <w:rsid w:val="007065A5"/>
    <w:rsid w:val="007100C1"/>
    <w:rsid w:val="0071625D"/>
    <w:rsid w:val="00736E38"/>
    <w:rsid w:val="00742C0E"/>
    <w:rsid w:val="00744959"/>
    <w:rsid w:val="00755ECB"/>
    <w:rsid w:val="00756B47"/>
    <w:rsid w:val="00766B1F"/>
    <w:rsid w:val="00767E5E"/>
    <w:rsid w:val="0077364F"/>
    <w:rsid w:val="00780E05"/>
    <w:rsid w:val="00782A57"/>
    <w:rsid w:val="00790CE9"/>
    <w:rsid w:val="00791B16"/>
    <w:rsid w:val="007A0A87"/>
    <w:rsid w:val="007A2576"/>
    <w:rsid w:val="007A2E39"/>
    <w:rsid w:val="007A4FD9"/>
    <w:rsid w:val="007A5BD0"/>
    <w:rsid w:val="007A7BE3"/>
    <w:rsid w:val="007B4BA1"/>
    <w:rsid w:val="007B628D"/>
    <w:rsid w:val="007C0C8C"/>
    <w:rsid w:val="007C0DE8"/>
    <w:rsid w:val="007C3032"/>
    <w:rsid w:val="007C3EB5"/>
    <w:rsid w:val="007D7E11"/>
    <w:rsid w:val="007E562A"/>
    <w:rsid w:val="007F0073"/>
    <w:rsid w:val="007F3E04"/>
    <w:rsid w:val="007F4DDA"/>
    <w:rsid w:val="008016ED"/>
    <w:rsid w:val="00811320"/>
    <w:rsid w:val="0082339F"/>
    <w:rsid w:val="00823649"/>
    <w:rsid w:val="0082512A"/>
    <w:rsid w:val="008274D4"/>
    <w:rsid w:val="0083346C"/>
    <w:rsid w:val="008844F7"/>
    <w:rsid w:val="008A61F2"/>
    <w:rsid w:val="008B18BA"/>
    <w:rsid w:val="008B4BE2"/>
    <w:rsid w:val="008C0B80"/>
    <w:rsid w:val="008D5761"/>
    <w:rsid w:val="008E5B7D"/>
    <w:rsid w:val="008F0BFC"/>
    <w:rsid w:val="00900A36"/>
    <w:rsid w:val="00907E22"/>
    <w:rsid w:val="00911577"/>
    <w:rsid w:val="00917FBC"/>
    <w:rsid w:val="00944C73"/>
    <w:rsid w:val="00956E63"/>
    <w:rsid w:val="009572F4"/>
    <w:rsid w:val="00960C43"/>
    <w:rsid w:val="0096694C"/>
    <w:rsid w:val="0097070D"/>
    <w:rsid w:val="0097076B"/>
    <w:rsid w:val="00970AE4"/>
    <w:rsid w:val="00977F00"/>
    <w:rsid w:val="00981F86"/>
    <w:rsid w:val="009A392C"/>
    <w:rsid w:val="009A4586"/>
    <w:rsid w:val="009B6B8D"/>
    <w:rsid w:val="009D54CD"/>
    <w:rsid w:val="009F01D7"/>
    <w:rsid w:val="009F197E"/>
    <w:rsid w:val="00A01145"/>
    <w:rsid w:val="00A03A20"/>
    <w:rsid w:val="00A078B1"/>
    <w:rsid w:val="00A13995"/>
    <w:rsid w:val="00A200D9"/>
    <w:rsid w:val="00A24CE4"/>
    <w:rsid w:val="00A25D32"/>
    <w:rsid w:val="00A26167"/>
    <w:rsid w:val="00A33097"/>
    <w:rsid w:val="00A43D4C"/>
    <w:rsid w:val="00A66DF9"/>
    <w:rsid w:val="00AA21DF"/>
    <w:rsid w:val="00AA7BB8"/>
    <w:rsid w:val="00AC7D2A"/>
    <w:rsid w:val="00AD140E"/>
    <w:rsid w:val="00AD3009"/>
    <w:rsid w:val="00AD5C78"/>
    <w:rsid w:val="00AE0858"/>
    <w:rsid w:val="00AE6B36"/>
    <w:rsid w:val="00AF157B"/>
    <w:rsid w:val="00B00FCE"/>
    <w:rsid w:val="00B0442E"/>
    <w:rsid w:val="00B0483B"/>
    <w:rsid w:val="00B07B21"/>
    <w:rsid w:val="00B1131F"/>
    <w:rsid w:val="00B133B4"/>
    <w:rsid w:val="00B1438F"/>
    <w:rsid w:val="00B17689"/>
    <w:rsid w:val="00B22B1F"/>
    <w:rsid w:val="00B27042"/>
    <w:rsid w:val="00B34FC6"/>
    <w:rsid w:val="00B379F5"/>
    <w:rsid w:val="00B4582E"/>
    <w:rsid w:val="00B45954"/>
    <w:rsid w:val="00B65939"/>
    <w:rsid w:val="00B65BC2"/>
    <w:rsid w:val="00B6642B"/>
    <w:rsid w:val="00B80884"/>
    <w:rsid w:val="00BA21DB"/>
    <w:rsid w:val="00BB3909"/>
    <w:rsid w:val="00BC7F87"/>
    <w:rsid w:val="00BD0F46"/>
    <w:rsid w:val="00BD2884"/>
    <w:rsid w:val="00BD31B4"/>
    <w:rsid w:val="00BD76E5"/>
    <w:rsid w:val="00BE2512"/>
    <w:rsid w:val="00BE6199"/>
    <w:rsid w:val="00BF1EB1"/>
    <w:rsid w:val="00BF64ED"/>
    <w:rsid w:val="00BF6A8C"/>
    <w:rsid w:val="00C05D9A"/>
    <w:rsid w:val="00C208ED"/>
    <w:rsid w:val="00C21D0E"/>
    <w:rsid w:val="00C2592B"/>
    <w:rsid w:val="00C3236C"/>
    <w:rsid w:val="00C375DE"/>
    <w:rsid w:val="00C42B25"/>
    <w:rsid w:val="00C539B6"/>
    <w:rsid w:val="00C62A0E"/>
    <w:rsid w:val="00C643D0"/>
    <w:rsid w:val="00C66D3B"/>
    <w:rsid w:val="00C73C90"/>
    <w:rsid w:val="00C74384"/>
    <w:rsid w:val="00C80022"/>
    <w:rsid w:val="00C83839"/>
    <w:rsid w:val="00C918FB"/>
    <w:rsid w:val="00C91BE6"/>
    <w:rsid w:val="00CA1086"/>
    <w:rsid w:val="00CA393F"/>
    <w:rsid w:val="00CA3B1E"/>
    <w:rsid w:val="00CA5B29"/>
    <w:rsid w:val="00CD2A39"/>
    <w:rsid w:val="00D16CFB"/>
    <w:rsid w:val="00D26D0B"/>
    <w:rsid w:val="00D41575"/>
    <w:rsid w:val="00D43689"/>
    <w:rsid w:val="00D43B7D"/>
    <w:rsid w:val="00D45349"/>
    <w:rsid w:val="00D5092A"/>
    <w:rsid w:val="00D54C8C"/>
    <w:rsid w:val="00D76B39"/>
    <w:rsid w:val="00D86F14"/>
    <w:rsid w:val="00D909BC"/>
    <w:rsid w:val="00D92FD3"/>
    <w:rsid w:val="00D95A79"/>
    <w:rsid w:val="00DA0AAA"/>
    <w:rsid w:val="00DA1F22"/>
    <w:rsid w:val="00DB0FDE"/>
    <w:rsid w:val="00DB297B"/>
    <w:rsid w:val="00DC0A6D"/>
    <w:rsid w:val="00DC1AC4"/>
    <w:rsid w:val="00DC25CB"/>
    <w:rsid w:val="00DC3916"/>
    <w:rsid w:val="00DC5732"/>
    <w:rsid w:val="00DD5758"/>
    <w:rsid w:val="00DD5CB0"/>
    <w:rsid w:val="00DE0574"/>
    <w:rsid w:val="00DE561D"/>
    <w:rsid w:val="00DF5E0F"/>
    <w:rsid w:val="00E173E9"/>
    <w:rsid w:val="00E234D6"/>
    <w:rsid w:val="00E254C7"/>
    <w:rsid w:val="00E344CE"/>
    <w:rsid w:val="00E52E94"/>
    <w:rsid w:val="00E55CA4"/>
    <w:rsid w:val="00E65790"/>
    <w:rsid w:val="00E85A21"/>
    <w:rsid w:val="00EA18E6"/>
    <w:rsid w:val="00EB555B"/>
    <w:rsid w:val="00EC223F"/>
    <w:rsid w:val="00ED30FB"/>
    <w:rsid w:val="00EF3E06"/>
    <w:rsid w:val="00F00BC4"/>
    <w:rsid w:val="00F0794A"/>
    <w:rsid w:val="00F12D31"/>
    <w:rsid w:val="00F35561"/>
    <w:rsid w:val="00F423A1"/>
    <w:rsid w:val="00F45BA1"/>
    <w:rsid w:val="00F5045D"/>
    <w:rsid w:val="00F62BDD"/>
    <w:rsid w:val="00F63D22"/>
    <w:rsid w:val="00F653A1"/>
    <w:rsid w:val="00F67245"/>
    <w:rsid w:val="00F71E01"/>
    <w:rsid w:val="00F73A7D"/>
    <w:rsid w:val="00F77909"/>
    <w:rsid w:val="00F83E3C"/>
    <w:rsid w:val="00F8512B"/>
    <w:rsid w:val="00F859FC"/>
    <w:rsid w:val="00F93D6B"/>
    <w:rsid w:val="00FC0DBB"/>
    <w:rsid w:val="00FD1FEF"/>
    <w:rsid w:val="00FE34D8"/>
    <w:rsid w:val="00FF0F96"/>
    <w:rsid w:val="00FF4B98"/>
    <w:rsid w:val="00FF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236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3236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236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3236C"/>
    <w:rPr>
      <w:rFonts w:ascii="Cambria" w:eastAsia="Times New Roman" w:hAnsi="Cambria"/>
      <w:color w:val="16505E"/>
    </w:rPr>
  </w:style>
  <w:style w:type="paragraph" w:styleId="a5">
    <w:name w:val="header"/>
    <w:aliases w:val="Знак1"/>
    <w:basedOn w:val="a"/>
    <w:link w:val="a6"/>
    <w:uiPriority w:val="99"/>
    <w:rsid w:val="00C3236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aliases w:val="Знак1 Знак"/>
    <w:basedOn w:val="a0"/>
    <w:link w:val="a5"/>
    <w:uiPriority w:val="99"/>
    <w:rsid w:val="00C3236C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uiPriority w:val="99"/>
    <w:qFormat/>
    <w:rsid w:val="00C3236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C3236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uiPriority w:val="99"/>
    <w:rsid w:val="00C3236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Исполнитель"/>
    <w:basedOn w:val="a8"/>
    <w:uiPriority w:val="99"/>
    <w:rsid w:val="00C3236C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C3236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3236C"/>
    <w:rPr>
      <w:rFonts w:ascii="Times New Roman" w:eastAsia="Times New Roman" w:hAnsi="Times New Roman"/>
    </w:rPr>
  </w:style>
  <w:style w:type="character" w:styleId="ae">
    <w:name w:val="page number"/>
    <w:basedOn w:val="a0"/>
    <w:uiPriority w:val="99"/>
    <w:rsid w:val="00C3236C"/>
  </w:style>
  <w:style w:type="paragraph" w:styleId="af">
    <w:name w:val="No Spacing"/>
    <w:uiPriority w:val="99"/>
    <w:qFormat/>
    <w:rsid w:val="00C3236C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uiPriority w:val="99"/>
    <w:rsid w:val="00C3236C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1">
    <w:name w:val="Регистр"/>
    <w:rsid w:val="00C3236C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uiPriority w:val="99"/>
    <w:rsid w:val="00C323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C3236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  <w:lang w:eastAsia="ru-RU"/>
    </w:rPr>
  </w:style>
  <w:style w:type="paragraph" w:styleId="af5">
    <w:name w:val="annotation text"/>
    <w:basedOn w:val="a"/>
    <w:link w:val="af6"/>
    <w:uiPriority w:val="99"/>
    <w:unhideWhenUsed/>
    <w:rsid w:val="00C323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C3236C"/>
    <w:rPr>
      <w:rFonts w:ascii="Times New Roman" w:eastAsia="Times New Roman" w:hAnsi="Times New Roman"/>
    </w:rPr>
  </w:style>
  <w:style w:type="paragraph" w:customStyle="1" w:styleId="af7">
    <w:name w:val="Стиль"/>
    <w:basedOn w:val="a"/>
    <w:next w:val="af8"/>
    <w:link w:val="11"/>
    <w:uiPriority w:val="99"/>
    <w:qFormat/>
    <w:rsid w:val="00C3236C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11">
    <w:name w:val="Заголовок Знак1"/>
    <w:link w:val="af7"/>
    <w:uiPriority w:val="99"/>
    <w:locked/>
    <w:rsid w:val="00C3236C"/>
    <w:rPr>
      <w:rFonts w:ascii="Times New Roman" w:eastAsia="Times New Roman" w:hAnsi="Times New Roman"/>
      <w:b/>
      <w:sz w:val="28"/>
      <w:lang w:val="en-US"/>
    </w:rPr>
  </w:style>
  <w:style w:type="paragraph" w:styleId="af9">
    <w:name w:val="Signature"/>
    <w:basedOn w:val="a"/>
    <w:next w:val="a8"/>
    <w:link w:val="afa"/>
    <w:uiPriority w:val="99"/>
    <w:unhideWhenUsed/>
    <w:rsid w:val="00C3236C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Подпись Знак"/>
    <w:basedOn w:val="a0"/>
    <w:link w:val="af9"/>
    <w:uiPriority w:val="99"/>
    <w:rsid w:val="00C3236C"/>
    <w:rPr>
      <w:rFonts w:ascii="Times New Roman" w:eastAsia="Times New Roman" w:hAnsi="Times New Roman"/>
      <w:sz w:val="28"/>
    </w:rPr>
  </w:style>
  <w:style w:type="paragraph" w:styleId="afb">
    <w:name w:val="Subtitle"/>
    <w:basedOn w:val="a"/>
    <w:next w:val="a"/>
    <w:link w:val="afc"/>
    <w:uiPriority w:val="99"/>
    <w:qFormat/>
    <w:rsid w:val="00C3236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C3236C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3236C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236C"/>
    <w:rPr>
      <w:rFonts w:ascii="Times New Roman" w:eastAsia="Times New Roman" w:hAnsi="Times New Roman"/>
      <w:sz w:val="28"/>
    </w:rPr>
  </w:style>
  <w:style w:type="paragraph" w:styleId="afd">
    <w:name w:val="annotation subject"/>
    <w:basedOn w:val="af5"/>
    <w:next w:val="af5"/>
    <w:link w:val="afe"/>
    <w:uiPriority w:val="99"/>
    <w:unhideWhenUsed/>
    <w:rsid w:val="00C3236C"/>
    <w:rPr>
      <w:b/>
      <w:bCs/>
    </w:rPr>
  </w:style>
  <w:style w:type="character" w:customStyle="1" w:styleId="afe">
    <w:name w:val="Тема примечания Знак"/>
    <w:basedOn w:val="af6"/>
    <w:link w:val="afd"/>
    <w:uiPriority w:val="99"/>
    <w:rsid w:val="00C3236C"/>
    <w:rPr>
      <w:rFonts w:ascii="Times New Roman" w:eastAsia="Times New Roman" w:hAnsi="Times New Roman"/>
      <w:b/>
      <w:bCs/>
    </w:rPr>
  </w:style>
  <w:style w:type="paragraph" w:styleId="aff">
    <w:name w:val="List Paragraph"/>
    <w:basedOn w:val="a"/>
    <w:uiPriority w:val="34"/>
    <w:qFormat/>
    <w:rsid w:val="00C3236C"/>
    <w:pPr>
      <w:ind w:left="720"/>
      <w:contextualSpacing/>
    </w:pPr>
    <w:rPr>
      <w:rFonts w:eastAsia="Times New Roman"/>
      <w:lang w:eastAsia="ru-RU"/>
    </w:rPr>
  </w:style>
  <w:style w:type="paragraph" w:customStyle="1" w:styleId="aff0">
    <w:name w:val="Форма"/>
    <w:rsid w:val="00C3236C"/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uiPriority w:val="99"/>
    <w:rsid w:val="00C323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Прижатый влево"/>
    <w:basedOn w:val="a"/>
    <w:next w:val="a"/>
    <w:uiPriority w:val="99"/>
    <w:rsid w:val="00C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323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p-List-1">
    <w:name w:val="pp-List-1"/>
    <w:basedOn w:val="a"/>
    <w:uiPriority w:val="99"/>
    <w:rsid w:val="00C3236C"/>
    <w:pPr>
      <w:numPr>
        <w:numId w:val="2"/>
      </w:numPr>
      <w:tabs>
        <w:tab w:val="left" w:pos="851"/>
      </w:tabs>
      <w:spacing w:before="40" w:after="0" w:line="360" w:lineRule="auto"/>
      <w:jc w:val="both"/>
    </w:pPr>
    <w:rPr>
      <w:rFonts w:ascii="Arial" w:eastAsia="Times New Roman" w:hAnsi="Arial" w:cs="Arial"/>
      <w:kern w:val="16"/>
      <w:sz w:val="24"/>
      <w:szCs w:val="24"/>
    </w:rPr>
  </w:style>
  <w:style w:type="paragraph" w:customStyle="1" w:styleId="12">
    <w:name w:val="Стиль1"/>
    <w:uiPriority w:val="99"/>
    <w:rsid w:val="00C323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3236C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Подпись на  бланке должностного лица"/>
    <w:basedOn w:val="a"/>
    <w:next w:val="a8"/>
    <w:uiPriority w:val="99"/>
    <w:rsid w:val="00C3236C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3">
    <w:name w:val="Приложение"/>
    <w:basedOn w:val="a8"/>
    <w:uiPriority w:val="99"/>
    <w:rsid w:val="00C3236C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4">
    <w:name w:val="Знак"/>
    <w:basedOn w:val="a"/>
    <w:autoRedefine/>
    <w:uiPriority w:val="99"/>
    <w:rsid w:val="00C3236C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f5">
    <w:name w:val="Основной текст_"/>
    <w:link w:val="21"/>
    <w:locked/>
    <w:rsid w:val="00C3236C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ff5"/>
    <w:rsid w:val="00C3236C"/>
    <w:pPr>
      <w:widowControl w:val="0"/>
      <w:shd w:val="clear" w:color="auto" w:fill="FFFFFF"/>
      <w:spacing w:after="0" w:line="240" w:lineRule="exact"/>
    </w:pPr>
    <w:rPr>
      <w:sz w:val="26"/>
      <w:szCs w:val="20"/>
      <w:lang w:eastAsia="ru-RU"/>
    </w:rPr>
  </w:style>
  <w:style w:type="character" w:styleId="aff6">
    <w:name w:val="annotation reference"/>
    <w:basedOn w:val="a0"/>
    <w:uiPriority w:val="99"/>
    <w:unhideWhenUsed/>
    <w:rsid w:val="00C3236C"/>
    <w:rPr>
      <w:sz w:val="16"/>
    </w:rPr>
  </w:style>
  <w:style w:type="character" w:styleId="aff7">
    <w:name w:val="Subtle Emphasis"/>
    <w:basedOn w:val="a0"/>
    <w:uiPriority w:val="19"/>
    <w:qFormat/>
    <w:rsid w:val="00C3236C"/>
    <w:rPr>
      <w:i/>
      <w:color w:val="808080"/>
    </w:rPr>
  </w:style>
  <w:style w:type="character" w:customStyle="1" w:styleId="s4">
    <w:name w:val="s4"/>
    <w:rsid w:val="00C3236C"/>
  </w:style>
  <w:style w:type="character" w:customStyle="1" w:styleId="s5">
    <w:name w:val="s5"/>
    <w:rsid w:val="00C3236C"/>
  </w:style>
  <w:style w:type="character" w:customStyle="1" w:styleId="s2">
    <w:name w:val="s2"/>
    <w:rsid w:val="00C3236C"/>
  </w:style>
  <w:style w:type="character" w:customStyle="1" w:styleId="s3">
    <w:name w:val="s3"/>
    <w:rsid w:val="00C3236C"/>
  </w:style>
  <w:style w:type="character" w:customStyle="1" w:styleId="aff8">
    <w:name w:val="Гипертекстовая ссылка"/>
    <w:rsid w:val="00C3236C"/>
    <w:rPr>
      <w:b/>
      <w:color w:val="008000"/>
    </w:rPr>
  </w:style>
  <w:style w:type="character" w:customStyle="1" w:styleId="120">
    <w:name w:val="Знак1 Знак Знак2"/>
    <w:rsid w:val="00C3236C"/>
    <w:rPr>
      <w:sz w:val="28"/>
    </w:rPr>
  </w:style>
  <w:style w:type="character" w:customStyle="1" w:styleId="4">
    <w:name w:val="Знак Знак4"/>
    <w:locked/>
    <w:rsid w:val="00C3236C"/>
    <w:rPr>
      <w:rFonts w:ascii="Cambria" w:hAnsi="Cambria"/>
      <w:b/>
      <w:color w:val="365F91"/>
      <w:sz w:val="28"/>
      <w:lang w:val="ru-RU" w:eastAsia="ru-RU"/>
    </w:rPr>
  </w:style>
  <w:style w:type="character" w:customStyle="1" w:styleId="110">
    <w:name w:val="Знак1 Знак Знак1"/>
    <w:locked/>
    <w:rsid w:val="00C3236C"/>
    <w:rPr>
      <w:sz w:val="28"/>
      <w:lang w:val="ru-RU" w:eastAsia="ru-RU"/>
    </w:rPr>
  </w:style>
  <w:style w:type="character" w:customStyle="1" w:styleId="22">
    <w:name w:val="Знак Знак2"/>
    <w:locked/>
    <w:rsid w:val="00C3236C"/>
    <w:rPr>
      <w:lang w:val="ru-RU" w:eastAsia="ru-RU"/>
    </w:rPr>
  </w:style>
  <w:style w:type="character" w:customStyle="1" w:styleId="13">
    <w:name w:val="Знак Знак1"/>
    <w:locked/>
    <w:rsid w:val="00C3236C"/>
    <w:rPr>
      <w:sz w:val="28"/>
      <w:lang w:val="ru-RU" w:eastAsia="ru-RU"/>
    </w:rPr>
  </w:style>
  <w:style w:type="character" w:customStyle="1" w:styleId="3">
    <w:name w:val="Знак Знак3"/>
    <w:locked/>
    <w:rsid w:val="00C3236C"/>
    <w:rPr>
      <w:sz w:val="28"/>
      <w:lang w:val="ru-RU" w:eastAsia="ru-RU"/>
    </w:rPr>
  </w:style>
  <w:style w:type="character" w:customStyle="1" w:styleId="aff9">
    <w:name w:val="Знак Знак"/>
    <w:locked/>
    <w:rsid w:val="00C3236C"/>
    <w:rPr>
      <w:rFonts w:ascii="Tahoma" w:hAnsi="Tahoma"/>
      <w:sz w:val="16"/>
      <w:lang w:val="ru-RU" w:eastAsia="ru-RU"/>
    </w:rPr>
  </w:style>
  <w:style w:type="character" w:customStyle="1" w:styleId="130">
    <w:name w:val="Знак1 Знак Знак3"/>
    <w:rsid w:val="00C3236C"/>
    <w:rPr>
      <w:sz w:val="28"/>
    </w:rPr>
  </w:style>
  <w:style w:type="character" w:customStyle="1" w:styleId="15">
    <w:name w:val="Знак1 Знак Знак5"/>
    <w:rsid w:val="00C3236C"/>
    <w:rPr>
      <w:sz w:val="28"/>
    </w:rPr>
  </w:style>
  <w:style w:type="character" w:customStyle="1" w:styleId="51">
    <w:name w:val="Знак Знак5"/>
    <w:rsid w:val="00C3236C"/>
    <w:rPr>
      <w:rFonts w:ascii="Cambria" w:hAnsi="Cambria"/>
      <w:b/>
      <w:color w:val="365F91"/>
      <w:sz w:val="28"/>
    </w:rPr>
  </w:style>
  <w:style w:type="character" w:customStyle="1" w:styleId="8">
    <w:name w:val="Знак Знак8"/>
    <w:rsid w:val="00C3236C"/>
    <w:rPr>
      <w:sz w:val="28"/>
    </w:rPr>
  </w:style>
  <w:style w:type="character" w:customStyle="1" w:styleId="6">
    <w:name w:val="Знак Знак6"/>
    <w:rsid w:val="00C3236C"/>
    <w:rPr>
      <w:rFonts w:ascii="Cambria" w:hAnsi="Cambria"/>
      <w:b/>
      <w:color w:val="365F91"/>
      <w:sz w:val="28"/>
    </w:rPr>
  </w:style>
  <w:style w:type="character" w:customStyle="1" w:styleId="14">
    <w:name w:val="Название Знак1"/>
    <w:uiPriority w:val="99"/>
    <w:locked/>
    <w:rsid w:val="00C3236C"/>
    <w:rPr>
      <w:b/>
      <w:sz w:val="28"/>
      <w:lang w:val="en-US"/>
    </w:rPr>
  </w:style>
  <w:style w:type="character" w:customStyle="1" w:styleId="11pt">
    <w:name w:val="Основной текст + 11 pt"/>
    <w:rsid w:val="00C3236C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81">
    <w:name w:val="Знак Знак81"/>
    <w:rsid w:val="00C3236C"/>
    <w:rPr>
      <w:sz w:val="28"/>
    </w:rPr>
  </w:style>
  <w:style w:type="character" w:customStyle="1" w:styleId="510">
    <w:name w:val="Знак Знак51"/>
    <w:rsid w:val="00C3236C"/>
    <w:rPr>
      <w:rFonts w:ascii="Cambria" w:hAnsi="Cambria"/>
      <w:b/>
      <w:color w:val="365F91"/>
      <w:sz w:val="28"/>
    </w:rPr>
  </w:style>
  <w:style w:type="character" w:customStyle="1" w:styleId="61">
    <w:name w:val="Знак Знак61"/>
    <w:rsid w:val="00C3236C"/>
    <w:rPr>
      <w:rFonts w:ascii="Cambria" w:hAnsi="Cambria"/>
      <w:b/>
      <w:color w:val="365F91"/>
      <w:sz w:val="28"/>
    </w:rPr>
  </w:style>
  <w:style w:type="character" w:customStyle="1" w:styleId="52">
    <w:name w:val="Знак Знак52"/>
    <w:rsid w:val="00C3236C"/>
    <w:rPr>
      <w:rFonts w:ascii="Cambria" w:hAnsi="Cambria"/>
      <w:b/>
      <w:color w:val="365F91"/>
      <w:sz w:val="28"/>
    </w:rPr>
  </w:style>
  <w:style w:type="character" w:customStyle="1" w:styleId="82">
    <w:name w:val="Знак Знак82"/>
    <w:rsid w:val="00C3236C"/>
    <w:rPr>
      <w:sz w:val="28"/>
    </w:rPr>
  </w:style>
  <w:style w:type="character" w:customStyle="1" w:styleId="62">
    <w:name w:val="Знак Знак62"/>
    <w:rsid w:val="00C3236C"/>
    <w:rPr>
      <w:rFonts w:ascii="Cambria" w:hAnsi="Cambria"/>
      <w:b/>
      <w:color w:val="365F91"/>
      <w:sz w:val="28"/>
    </w:rPr>
  </w:style>
  <w:style w:type="character" w:customStyle="1" w:styleId="53">
    <w:name w:val="Знак Знак53"/>
    <w:rsid w:val="00C3236C"/>
    <w:rPr>
      <w:rFonts w:ascii="Cambria" w:hAnsi="Cambria"/>
      <w:b/>
      <w:color w:val="365F91"/>
      <w:sz w:val="28"/>
    </w:rPr>
  </w:style>
  <w:style w:type="character" w:customStyle="1" w:styleId="83">
    <w:name w:val="Знак Знак83"/>
    <w:rsid w:val="00C3236C"/>
    <w:rPr>
      <w:sz w:val="28"/>
    </w:rPr>
  </w:style>
  <w:style w:type="character" w:customStyle="1" w:styleId="63">
    <w:name w:val="Знак Знак63"/>
    <w:rsid w:val="00C3236C"/>
    <w:rPr>
      <w:rFonts w:ascii="Cambria" w:hAnsi="Cambria"/>
      <w:b/>
      <w:color w:val="365F91"/>
      <w:sz w:val="28"/>
    </w:rPr>
  </w:style>
  <w:style w:type="character" w:customStyle="1" w:styleId="16">
    <w:name w:val="Текст примечания Знак1"/>
    <w:locked/>
    <w:rsid w:val="00C3236C"/>
  </w:style>
  <w:style w:type="character" w:customStyle="1" w:styleId="17">
    <w:name w:val="Основной текст с отступом Знак1"/>
    <w:locked/>
    <w:rsid w:val="00C3236C"/>
    <w:rPr>
      <w:sz w:val="28"/>
    </w:rPr>
  </w:style>
  <w:style w:type="character" w:customStyle="1" w:styleId="210">
    <w:name w:val="Основной текст с отступом 2 Знак1"/>
    <w:locked/>
    <w:rsid w:val="00C3236C"/>
    <w:rPr>
      <w:sz w:val="28"/>
    </w:rPr>
  </w:style>
  <w:style w:type="character" w:customStyle="1" w:styleId="18">
    <w:name w:val="Тема примечания Знак1"/>
    <w:locked/>
    <w:rsid w:val="00C3236C"/>
    <w:rPr>
      <w:b/>
    </w:rPr>
  </w:style>
  <w:style w:type="character" w:customStyle="1" w:styleId="84">
    <w:name w:val="Знак Знак84"/>
    <w:rsid w:val="00C3236C"/>
    <w:rPr>
      <w:sz w:val="28"/>
    </w:rPr>
  </w:style>
  <w:style w:type="character" w:customStyle="1" w:styleId="54">
    <w:name w:val="Знак Знак54"/>
    <w:rsid w:val="00C3236C"/>
    <w:rPr>
      <w:rFonts w:ascii="Cambria" w:hAnsi="Cambria"/>
      <w:b/>
      <w:color w:val="365F91"/>
      <w:sz w:val="28"/>
    </w:rPr>
  </w:style>
  <w:style w:type="character" w:customStyle="1" w:styleId="64">
    <w:name w:val="Знак Знак64"/>
    <w:rsid w:val="00C3236C"/>
    <w:rPr>
      <w:rFonts w:ascii="Cambria" w:hAnsi="Cambria"/>
      <w:b/>
      <w:color w:val="365F91"/>
      <w:sz w:val="28"/>
    </w:rPr>
  </w:style>
  <w:style w:type="character" w:customStyle="1" w:styleId="55">
    <w:name w:val="Знак Знак55"/>
    <w:rsid w:val="00C3236C"/>
    <w:rPr>
      <w:rFonts w:ascii="Cambria" w:hAnsi="Cambria"/>
      <w:b/>
      <w:color w:val="365F91"/>
      <w:sz w:val="28"/>
    </w:rPr>
  </w:style>
  <w:style w:type="character" w:customStyle="1" w:styleId="85">
    <w:name w:val="Знак Знак85"/>
    <w:rsid w:val="00C3236C"/>
    <w:rPr>
      <w:sz w:val="28"/>
    </w:rPr>
  </w:style>
  <w:style w:type="character" w:customStyle="1" w:styleId="65">
    <w:name w:val="Знак Знак65"/>
    <w:rsid w:val="00C3236C"/>
    <w:rPr>
      <w:rFonts w:ascii="Cambria" w:hAnsi="Cambria"/>
      <w:b/>
      <w:color w:val="365F91"/>
      <w:sz w:val="28"/>
    </w:rPr>
  </w:style>
  <w:style w:type="character" w:customStyle="1" w:styleId="y0nh2b">
    <w:name w:val="y0nh2b"/>
    <w:rsid w:val="00C3236C"/>
  </w:style>
  <w:style w:type="character" w:customStyle="1" w:styleId="affa">
    <w:name w:val="Заголовок Знак"/>
    <w:uiPriority w:val="99"/>
    <w:rsid w:val="00C3236C"/>
    <w:rPr>
      <w:rFonts w:ascii="Times New Roman" w:hAnsi="Times New Roman"/>
      <w:b/>
      <w:sz w:val="20"/>
      <w:lang w:val="en-US"/>
    </w:rPr>
  </w:style>
  <w:style w:type="paragraph" w:styleId="af8">
    <w:name w:val="Title"/>
    <w:basedOn w:val="a"/>
    <w:next w:val="a"/>
    <w:link w:val="affb"/>
    <w:uiPriority w:val="10"/>
    <w:qFormat/>
    <w:rsid w:val="00C3236C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  <w:lang w:eastAsia="ru-RU"/>
    </w:rPr>
  </w:style>
  <w:style w:type="character" w:customStyle="1" w:styleId="affb">
    <w:name w:val="Название Знак"/>
    <w:basedOn w:val="a0"/>
    <w:link w:val="af8"/>
    <w:uiPriority w:val="10"/>
    <w:rsid w:val="00C3236C"/>
    <w:rPr>
      <w:rFonts w:asciiTheme="majorHAnsi" w:eastAsiaTheme="majorEastAsia" w:hAnsiTheme="majorHAnsi"/>
      <w:spacing w:val="-10"/>
      <w:kern w:val="28"/>
      <w:sz w:val="56"/>
      <w:szCs w:val="56"/>
    </w:rPr>
  </w:style>
  <w:style w:type="paragraph" w:customStyle="1" w:styleId="19">
    <w:name w:val="Заголовок1"/>
    <w:basedOn w:val="a"/>
    <w:uiPriority w:val="99"/>
    <w:qFormat/>
    <w:rsid w:val="008B18BA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numbering" w:customStyle="1" w:styleId="1a">
    <w:name w:val="Нет списка1"/>
    <w:next w:val="a2"/>
    <w:uiPriority w:val="99"/>
    <w:semiHidden/>
    <w:unhideWhenUsed/>
    <w:rsid w:val="00FF4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6EB1D-776D-41E9-BD0D-89DC5840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2</TotalTime>
  <Pages>24</Pages>
  <Words>4325</Words>
  <Characters>24656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kostireva</cp:lastModifiedBy>
  <cp:revision>2</cp:revision>
  <cp:lastPrinted>2021-08-04T04:01:00Z</cp:lastPrinted>
  <dcterms:created xsi:type="dcterms:W3CDTF">2021-08-06T10:30:00Z</dcterms:created>
  <dcterms:modified xsi:type="dcterms:W3CDTF">2021-08-06T10:30:00Z</dcterms:modified>
</cp:coreProperties>
</file>