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392E8F">
      <w:r>
        <w:rPr>
          <w:noProof/>
          <w:lang w:eastAsia="ru-RU"/>
        </w:rPr>
        <w:pict>
          <v:shapetype id="_x0000_t202" coordsize="21600,21600" o:spt="202" path="m,l,21600r21600,l21600,xe">
            <v:stroke joinstyle="miter"/>
            <v:path gradientshapeok="t" o:connecttype="rect"/>
          </v:shapetype>
          <v:shape id="Text Box 2" o:spid="_x0000_s1028" type="#_x0000_t202" style="position:absolute;margin-left:89.55pt;margin-top:249pt;width:202.5pt;height:7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sIrgIAALA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" filled="f" stroked="f">
            <v:textbox inset="0,0,0,0">
              <w:txbxContent>
                <w:p w:rsidR="00090035" w:rsidRPr="00920A2E" w:rsidRDefault="00920A2E" w:rsidP="009D30A3">
                  <w:pPr>
                    <w:spacing w:line="240" w:lineRule="exact"/>
                    <w:jc w:val="both"/>
                    <w:rPr>
                      <w:rFonts w:ascii="Times New Roman" w:hAnsi="Times New Roman"/>
                      <w:b/>
                      <w:sz w:val="28"/>
                    </w:rPr>
                  </w:pPr>
                  <w:r w:rsidRPr="00920A2E">
                    <w:rPr>
                      <w:rFonts w:ascii="Times New Roman" w:hAnsi="Times New Roman"/>
                      <w:b/>
                      <w:sz w:val="28"/>
                    </w:rPr>
                    <w:t>О создании рабочей группы по проверке обоснованности закупок для нужд Чайковского городского округ</w:t>
                  </w:r>
                  <w:r w:rsidR="005006F1">
                    <w:rPr>
                      <w:rFonts w:ascii="Times New Roman" w:hAnsi="Times New Roman"/>
                      <w:b/>
                      <w:sz w:val="28"/>
                    </w:rPr>
                    <w:t>а</w:t>
                  </w:r>
                </w:p>
              </w:txbxContent>
            </v:textbox>
            <w10:wrap anchorx="page" anchory="page"/>
          </v:shape>
        </w:pict>
      </w:r>
      <w:r>
        <w:rPr>
          <w:noProof/>
          <w:lang w:eastAsia="ru-RU"/>
        </w:rPr>
        <w:pict>
          <v:shape id="Text Box 11" o:spid="_x0000_s1026"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" stroked="f">
            <v:textbox>
              <w:txbxContent>
                <w:p w:rsidR="00D43689" w:rsidRPr="00C922CB" w:rsidRDefault="00D43689" w:rsidP="00D43689">
                  <w:pPr>
                    <w:rPr>
                      <w:sz w:val="32"/>
                      <w:szCs w:val="32"/>
                    </w:rPr>
                  </w:pPr>
                </w:p>
              </w:txbxContent>
            </v:textbox>
          </v:shape>
        </w:pict>
      </w:r>
      <w:r>
        <w:rPr>
          <w:noProof/>
          <w:lang w:eastAsia="ru-RU"/>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8mhQ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CpefJo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4E15E0">
        <w:rPr>
          <w:noProof/>
          <w:lang w:eastAsia="ru-RU"/>
        </w:rPr>
        <w:drawing>
          <wp:inline distT="0" distB="0" distL="0" distR="0">
            <wp:extent cx="5935345" cy="2395855"/>
            <wp:effectExtent l="0" t="0" r="8255" b="444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345" cy="2395855"/>
                    </a:xfrm>
                    <a:prstGeom prst="rect">
                      <a:avLst/>
                    </a:prstGeom>
                    <a:noFill/>
                    <a:ln>
                      <a:noFill/>
                    </a:ln>
                  </pic:spPr>
                </pic:pic>
              </a:graphicData>
            </a:graphic>
          </wp:inline>
        </w:drawing>
      </w:r>
    </w:p>
    <w:p w:rsidR="00B0702C" w:rsidRDefault="00B0702C"/>
    <w:p w:rsidR="00B0702C" w:rsidRDefault="00B0702C"/>
    <w:p w:rsidR="00B0702C" w:rsidRDefault="00B0702C"/>
    <w:p w:rsidR="00920A2E" w:rsidRPr="00920A2E" w:rsidRDefault="00772A5D" w:rsidP="0014027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w:t>
      </w:r>
      <w:r w:rsidR="007B7410">
        <w:rPr>
          <w:rFonts w:ascii="Times New Roman" w:hAnsi="Times New Roman"/>
          <w:sz w:val="28"/>
          <w:szCs w:val="28"/>
        </w:rPr>
        <w:t xml:space="preserve"> </w:t>
      </w:r>
      <w:r w:rsidRPr="00772A5D">
        <w:rPr>
          <w:rFonts w:ascii="Times New Roman" w:hAnsi="Times New Roman"/>
          <w:sz w:val="28"/>
          <w:szCs w:val="28"/>
        </w:rPr>
        <w:t xml:space="preserve">Федеральным законом от 5 апреля 2013 г. № 44-ФЗ </w:t>
      </w:r>
      <w:r w:rsidRPr="00772A5D">
        <w:rPr>
          <w:rFonts w:ascii="Times New Roman" w:hAnsi="Times New Roman"/>
          <w:sz w:val="28"/>
          <w:szCs w:val="28"/>
        </w:rPr>
        <w:b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00462CFC" w:rsidRPr="005006F1">
        <w:rPr>
          <w:rFonts w:ascii="Times New Roman" w:hAnsi="Times New Roman"/>
          <w:sz w:val="28"/>
          <w:szCs w:val="28"/>
        </w:rPr>
        <w:t>Уставом Чайковского городского округа</w:t>
      </w:r>
      <w:r w:rsidR="007B7410">
        <w:rPr>
          <w:rFonts w:ascii="Times New Roman" w:hAnsi="Times New Roman"/>
          <w:sz w:val="28"/>
          <w:szCs w:val="28"/>
        </w:rPr>
        <w:t>, в</w:t>
      </w:r>
      <w:r w:rsidR="00920A2E" w:rsidRPr="00920A2E">
        <w:rPr>
          <w:rFonts w:ascii="Times New Roman" w:hAnsi="Times New Roman"/>
          <w:sz w:val="28"/>
          <w:szCs w:val="28"/>
        </w:rPr>
        <w:t xml:space="preserve"> целях усиления контроля за обоснованностью расходования средств бюджета Чайковского городского округа, </w:t>
      </w:r>
      <w:r w:rsidR="00AF5CE6">
        <w:rPr>
          <w:rFonts w:ascii="Times New Roman" w:hAnsi="Times New Roman"/>
          <w:sz w:val="28"/>
          <w:szCs w:val="28"/>
        </w:rPr>
        <w:t>повышения эффективности осуществления закупок товаров, работ, услуг заказчиками муниципального образования «Чайковский городской округ»</w:t>
      </w:r>
      <w:r w:rsidR="00581BB0">
        <w:rPr>
          <w:rFonts w:ascii="Times New Roman" w:hAnsi="Times New Roman"/>
          <w:sz w:val="28"/>
          <w:szCs w:val="28"/>
        </w:rPr>
        <w:t>, во исполнение пункта 16.1 протокола</w:t>
      </w:r>
      <w:proofErr w:type="gramEnd"/>
      <w:r w:rsidR="00581BB0">
        <w:rPr>
          <w:rFonts w:ascii="Times New Roman" w:hAnsi="Times New Roman"/>
          <w:sz w:val="28"/>
          <w:szCs w:val="28"/>
        </w:rPr>
        <w:t xml:space="preserve"> заседания координационного совещания по обеспечению правопорядка в Пермском крае от 19 октября 2020 г. № 10-03.1-04-3/159-гс</w:t>
      </w:r>
    </w:p>
    <w:p w:rsidR="00920A2E" w:rsidRPr="00920A2E" w:rsidRDefault="00920A2E" w:rsidP="003567D7">
      <w:pPr>
        <w:spacing w:after="0" w:line="240" w:lineRule="auto"/>
        <w:ind w:firstLine="851"/>
        <w:jc w:val="both"/>
        <w:rPr>
          <w:rFonts w:ascii="Times New Roman" w:hAnsi="Times New Roman"/>
          <w:sz w:val="28"/>
          <w:szCs w:val="28"/>
        </w:rPr>
      </w:pPr>
      <w:r w:rsidRPr="00920A2E">
        <w:rPr>
          <w:rFonts w:ascii="Times New Roman" w:hAnsi="Times New Roman"/>
          <w:sz w:val="28"/>
          <w:szCs w:val="28"/>
        </w:rPr>
        <w:t>ПОСТАНОВЛЯЮ:</w:t>
      </w:r>
    </w:p>
    <w:p w:rsidR="00920A2E" w:rsidRPr="00920A2E" w:rsidRDefault="00920A2E" w:rsidP="003567D7">
      <w:pPr>
        <w:spacing w:after="0" w:line="240" w:lineRule="auto"/>
        <w:ind w:firstLine="851"/>
        <w:jc w:val="both"/>
        <w:rPr>
          <w:rFonts w:ascii="Times New Roman" w:hAnsi="Times New Roman"/>
          <w:sz w:val="28"/>
          <w:szCs w:val="28"/>
        </w:rPr>
      </w:pPr>
      <w:r w:rsidRPr="00920A2E">
        <w:rPr>
          <w:rFonts w:ascii="Times New Roman" w:hAnsi="Times New Roman"/>
          <w:sz w:val="28"/>
          <w:szCs w:val="28"/>
        </w:rPr>
        <w:t>1. Создать рабочую группу по проверке обоснованности закупок для нужд муниципальных учреждений Чайковского городского округа.</w:t>
      </w:r>
    </w:p>
    <w:p w:rsidR="00920A2E" w:rsidRPr="00920A2E" w:rsidRDefault="00920A2E" w:rsidP="003567D7">
      <w:pPr>
        <w:spacing w:after="0" w:line="240" w:lineRule="auto"/>
        <w:ind w:firstLine="851"/>
        <w:jc w:val="both"/>
        <w:rPr>
          <w:rFonts w:ascii="Times New Roman" w:hAnsi="Times New Roman"/>
          <w:sz w:val="28"/>
          <w:szCs w:val="28"/>
        </w:rPr>
      </w:pPr>
      <w:r w:rsidRPr="00920A2E">
        <w:rPr>
          <w:rFonts w:ascii="Times New Roman" w:hAnsi="Times New Roman"/>
          <w:sz w:val="28"/>
          <w:szCs w:val="28"/>
        </w:rPr>
        <w:t>2. Утвердить прилагаемые:</w:t>
      </w:r>
    </w:p>
    <w:p w:rsidR="00920A2E" w:rsidRPr="00920A2E" w:rsidRDefault="00920A2E" w:rsidP="003567D7">
      <w:pPr>
        <w:spacing w:after="0" w:line="240" w:lineRule="auto"/>
        <w:ind w:firstLine="851"/>
        <w:jc w:val="both"/>
        <w:rPr>
          <w:rFonts w:ascii="Times New Roman" w:hAnsi="Times New Roman"/>
          <w:sz w:val="28"/>
          <w:szCs w:val="28"/>
        </w:rPr>
      </w:pPr>
      <w:r w:rsidRPr="00920A2E">
        <w:rPr>
          <w:rFonts w:ascii="Times New Roman" w:hAnsi="Times New Roman"/>
          <w:sz w:val="28"/>
          <w:szCs w:val="28"/>
        </w:rPr>
        <w:t xml:space="preserve">2.1. </w:t>
      </w:r>
      <w:hyperlink w:anchor="P36" w:history="1">
        <w:r w:rsidRPr="00920A2E">
          <w:rPr>
            <w:rFonts w:ascii="Times New Roman" w:hAnsi="Times New Roman"/>
            <w:sz w:val="28"/>
            <w:szCs w:val="28"/>
          </w:rPr>
          <w:t>состав</w:t>
        </w:r>
      </w:hyperlink>
      <w:r w:rsidRPr="00920A2E">
        <w:rPr>
          <w:rFonts w:ascii="Times New Roman" w:hAnsi="Times New Roman"/>
          <w:sz w:val="28"/>
          <w:szCs w:val="28"/>
        </w:rPr>
        <w:t xml:space="preserve"> рабочей группы по проверке обоснованности закупок для нужд муниципальных учреждений Чайковского городского округа;</w:t>
      </w:r>
    </w:p>
    <w:p w:rsidR="00920A2E" w:rsidRDefault="00920A2E" w:rsidP="003567D7">
      <w:pPr>
        <w:spacing w:after="0" w:line="240" w:lineRule="auto"/>
        <w:ind w:firstLine="851"/>
        <w:jc w:val="both"/>
        <w:rPr>
          <w:rFonts w:ascii="Times New Roman" w:hAnsi="Times New Roman"/>
          <w:sz w:val="28"/>
          <w:szCs w:val="28"/>
        </w:rPr>
      </w:pPr>
      <w:r w:rsidRPr="00920A2E">
        <w:rPr>
          <w:rFonts w:ascii="Times New Roman" w:hAnsi="Times New Roman"/>
          <w:sz w:val="28"/>
          <w:szCs w:val="28"/>
        </w:rPr>
        <w:t xml:space="preserve">2.2. </w:t>
      </w:r>
      <w:hyperlink w:anchor="P64" w:history="1">
        <w:r w:rsidRPr="00920A2E">
          <w:rPr>
            <w:rFonts w:ascii="Times New Roman" w:hAnsi="Times New Roman"/>
            <w:sz w:val="28"/>
            <w:szCs w:val="28"/>
          </w:rPr>
          <w:t>регламент</w:t>
        </w:r>
      </w:hyperlink>
      <w:r w:rsidRPr="00920A2E">
        <w:rPr>
          <w:rFonts w:ascii="Times New Roman" w:hAnsi="Times New Roman"/>
          <w:sz w:val="28"/>
          <w:szCs w:val="28"/>
        </w:rPr>
        <w:t xml:space="preserve"> работы рабочей группы по проверке обоснованности закупок для нужд муниципальных учреждений Чайковского городского округа.</w:t>
      </w:r>
    </w:p>
    <w:p w:rsidR="00E90440" w:rsidRDefault="00E90440" w:rsidP="003567D7">
      <w:pPr>
        <w:spacing w:after="0" w:line="240" w:lineRule="auto"/>
        <w:ind w:firstLine="851"/>
        <w:jc w:val="both"/>
        <w:rPr>
          <w:rFonts w:ascii="Times New Roman" w:hAnsi="Times New Roman"/>
          <w:sz w:val="28"/>
          <w:szCs w:val="28"/>
        </w:rPr>
      </w:pPr>
      <w:r>
        <w:rPr>
          <w:rFonts w:ascii="Times New Roman" w:hAnsi="Times New Roman"/>
          <w:sz w:val="28"/>
          <w:szCs w:val="28"/>
        </w:rPr>
        <w:t>3.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E90440" w:rsidRPr="00462CFC" w:rsidRDefault="00E90440" w:rsidP="003567D7">
      <w:pPr>
        <w:spacing w:after="0" w:line="240" w:lineRule="auto"/>
        <w:ind w:firstLine="851"/>
        <w:jc w:val="both"/>
        <w:rPr>
          <w:rFonts w:ascii="Times New Roman" w:hAnsi="Times New Roman"/>
          <w:color w:val="FF0000"/>
          <w:sz w:val="28"/>
          <w:szCs w:val="28"/>
        </w:rPr>
      </w:pPr>
      <w:r>
        <w:rPr>
          <w:rFonts w:ascii="Times New Roman" w:hAnsi="Times New Roman"/>
          <w:sz w:val="28"/>
          <w:szCs w:val="28"/>
        </w:rPr>
        <w:t xml:space="preserve">4. </w:t>
      </w:r>
      <w:r w:rsidRPr="00D82C82">
        <w:rPr>
          <w:rFonts w:ascii="Times New Roman" w:hAnsi="Times New Roman"/>
          <w:sz w:val="28"/>
          <w:szCs w:val="28"/>
        </w:rPr>
        <w:t xml:space="preserve">Постановление </w:t>
      </w:r>
      <w:r w:rsidR="00A9480B" w:rsidRPr="00D82C82">
        <w:rPr>
          <w:rFonts w:ascii="Times New Roman" w:hAnsi="Times New Roman"/>
          <w:sz w:val="28"/>
          <w:szCs w:val="28"/>
        </w:rPr>
        <w:t xml:space="preserve">вступает в силу </w:t>
      </w:r>
      <w:r w:rsidR="00863A01" w:rsidRPr="00D82C82">
        <w:rPr>
          <w:rFonts w:ascii="Times New Roman" w:hAnsi="Times New Roman"/>
          <w:sz w:val="28"/>
          <w:szCs w:val="28"/>
        </w:rPr>
        <w:t>с 1 августа 2021 года</w:t>
      </w:r>
      <w:r w:rsidR="00A9480B" w:rsidRPr="00D82C82">
        <w:rPr>
          <w:rFonts w:ascii="Times New Roman" w:hAnsi="Times New Roman"/>
          <w:sz w:val="28"/>
          <w:szCs w:val="28"/>
        </w:rPr>
        <w:t>.</w:t>
      </w:r>
      <w:r w:rsidR="00D82C82">
        <w:rPr>
          <w:rFonts w:ascii="Times New Roman" w:hAnsi="Times New Roman"/>
          <w:color w:val="FF0000"/>
          <w:sz w:val="28"/>
          <w:szCs w:val="28"/>
        </w:rPr>
        <w:t xml:space="preserve"> </w:t>
      </w:r>
    </w:p>
    <w:p w:rsidR="00920A2E" w:rsidRDefault="00E90440" w:rsidP="003567D7">
      <w:pPr>
        <w:spacing w:after="0" w:line="240" w:lineRule="auto"/>
        <w:ind w:firstLine="851"/>
        <w:jc w:val="both"/>
        <w:rPr>
          <w:rFonts w:ascii="Times New Roman" w:hAnsi="Times New Roman"/>
          <w:sz w:val="28"/>
          <w:szCs w:val="28"/>
        </w:rPr>
      </w:pPr>
      <w:r>
        <w:rPr>
          <w:rFonts w:ascii="Times New Roman" w:hAnsi="Times New Roman"/>
          <w:sz w:val="28"/>
          <w:szCs w:val="28"/>
        </w:rPr>
        <w:t>5</w:t>
      </w:r>
      <w:r w:rsidR="00920A2E" w:rsidRPr="00920A2E">
        <w:rPr>
          <w:rFonts w:ascii="Times New Roman" w:hAnsi="Times New Roman"/>
          <w:sz w:val="28"/>
          <w:szCs w:val="28"/>
        </w:rPr>
        <w:t>. Контроль за исполнением постановления возложить на заместителя главы администрации Чайковского городского округа по экономике и финансам, начальника управления.</w:t>
      </w:r>
    </w:p>
    <w:p w:rsidR="00581BB0" w:rsidRDefault="00581BB0" w:rsidP="00B21343">
      <w:pPr>
        <w:spacing w:after="0" w:line="240" w:lineRule="auto"/>
        <w:jc w:val="both"/>
        <w:rPr>
          <w:rFonts w:ascii="Times New Roman" w:hAnsi="Times New Roman"/>
          <w:sz w:val="28"/>
          <w:szCs w:val="28"/>
        </w:rPr>
      </w:pPr>
    </w:p>
    <w:p w:rsidR="00920A2E" w:rsidRPr="00920A2E" w:rsidRDefault="00920A2E" w:rsidP="00B21343">
      <w:pPr>
        <w:spacing w:after="0" w:line="240" w:lineRule="auto"/>
        <w:jc w:val="both"/>
        <w:rPr>
          <w:rFonts w:ascii="Times New Roman" w:hAnsi="Times New Roman"/>
          <w:sz w:val="28"/>
          <w:szCs w:val="28"/>
        </w:rPr>
      </w:pPr>
      <w:r w:rsidRPr="00920A2E">
        <w:rPr>
          <w:rFonts w:ascii="Times New Roman" w:hAnsi="Times New Roman"/>
          <w:sz w:val="28"/>
          <w:szCs w:val="28"/>
        </w:rPr>
        <w:t>Глава городского округа –</w:t>
      </w:r>
    </w:p>
    <w:p w:rsidR="00920A2E" w:rsidRPr="00920A2E" w:rsidRDefault="00920A2E" w:rsidP="00B21343">
      <w:pPr>
        <w:spacing w:after="0" w:line="240" w:lineRule="auto"/>
        <w:jc w:val="both"/>
        <w:rPr>
          <w:rFonts w:ascii="Times New Roman" w:hAnsi="Times New Roman"/>
          <w:sz w:val="28"/>
          <w:szCs w:val="28"/>
        </w:rPr>
      </w:pPr>
      <w:r w:rsidRPr="00920A2E">
        <w:rPr>
          <w:rFonts w:ascii="Times New Roman" w:hAnsi="Times New Roman"/>
          <w:sz w:val="28"/>
          <w:szCs w:val="28"/>
        </w:rPr>
        <w:t>глава администрации</w:t>
      </w:r>
    </w:p>
    <w:p w:rsidR="00920A2E" w:rsidRPr="00920A2E" w:rsidRDefault="00920A2E" w:rsidP="00B21343">
      <w:pPr>
        <w:spacing w:after="0" w:line="240" w:lineRule="auto"/>
        <w:rPr>
          <w:rFonts w:ascii="Times New Roman" w:hAnsi="Times New Roman"/>
          <w:sz w:val="28"/>
          <w:szCs w:val="28"/>
        </w:rPr>
      </w:pPr>
      <w:r w:rsidRPr="00920A2E">
        <w:rPr>
          <w:rFonts w:ascii="Times New Roman" w:hAnsi="Times New Roman"/>
          <w:sz w:val="28"/>
          <w:szCs w:val="28"/>
        </w:rPr>
        <w:t>Чайковского городского округа                                                   Ю.Г. Востриков</w:t>
      </w:r>
    </w:p>
    <w:p w:rsidR="00F3425A" w:rsidRDefault="00BC0BB6" w:rsidP="00BC0BB6">
      <w:pPr>
        <w:pStyle w:val="a5"/>
        <w:spacing w:after="0" w:line="240" w:lineRule="auto"/>
        <w:jc w:val="center"/>
        <w:rPr>
          <w:b w:val="0"/>
          <w:sz w:val="24"/>
          <w:szCs w:val="24"/>
        </w:rPr>
      </w:pPr>
      <w:r>
        <w:rPr>
          <w:b w:val="0"/>
          <w:sz w:val="24"/>
          <w:szCs w:val="24"/>
        </w:rPr>
        <w:lastRenderedPageBreak/>
        <w:t xml:space="preserve">                                                    </w:t>
      </w:r>
    </w:p>
    <w:p w:rsidR="00140277" w:rsidRDefault="009D30A3" w:rsidP="00751685">
      <w:pPr>
        <w:pStyle w:val="a5"/>
        <w:spacing w:after="0" w:line="240" w:lineRule="auto"/>
        <w:jc w:val="center"/>
        <w:rPr>
          <w:b w:val="0"/>
          <w:sz w:val="24"/>
          <w:szCs w:val="24"/>
        </w:rPr>
      </w:pPr>
      <w:r>
        <w:rPr>
          <w:b w:val="0"/>
          <w:sz w:val="24"/>
          <w:szCs w:val="24"/>
        </w:rPr>
        <w:t xml:space="preserve">        </w:t>
      </w:r>
      <w:r w:rsidR="00F3425A">
        <w:rPr>
          <w:b w:val="0"/>
          <w:sz w:val="24"/>
          <w:szCs w:val="24"/>
        </w:rPr>
        <w:t xml:space="preserve">      </w:t>
      </w:r>
      <w:r w:rsidR="00751685">
        <w:rPr>
          <w:b w:val="0"/>
          <w:sz w:val="24"/>
          <w:szCs w:val="24"/>
        </w:rPr>
        <w:t xml:space="preserve">                              </w:t>
      </w:r>
    </w:p>
    <w:p w:rsidR="00BC0BB6" w:rsidRPr="00BC0BB6" w:rsidRDefault="00BC0BB6" w:rsidP="009D30A3">
      <w:pPr>
        <w:pStyle w:val="a5"/>
        <w:spacing w:after="0" w:line="240" w:lineRule="auto"/>
        <w:ind w:left="5670"/>
        <w:rPr>
          <w:b w:val="0"/>
          <w:szCs w:val="28"/>
        </w:rPr>
      </w:pPr>
      <w:r w:rsidRPr="00BC0BB6">
        <w:rPr>
          <w:b w:val="0"/>
          <w:szCs w:val="28"/>
        </w:rPr>
        <w:t xml:space="preserve">УТВЕРЖДЕН </w:t>
      </w:r>
    </w:p>
    <w:p w:rsidR="009D30A3" w:rsidRDefault="00BC0BB6" w:rsidP="009D30A3">
      <w:pPr>
        <w:pStyle w:val="a5"/>
        <w:spacing w:after="0" w:line="240" w:lineRule="auto"/>
        <w:ind w:left="5670"/>
        <w:rPr>
          <w:b w:val="0"/>
          <w:szCs w:val="28"/>
        </w:rPr>
      </w:pPr>
      <w:r w:rsidRPr="00BC0BB6">
        <w:rPr>
          <w:b w:val="0"/>
          <w:szCs w:val="28"/>
        </w:rPr>
        <w:t>постан</w:t>
      </w:r>
      <w:r w:rsidR="009D30A3">
        <w:rPr>
          <w:b w:val="0"/>
          <w:szCs w:val="28"/>
        </w:rPr>
        <w:t xml:space="preserve">овлением администрации </w:t>
      </w:r>
    </w:p>
    <w:p w:rsidR="009D30A3" w:rsidRDefault="00BC0BB6" w:rsidP="009D30A3">
      <w:pPr>
        <w:pStyle w:val="a5"/>
        <w:spacing w:after="0" w:line="240" w:lineRule="auto"/>
        <w:ind w:left="5670"/>
        <w:rPr>
          <w:b w:val="0"/>
          <w:szCs w:val="28"/>
        </w:rPr>
      </w:pPr>
      <w:r w:rsidRPr="00BC0BB6">
        <w:rPr>
          <w:b w:val="0"/>
          <w:szCs w:val="28"/>
        </w:rPr>
        <w:t>Чайк</w:t>
      </w:r>
      <w:r w:rsidR="009D30A3">
        <w:rPr>
          <w:b w:val="0"/>
          <w:szCs w:val="28"/>
        </w:rPr>
        <w:t xml:space="preserve">овского </w:t>
      </w:r>
      <w:r w:rsidRPr="00BC0BB6">
        <w:rPr>
          <w:b w:val="0"/>
          <w:szCs w:val="28"/>
        </w:rPr>
        <w:t>городско</w:t>
      </w:r>
      <w:r w:rsidR="009D30A3">
        <w:rPr>
          <w:b w:val="0"/>
          <w:szCs w:val="28"/>
        </w:rPr>
        <w:t>го округа</w:t>
      </w:r>
    </w:p>
    <w:p w:rsidR="00BC0BB6" w:rsidRPr="00BC0BB6" w:rsidRDefault="00BC0BB6" w:rsidP="009D30A3">
      <w:pPr>
        <w:pStyle w:val="a5"/>
        <w:spacing w:after="0" w:line="240" w:lineRule="auto"/>
        <w:ind w:left="5670"/>
        <w:rPr>
          <w:b w:val="0"/>
          <w:szCs w:val="28"/>
        </w:rPr>
      </w:pPr>
      <w:r w:rsidRPr="00BC0BB6">
        <w:rPr>
          <w:b w:val="0"/>
          <w:szCs w:val="28"/>
        </w:rPr>
        <w:t>от ___________  № ________</w:t>
      </w:r>
    </w:p>
    <w:p w:rsidR="00B0702C" w:rsidRDefault="00B0702C">
      <w:pPr>
        <w:spacing w:after="1" w:line="220" w:lineRule="atLeast"/>
        <w:jc w:val="both"/>
      </w:pPr>
    </w:p>
    <w:p w:rsidR="00B0702C" w:rsidRPr="00C410CE" w:rsidRDefault="00C410CE">
      <w:pPr>
        <w:spacing w:after="1" w:line="220" w:lineRule="atLeast"/>
        <w:jc w:val="center"/>
        <w:rPr>
          <w:rFonts w:ascii="Times New Roman" w:hAnsi="Times New Roman"/>
          <w:b/>
          <w:sz w:val="28"/>
          <w:szCs w:val="28"/>
        </w:rPr>
      </w:pPr>
      <w:bookmarkStart w:id="0" w:name="P36"/>
      <w:bookmarkEnd w:id="0"/>
      <w:r w:rsidRPr="00C410CE">
        <w:rPr>
          <w:rFonts w:ascii="Times New Roman" w:hAnsi="Times New Roman"/>
          <w:b/>
          <w:sz w:val="28"/>
          <w:szCs w:val="28"/>
        </w:rPr>
        <w:t>Состав</w:t>
      </w:r>
    </w:p>
    <w:p w:rsidR="00B0702C" w:rsidRPr="00C410CE" w:rsidRDefault="00C410CE">
      <w:pPr>
        <w:spacing w:after="1" w:line="220" w:lineRule="atLeast"/>
        <w:jc w:val="center"/>
        <w:rPr>
          <w:rFonts w:ascii="Times New Roman" w:hAnsi="Times New Roman"/>
          <w:b/>
          <w:sz w:val="28"/>
          <w:szCs w:val="28"/>
        </w:rPr>
      </w:pPr>
      <w:r w:rsidRPr="00C410CE">
        <w:rPr>
          <w:rFonts w:ascii="Times New Roman" w:hAnsi="Times New Roman"/>
          <w:b/>
          <w:sz w:val="28"/>
          <w:szCs w:val="28"/>
        </w:rPr>
        <w:t>рабочей группы по проверке обоснованности</w:t>
      </w:r>
    </w:p>
    <w:p w:rsidR="00772A5D" w:rsidRDefault="00B21343">
      <w:pPr>
        <w:spacing w:after="1" w:line="220" w:lineRule="atLeast"/>
        <w:jc w:val="center"/>
        <w:rPr>
          <w:rFonts w:ascii="Times New Roman" w:hAnsi="Times New Roman"/>
          <w:b/>
          <w:sz w:val="28"/>
          <w:szCs w:val="28"/>
        </w:rPr>
      </w:pPr>
      <w:r>
        <w:rPr>
          <w:rFonts w:ascii="Times New Roman" w:hAnsi="Times New Roman"/>
          <w:b/>
          <w:sz w:val="28"/>
          <w:szCs w:val="28"/>
        </w:rPr>
        <w:t>з</w:t>
      </w:r>
      <w:r w:rsidR="00C410CE" w:rsidRPr="00C410CE">
        <w:rPr>
          <w:rFonts w:ascii="Times New Roman" w:hAnsi="Times New Roman"/>
          <w:b/>
          <w:sz w:val="28"/>
          <w:szCs w:val="28"/>
        </w:rPr>
        <w:t xml:space="preserve">акупок для нужд </w:t>
      </w:r>
      <w:r w:rsidR="00772A5D">
        <w:rPr>
          <w:rFonts w:ascii="Times New Roman" w:hAnsi="Times New Roman"/>
          <w:b/>
          <w:sz w:val="28"/>
          <w:szCs w:val="28"/>
        </w:rPr>
        <w:t>муниципальных учреждений</w:t>
      </w:r>
    </w:p>
    <w:p w:rsidR="00B0702C" w:rsidRDefault="00C410CE">
      <w:pPr>
        <w:spacing w:after="1" w:line="220" w:lineRule="atLeast"/>
        <w:jc w:val="center"/>
      </w:pPr>
      <w:r>
        <w:rPr>
          <w:rFonts w:ascii="Times New Roman" w:hAnsi="Times New Roman"/>
          <w:b/>
          <w:sz w:val="28"/>
          <w:szCs w:val="28"/>
        </w:rPr>
        <w:t>Чайковского городского округа</w:t>
      </w:r>
    </w:p>
    <w:p w:rsidR="00B0702C" w:rsidRDefault="00B0702C">
      <w:pPr>
        <w:spacing w:after="1"/>
      </w:pPr>
    </w:p>
    <w:p w:rsidR="0050516E" w:rsidRPr="008437F9" w:rsidRDefault="0050516E" w:rsidP="0050516E">
      <w:pPr>
        <w:pStyle w:val="ConsPlusNormal"/>
        <w:ind w:firstLine="540"/>
        <w:jc w:val="both"/>
        <w:rPr>
          <w:rFonts w:ascii="Times New Roman" w:hAnsi="Times New Roman" w:cs="Times New Roman"/>
          <w:i/>
          <w:sz w:val="28"/>
          <w:szCs w:val="28"/>
        </w:rPr>
      </w:pPr>
      <w:r w:rsidRPr="008437F9">
        <w:rPr>
          <w:rFonts w:ascii="Times New Roman" w:hAnsi="Times New Roman" w:cs="Times New Roman"/>
          <w:sz w:val="28"/>
          <w:szCs w:val="28"/>
        </w:rPr>
        <w:t xml:space="preserve">Председатель Рабочей группы по проверке обоснованности закупок для нужд </w:t>
      </w:r>
      <w:r>
        <w:rPr>
          <w:rFonts w:ascii="Times New Roman" w:hAnsi="Times New Roman" w:cs="Times New Roman"/>
          <w:sz w:val="28"/>
          <w:szCs w:val="28"/>
        </w:rPr>
        <w:t>Чайковского городского округа</w:t>
      </w:r>
      <w:r w:rsidRPr="008437F9">
        <w:rPr>
          <w:rFonts w:ascii="Times New Roman" w:hAnsi="Times New Roman" w:cs="Times New Roman"/>
          <w:sz w:val="28"/>
          <w:szCs w:val="28"/>
        </w:rPr>
        <w:t xml:space="preserve"> (далее - Рабочая группа) –</w:t>
      </w:r>
      <w:r>
        <w:rPr>
          <w:rFonts w:ascii="Times New Roman" w:hAnsi="Times New Roman" w:cs="Times New Roman"/>
          <w:sz w:val="28"/>
          <w:szCs w:val="28"/>
        </w:rPr>
        <w:t xml:space="preserve"> </w:t>
      </w:r>
      <w:r>
        <w:rPr>
          <w:rFonts w:ascii="Times New Roman" w:hAnsi="Times New Roman"/>
          <w:sz w:val="28"/>
          <w:szCs w:val="28"/>
        </w:rPr>
        <w:t>з</w:t>
      </w:r>
      <w:r w:rsidRPr="00D22D10">
        <w:rPr>
          <w:rFonts w:ascii="Times New Roman" w:hAnsi="Times New Roman"/>
          <w:sz w:val="28"/>
          <w:szCs w:val="28"/>
        </w:rPr>
        <w:t>аместитель главы администрации Чайковского городского округа по экономике и финансам, начальник управления</w:t>
      </w:r>
      <w:r>
        <w:rPr>
          <w:rFonts w:ascii="Times New Roman" w:hAnsi="Times New Roman"/>
          <w:sz w:val="28"/>
          <w:szCs w:val="28"/>
        </w:rPr>
        <w:t>.</w:t>
      </w:r>
    </w:p>
    <w:p w:rsidR="0050516E" w:rsidRPr="00680A45" w:rsidRDefault="0050516E" w:rsidP="0050516E">
      <w:pPr>
        <w:pStyle w:val="ConsPlusNormal"/>
        <w:ind w:firstLine="540"/>
        <w:jc w:val="both"/>
        <w:rPr>
          <w:rFonts w:ascii="Times New Roman" w:hAnsi="Times New Roman" w:cs="Times New Roman"/>
          <w:sz w:val="28"/>
          <w:szCs w:val="28"/>
        </w:rPr>
      </w:pPr>
      <w:r w:rsidRPr="008437F9">
        <w:rPr>
          <w:rFonts w:ascii="Times New Roman" w:hAnsi="Times New Roman" w:cs="Times New Roman"/>
          <w:sz w:val="28"/>
          <w:szCs w:val="28"/>
        </w:rPr>
        <w:t xml:space="preserve">Заместитель председателя Рабочей группы - </w:t>
      </w:r>
      <w:r w:rsidR="00581BB0">
        <w:rPr>
          <w:rFonts w:ascii="Times New Roman" w:hAnsi="Times New Roman"/>
          <w:sz w:val="28"/>
          <w:szCs w:val="28"/>
        </w:rPr>
        <w:t>директор Муниципального казенного учреждения «Управление закупок».</w:t>
      </w:r>
    </w:p>
    <w:p w:rsidR="0050516E" w:rsidRPr="008437F9" w:rsidRDefault="0050516E" w:rsidP="0050516E">
      <w:pPr>
        <w:pStyle w:val="ConsPlusNormal"/>
        <w:ind w:firstLine="540"/>
        <w:jc w:val="both"/>
        <w:rPr>
          <w:rFonts w:ascii="Times New Roman" w:hAnsi="Times New Roman" w:cs="Times New Roman"/>
          <w:sz w:val="28"/>
          <w:szCs w:val="28"/>
        </w:rPr>
      </w:pPr>
      <w:r w:rsidRPr="008437F9">
        <w:rPr>
          <w:rFonts w:ascii="Times New Roman" w:hAnsi="Times New Roman" w:cs="Times New Roman"/>
          <w:sz w:val="28"/>
          <w:szCs w:val="28"/>
        </w:rPr>
        <w:t xml:space="preserve">Секретарь Рабочей группы </w:t>
      </w:r>
      <w:r>
        <w:rPr>
          <w:rFonts w:ascii="Times New Roman" w:hAnsi="Times New Roman" w:cs="Times New Roman"/>
          <w:sz w:val="28"/>
          <w:szCs w:val="28"/>
        </w:rPr>
        <w:t>–</w:t>
      </w:r>
      <w:r w:rsidRPr="008437F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директора </w:t>
      </w:r>
      <w:r w:rsidR="00756769">
        <w:rPr>
          <w:rFonts w:ascii="Times New Roman" w:hAnsi="Times New Roman"/>
          <w:sz w:val="28"/>
          <w:szCs w:val="28"/>
        </w:rPr>
        <w:t>Муниципального казенного учреждения</w:t>
      </w:r>
      <w:r w:rsidR="00756769">
        <w:rPr>
          <w:rFonts w:ascii="Times New Roman" w:hAnsi="Times New Roman" w:cs="Times New Roman"/>
          <w:sz w:val="28"/>
          <w:szCs w:val="28"/>
        </w:rPr>
        <w:t xml:space="preserve"> </w:t>
      </w:r>
      <w:r>
        <w:rPr>
          <w:rFonts w:ascii="Times New Roman" w:hAnsi="Times New Roman" w:cs="Times New Roman"/>
          <w:sz w:val="28"/>
          <w:szCs w:val="28"/>
        </w:rPr>
        <w:t>«Управление закупок»</w:t>
      </w:r>
      <w:r w:rsidRPr="008437F9">
        <w:rPr>
          <w:rFonts w:ascii="Times New Roman" w:hAnsi="Times New Roman" w:cs="Times New Roman"/>
          <w:sz w:val="28"/>
          <w:szCs w:val="28"/>
        </w:rPr>
        <w:t>.</w:t>
      </w:r>
    </w:p>
    <w:p w:rsidR="0050516E" w:rsidRPr="008437F9" w:rsidRDefault="0050516E" w:rsidP="0050516E">
      <w:pPr>
        <w:pStyle w:val="ConsPlusNormal"/>
        <w:ind w:firstLine="540"/>
        <w:jc w:val="both"/>
        <w:rPr>
          <w:rFonts w:ascii="Times New Roman" w:hAnsi="Times New Roman" w:cs="Times New Roman"/>
          <w:sz w:val="28"/>
          <w:szCs w:val="28"/>
        </w:rPr>
      </w:pPr>
      <w:r w:rsidRPr="008437F9">
        <w:rPr>
          <w:rFonts w:ascii="Times New Roman" w:hAnsi="Times New Roman" w:cs="Times New Roman"/>
          <w:sz w:val="28"/>
          <w:szCs w:val="28"/>
        </w:rPr>
        <w:t>Члены Рабочей группы:</w:t>
      </w:r>
    </w:p>
    <w:p w:rsidR="002027B4" w:rsidRDefault="0050516E" w:rsidP="002027B4">
      <w:pPr>
        <w:pStyle w:val="ConsPlusNormal"/>
        <w:ind w:firstLine="540"/>
        <w:jc w:val="both"/>
        <w:rPr>
          <w:rFonts w:ascii="Times New Roman" w:hAnsi="Times New Roman" w:cs="Times New Roman"/>
          <w:sz w:val="28"/>
          <w:szCs w:val="28"/>
        </w:rPr>
      </w:pPr>
      <w:r>
        <w:rPr>
          <w:rFonts w:ascii="Times New Roman" w:hAnsi="Times New Roman"/>
          <w:sz w:val="28"/>
          <w:szCs w:val="28"/>
        </w:rPr>
        <w:t>- з</w:t>
      </w:r>
      <w:r w:rsidRPr="00D22D10">
        <w:rPr>
          <w:rFonts w:ascii="Times New Roman" w:hAnsi="Times New Roman"/>
          <w:sz w:val="28"/>
          <w:szCs w:val="28"/>
        </w:rPr>
        <w:t>аместитель начальника</w:t>
      </w:r>
      <w:r>
        <w:rPr>
          <w:rFonts w:ascii="Times New Roman" w:hAnsi="Times New Roman"/>
          <w:sz w:val="28"/>
          <w:szCs w:val="28"/>
        </w:rPr>
        <w:t xml:space="preserve"> управления</w:t>
      </w:r>
      <w:r w:rsidRPr="00D22D10">
        <w:rPr>
          <w:rFonts w:ascii="Times New Roman" w:hAnsi="Times New Roman"/>
          <w:sz w:val="28"/>
          <w:szCs w:val="28"/>
        </w:rPr>
        <w:t>, начальник отдела по внутреннему муниципальному финансовому контролю и контролю в сфере закупок товаров, работ, услуг</w:t>
      </w:r>
      <w:r>
        <w:rPr>
          <w:rFonts w:ascii="Times New Roman" w:hAnsi="Times New Roman"/>
          <w:sz w:val="28"/>
          <w:szCs w:val="28"/>
        </w:rPr>
        <w:t xml:space="preserve"> управления финансов и экономического развития администрации Чайковского городского округа</w:t>
      </w:r>
      <w:r w:rsidRPr="008437F9">
        <w:rPr>
          <w:rFonts w:ascii="Times New Roman" w:hAnsi="Times New Roman" w:cs="Times New Roman"/>
          <w:sz w:val="28"/>
          <w:szCs w:val="28"/>
        </w:rPr>
        <w:t>;</w:t>
      </w:r>
      <w:r w:rsidR="002027B4" w:rsidRPr="002027B4">
        <w:rPr>
          <w:rFonts w:ascii="Times New Roman" w:hAnsi="Times New Roman" w:cs="Times New Roman"/>
          <w:sz w:val="28"/>
          <w:szCs w:val="28"/>
        </w:rPr>
        <w:t xml:space="preserve"> </w:t>
      </w:r>
    </w:p>
    <w:p w:rsidR="002027B4" w:rsidRDefault="002027B4" w:rsidP="002027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руководитель аппарата </w:t>
      </w:r>
      <w:r w:rsidR="00140277" w:rsidRPr="00140277">
        <w:rPr>
          <w:rFonts w:ascii="Times New Roman" w:hAnsi="Times New Roman" w:cs="Times New Roman"/>
          <w:sz w:val="28"/>
          <w:szCs w:val="28"/>
        </w:rPr>
        <w:t xml:space="preserve">Думы </w:t>
      </w:r>
      <w:r>
        <w:rPr>
          <w:rFonts w:ascii="Times New Roman" w:hAnsi="Times New Roman" w:cs="Times New Roman"/>
          <w:sz w:val="28"/>
          <w:szCs w:val="28"/>
        </w:rPr>
        <w:t>Чайковско</w:t>
      </w:r>
      <w:r w:rsidR="00140277">
        <w:rPr>
          <w:rFonts w:ascii="Times New Roman" w:hAnsi="Times New Roman" w:cs="Times New Roman"/>
          <w:sz w:val="28"/>
          <w:szCs w:val="28"/>
        </w:rPr>
        <w:t>го</w:t>
      </w:r>
      <w:r>
        <w:rPr>
          <w:rFonts w:ascii="Times New Roman" w:hAnsi="Times New Roman" w:cs="Times New Roman"/>
          <w:sz w:val="28"/>
          <w:szCs w:val="28"/>
        </w:rPr>
        <w:t xml:space="preserve"> городско</w:t>
      </w:r>
      <w:r w:rsidR="00140277">
        <w:rPr>
          <w:rFonts w:ascii="Times New Roman" w:hAnsi="Times New Roman" w:cs="Times New Roman"/>
          <w:sz w:val="28"/>
          <w:szCs w:val="28"/>
        </w:rPr>
        <w:t>го</w:t>
      </w:r>
      <w:r>
        <w:rPr>
          <w:rFonts w:ascii="Times New Roman" w:hAnsi="Times New Roman" w:cs="Times New Roman"/>
          <w:sz w:val="28"/>
          <w:szCs w:val="28"/>
        </w:rPr>
        <w:t xml:space="preserve"> </w:t>
      </w:r>
      <w:r w:rsidR="00140277">
        <w:rPr>
          <w:rFonts w:ascii="Times New Roman" w:hAnsi="Times New Roman" w:cs="Times New Roman"/>
          <w:sz w:val="28"/>
          <w:szCs w:val="28"/>
        </w:rPr>
        <w:t>округа</w:t>
      </w:r>
      <w:r>
        <w:rPr>
          <w:rFonts w:ascii="Times New Roman" w:hAnsi="Times New Roman" w:cs="Times New Roman"/>
          <w:sz w:val="28"/>
          <w:szCs w:val="28"/>
        </w:rPr>
        <w:t>;</w:t>
      </w:r>
    </w:p>
    <w:p w:rsidR="0050516E" w:rsidRPr="008437F9" w:rsidRDefault="002027B4" w:rsidP="002027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начальник управления делами </w:t>
      </w:r>
      <w:r w:rsidR="00140277">
        <w:rPr>
          <w:rFonts w:ascii="Times New Roman" w:hAnsi="Times New Roman" w:cs="Times New Roman"/>
          <w:sz w:val="28"/>
          <w:szCs w:val="28"/>
        </w:rPr>
        <w:t xml:space="preserve">администрации </w:t>
      </w:r>
      <w:r>
        <w:rPr>
          <w:rFonts w:ascii="Times New Roman" w:hAnsi="Times New Roman" w:cs="Times New Roman"/>
          <w:sz w:val="28"/>
          <w:szCs w:val="28"/>
        </w:rPr>
        <w:t>Чайковского городского округа.</w:t>
      </w:r>
      <w:bookmarkStart w:id="1" w:name="_GoBack"/>
      <w:bookmarkEnd w:id="1"/>
    </w:p>
    <w:p w:rsidR="0050516E" w:rsidRDefault="0050516E" w:rsidP="005051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w:t>
      </w:r>
      <w:r w:rsidRPr="00623883">
        <w:rPr>
          <w:rFonts w:ascii="Times New Roman" w:hAnsi="Times New Roman" w:cs="Times New Roman"/>
          <w:sz w:val="28"/>
          <w:szCs w:val="28"/>
        </w:rPr>
        <w:t>ные лица, определяемые председателем Рабочей группы</w:t>
      </w:r>
      <w:r>
        <w:rPr>
          <w:rFonts w:ascii="Times New Roman" w:hAnsi="Times New Roman" w:cs="Times New Roman"/>
          <w:sz w:val="28"/>
          <w:szCs w:val="28"/>
        </w:rPr>
        <w:t>:</w:t>
      </w:r>
    </w:p>
    <w:p w:rsidR="0050516E" w:rsidRPr="005070D6" w:rsidRDefault="0050516E" w:rsidP="0050516E">
      <w:pPr>
        <w:spacing w:after="0" w:line="240" w:lineRule="auto"/>
        <w:ind w:firstLine="709"/>
        <w:jc w:val="both"/>
        <w:rPr>
          <w:rFonts w:ascii="Times New Roman" w:hAnsi="Times New Roman"/>
          <w:sz w:val="28"/>
          <w:szCs w:val="28"/>
        </w:rPr>
      </w:pPr>
      <w:r w:rsidRPr="005070D6">
        <w:rPr>
          <w:rFonts w:ascii="Times New Roman" w:hAnsi="Times New Roman"/>
          <w:sz w:val="28"/>
          <w:szCs w:val="28"/>
        </w:rPr>
        <w:t xml:space="preserve">В зависимости от предмета закупки товаров, работ, услуг в состав членов </w:t>
      </w:r>
      <w:r>
        <w:rPr>
          <w:rFonts w:ascii="Times New Roman" w:hAnsi="Times New Roman"/>
          <w:sz w:val="28"/>
          <w:szCs w:val="28"/>
        </w:rPr>
        <w:t>Р</w:t>
      </w:r>
      <w:r w:rsidRPr="005070D6">
        <w:rPr>
          <w:rFonts w:ascii="Times New Roman" w:hAnsi="Times New Roman"/>
          <w:sz w:val="28"/>
          <w:szCs w:val="28"/>
        </w:rPr>
        <w:t>абочей группы включаются должностные лица:</w:t>
      </w:r>
    </w:p>
    <w:p w:rsidR="0050516E" w:rsidRPr="005070D6" w:rsidRDefault="0050516E" w:rsidP="0050516E">
      <w:pPr>
        <w:spacing w:after="0" w:line="240" w:lineRule="auto"/>
        <w:ind w:firstLine="709"/>
        <w:jc w:val="both"/>
        <w:rPr>
          <w:rFonts w:ascii="Times New Roman" w:hAnsi="Times New Roman"/>
          <w:sz w:val="28"/>
          <w:szCs w:val="28"/>
        </w:rPr>
      </w:pPr>
      <w:r w:rsidRPr="005070D6">
        <w:rPr>
          <w:rFonts w:ascii="Times New Roman" w:hAnsi="Times New Roman"/>
          <w:sz w:val="28"/>
          <w:szCs w:val="28"/>
        </w:rPr>
        <w:t>- начальник управления жилищно-коммунального хозяйства и транспорта администрации Чайковского городского округа;</w:t>
      </w:r>
    </w:p>
    <w:p w:rsidR="0050516E" w:rsidRPr="005070D6" w:rsidRDefault="0050516E" w:rsidP="0050516E">
      <w:pPr>
        <w:spacing w:after="0" w:line="240" w:lineRule="auto"/>
        <w:ind w:firstLine="709"/>
        <w:jc w:val="both"/>
        <w:rPr>
          <w:rFonts w:ascii="Times New Roman" w:hAnsi="Times New Roman"/>
          <w:sz w:val="28"/>
          <w:szCs w:val="28"/>
        </w:rPr>
      </w:pPr>
      <w:r w:rsidRPr="005070D6">
        <w:rPr>
          <w:rFonts w:ascii="Times New Roman" w:hAnsi="Times New Roman"/>
          <w:sz w:val="28"/>
          <w:szCs w:val="28"/>
        </w:rPr>
        <w:t>- начальник управления строительства и архитектуры администрации Чайковского городского округа;</w:t>
      </w:r>
    </w:p>
    <w:p w:rsidR="0050516E" w:rsidRPr="005070D6" w:rsidRDefault="0050516E" w:rsidP="0050516E">
      <w:pPr>
        <w:spacing w:after="0" w:line="240" w:lineRule="auto"/>
        <w:ind w:firstLine="709"/>
        <w:jc w:val="both"/>
        <w:rPr>
          <w:rFonts w:ascii="Times New Roman" w:hAnsi="Times New Roman"/>
          <w:sz w:val="28"/>
          <w:szCs w:val="28"/>
        </w:rPr>
      </w:pPr>
      <w:r w:rsidRPr="005070D6">
        <w:rPr>
          <w:rFonts w:ascii="Times New Roman" w:hAnsi="Times New Roman"/>
          <w:sz w:val="28"/>
          <w:szCs w:val="28"/>
        </w:rPr>
        <w:t>- начальник управления земельно-имущественных отношений администрации Чайковского городского округа;</w:t>
      </w:r>
    </w:p>
    <w:p w:rsidR="0050516E" w:rsidRPr="005070D6" w:rsidRDefault="0050516E" w:rsidP="0050516E">
      <w:pPr>
        <w:spacing w:after="0" w:line="240" w:lineRule="auto"/>
        <w:ind w:firstLine="709"/>
        <w:jc w:val="both"/>
        <w:rPr>
          <w:rFonts w:ascii="Times New Roman" w:hAnsi="Times New Roman"/>
          <w:sz w:val="28"/>
          <w:szCs w:val="28"/>
        </w:rPr>
      </w:pPr>
      <w:r w:rsidRPr="005070D6">
        <w:rPr>
          <w:rFonts w:ascii="Times New Roman" w:hAnsi="Times New Roman"/>
          <w:sz w:val="28"/>
          <w:szCs w:val="28"/>
        </w:rPr>
        <w:t>- начальник управления образования администрации Чайковского городского округа;</w:t>
      </w:r>
    </w:p>
    <w:p w:rsidR="0050516E" w:rsidRPr="005070D6" w:rsidRDefault="0050516E" w:rsidP="0050516E">
      <w:pPr>
        <w:spacing w:after="0" w:line="240" w:lineRule="auto"/>
        <w:ind w:firstLine="709"/>
        <w:jc w:val="both"/>
        <w:rPr>
          <w:rFonts w:ascii="Times New Roman" w:hAnsi="Times New Roman"/>
          <w:sz w:val="28"/>
          <w:szCs w:val="28"/>
        </w:rPr>
      </w:pPr>
      <w:r w:rsidRPr="005070D6">
        <w:rPr>
          <w:rFonts w:ascii="Times New Roman" w:hAnsi="Times New Roman"/>
          <w:sz w:val="28"/>
          <w:szCs w:val="28"/>
        </w:rPr>
        <w:t>- начальник управления культуры и молодежной политики администрации Чайковского городского округа;</w:t>
      </w:r>
    </w:p>
    <w:p w:rsidR="0050516E" w:rsidRDefault="0050516E" w:rsidP="0050516E">
      <w:pPr>
        <w:spacing w:after="0" w:line="240" w:lineRule="auto"/>
        <w:ind w:firstLine="709"/>
        <w:jc w:val="both"/>
        <w:rPr>
          <w:rFonts w:ascii="Times New Roman" w:hAnsi="Times New Roman"/>
          <w:sz w:val="28"/>
          <w:szCs w:val="28"/>
        </w:rPr>
      </w:pPr>
      <w:r w:rsidRPr="005070D6">
        <w:rPr>
          <w:rFonts w:ascii="Times New Roman" w:hAnsi="Times New Roman"/>
          <w:sz w:val="28"/>
          <w:szCs w:val="28"/>
        </w:rPr>
        <w:t>- начальник управления физической культуры и спорта администрации Чайковского городского округа</w:t>
      </w:r>
      <w:r>
        <w:rPr>
          <w:rFonts w:ascii="Times New Roman" w:hAnsi="Times New Roman"/>
          <w:sz w:val="28"/>
          <w:szCs w:val="28"/>
        </w:rPr>
        <w:t>;</w:t>
      </w:r>
    </w:p>
    <w:p w:rsidR="0050516E" w:rsidRDefault="00751685" w:rsidP="0050516E">
      <w:pPr>
        <w:spacing w:after="0" w:line="240" w:lineRule="auto"/>
        <w:ind w:firstLine="709"/>
        <w:jc w:val="both"/>
        <w:rPr>
          <w:rFonts w:ascii="Times New Roman" w:hAnsi="Times New Roman"/>
          <w:sz w:val="28"/>
          <w:szCs w:val="28"/>
        </w:rPr>
      </w:pPr>
      <w:r>
        <w:rPr>
          <w:rFonts w:ascii="Times New Roman" w:hAnsi="Times New Roman"/>
          <w:sz w:val="28"/>
          <w:szCs w:val="28"/>
        </w:rPr>
        <w:t>- директор м</w:t>
      </w:r>
      <w:r w:rsidR="0050516E">
        <w:rPr>
          <w:rFonts w:ascii="Times New Roman" w:hAnsi="Times New Roman"/>
          <w:sz w:val="28"/>
          <w:szCs w:val="28"/>
        </w:rPr>
        <w:t>униципального казенного учреждения «Управление капитального строительства;</w:t>
      </w:r>
    </w:p>
    <w:p w:rsidR="00751685" w:rsidRPr="005070D6" w:rsidRDefault="00751685" w:rsidP="005051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директор муниципального казенного учреждения «</w:t>
      </w:r>
      <w:proofErr w:type="spellStart"/>
      <w:r>
        <w:rPr>
          <w:rFonts w:ascii="Times New Roman" w:hAnsi="Times New Roman"/>
          <w:sz w:val="28"/>
          <w:szCs w:val="28"/>
        </w:rPr>
        <w:t>Жилкомэнергосервис</w:t>
      </w:r>
      <w:proofErr w:type="spellEnd"/>
      <w:r>
        <w:rPr>
          <w:rFonts w:ascii="Times New Roman" w:hAnsi="Times New Roman"/>
          <w:sz w:val="28"/>
          <w:szCs w:val="28"/>
        </w:rPr>
        <w:t>»;</w:t>
      </w:r>
    </w:p>
    <w:p w:rsidR="0050516E" w:rsidRPr="005070D6" w:rsidRDefault="0050516E" w:rsidP="0050516E">
      <w:pPr>
        <w:spacing w:after="0" w:line="240" w:lineRule="auto"/>
        <w:ind w:firstLine="709"/>
        <w:jc w:val="both"/>
        <w:rPr>
          <w:rFonts w:ascii="Times New Roman" w:hAnsi="Times New Roman"/>
          <w:sz w:val="28"/>
          <w:szCs w:val="28"/>
        </w:rPr>
      </w:pPr>
      <w:r w:rsidRPr="005070D6">
        <w:rPr>
          <w:rFonts w:ascii="Times New Roman" w:hAnsi="Times New Roman"/>
          <w:sz w:val="28"/>
          <w:szCs w:val="28"/>
        </w:rPr>
        <w:t>- председатель контрольно – счетной палаты Чайковского городского округа (по согласованию).</w:t>
      </w:r>
    </w:p>
    <w:p w:rsidR="0050516E" w:rsidRPr="005070D6" w:rsidRDefault="0050516E" w:rsidP="0050516E">
      <w:pPr>
        <w:pStyle w:val="ConsPlusNormal"/>
        <w:ind w:firstLine="540"/>
        <w:jc w:val="both"/>
        <w:rPr>
          <w:rFonts w:ascii="Times New Roman" w:hAnsi="Times New Roman" w:cs="Times New Roman"/>
          <w:sz w:val="28"/>
          <w:szCs w:val="28"/>
        </w:rPr>
      </w:pPr>
      <w:r w:rsidRPr="005070D6">
        <w:rPr>
          <w:rFonts w:ascii="Times New Roman" w:hAnsi="Times New Roman" w:cs="Times New Roman"/>
          <w:sz w:val="28"/>
          <w:szCs w:val="28"/>
        </w:rPr>
        <w:t>Для проверки обоснованности закупок могут привлекаться эксперты – лица, имеющие опыт в требуемой сфере не менее трех лет или специальные знания по объекту закупки.</w:t>
      </w:r>
    </w:p>
    <w:p w:rsidR="00140277" w:rsidRDefault="00F3425A">
      <w:pPr>
        <w:spacing w:after="0" w:line="240" w:lineRule="auto"/>
        <w:rPr>
          <w:rFonts w:ascii="Times New Roman" w:eastAsia="Times New Roman" w:hAnsi="Times New Roman"/>
          <w:sz w:val="28"/>
          <w:szCs w:val="28"/>
          <w:lang w:eastAsia="ru-RU"/>
        </w:rPr>
      </w:pPr>
      <w:r>
        <w:rPr>
          <w:szCs w:val="28"/>
        </w:rPr>
        <w:t xml:space="preserve">                                           </w:t>
      </w:r>
      <w:r w:rsidR="00140277">
        <w:rPr>
          <w:b/>
          <w:szCs w:val="28"/>
        </w:rPr>
        <w:t xml:space="preserve">    </w:t>
      </w:r>
      <w:r w:rsidR="00140277">
        <w:rPr>
          <w:b/>
          <w:szCs w:val="28"/>
        </w:rPr>
        <w:br w:type="page"/>
      </w:r>
    </w:p>
    <w:p w:rsidR="00140277" w:rsidRDefault="00140277" w:rsidP="00863A01">
      <w:pPr>
        <w:pStyle w:val="a5"/>
        <w:spacing w:after="0" w:line="240" w:lineRule="auto"/>
        <w:ind w:left="5670" w:hanging="5244"/>
        <w:jc w:val="both"/>
        <w:rPr>
          <w:b w:val="0"/>
          <w:szCs w:val="28"/>
        </w:rPr>
      </w:pPr>
    </w:p>
    <w:p w:rsidR="009D30A3" w:rsidRDefault="00C410CE" w:rsidP="009D30A3">
      <w:pPr>
        <w:pStyle w:val="a5"/>
        <w:spacing w:after="0" w:line="240" w:lineRule="auto"/>
        <w:ind w:left="5670"/>
        <w:rPr>
          <w:b w:val="0"/>
          <w:szCs w:val="28"/>
        </w:rPr>
      </w:pPr>
      <w:proofErr w:type="gramStart"/>
      <w:r w:rsidRPr="00C410CE">
        <w:rPr>
          <w:b w:val="0"/>
          <w:szCs w:val="28"/>
        </w:rPr>
        <w:t>УТВЕРЖДЕН</w:t>
      </w:r>
      <w:proofErr w:type="gramEnd"/>
      <w:r w:rsidRPr="00C410CE">
        <w:rPr>
          <w:b w:val="0"/>
          <w:szCs w:val="28"/>
        </w:rPr>
        <w:t xml:space="preserve">                                                                                                                      п</w:t>
      </w:r>
      <w:r w:rsidR="009D30A3">
        <w:rPr>
          <w:b w:val="0"/>
          <w:szCs w:val="28"/>
        </w:rPr>
        <w:t xml:space="preserve">остановлением </w:t>
      </w:r>
      <w:r w:rsidRPr="00C410CE">
        <w:rPr>
          <w:b w:val="0"/>
          <w:szCs w:val="28"/>
        </w:rPr>
        <w:t xml:space="preserve">администрации </w:t>
      </w:r>
    </w:p>
    <w:p w:rsidR="009D30A3" w:rsidRDefault="009D30A3" w:rsidP="009D30A3">
      <w:pPr>
        <w:pStyle w:val="a5"/>
        <w:spacing w:after="0" w:line="240" w:lineRule="auto"/>
        <w:ind w:left="5670"/>
        <w:rPr>
          <w:b w:val="0"/>
          <w:szCs w:val="28"/>
        </w:rPr>
      </w:pPr>
      <w:r>
        <w:rPr>
          <w:b w:val="0"/>
          <w:szCs w:val="28"/>
        </w:rPr>
        <w:t xml:space="preserve">Чайковского городского округа  </w:t>
      </w:r>
    </w:p>
    <w:p w:rsidR="00B0702C" w:rsidRDefault="00C410CE" w:rsidP="009D30A3">
      <w:pPr>
        <w:pStyle w:val="a5"/>
        <w:spacing w:after="0" w:line="240" w:lineRule="auto"/>
        <w:ind w:left="5670"/>
      </w:pPr>
      <w:r w:rsidRPr="00C410CE">
        <w:rPr>
          <w:b w:val="0"/>
          <w:szCs w:val="28"/>
        </w:rPr>
        <w:t>от ___________  № ________</w:t>
      </w:r>
    </w:p>
    <w:p w:rsidR="00C410CE" w:rsidRDefault="00C410CE" w:rsidP="00C410CE">
      <w:pPr>
        <w:spacing w:after="1" w:line="220" w:lineRule="atLeast"/>
        <w:ind w:left="5670" w:hanging="5670"/>
        <w:jc w:val="center"/>
        <w:rPr>
          <w:rFonts w:cs="Calibri"/>
          <w:b/>
        </w:rPr>
      </w:pPr>
      <w:bookmarkStart w:id="2" w:name="P64"/>
      <w:bookmarkEnd w:id="2"/>
    </w:p>
    <w:p w:rsidR="00B0702C" w:rsidRPr="00B21343" w:rsidRDefault="00B21343">
      <w:pPr>
        <w:spacing w:after="1" w:line="220" w:lineRule="atLeast"/>
        <w:jc w:val="center"/>
        <w:rPr>
          <w:rFonts w:ascii="Times New Roman" w:hAnsi="Times New Roman"/>
          <w:sz w:val="28"/>
          <w:szCs w:val="28"/>
        </w:rPr>
      </w:pPr>
      <w:r w:rsidRPr="00B21343">
        <w:rPr>
          <w:rFonts w:ascii="Times New Roman" w:hAnsi="Times New Roman"/>
          <w:b/>
          <w:sz w:val="28"/>
          <w:szCs w:val="28"/>
        </w:rPr>
        <w:t>Регламент</w:t>
      </w:r>
    </w:p>
    <w:p w:rsidR="00B0702C" w:rsidRPr="00B21343" w:rsidRDefault="00B21343">
      <w:pPr>
        <w:spacing w:after="1" w:line="220" w:lineRule="atLeast"/>
        <w:jc w:val="center"/>
        <w:rPr>
          <w:rFonts w:ascii="Times New Roman" w:hAnsi="Times New Roman"/>
          <w:sz w:val="28"/>
          <w:szCs w:val="28"/>
        </w:rPr>
      </w:pPr>
      <w:r>
        <w:rPr>
          <w:rFonts w:ascii="Times New Roman" w:hAnsi="Times New Roman"/>
          <w:b/>
          <w:sz w:val="28"/>
          <w:szCs w:val="28"/>
        </w:rPr>
        <w:t>р</w:t>
      </w:r>
      <w:r w:rsidRPr="00B21343">
        <w:rPr>
          <w:rFonts w:ascii="Times New Roman" w:hAnsi="Times New Roman"/>
          <w:b/>
          <w:sz w:val="28"/>
          <w:szCs w:val="28"/>
        </w:rPr>
        <w:t>аботы рабочей группы по проверке</w:t>
      </w:r>
    </w:p>
    <w:p w:rsidR="00B0702C" w:rsidRPr="00B21343" w:rsidRDefault="00B21343">
      <w:pPr>
        <w:spacing w:after="1" w:line="220" w:lineRule="atLeast"/>
        <w:jc w:val="center"/>
        <w:rPr>
          <w:rFonts w:ascii="Times New Roman" w:hAnsi="Times New Roman"/>
          <w:sz w:val="28"/>
          <w:szCs w:val="28"/>
        </w:rPr>
      </w:pPr>
      <w:r>
        <w:rPr>
          <w:rFonts w:ascii="Times New Roman" w:hAnsi="Times New Roman"/>
          <w:b/>
          <w:sz w:val="28"/>
          <w:szCs w:val="28"/>
        </w:rPr>
        <w:t>о</w:t>
      </w:r>
      <w:r w:rsidRPr="00B21343">
        <w:rPr>
          <w:rFonts w:ascii="Times New Roman" w:hAnsi="Times New Roman"/>
          <w:b/>
          <w:sz w:val="28"/>
          <w:szCs w:val="28"/>
        </w:rPr>
        <w:t xml:space="preserve">боснованности закупок для нужд </w:t>
      </w:r>
      <w:r w:rsidR="00772A5D">
        <w:rPr>
          <w:rFonts w:ascii="Times New Roman" w:hAnsi="Times New Roman"/>
          <w:b/>
          <w:sz w:val="28"/>
          <w:szCs w:val="28"/>
        </w:rPr>
        <w:t xml:space="preserve">муниципальных учреждений </w:t>
      </w:r>
      <w:r>
        <w:rPr>
          <w:rFonts w:ascii="Times New Roman" w:hAnsi="Times New Roman"/>
          <w:b/>
          <w:sz w:val="28"/>
          <w:szCs w:val="28"/>
        </w:rPr>
        <w:t>Чайковского городского округа</w:t>
      </w:r>
    </w:p>
    <w:p w:rsidR="00B0702C" w:rsidRDefault="00B0702C">
      <w:pPr>
        <w:spacing w:after="1"/>
      </w:pPr>
    </w:p>
    <w:p w:rsidR="00B0702C" w:rsidRPr="00815D98" w:rsidRDefault="00B351C1">
      <w:pPr>
        <w:spacing w:after="1" w:line="220" w:lineRule="atLeast"/>
        <w:jc w:val="center"/>
        <w:outlineLvl w:val="1"/>
        <w:rPr>
          <w:rFonts w:ascii="Times New Roman" w:hAnsi="Times New Roman"/>
          <w:sz w:val="28"/>
          <w:szCs w:val="28"/>
        </w:rPr>
      </w:pPr>
      <w:r w:rsidRPr="005006F1">
        <w:rPr>
          <w:rFonts w:ascii="Times New Roman" w:hAnsi="Times New Roman"/>
          <w:b/>
          <w:sz w:val="28"/>
          <w:szCs w:val="28"/>
        </w:rPr>
        <w:t xml:space="preserve">1. </w:t>
      </w:r>
      <w:r w:rsidR="00B0702C" w:rsidRPr="005006F1">
        <w:rPr>
          <w:rFonts w:ascii="Times New Roman" w:hAnsi="Times New Roman"/>
          <w:b/>
          <w:sz w:val="28"/>
          <w:szCs w:val="28"/>
        </w:rPr>
        <w:t>О</w:t>
      </w:r>
      <w:r w:rsidR="00B0702C" w:rsidRPr="00815D98">
        <w:rPr>
          <w:rFonts w:ascii="Times New Roman" w:hAnsi="Times New Roman"/>
          <w:b/>
          <w:sz w:val="28"/>
          <w:szCs w:val="28"/>
        </w:rPr>
        <w:t>бщие положения</w:t>
      </w:r>
    </w:p>
    <w:p w:rsidR="00B0702C" w:rsidRDefault="00B0702C">
      <w:pPr>
        <w:spacing w:after="1" w:line="220" w:lineRule="atLeast"/>
        <w:jc w:val="both"/>
      </w:pPr>
    </w:p>
    <w:p w:rsidR="00B0702C" w:rsidRPr="00815D98" w:rsidRDefault="00B0702C" w:rsidP="00E930E9">
      <w:pPr>
        <w:spacing w:after="0" w:line="220" w:lineRule="atLeast"/>
        <w:ind w:firstLine="709"/>
        <w:jc w:val="both"/>
        <w:rPr>
          <w:rFonts w:asciiTheme="minorHAnsi" w:hAnsiTheme="minorHAnsi" w:cstheme="minorHAnsi"/>
          <w:sz w:val="28"/>
          <w:szCs w:val="28"/>
        </w:rPr>
      </w:pPr>
      <w:r w:rsidRPr="00815D98">
        <w:rPr>
          <w:rFonts w:asciiTheme="minorHAnsi" w:hAnsiTheme="minorHAnsi" w:cstheme="minorHAnsi"/>
          <w:sz w:val="28"/>
          <w:szCs w:val="28"/>
        </w:rPr>
        <w:t xml:space="preserve">1.1. Настоящий Регламент определяет порядок работы рабочей группы по проверке обоснованности закупок для нужд </w:t>
      </w:r>
      <w:r w:rsidR="00772A5D">
        <w:rPr>
          <w:rFonts w:asciiTheme="minorHAnsi" w:hAnsiTheme="minorHAnsi" w:cstheme="minorHAnsi"/>
          <w:sz w:val="28"/>
          <w:szCs w:val="28"/>
        </w:rPr>
        <w:t xml:space="preserve">муниципальных учреждений </w:t>
      </w:r>
      <w:r w:rsidR="00815D98">
        <w:rPr>
          <w:rFonts w:asciiTheme="minorHAnsi" w:hAnsiTheme="minorHAnsi" w:cstheme="minorHAnsi"/>
          <w:sz w:val="28"/>
          <w:szCs w:val="28"/>
        </w:rPr>
        <w:t>Чайковского городского округа</w:t>
      </w:r>
      <w:r w:rsidRPr="00815D98">
        <w:rPr>
          <w:rFonts w:asciiTheme="minorHAnsi" w:hAnsiTheme="minorHAnsi" w:cstheme="minorHAnsi"/>
          <w:sz w:val="28"/>
          <w:szCs w:val="28"/>
        </w:rPr>
        <w:t xml:space="preserve"> (далее - РГ) при рассмотрении заявок на осуществление закупок товаров, работ, услуг (далее соответственно - заявки, заказчики, учреждения), </w:t>
      </w:r>
      <w:r w:rsidR="00181F58">
        <w:rPr>
          <w:rFonts w:asciiTheme="minorHAnsi" w:hAnsiTheme="minorHAnsi" w:cstheme="minorHAnsi"/>
          <w:sz w:val="28"/>
          <w:szCs w:val="28"/>
        </w:rPr>
        <w:t xml:space="preserve">осуществляющих закупочную деятельность в порядке, установленном </w:t>
      </w:r>
      <w:r w:rsidR="00181F58" w:rsidRPr="00772A5D">
        <w:rPr>
          <w:rFonts w:ascii="Times New Roman" w:hAnsi="Times New Roman"/>
          <w:sz w:val="28"/>
          <w:szCs w:val="28"/>
        </w:rPr>
        <w:t xml:space="preserve">Федеральным законом от 5 апреля 2013 г. № 44-ФЗ </w:t>
      </w:r>
      <w:r w:rsidR="00181F58" w:rsidRPr="00772A5D">
        <w:rPr>
          <w:rFonts w:ascii="Times New Roman" w:hAnsi="Times New Roman"/>
          <w:sz w:val="28"/>
          <w:szCs w:val="28"/>
        </w:rPr>
        <w:br/>
        <w:t>«О контрактной системе в сфере закупок товаров, работ, услуг для обеспечения государственных и муниципальных нужд» (далее – Закон № 44-ФЗ</w:t>
      </w:r>
      <w:r w:rsidR="00181F58">
        <w:rPr>
          <w:rFonts w:ascii="Times New Roman" w:hAnsi="Times New Roman"/>
          <w:sz w:val="28"/>
          <w:szCs w:val="28"/>
        </w:rPr>
        <w:t xml:space="preserve">), </w:t>
      </w:r>
      <w:r w:rsidRPr="00815D98">
        <w:rPr>
          <w:rFonts w:asciiTheme="minorHAnsi" w:hAnsiTheme="minorHAnsi" w:cstheme="minorHAnsi"/>
          <w:sz w:val="28"/>
          <w:szCs w:val="28"/>
        </w:rPr>
        <w:t>на предмет их обоснованности и целесообразности и принятии решений РГ по указанным вопросам.</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 xml:space="preserve">1.2. </w:t>
      </w:r>
      <w:r w:rsidR="00181F58">
        <w:rPr>
          <w:rFonts w:asciiTheme="minorHAnsi" w:hAnsiTheme="minorHAnsi" w:cstheme="minorHAnsi"/>
          <w:sz w:val="28"/>
          <w:szCs w:val="28"/>
        </w:rPr>
        <w:t xml:space="preserve">Муниципальное учреждение, уполномоченное на определение поставщиков (подрядчиков, исполнителей) – </w:t>
      </w:r>
      <w:r w:rsidR="0083475B">
        <w:rPr>
          <w:rFonts w:asciiTheme="minorHAnsi" w:hAnsiTheme="minorHAnsi" w:cstheme="minorHAnsi"/>
          <w:sz w:val="28"/>
          <w:szCs w:val="28"/>
        </w:rPr>
        <w:t>М</w:t>
      </w:r>
      <w:r w:rsidR="00181F58">
        <w:rPr>
          <w:rFonts w:asciiTheme="minorHAnsi" w:hAnsiTheme="minorHAnsi" w:cstheme="minorHAnsi"/>
          <w:sz w:val="28"/>
          <w:szCs w:val="28"/>
        </w:rPr>
        <w:t>униципальное казенное учреждение «Управление закупок»</w:t>
      </w:r>
      <w:r w:rsidRPr="00815D98">
        <w:rPr>
          <w:rFonts w:asciiTheme="minorHAnsi" w:hAnsiTheme="minorHAnsi" w:cstheme="minorHAnsi"/>
          <w:sz w:val="28"/>
          <w:szCs w:val="28"/>
        </w:rPr>
        <w:t xml:space="preserve"> </w:t>
      </w:r>
      <w:r w:rsidRPr="0091534D">
        <w:rPr>
          <w:rFonts w:asciiTheme="minorHAnsi" w:hAnsiTheme="minorHAnsi" w:cstheme="minorHAnsi"/>
          <w:sz w:val="28"/>
          <w:szCs w:val="28"/>
        </w:rPr>
        <w:t xml:space="preserve">(далее - </w:t>
      </w:r>
      <w:r w:rsidR="00181F58" w:rsidRPr="00B351C1">
        <w:rPr>
          <w:rFonts w:asciiTheme="minorHAnsi" w:hAnsiTheme="minorHAnsi" w:cstheme="minorHAnsi"/>
          <w:sz w:val="28"/>
          <w:szCs w:val="28"/>
        </w:rPr>
        <w:t>УУ</w:t>
      </w:r>
      <w:r w:rsidRPr="0091534D">
        <w:rPr>
          <w:rFonts w:asciiTheme="minorHAnsi" w:hAnsiTheme="minorHAnsi" w:cstheme="minorHAnsi"/>
          <w:sz w:val="28"/>
          <w:szCs w:val="28"/>
        </w:rPr>
        <w:t>)</w:t>
      </w:r>
      <w:r w:rsidRPr="00815D98">
        <w:rPr>
          <w:rFonts w:asciiTheme="minorHAnsi" w:hAnsiTheme="minorHAnsi" w:cstheme="minorHAnsi"/>
          <w:sz w:val="28"/>
          <w:szCs w:val="28"/>
        </w:rPr>
        <w:t xml:space="preserve"> осуществляет прием заявок заказчиков в соответствии </w:t>
      </w:r>
      <w:r w:rsidRPr="00181F58">
        <w:rPr>
          <w:rFonts w:asciiTheme="minorHAnsi" w:hAnsiTheme="minorHAnsi" w:cstheme="minorHAnsi"/>
          <w:sz w:val="28"/>
          <w:szCs w:val="28"/>
        </w:rPr>
        <w:t xml:space="preserve">с </w:t>
      </w:r>
      <w:hyperlink w:anchor="P117" w:history="1">
        <w:r w:rsidRPr="00181F58">
          <w:rPr>
            <w:rFonts w:asciiTheme="minorHAnsi" w:hAnsiTheme="minorHAnsi" w:cstheme="minorHAnsi"/>
            <w:sz w:val="28"/>
            <w:szCs w:val="28"/>
          </w:rPr>
          <w:t>пунктом 2.</w:t>
        </w:r>
      </w:hyperlink>
      <w:r w:rsidR="00F5612E" w:rsidRPr="00181F58">
        <w:rPr>
          <w:rFonts w:asciiTheme="minorHAnsi" w:hAnsiTheme="minorHAnsi" w:cstheme="minorHAnsi"/>
          <w:sz w:val="28"/>
          <w:szCs w:val="28"/>
        </w:rPr>
        <w:t>2</w:t>
      </w:r>
      <w:r w:rsidR="00181F58">
        <w:rPr>
          <w:rFonts w:asciiTheme="minorHAnsi" w:hAnsiTheme="minorHAnsi" w:cstheme="minorHAnsi"/>
          <w:sz w:val="28"/>
          <w:szCs w:val="28"/>
        </w:rPr>
        <w:t>.</w:t>
      </w:r>
      <w:r w:rsidRPr="00181F58">
        <w:rPr>
          <w:rFonts w:asciiTheme="minorHAnsi" w:hAnsiTheme="minorHAnsi" w:cstheme="minorHAnsi"/>
          <w:sz w:val="28"/>
          <w:szCs w:val="28"/>
        </w:rPr>
        <w:t xml:space="preserve"> </w:t>
      </w:r>
      <w:r w:rsidRPr="00815D98">
        <w:rPr>
          <w:rFonts w:asciiTheme="minorHAnsi" w:hAnsiTheme="minorHAnsi" w:cstheme="minorHAnsi"/>
          <w:sz w:val="28"/>
          <w:szCs w:val="28"/>
        </w:rPr>
        <w:t>настоящего Регламента, организует текущую работу РГ и подготовку материалов к заседанию РГ, осуществляет контроль за устранением заказчиками замечаний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1.3. РГ рассматривает:</w:t>
      </w:r>
    </w:p>
    <w:p w:rsidR="00B0702C" w:rsidRPr="00815D98" w:rsidRDefault="00B0702C" w:rsidP="00DC4D7D">
      <w:pPr>
        <w:spacing w:after="0" w:line="220" w:lineRule="atLeast"/>
        <w:ind w:firstLine="851"/>
        <w:jc w:val="both"/>
        <w:rPr>
          <w:rFonts w:asciiTheme="minorHAnsi" w:hAnsiTheme="minorHAnsi" w:cstheme="minorHAnsi"/>
          <w:sz w:val="28"/>
          <w:szCs w:val="28"/>
        </w:rPr>
      </w:pPr>
      <w:bookmarkStart w:id="3" w:name="P83"/>
      <w:bookmarkEnd w:id="3"/>
      <w:r w:rsidRPr="00815D98">
        <w:rPr>
          <w:rFonts w:asciiTheme="minorHAnsi" w:hAnsiTheme="minorHAnsi" w:cstheme="minorHAnsi"/>
          <w:sz w:val="28"/>
          <w:szCs w:val="28"/>
        </w:rPr>
        <w:t>1.3.</w:t>
      </w:r>
      <w:r w:rsidR="005F79F3">
        <w:rPr>
          <w:rFonts w:asciiTheme="minorHAnsi" w:hAnsiTheme="minorHAnsi" w:cstheme="minorHAnsi"/>
          <w:sz w:val="28"/>
          <w:szCs w:val="28"/>
        </w:rPr>
        <w:t>1</w:t>
      </w:r>
      <w:r w:rsidRPr="00815D98">
        <w:rPr>
          <w:rFonts w:asciiTheme="minorHAnsi" w:hAnsiTheme="minorHAnsi" w:cstheme="minorHAnsi"/>
          <w:sz w:val="28"/>
          <w:szCs w:val="28"/>
        </w:rPr>
        <w:t xml:space="preserve"> заявки с начальной (максимальной) ценой контракта (договора), максимальным значением цены контракта (договора) (далее - НМЦК, МЗЦК) </w:t>
      </w:r>
      <w:r w:rsidR="003F2554">
        <w:rPr>
          <w:rFonts w:asciiTheme="minorHAnsi" w:hAnsiTheme="minorHAnsi" w:cstheme="minorHAnsi"/>
          <w:sz w:val="28"/>
          <w:szCs w:val="28"/>
        </w:rPr>
        <w:t>600 000 (шестьсот тысяч)</w:t>
      </w:r>
      <w:r w:rsidRPr="00815D98">
        <w:rPr>
          <w:rFonts w:asciiTheme="minorHAnsi" w:hAnsiTheme="minorHAnsi" w:cstheme="minorHAnsi"/>
          <w:sz w:val="28"/>
          <w:szCs w:val="28"/>
        </w:rPr>
        <w:t xml:space="preserve"> рублей и более, за исключением заявок на</w:t>
      </w:r>
      <w:r w:rsidR="003F2554">
        <w:rPr>
          <w:rFonts w:asciiTheme="minorHAnsi" w:hAnsiTheme="minorHAnsi" w:cstheme="minorHAnsi"/>
          <w:sz w:val="28"/>
          <w:szCs w:val="28"/>
        </w:rPr>
        <w:t xml:space="preserve"> </w:t>
      </w:r>
      <w:r w:rsidRPr="00815D98">
        <w:rPr>
          <w:rFonts w:asciiTheme="minorHAnsi" w:hAnsiTheme="minorHAnsi" w:cstheme="minorHAnsi"/>
          <w:sz w:val="28"/>
          <w:szCs w:val="28"/>
        </w:rPr>
        <w:t xml:space="preserve">закупки у единственного поставщика (подрядчика, исполнителя) в соответствии </w:t>
      </w:r>
      <w:r w:rsidRPr="003F2554">
        <w:rPr>
          <w:rFonts w:asciiTheme="minorHAnsi" w:hAnsiTheme="minorHAnsi" w:cstheme="minorHAnsi"/>
          <w:sz w:val="28"/>
          <w:szCs w:val="28"/>
        </w:rPr>
        <w:t xml:space="preserve">с </w:t>
      </w:r>
      <w:hyperlink r:id="rId8" w:history="1">
        <w:r w:rsidRPr="003F2554">
          <w:rPr>
            <w:rFonts w:asciiTheme="minorHAnsi" w:hAnsiTheme="minorHAnsi" w:cstheme="minorHAnsi"/>
            <w:sz w:val="28"/>
            <w:szCs w:val="28"/>
          </w:rPr>
          <w:t>частью 1 статьи 93</w:t>
        </w:r>
      </w:hyperlink>
      <w:r w:rsidRPr="00815D98">
        <w:rPr>
          <w:rFonts w:asciiTheme="minorHAnsi" w:hAnsiTheme="minorHAnsi" w:cstheme="minorHAnsi"/>
          <w:sz w:val="28"/>
          <w:szCs w:val="28"/>
        </w:rPr>
        <w:t xml:space="preserve"> </w:t>
      </w:r>
      <w:r w:rsidR="003F2554">
        <w:rPr>
          <w:rFonts w:asciiTheme="minorHAnsi" w:hAnsiTheme="minorHAnsi" w:cstheme="minorHAnsi"/>
          <w:sz w:val="28"/>
          <w:szCs w:val="28"/>
        </w:rPr>
        <w:t>З</w:t>
      </w:r>
      <w:r w:rsidRPr="00815D98">
        <w:rPr>
          <w:rFonts w:asciiTheme="minorHAnsi" w:hAnsiTheme="minorHAnsi" w:cstheme="minorHAnsi"/>
          <w:sz w:val="28"/>
          <w:szCs w:val="28"/>
        </w:rPr>
        <w:t xml:space="preserve">акона </w:t>
      </w:r>
      <w:r w:rsidR="005F79F3">
        <w:rPr>
          <w:rFonts w:asciiTheme="minorHAnsi" w:hAnsiTheme="minorHAnsi" w:cstheme="minorHAnsi"/>
          <w:sz w:val="28"/>
          <w:szCs w:val="28"/>
        </w:rPr>
        <w:t>№</w:t>
      </w:r>
      <w:r w:rsidRPr="00815D98">
        <w:rPr>
          <w:rFonts w:asciiTheme="minorHAnsi" w:hAnsiTheme="minorHAnsi" w:cstheme="minorHAnsi"/>
          <w:sz w:val="28"/>
          <w:szCs w:val="28"/>
        </w:rPr>
        <w:t xml:space="preserve"> 44-ФЗ;</w:t>
      </w:r>
    </w:p>
    <w:p w:rsidR="00B0702C" w:rsidRPr="00815D98" w:rsidRDefault="00B0702C" w:rsidP="00DC4D7D">
      <w:pPr>
        <w:spacing w:after="0" w:line="220" w:lineRule="atLeast"/>
        <w:ind w:firstLine="851"/>
        <w:jc w:val="both"/>
        <w:rPr>
          <w:rFonts w:asciiTheme="minorHAnsi" w:hAnsiTheme="minorHAnsi" w:cstheme="minorHAnsi"/>
          <w:sz w:val="28"/>
          <w:szCs w:val="28"/>
        </w:rPr>
      </w:pPr>
      <w:bookmarkStart w:id="4" w:name="P90"/>
      <w:bookmarkEnd w:id="4"/>
      <w:r w:rsidRPr="00815D98">
        <w:rPr>
          <w:rFonts w:asciiTheme="minorHAnsi" w:hAnsiTheme="minorHAnsi" w:cstheme="minorHAnsi"/>
          <w:sz w:val="28"/>
          <w:szCs w:val="28"/>
        </w:rPr>
        <w:t>1.3.</w:t>
      </w:r>
      <w:r w:rsidR="005F79F3">
        <w:rPr>
          <w:rFonts w:asciiTheme="minorHAnsi" w:hAnsiTheme="minorHAnsi" w:cstheme="minorHAnsi"/>
          <w:sz w:val="28"/>
          <w:szCs w:val="28"/>
        </w:rPr>
        <w:t>2</w:t>
      </w:r>
      <w:r w:rsidRPr="00815D98">
        <w:rPr>
          <w:rFonts w:asciiTheme="minorHAnsi" w:hAnsiTheme="minorHAnsi" w:cstheme="minorHAnsi"/>
          <w:sz w:val="28"/>
          <w:szCs w:val="28"/>
        </w:rPr>
        <w:t xml:space="preserve"> заявки вне зависимости от размера НМЦК, МЗЦК на основании отдельных поручений </w:t>
      </w:r>
      <w:r w:rsidR="005F79F3">
        <w:rPr>
          <w:rFonts w:asciiTheme="minorHAnsi" w:hAnsiTheme="minorHAnsi" w:cstheme="minorHAnsi"/>
          <w:sz w:val="28"/>
          <w:szCs w:val="28"/>
        </w:rPr>
        <w:t>главы городского округа – главы администрации Чайковского городского округа</w:t>
      </w:r>
      <w:r w:rsidRPr="00815D98">
        <w:rPr>
          <w:rFonts w:asciiTheme="minorHAnsi" w:hAnsiTheme="minorHAnsi" w:cstheme="minorHAnsi"/>
          <w:sz w:val="28"/>
          <w:szCs w:val="28"/>
        </w:rPr>
        <w:t>;</w:t>
      </w:r>
    </w:p>
    <w:p w:rsidR="003F2554" w:rsidRDefault="00B0702C" w:rsidP="00DC4D7D">
      <w:pPr>
        <w:spacing w:after="0" w:line="220" w:lineRule="atLeast"/>
        <w:ind w:firstLine="851"/>
        <w:jc w:val="both"/>
        <w:rPr>
          <w:rFonts w:asciiTheme="minorHAnsi" w:hAnsiTheme="minorHAnsi" w:cstheme="minorHAnsi"/>
          <w:sz w:val="28"/>
          <w:szCs w:val="28"/>
        </w:rPr>
      </w:pPr>
      <w:bookmarkStart w:id="5" w:name="P92"/>
      <w:bookmarkEnd w:id="5"/>
      <w:r w:rsidRPr="00815D98">
        <w:rPr>
          <w:rFonts w:asciiTheme="minorHAnsi" w:hAnsiTheme="minorHAnsi" w:cstheme="minorHAnsi"/>
          <w:sz w:val="28"/>
          <w:szCs w:val="28"/>
        </w:rPr>
        <w:t>1.3.</w:t>
      </w:r>
      <w:r w:rsidR="005F79F3">
        <w:rPr>
          <w:rFonts w:asciiTheme="minorHAnsi" w:hAnsiTheme="minorHAnsi" w:cstheme="minorHAnsi"/>
          <w:sz w:val="28"/>
          <w:szCs w:val="28"/>
        </w:rPr>
        <w:t>3</w:t>
      </w:r>
      <w:r w:rsidR="003F2554">
        <w:rPr>
          <w:rFonts w:asciiTheme="minorHAnsi" w:hAnsiTheme="minorHAnsi" w:cstheme="minorHAnsi"/>
          <w:sz w:val="28"/>
          <w:szCs w:val="28"/>
        </w:rPr>
        <w:t xml:space="preserve"> </w:t>
      </w:r>
      <w:r w:rsidR="003F2554" w:rsidRPr="00815D98">
        <w:rPr>
          <w:rFonts w:asciiTheme="minorHAnsi" w:hAnsiTheme="minorHAnsi" w:cstheme="minorHAnsi"/>
          <w:sz w:val="28"/>
          <w:szCs w:val="28"/>
        </w:rPr>
        <w:t xml:space="preserve">изменения в извещение об осуществлении закупки, документацию о закупке по заявкам, ранее рассмотренным на заседании РГ, при наличии разногласий </w:t>
      </w:r>
      <w:r w:rsidR="003F2554" w:rsidRPr="0091534D">
        <w:rPr>
          <w:rFonts w:asciiTheme="minorHAnsi" w:hAnsiTheme="minorHAnsi" w:cstheme="minorHAnsi"/>
          <w:sz w:val="28"/>
          <w:szCs w:val="28"/>
        </w:rPr>
        <w:t>между УУ и</w:t>
      </w:r>
      <w:r w:rsidR="003F2554" w:rsidRPr="00815D98">
        <w:rPr>
          <w:rFonts w:asciiTheme="minorHAnsi" w:hAnsiTheme="minorHAnsi" w:cstheme="minorHAnsi"/>
          <w:sz w:val="28"/>
          <w:szCs w:val="28"/>
        </w:rPr>
        <w:t xml:space="preserve"> заказчиком в отношении таких изменений</w:t>
      </w:r>
      <w:r w:rsidR="003F2554">
        <w:rPr>
          <w:rFonts w:asciiTheme="minorHAnsi" w:hAnsiTheme="minorHAnsi" w:cstheme="minorHAnsi"/>
          <w:sz w:val="28"/>
          <w:szCs w:val="28"/>
        </w:rPr>
        <w:t>.</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 xml:space="preserve">1.4. РГ рассматривает заявки на предмет обоснованности и целесообразности закупки для нужд </w:t>
      </w:r>
      <w:r w:rsidR="00591728">
        <w:rPr>
          <w:rFonts w:asciiTheme="minorHAnsi" w:hAnsiTheme="minorHAnsi" w:cstheme="minorHAnsi"/>
          <w:sz w:val="28"/>
          <w:szCs w:val="28"/>
        </w:rPr>
        <w:t>Чайковского городского округа</w:t>
      </w:r>
      <w:r w:rsidRPr="00815D98">
        <w:rPr>
          <w:rFonts w:asciiTheme="minorHAnsi" w:hAnsiTheme="minorHAnsi" w:cstheme="minorHAnsi"/>
          <w:sz w:val="28"/>
          <w:szCs w:val="28"/>
        </w:rPr>
        <w:t>, а именно:</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1.4.1 наличия у заказчиков лимитов бюджетных обязательств для осуществления закупки или соответствия закупки плану финансово-хозяйственной деятельности учреждения;</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lastRenderedPageBreak/>
        <w:t>1.4.2 правильности определения и обоснования НМЦК, начальной цены единицы товара, работы, услуги, начальной суммы це</w:t>
      </w:r>
      <w:r w:rsidR="003F2554">
        <w:rPr>
          <w:rFonts w:asciiTheme="minorHAnsi" w:hAnsiTheme="minorHAnsi" w:cstheme="minorHAnsi"/>
          <w:sz w:val="28"/>
          <w:szCs w:val="28"/>
        </w:rPr>
        <w:t>н единиц товара, работы, услуги</w:t>
      </w:r>
      <w:r w:rsidRPr="00815D98">
        <w:rPr>
          <w:rFonts w:asciiTheme="minorHAnsi" w:hAnsiTheme="minorHAnsi" w:cstheme="minorHAnsi"/>
          <w:sz w:val="28"/>
          <w:szCs w:val="28"/>
        </w:rPr>
        <w:t>;</w:t>
      </w:r>
    </w:p>
    <w:p w:rsidR="00B0702C" w:rsidRPr="00815D98" w:rsidRDefault="003F2554" w:rsidP="00DC4D7D">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1.4.3</w:t>
      </w:r>
      <w:r w:rsidR="00B0702C" w:rsidRPr="00815D98">
        <w:rPr>
          <w:rFonts w:asciiTheme="minorHAnsi" w:hAnsiTheme="minorHAnsi" w:cstheme="minorHAnsi"/>
          <w:sz w:val="28"/>
          <w:szCs w:val="28"/>
        </w:rPr>
        <w:t xml:space="preserve"> соответствия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00B0702C" w:rsidRPr="003F2554">
        <w:rPr>
          <w:rFonts w:asciiTheme="minorHAnsi" w:hAnsiTheme="minorHAnsi" w:cstheme="minorHAnsi"/>
          <w:sz w:val="28"/>
          <w:szCs w:val="28"/>
        </w:rPr>
        <w:t>законодательства Российской Федерации</w:t>
      </w:r>
      <w:r>
        <w:rPr>
          <w:rFonts w:asciiTheme="minorHAnsi" w:hAnsiTheme="minorHAnsi" w:cstheme="minorHAnsi"/>
          <w:sz w:val="28"/>
          <w:szCs w:val="28"/>
        </w:rPr>
        <w:t>, а также отсутствия условий, ограничивающих конкуренцию</w:t>
      </w:r>
      <w:r w:rsidR="00B0702C" w:rsidRPr="003F2554">
        <w:rPr>
          <w:rFonts w:asciiTheme="minorHAnsi" w:hAnsiTheme="minorHAnsi" w:cstheme="minorHAnsi"/>
          <w:sz w:val="28"/>
          <w:szCs w:val="28"/>
        </w:rPr>
        <w:t>.</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 xml:space="preserve">1.5. Заявки для учреждений, предусмотренные </w:t>
      </w:r>
      <w:r w:rsidR="003F2554">
        <w:rPr>
          <w:rFonts w:asciiTheme="minorHAnsi" w:hAnsiTheme="minorHAnsi" w:cstheme="minorHAnsi"/>
          <w:sz w:val="28"/>
          <w:szCs w:val="28"/>
        </w:rPr>
        <w:t>под</w:t>
      </w:r>
      <w:hyperlink w:anchor="P83" w:history="1">
        <w:r w:rsidRPr="003F2554">
          <w:rPr>
            <w:rFonts w:asciiTheme="minorHAnsi" w:hAnsiTheme="minorHAnsi" w:cstheme="minorHAnsi"/>
            <w:sz w:val="28"/>
            <w:szCs w:val="28"/>
          </w:rPr>
          <w:t>пунктами 1.3.</w:t>
        </w:r>
      </w:hyperlink>
      <w:r w:rsidR="00591728" w:rsidRPr="003F2554">
        <w:rPr>
          <w:rFonts w:asciiTheme="minorHAnsi" w:hAnsiTheme="minorHAnsi" w:cstheme="minorHAnsi"/>
          <w:sz w:val="28"/>
          <w:szCs w:val="28"/>
        </w:rPr>
        <w:t>1</w:t>
      </w:r>
      <w:r w:rsidR="003F2554">
        <w:rPr>
          <w:rFonts w:asciiTheme="minorHAnsi" w:hAnsiTheme="minorHAnsi" w:cstheme="minorHAnsi"/>
          <w:sz w:val="28"/>
          <w:szCs w:val="28"/>
        </w:rPr>
        <w:t xml:space="preserve"> и</w:t>
      </w:r>
      <w:r w:rsidRPr="003F2554">
        <w:rPr>
          <w:rFonts w:asciiTheme="minorHAnsi" w:hAnsiTheme="minorHAnsi" w:cstheme="minorHAnsi"/>
          <w:sz w:val="28"/>
          <w:szCs w:val="28"/>
        </w:rPr>
        <w:t xml:space="preserve"> </w:t>
      </w:r>
      <w:hyperlink w:anchor="P90" w:history="1">
        <w:r w:rsidRPr="003F2554">
          <w:rPr>
            <w:rFonts w:asciiTheme="minorHAnsi" w:hAnsiTheme="minorHAnsi" w:cstheme="minorHAnsi"/>
            <w:sz w:val="28"/>
            <w:szCs w:val="28"/>
          </w:rPr>
          <w:t>1.3.</w:t>
        </w:r>
      </w:hyperlink>
      <w:r w:rsidR="00591728" w:rsidRPr="003F2554">
        <w:rPr>
          <w:rFonts w:asciiTheme="minorHAnsi" w:hAnsiTheme="minorHAnsi" w:cstheme="minorHAnsi"/>
          <w:sz w:val="28"/>
          <w:szCs w:val="28"/>
        </w:rPr>
        <w:t>2</w:t>
      </w:r>
      <w:r w:rsidRPr="00815D98">
        <w:rPr>
          <w:rFonts w:asciiTheme="minorHAnsi" w:hAnsiTheme="minorHAnsi" w:cstheme="minorHAnsi"/>
          <w:sz w:val="28"/>
          <w:szCs w:val="28"/>
        </w:rPr>
        <w:t xml:space="preserve"> настоящего Регламента, выносятся на рассмотрение РГ только при наличии согласования соответствующей закупки </w:t>
      </w:r>
      <w:r w:rsidR="003F2554">
        <w:rPr>
          <w:rFonts w:asciiTheme="minorHAnsi" w:hAnsiTheme="minorHAnsi" w:cstheme="minorHAnsi"/>
          <w:sz w:val="28"/>
          <w:szCs w:val="28"/>
        </w:rPr>
        <w:t xml:space="preserve">муниципальным органом, </w:t>
      </w:r>
      <w:r w:rsidRPr="00815D98">
        <w:rPr>
          <w:rFonts w:asciiTheme="minorHAnsi" w:hAnsiTheme="minorHAnsi" w:cstheme="minorHAnsi"/>
          <w:sz w:val="28"/>
          <w:szCs w:val="28"/>
        </w:rPr>
        <w:t xml:space="preserve">осуществляющим функции и полномочия учредителя </w:t>
      </w:r>
      <w:r w:rsidR="003F2554">
        <w:rPr>
          <w:rFonts w:asciiTheme="minorHAnsi" w:hAnsiTheme="minorHAnsi" w:cstheme="minorHAnsi"/>
          <w:sz w:val="28"/>
          <w:szCs w:val="28"/>
        </w:rPr>
        <w:t>муниципальных учреждений Чайковского городского округа, полномочия главного распорядителя бюджетных средств</w:t>
      </w:r>
      <w:r w:rsidR="00717391">
        <w:rPr>
          <w:rFonts w:asciiTheme="minorHAnsi" w:hAnsiTheme="minorHAnsi" w:cstheme="minorHAnsi"/>
          <w:sz w:val="28"/>
          <w:szCs w:val="28"/>
        </w:rPr>
        <w:t xml:space="preserve"> </w:t>
      </w:r>
      <w:r w:rsidR="003F2554">
        <w:rPr>
          <w:rFonts w:asciiTheme="minorHAnsi" w:hAnsiTheme="minorHAnsi" w:cstheme="minorHAnsi"/>
          <w:sz w:val="28"/>
          <w:szCs w:val="28"/>
        </w:rPr>
        <w:t>муниципальных казенных учреждений Чайковского городского округа.</w:t>
      </w:r>
    </w:p>
    <w:p w:rsidR="00B0702C" w:rsidRPr="00815D98" w:rsidRDefault="00B0702C" w:rsidP="00815D98">
      <w:pPr>
        <w:spacing w:after="0" w:line="220" w:lineRule="atLeast"/>
        <w:jc w:val="both"/>
        <w:rPr>
          <w:rFonts w:asciiTheme="minorHAnsi" w:hAnsiTheme="minorHAnsi" w:cstheme="minorHAnsi"/>
          <w:sz w:val="28"/>
          <w:szCs w:val="28"/>
        </w:rPr>
      </w:pPr>
    </w:p>
    <w:p w:rsidR="00B0702C" w:rsidRPr="00815D98" w:rsidRDefault="00043744" w:rsidP="00591728">
      <w:pPr>
        <w:spacing w:after="0" w:line="220" w:lineRule="atLeast"/>
        <w:jc w:val="center"/>
        <w:outlineLvl w:val="1"/>
        <w:rPr>
          <w:rFonts w:asciiTheme="minorHAnsi" w:hAnsiTheme="minorHAnsi" w:cstheme="minorHAnsi"/>
          <w:sz w:val="28"/>
          <w:szCs w:val="28"/>
        </w:rPr>
      </w:pPr>
      <w:bookmarkStart w:id="6" w:name="P111"/>
      <w:bookmarkEnd w:id="6"/>
      <w:r w:rsidRPr="005006F1">
        <w:rPr>
          <w:rFonts w:asciiTheme="minorHAnsi" w:hAnsiTheme="minorHAnsi" w:cstheme="minorHAnsi"/>
          <w:b/>
          <w:sz w:val="28"/>
          <w:szCs w:val="28"/>
        </w:rPr>
        <w:t>2</w:t>
      </w:r>
      <w:r w:rsidR="005006F1" w:rsidRPr="005006F1">
        <w:rPr>
          <w:rFonts w:asciiTheme="minorHAnsi" w:hAnsiTheme="minorHAnsi" w:cstheme="minorHAnsi"/>
          <w:b/>
          <w:sz w:val="28"/>
          <w:szCs w:val="28"/>
        </w:rPr>
        <w:t>.</w:t>
      </w:r>
      <w:r w:rsidR="00B0702C" w:rsidRPr="00043744">
        <w:rPr>
          <w:rFonts w:asciiTheme="minorHAnsi" w:hAnsiTheme="minorHAnsi" w:cstheme="minorHAnsi"/>
          <w:b/>
          <w:color w:val="FF0000"/>
          <w:sz w:val="28"/>
          <w:szCs w:val="28"/>
        </w:rPr>
        <w:t xml:space="preserve"> </w:t>
      </w:r>
      <w:r w:rsidR="00B0702C" w:rsidRPr="00815D98">
        <w:rPr>
          <w:rFonts w:asciiTheme="minorHAnsi" w:hAnsiTheme="minorHAnsi" w:cstheme="minorHAnsi"/>
          <w:b/>
          <w:sz w:val="28"/>
          <w:szCs w:val="28"/>
        </w:rPr>
        <w:t>Порядок рассмотрения заявок</w:t>
      </w:r>
    </w:p>
    <w:p w:rsidR="00B0702C" w:rsidRPr="00815D98" w:rsidRDefault="00B0702C" w:rsidP="00815D98">
      <w:pPr>
        <w:spacing w:after="0" w:line="220" w:lineRule="atLeast"/>
        <w:jc w:val="both"/>
        <w:rPr>
          <w:rFonts w:asciiTheme="minorHAnsi" w:hAnsiTheme="minorHAnsi" w:cstheme="minorHAnsi"/>
          <w:sz w:val="28"/>
          <w:szCs w:val="28"/>
        </w:rPr>
      </w:pP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 xml:space="preserve">2.1. Заказчики направляют в </w:t>
      </w:r>
      <w:r w:rsidR="00EC5556"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предложение </w:t>
      </w:r>
      <w:r w:rsidR="00B07116" w:rsidRPr="0091534D">
        <w:rPr>
          <w:rFonts w:asciiTheme="minorHAnsi" w:hAnsiTheme="minorHAnsi" w:cstheme="minorHAnsi"/>
          <w:sz w:val="28"/>
          <w:szCs w:val="28"/>
        </w:rPr>
        <w:t xml:space="preserve">о включении заявки в повестку заседания РГ </w:t>
      </w:r>
      <w:r w:rsidRPr="0091534D">
        <w:rPr>
          <w:rFonts w:asciiTheme="minorHAnsi" w:hAnsiTheme="minorHAnsi" w:cstheme="minorHAnsi"/>
          <w:sz w:val="28"/>
          <w:szCs w:val="28"/>
        </w:rPr>
        <w:t xml:space="preserve">с использованием региональной информационной системы в сфере закупок товаров, работ, услуг для обеспечения государственных нужд Пермского края (далее </w:t>
      </w:r>
      <w:r w:rsidR="00EC5556" w:rsidRPr="0091534D">
        <w:rPr>
          <w:rFonts w:asciiTheme="minorHAnsi" w:hAnsiTheme="minorHAnsi" w:cstheme="minorHAnsi"/>
          <w:sz w:val="28"/>
          <w:szCs w:val="28"/>
        </w:rPr>
        <w:t>–</w:t>
      </w:r>
      <w:r w:rsidRPr="0091534D">
        <w:rPr>
          <w:rFonts w:asciiTheme="minorHAnsi" w:hAnsiTheme="minorHAnsi" w:cstheme="minorHAnsi"/>
          <w:sz w:val="28"/>
          <w:szCs w:val="28"/>
        </w:rPr>
        <w:t xml:space="preserve"> РИС</w:t>
      </w:r>
      <w:r w:rsidR="00EC5556" w:rsidRPr="0091534D">
        <w:rPr>
          <w:rFonts w:asciiTheme="minorHAnsi" w:hAnsiTheme="minorHAnsi" w:cstheme="minorHAnsi"/>
          <w:sz w:val="28"/>
          <w:szCs w:val="28"/>
        </w:rPr>
        <w:t xml:space="preserve"> ЗАКУПКИ</w:t>
      </w:r>
      <w:r w:rsidRPr="0091534D">
        <w:rPr>
          <w:rFonts w:asciiTheme="minorHAnsi" w:hAnsiTheme="minorHAnsi" w:cstheme="minorHAnsi"/>
          <w:sz w:val="28"/>
          <w:szCs w:val="28"/>
        </w:rPr>
        <w:t xml:space="preserve"> ПК).</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 xml:space="preserve">В течение 1 рабочего дня после получения предложения </w:t>
      </w:r>
      <w:r w:rsidR="00EC5556"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определяет дату рассмотрения заявки на заседании РГ.</w:t>
      </w:r>
    </w:p>
    <w:p w:rsidR="00B0702C" w:rsidRPr="0091534D" w:rsidRDefault="00B0702C" w:rsidP="00DC4D7D">
      <w:pPr>
        <w:spacing w:after="0" w:line="220" w:lineRule="atLeast"/>
        <w:ind w:firstLine="851"/>
        <w:jc w:val="both"/>
        <w:rPr>
          <w:rFonts w:asciiTheme="minorHAnsi" w:hAnsiTheme="minorHAnsi" w:cstheme="minorHAnsi"/>
          <w:sz w:val="28"/>
          <w:szCs w:val="28"/>
        </w:rPr>
      </w:pPr>
      <w:bookmarkStart w:id="7" w:name="P117"/>
      <w:bookmarkEnd w:id="7"/>
      <w:r w:rsidRPr="0091534D">
        <w:rPr>
          <w:rFonts w:asciiTheme="minorHAnsi" w:hAnsiTheme="minorHAnsi" w:cstheme="minorHAnsi"/>
          <w:sz w:val="28"/>
          <w:szCs w:val="28"/>
        </w:rPr>
        <w:t>2.</w:t>
      </w:r>
      <w:r w:rsidR="00F5612E" w:rsidRPr="0091534D">
        <w:rPr>
          <w:rFonts w:asciiTheme="minorHAnsi" w:hAnsiTheme="minorHAnsi" w:cstheme="minorHAnsi"/>
          <w:sz w:val="28"/>
          <w:szCs w:val="28"/>
        </w:rPr>
        <w:t>2</w:t>
      </w:r>
      <w:r w:rsidRPr="0091534D">
        <w:rPr>
          <w:rFonts w:asciiTheme="minorHAnsi" w:hAnsiTheme="minorHAnsi" w:cstheme="minorHAnsi"/>
          <w:sz w:val="28"/>
          <w:szCs w:val="28"/>
        </w:rPr>
        <w:t xml:space="preserve">. За 14 рабочих дней до установленной даты рассмотрения заявки на заседании РГ заказчики представляют в </w:t>
      </w:r>
      <w:r w:rsidR="00EC5556"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с использованием РИС </w:t>
      </w:r>
      <w:r w:rsidR="00EC5556" w:rsidRPr="0091534D">
        <w:rPr>
          <w:rFonts w:asciiTheme="minorHAnsi" w:hAnsiTheme="minorHAnsi" w:cstheme="minorHAnsi"/>
          <w:sz w:val="28"/>
          <w:szCs w:val="28"/>
        </w:rPr>
        <w:t xml:space="preserve">ЗАКУПКИ </w:t>
      </w:r>
      <w:r w:rsidRPr="0091534D">
        <w:rPr>
          <w:rFonts w:asciiTheme="minorHAnsi" w:hAnsiTheme="minorHAnsi" w:cstheme="minorHAnsi"/>
          <w:sz w:val="28"/>
          <w:szCs w:val="28"/>
        </w:rPr>
        <w:t>ПК заявку и прилагаемые к заявке документы</w:t>
      </w:r>
      <w:r w:rsidR="00C26F66" w:rsidRPr="0091534D">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2.3. В случае осуществления закупки в соответствии с требованиями Закона № 44-ФЗ заявка, сформированная заказчиком с использованием</w:t>
      </w:r>
      <w:r w:rsidRPr="00EC5556">
        <w:rPr>
          <w:rFonts w:asciiTheme="minorHAnsi" w:hAnsiTheme="minorHAnsi" w:cstheme="minorHAnsi"/>
          <w:sz w:val="28"/>
          <w:szCs w:val="28"/>
        </w:rPr>
        <w:t xml:space="preserve"> РИС ЗАКУПКИ ПК, должна содержать следующую обязательную информацию:</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информация, содержащаяся в плане-графике закупок, размещенном </w:t>
      </w:r>
      <w:r w:rsidRPr="00EC5556">
        <w:rPr>
          <w:rFonts w:asciiTheme="minorHAnsi" w:hAnsiTheme="minorHAnsi" w:cstheme="minorHAnsi"/>
          <w:sz w:val="28"/>
          <w:szCs w:val="28"/>
        </w:rPr>
        <w:br/>
        <w:t>в ЕИС;</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информация об условиях контракта;</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информация о способе определения поставщика (подрядчика, исполнителя);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информация о размере аванса;</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требования к размеру и порядку внесения денежных средств в качестве обеспечения заявок на участие в определении поставщика (подрядчика, исполнителя), условия банковской гарантии (если такой способ обеспечения заявок применим в соответствии с Законом № 44-ФЗ) </w:t>
      </w:r>
      <w:r w:rsidRPr="00EC5556">
        <w:rPr>
          <w:rFonts w:asciiTheme="minorHAnsi" w:hAnsiTheme="minorHAnsi" w:cstheme="minorHAnsi"/>
          <w:sz w:val="28"/>
          <w:szCs w:val="28"/>
        </w:rPr>
        <w:br/>
        <w:t>(за исключением случаев проведения запроса котировок в электронной форме, запроса предложений в электронной форме);</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требования к размеру обеспечения исполнения контракта, требования </w:t>
      </w:r>
      <w:r w:rsidRPr="00EC5556">
        <w:rPr>
          <w:rFonts w:asciiTheme="minorHAnsi" w:hAnsiTheme="minorHAnsi" w:cstheme="minorHAnsi"/>
          <w:sz w:val="28"/>
          <w:szCs w:val="28"/>
        </w:rPr>
        <w:br/>
        <w:t xml:space="preserve">к такому обеспечению, порядок предоставления такого обеспечения, устанавливаемые в соответствии с Законом № 44-ФЗ (если установление </w:t>
      </w:r>
      <w:r w:rsidRPr="00EC5556">
        <w:rPr>
          <w:rFonts w:asciiTheme="minorHAnsi" w:hAnsiTheme="minorHAnsi" w:cstheme="minorHAnsi"/>
          <w:sz w:val="28"/>
          <w:szCs w:val="28"/>
        </w:rPr>
        <w:lastRenderedPageBreak/>
        <w:t>требования обеспечения исполнения контракта предусмотрено статьей 96 Закона № 44-ФЗ), а также информация о банковском сопровождении контракта в соответствии со статьей 35 Закона №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требования к размеру обеспечения гарантии качества товара, работы, услуги, гарантийного срока и (или) объема предоставления гарантий их качества, гарантийного обслуживания товара (далее - гарантийные обязательства) (при установлении требований к гарантийным обязательствам </w:t>
      </w:r>
      <w:r w:rsidRPr="00EC5556">
        <w:rPr>
          <w:rFonts w:asciiTheme="minorHAnsi" w:hAnsiTheme="minorHAnsi" w:cstheme="minorHAnsi"/>
          <w:sz w:val="28"/>
          <w:szCs w:val="28"/>
        </w:rPr>
        <w:br/>
        <w:t>в соответствии с частью 4 статьи 33 Закона № 44-ФЗ), требования к такому обеспечению, порядок предоставления такого обеспечения, устанавливаемые в соответствии с Законом № 44-ФЗ (если установление требования обеспечения гарантийных обязательств предусмотрено статьей 96 Закона №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требования к содержанию, составу заявки на участие в определении поставщика (подрядчика, исполнителя) в соответствии с Законом №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адрес электронной площадки в информационно-телекоммуникационной сети «Интернет»;</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требования к участникам закупки;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дополнительные требования к участникам закупки;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преимущества, предоставляемые заказчиком в соответствии со статьями 28 и 29 Закона</w:t>
      </w:r>
      <w:r>
        <w:rPr>
          <w:rFonts w:asciiTheme="minorHAnsi" w:hAnsiTheme="minorHAnsi" w:cstheme="minorHAnsi"/>
          <w:sz w:val="28"/>
          <w:szCs w:val="28"/>
        </w:rPr>
        <w:t xml:space="preserve"> </w:t>
      </w:r>
      <w:r w:rsidRPr="00EC5556">
        <w:rPr>
          <w:rFonts w:asciiTheme="minorHAnsi" w:hAnsiTheme="minorHAnsi" w:cstheme="minorHAnsi"/>
          <w:sz w:val="28"/>
          <w:szCs w:val="28"/>
        </w:rPr>
        <w:t>№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ограничение участия в определении поставщика (подрядчика, исполнителя), устанавливаемое в соответствии со статьей 30 Закона № 44-ФЗ (при установлении такого ограничения);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w:t>
      </w:r>
      <w:r w:rsidRPr="00EC5556">
        <w:rPr>
          <w:rFonts w:asciiTheme="minorHAnsi" w:hAnsiTheme="minorHAnsi" w:cstheme="minorHAnsi"/>
          <w:sz w:val="28"/>
          <w:szCs w:val="28"/>
        </w:rPr>
        <w:br/>
        <w:t>№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2.3.1 К заявке прилагаются следующие обязательные документы:</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проект контракта;</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техническое задание (описание объекта закупки);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обоснование </w:t>
      </w:r>
      <w:r w:rsidR="009E1C99">
        <w:rPr>
          <w:rFonts w:asciiTheme="minorHAnsi" w:hAnsiTheme="minorHAnsi" w:cstheme="minorHAnsi"/>
          <w:sz w:val="28"/>
          <w:szCs w:val="28"/>
        </w:rPr>
        <w:t>НМЦК</w:t>
      </w:r>
      <w:r w:rsidRPr="00EC5556">
        <w:rPr>
          <w:rFonts w:asciiTheme="minorHAnsi" w:hAnsiTheme="minorHAnsi" w:cstheme="minorHAnsi"/>
          <w:sz w:val="28"/>
          <w:szCs w:val="28"/>
        </w:rPr>
        <w:t>, начальных цен единиц товара, работы, услуги (далее – НЦЕ);</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копии документов, на основании которых произведен расчет (обоснование) НМЦК, НЦЕ;</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расчет (обоснование) НМЦК по видам подрядных работ, указанным </w:t>
      </w:r>
      <w:r w:rsidRPr="00EC5556">
        <w:rPr>
          <w:rFonts w:asciiTheme="minorHAnsi" w:hAnsiTheme="minorHAnsi" w:cstheme="minorHAnsi"/>
          <w:sz w:val="28"/>
          <w:szCs w:val="28"/>
        </w:rPr>
        <w:br/>
        <w:t xml:space="preserve">в </w:t>
      </w:r>
      <w:hyperlink r:id="rId9" w:history="1">
        <w:r w:rsidRPr="00EC5556">
          <w:rPr>
            <w:rFonts w:asciiTheme="minorHAnsi" w:hAnsiTheme="minorHAnsi" w:cstheme="minorHAnsi"/>
            <w:sz w:val="28"/>
            <w:szCs w:val="28"/>
          </w:rPr>
          <w:t>пункте 1</w:t>
        </w:r>
      </w:hyperlink>
      <w:r w:rsidRPr="00EC5556">
        <w:rPr>
          <w:rFonts w:asciiTheme="minorHAnsi" w:hAnsiTheme="minorHAnsi" w:cstheme="minorHAnsi"/>
          <w:sz w:val="28"/>
          <w:szCs w:val="28"/>
        </w:rP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w:t>
      </w:r>
      <w:r w:rsidR="009E1C99">
        <w:rPr>
          <w:rFonts w:asciiTheme="minorHAnsi" w:hAnsiTheme="minorHAnsi" w:cstheme="minorHAnsi"/>
          <w:sz w:val="28"/>
          <w:szCs w:val="28"/>
        </w:rPr>
        <w:t xml:space="preserve"> </w:t>
      </w:r>
      <w:r w:rsidRPr="00EC5556">
        <w:rPr>
          <w:rFonts w:asciiTheme="minorHAnsi" w:hAnsiTheme="minorHAnsi" w:cstheme="minorHAnsi"/>
          <w:sz w:val="28"/>
          <w:szCs w:val="28"/>
        </w:rPr>
        <w:t xml:space="preserve">от 23 декабря 2019 </w:t>
      </w:r>
      <w:r w:rsidR="005006F1">
        <w:rPr>
          <w:rFonts w:asciiTheme="minorHAnsi" w:hAnsiTheme="minorHAnsi" w:cstheme="minorHAnsi"/>
          <w:sz w:val="28"/>
          <w:szCs w:val="28"/>
        </w:rPr>
        <w:t>г</w:t>
      </w:r>
      <w:r w:rsidR="00015227">
        <w:rPr>
          <w:rFonts w:asciiTheme="minorHAnsi" w:hAnsiTheme="minorHAnsi" w:cstheme="minorHAnsi"/>
          <w:sz w:val="28"/>
          <w:szCs w:val="28"/>
        </w:rPr>
        <w:t>.</w:t>
      </w:r>
      <w:r w:rsidRPr="007E560F">
        <w:rPr>
          <w:rFonts w:asciiTheme="minorHAnsi" w:hAnsiTheme="minorHAnsi" w:cstheme="minorHAnsi"/>
          <w:color w:val="FF0000"/>
          <w:sz w:val="28"/>
          <w:szCs w:val="28"/>
        </w:rPr>
        <w:t xml:space="preserve"> </w:t>
      </w:r>
      <w:r w:rsidRPr="00EC5556">
        <w:rPr>
          <w:rFonts w:asciiTheme="minorHAnsi" w:hAnsiTheme="minorHAnsi" w:cstheme="minorHAnsi"/>
          <w:sz w:val="28"/>
          <w:szCs w:val="28"/>
        </w:rPr>
        <w:t>№ 841/</w:t>
      </w:r>
      <w:proofErr w:type="spellStart"/>
      <w:r w:rsidRPr="00EC5556">
        <w:rPr>
          <w:rFonts w:asciiTheme="minorHAnsi" w:hAnsiTheme="minorHAnsi" w:cstheme="minorHAnsi"/>
          <w:sz w:val="28"/>
          <w:szCs w:val="28"/>
        </w:rPr>
        <w:t>пр</w:t>
      </w:r>
      <w:proofErr w:type="spellEnd"/>
      <w:r w:rsidRPr="00EC5556">
        <w:rPr>
          <w:rFonts w:asciiTheme="minorHAnsi" w:hAnsiTheme="minorHAnsi" w:cstheme="minorHAnsi"/>
          <w:sz w:val="28"/>
          <w:szCs w:val="28"/>
        </w:rPr>
        <w:t xml:space="preserve"> (при осуществлении закупок указанных в настоящем абзаце видов подрядных работ)</w:t>
      </w:r>
      <w:r w:rsidR="009E1C99">
        <w:rPr>
          <w:rFonts w:asciiTheme="minorHAnsi" w:hAnsiTheme="minorHAnsi" w:cstheme="minorHAnsi"/>
          <w:sz w:val="28"/>
          <w:szCs w:val="28"/>
        </w:rPr>
        <w:t xml:space="preserve"> (далее – Приказ № 841/</w:t>
      </w:r>
      <w:proofErr w:type="spellStart"/>
      <w:r w:rsidR="009E1C99">
        <w:rPr>
          <w:rFonts w:asciiTheme="minorHAnsi" w:hAnsiTheme="minorHAnsi" w:cstheme="minorHAnsi"/>
          <w:sz w:val="28"/>
          <w:szCs w:val="28"/>
        </w:rPr>
        <w:t>пр</w:t>
      </w:r>
      <w:proofErr w:type="spellEnd"/>
      <w:r w:rsidR="009E1C99">
        <w:rPr>
          <w:rFonts w:asciiTheme="minorHAnsi" w:hAnsiTheme="minorHAnsi" w:cstheme="minorHAnsi"/>
          <w:sz w:val="28"/>
          <w:szCs w:val="28"/>
        </w:rPr>
        <w:t>)</w:t>
      </w:r>
      <w:r w:rsidRPr="00EC5556">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lastRenderedPageBreak/>
        <w:t xml:space="preserve">проект сметы контракта на выполнение подрядных работ </w:t>
      </w:r>
      <w:r w:rsidRPr="00EC5556">
        <w:rPr>
          <w:rFonts w:asciiTheme="minorHAnsi" w:hAnsiTheme="minorHAnsi" w:cstheme="minorHAnsi"/>
          <w:sz w:val="28"/>
          <w:szCs w:val="28"/>
        </w:rPr>
        <w:br/>
        <w:t>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(при осуществлении закупок</w:t>
      </w:r>
      <w:r w:rsidR="009E1C99">
        <w:rPr>
          <w:rFonts w:asciiTheme="minorHAnsi" w:hAnsiTheme="minorHAnsi" w:cstheme="minorHAnsi"/>
          <w:sz w:val="28"/>
          <w:szCs w:val="28"/>
        </w:rPr>
        <w:t>,</w:t>
      </w:r>
      <w:r w:rsidRPr="00EC5556">
        <w:rPr>
          <w:rFonts w:asciiTheme="minorHAnsi" w:hAnsiTheme="minorHAnsi" w:cstheme="minorHAnsi"/>
          <w:sz w:val="28"/>
          <w:szCs w:val="28"/>
        </w:rPr>
        <w:t xml:space="preserve"> указанных в настоящем абзаце видов подрядных работ);</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расчет (обоснование) НМЦК, проект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перечень объектов капитального строительства, утвержденный Правительством Пермского края (при осуществлении закупок указанных</w:t>
      </w:r>
      <w:r w:rsidR="0059364B">
        <w:rPr>
          <w:rFonts w:asciiTheme="minorHAnsi" w:hAnsiTheme="minorHAnsi" w:cstheme="minorHAnsi"/>
          <w:sz w:val="28"/>
          <w:szCs w:val="28"/>
        </w:rPr>
        <w:t xml:space="preserve"> </w:t>
      </w:r>
      <w:r w:rsidRPr="00EC5556">
        <w:rPr>
          <w:rFonts w:asciiTheme="minorHAnsi" w:hAnsiTheme="minorHAnsi" w:cstheme="minorHAnsi"/>
          <w:sz w:val="28"/>
          <w:szCs w:val="28"/>
        </w:rPr>
        <w:t>в настоящем абзаце видов подрядных работ) в соответствии с частью 55 статьи 112 Закона</w:t>
      </w:r>
      <w:r w:rsidR="009E1C99">
        <w:rPr>
          <w:rFonts w:asciiTheme="minorHAnsi" w:hAnsiTheme="minorHAnsi" w:cstheme="minorHAnsi"/>
          <w:sz w:val="28"/>
          <w:szCs w:val="28"/>
        </w:rPr>
        <w:t xml:space="preserve"> </w:t>
      </w:r>
      <w:r w:rsidRPr="00EC5556">
        <w:rPr>
          <w:rFonts w:asciiTheme="minorHAnsi" w:hAnsiTheme="minorHAnsi" w:cstheme="minorHAnsi"/>
          <w:sz w:val="28"/>
          <w:szCs w:val="28"/>
        </w:rPr>
        <w:t>№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проектная документация, утвержденная в порядке, установленном законодательством о градостроительной деятельности (при осуществлении закупки работ по строительству, реконструкции, капитальному ремонту, сносу объекта капитального строительства в случаях, предусмотренных Законом № 44-ФЗ);</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критерии оценки заявок, окончательных предложений участников закупки, их величины значимости, порядок рассмотрения и оценки заявок, окончательных предложений участников закупки (в случае осуществления закупки путем проведения конкурса, запроса предложений </w:t>
      </w:r>
      <w:r w:rsidRPr="00EC5556">
        <w:rPr>
          <w:rFonts w:asciiTheme="minorHAnsi" w:hAnsiTheme="minorHAnsi" w:cstheme="minorHAnsi"/>
          <w:sz w:val="28"/>
          <w:szCs w:val="28"/>
        </w:rPr>
        <w:br/>
        <w:t>в электронной форме).</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Документы, указанные в настоящем пункте, представляются в формате, позволяющем копирование, поиск и редактирование текста.</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Заказчик несет ответственность за полноту и достоверность сведений в представляемых документах.</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 К заявке в случае осуществления: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2.3.2.1 закупки на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капитальный ремонт, снос объектов капитального строительства, работы по сохранению объектов культурного наследия (памятников истории и культуры) народов Российской Федерации прилагаются: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результаты государственной экспертизы проектной документации в виде копий положительных заключений:</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w:t>
      </w:r>
      <w:r w:rsidRPr="00EC5556">
        <w:rPr>
          <w:rFonts w:asciiTheme="minorHAnsi" w:hAnsiTheme="minorHAnsi" w:cstheme="minorHAnsi"/>
          <w:sz w:val="28"/>
          <w:szCs w:val="28"/>
        </w:rPr>
        <w:lastRenderedPageBreak/>
        <w:t>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о достоверности определения сметной стоимости - в случае, если осуществлялась проверка сметной стоимости;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сводный сметный расчет стоимости, прошедший проверку сметной стоимости;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протокол НМЦК по видам подрядных работ, указанным в пункте 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w:t>
      </w:r>
      <w:r w:rsidR="006D6E93">
        <w:rPr>
          <w:rFonts w:asciiTheme="minorHAnsi" w:hAnsiTheme="minorHAnsi" w:cstheme="minorHAnsi"/>
          <w:sz w:val="28"/>
          <w:szCs w:val="28"/>
        </w:rPr>
        <w:t xml:space="preserve">   </w:t>
      </w:r>
      <w:r w:rsidRPr="00EC5556">
        <w:rPr>
          <w:rFonts w:asciiTheme="minorHAnsi" w:hAnsiTheme="minorHAnsi" w:cstheme="minorHAnsi"/>
          <w:sz w:val="28"/>
          <w:szCs w:val="28"/>
        </w:rPr>
        <w:t>№ 841/</w:t>
      </w:r>
      <w:proofErr w:type="spellStart"/>
      <w:r w:rsidRPr="00EC5556">
        <w:rPr>
          <w:rFonts w:asciiTheme="minorHAnsi" w:hAnsiTheme="minorHAnsi" w:cstheme="minorHAnsi"/>
          <w:sz w:val="28"/>
          <w:szCs w:val="28"/>
        </w:rPr>
        <w:t>пр</w:t>
      </w:r>
      <w:proofErr w:type="spellEnd"/>
      <w:r w:rsidRPr="00EC5556">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2.3.2.2 закупки, предметом которой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перечень объектов капитального строительства, утвержденный Правительством Пермского края, прилагаются: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протокол НМЦК;</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 xml:space="preserve">акт </w:t>
      </w:r>
      <w:r w:rsidR="00E60B3B">
        <w:rPr>
          <w:rFonts w:asciiTheme="minorHAnsi" w:hAnsiTheme="minorHAnsi" w:cstheme="minorHAnsi"/>
          <w:sz w:val="28"/>
          <w:szCs w:val="28"/>
        </w:rPr>
        <w:t>а</w:t>
      </w:r>
      <w:r w:rsidRPr="0091534D">
        <w:rPr>
          <w:rFonts w:asciiTheme="minorHAnsi" w:hAnsiTheme="minorHAnsi" w:cstheme="minorHAnsi"/>
          <w:sz w:val="28"/>
          <w:szCs w:val="28"/>
        </w:rPr>
        <w:t xml:space="preserve">дминистрации </w:t>
      </w:r>
      <w:r w:rsidR="009E1C99" w:rsidRPr="0091534D">
        <w:rPr>
          <w:rFonts w:asciiTheme="minorHAnsi" w:hAnsiTheme="minorHAnsi" w:cstheme="minorHAnsi"/>
          <w:sz w:val="28"/>
          <w:szCs w:val="28"/>
        </w:rPr>
        <w:t>Чайковского городского округа</w:t>
      </w:r>
      <w:r w:rsidRPr="0091534D">
        <w:rPr>
          <w:rFonts w:asciiTheme="minorHAnsi" w:hAnsiTheme="minorHAnsi" w:cstheme="minorHAnsi"/>
          <w:sz w:val="28"/>
          <w:szCs w:val="28"/>
        </w:rPr>
        <w:t>, утверждающий перечень объектов капитального строительства</w:t>
      </w:r>
      <w:r w:rsidRPr="00EC5556">
        <w:rPr>
          <w:rFonts w:asciiTheme="minorHAnsi" w:hAnsiTheme="minorHAnsi" w:cstheme="minorHAnsi"/>
          <w:sz w:val="28"/>
          <w:szCs w:val="28"/>
        </w:rPr>
        <w:t>;</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2.3.2.3 закупки на реконструкцию, капитальный ремонт и текущий ремонт объектов капитального строительства прилагается обоснование отнесения объекта закупки к определенному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2.3.2.4 закупки на поставку товара или на выполнение работы (за исключением закупок работ по строительству, реконструкции, капитальному ремонту, сносу объекта капитального строительства, проектная документация о закупке которых утверждена в порядке, установленном законодательством о градостроительной деятельности), оказание услуги,</w:t>
      </w:r>
      <w:r w:rsidR="009E1C99">
        <w:rPr>
          <w:rFonts w:asciiTheme="minorHAnsi" w:hAnsiTheme="minorHAnsi" w:cstheme="minorHAnsi"/>
          <w:sz w:val="28"/>
          <w:szCs w:val="28"/>
        </w:rPr>
        <w:t xml:space="preserve"> </w:t>
      </w:r>
      <w:r w:rsidRPr="00EC5556">
        <w:rPr>
          <w:rFonts w:asciiTheme="minorHAnsi" w:hAnsiTheme="minorHAnsi" w:cstheme="minorHAnsi"/>
          <w:sz w:val="28"/>
          <w:szCs w:val="28"/>
        </w:rPr>
        <w:t>для выполнения, оказания которых поставляется товар, прилагаются:</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информация о показателях, требованиях к техническим, функциональным (потребительским свойствам), качественным и иным характеристикам (далее - характеристики товара), связанным с определением соответствия поставляемого товара потребностям заказчика; </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информация о характеристиках товара (за исключением товаров (материалов), содержащихся в проектной документации), соответствующих требованиям заказчика, не менее чем от двух производителей; </w:t>
      </w:r>
    </w:p>
    <w:p w:rsid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документы, подтверждающие достоверность информации о характеристиках товара, соответствующих требованиям заказчика, не менее чем от двух произво</w:t>
      </w:r>
      <w:r w:rsidR="009E1C99">
        <w:rPr>
          <w:rFonts w:asciiTheme="minorHAnsi" w:hAnsiTheme="minorHAnsi" w:cstheme="minorHAnsi"/>
          <w:sz w:val="28"/>
          <w:szCs w:val="28"/>
        </w:rPr>
        <w:t>дителей;</w:t>
      </w:r>
    </w:p>
    <w:p w:rsidR="009E1C99" w:rsidRDefault="009E1C99" w:rsidP="00EC5556">
      <w:pPr>
        <w:spacing w:after="0" w:line="220" w:lineRule="atLeast"/>
        <w:ind w:firstLine="851"/>
        <w:jc w:val="both"/>
        <w:rPr>
          <w:rFonts w:asciiTheme="minorHAnsi" w:hAnsiTheme="minorHAnsi" w:cstheme="minorHAnsi"/>
          <w:sz w:val="28"/>
          <w:szCs w:val="28"/>
        </w:rPr>
      </w:pPr>
      <w:r w:rsidRPr="005D2927">
        <w:rPr>
          <w:rFonts w:asciiTheme="minorHAnsi" w:hAnsiTheme="minorHAnsi" w:cstheme="minorHAnsi"/>
          <w:sz w:val="28"/>
          <w:szCs w:val="28"/>
        </w:rPr>
        <w:lastRenderedPageBreak/>
        <w:t>2.3.2.5</w:t>
      </w:r>
      <w:r>
        <w:rPr>
          <w:rFonts w:asciiTheme="minorHAnsi" w:hAnsiTheme="minorHAnsi" w:cstheme="minorHAnsi"/>
          <w:sz w:val="28"/>
          <w:szCs w:val="28"/>
        </w:rPr>
        <w:t xml:space="preserve"> </w:t>
      </w:r>
      <w:r w:rsidR="005D2927">
        <w:rPr>
          <w:rFonts w:asciiTheme="minorHAnsi" w:hAnsiTheme="minorHAnsi" w:cstheme="minorHAnsi"/>
          <w:sz w:val="28"/>
          <w:szCs w:val="28"/>
        </w:rPr>
        <w:t>определения и обоснования НМЦК, НЦЕ методом сопоставимых рыночных цен (анализ рынка):</w:t>
      </w:r>
    </w:p>
    <w:p w:rsidR="005D2927" w:rsidRDefault="005D2927"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2.3.2.5.1 запросы о предоставлении информации о ценах товаров, работ, услуг (далее – ценовая информация), направленные поставщикам (подрядчикам, исполнителям), осуществляющим поставки идентичных товаров, работ, услуг, планируемых к закупкам, или при их отсутствии однородных товаров, работ, услуг (далее – соответствующие товары, работы, услуги), информация о которых имеется в свободном доступе;</w:t>
      </w:r>
    </w:p>
    <w:p w:rsidR="005D2927" w:rsidRDefault="005D2927"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2.3.2.5.2 не менее трех источников, содержащих ценовую информацию соответствующих товаров, работ, услуг, используемую для расчета НМЦК, НЦЕ (предложения поставщиков (подрядчиков, исполнителей), полученные по запросам, указанным в пункте 2.3.2.5.1 настоящего Регламента, и (или) сведения об уникальных номерах реестровых записей в реестре контрактов, заключенных заказчиками (далее – реестр контрактов), размещенном в ЕИС, и (или) иные источники общедоступной ценовой информации);</w:t>
      </w:r>
    </w:p>
    <w:p w:rsidR="005D2927" w:rsidRDefault="005D2927"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 xml:space="preserve">2.3.2.6 определения </w:t>
      </w:r>
      <w:r w:rsidR="00C5277A">
        <w:rPr>
          <w:rFonts w:asciiTheme="minorHAnsi" w:hAnsiTheme="minorHAnsi" w:cstheme="minorHAnsi"/>
          <w:sz w:val="28"/>
          <w:szCs w:val="28"/>
        </w:rPr>
        <w:t>и</w:t>
      </w:r>
      <w:r>
        <w:rPr>
          <w:rFonts w:asciiTheme="minorHAnsi" w:hAnsiTheme="minorHAnsi" w:cstheme="minorHAnsi"/>
          <w:sz w:val="28"/>
          <w:szCs w:val="28"/>
        </w:rPr>
        <w:t xml:space="preserve"> обоснования НМЦК, НЦЕ нормативным методом документ, устанавливающий предельную цену единицы соответствующего товара, работы, услуги в рамках нормирования в сфере закупок, либо сведения о реквизитах такого документа с указанием ссылки на его размещение в ЕИС;</w:t>
      </w:r>
    </w:p>
    <w:p w:rsidR="005D2927" w:rsidRDefault="005D2927"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2.3.2.7 определения и обоснования НМЦК, НЦЕ тарифным методом документ, устанавливающий цену (тариф) единицы соответствующего товара, работы, услуги в рамках государственного регулирования цен (тарифов), либо сведения о реквизитах такого документа;</w:t>
      </w:r>
    </w:p>
    <w:p w:rsidR="00BE1E7E" w:rsidRDefault="00BE1E7E"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 xml:space="preserve">2.3.2.8 в случае определения </w:t>
      </w:r>
      <w:r w:rsidR="00C5277A">
        <w:rPr>
          <w:rFonts w:asciiTheme="minorHAnsi" w:hAnsiTheme="minorHAnsi" w:cstheme="minorHAnsi"/>
          <w:sz w:val="28"/>
          <w:szCs w:val="28"/>
        </w:rPr>
        <w:t>и</w:t>
      </w:r>
      <w:r>
        <w:rPr>
          <w:rFonts w:asciiTheme="minorHAnsi" w:hAnsiTheme="minorHAnsi" w:cstheme="minorHAnsi"/>
          <w:sz w:val="28"/>
          <w:szCs w:val="28"/>
        </w:rPr>
        <w:t xml:space="preserve"> обоснования НМЦК, НЦЕ затратным методом:</w:t>
      </w:r>
    </w:p>
    <w:p w:rsidR="00BE1E7E" w:rsidRDefault="00BE1E7E"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2.3.2.8.1 расчет произведенных затрат и обычной для определенной сферы деятельности прибыли при поставке (выполнении, оказании) соответствующего товара (работы, услуги);</w:t>
      </w:r>
    </w:p>
    <w:p w:rsidR="00BE1E7E" w:rsidRPr="00EC5556" w:rsidRDefault="00BE1E7E" w:rsidP="00EC5556">
      <w:pPr>
        <w:spacing w:after="0" w:line="220" w:lineRule="atLeast"/>
        <w:ind w:firstLine="851"/>
        <w:jc w:val="both"/>
        <w:rPr>
          <w:rFonts w:asciiTheme="minorHAnsi" w:hAnsiTheme="minorHAnsi" w:cstheme="minorHAnsi"/>
          <w:sz w:val="28"/>
          <w:szCs w:val="28"/>
        </w:rPr>
      </w:pPr>
      <w:r>
        <w:rPr>
          <w:rFonts w:asciiTheme="minorHAnsi" w:hAnsiTheme="minorHAnsi" w:cstheme="minorHAnsi"/>
          <w:sz w:val="28"/>
          <w:szCs w:val="28"/>
        </w:rPr>
        <w:t>2.3.2.8.2 общедоступные источники, содержащие информацию об обычных в подобных случаях произведенных затратах и обычной для определенной сферы деятельности прибыли, используемую при определении НМЦК, НЦЕ.</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 xml:space="preserve">2.4. </w:t>
      </w:r>
      <w:r w:rsidR="00BE1E7E">
        <w:rPr>
          <w:rFonts w:asciiTheme="minorHAnsi" w:hAnsiTheme="minorHAnsi" w:cstheme="minorHAnsi"/>
          <w:sz w:val="28"/>
          <w:szCs w:val="28"/>
        </w:rPr>
        <w:t>Документы представляются в формате, позволяющим копирование, поиск и редактирование текста при необходимости</w:t>
      </w:r>
      <w:r w:rsidRPr="00EC5556">
        <w:rPr>
          <w:rFonts w:asciiTheme="minorHAnsi" w:hAnsiTheme="minorHAnsi" w:cstheme="minorHAnsi"/>
          <w:sz w:val="28"/>
          <w:szCs w:val="28"/>
        </w:rPr>
        <w:t xml:space="preserve">. </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2.5. Заказчик обязан обеспечить соответствие информации и документов, содержащихся и (или) прилагаемых к заявке, требованиям законодательства о контрактной системе в сфере закупок.</w:t>
      </w:r>
    </w:p>
    <w:p w:rsidR="00EC5556" w:rsidRPr="00EC5556" w:rsidRDefault="00EC5556" w:rsidP="00EC5556">
      <w:pPr>
        <w:spacing w:after="0" w:line="220" w:lineRule="atLeast"/>
        <w:ind w:firstLine="851"/>
        <w:jc w:val="both"/>
        <w:rPr>
          <w:rFonts w:asciiTheme="minorHAnsi" w:hAnsiTheme="minorHAnsi" w:cstheme="minorHAnsi"/>
          <w:sz w:val="28"/>
          <w:szCs w:val="28"/>
        </w:rPr>
      </w:pPr>
      <w:r w:rsidRPr="00EC5556">
        <w:rPr>
          <w:rFonts w:asciiTheme="minorHAnsi" w:hAnsiTheme="minorHAnsi" w:cstheme="minorHAnsi"/>
          <w:sz w:val="28"/>
          <w:szCs w:val="28"/>
        </w:rPr>
        <w:t>2.6. Заказчик несет ответственность за информацию, содержащуюся в заявке и указанную в пункте 2.3 настоящего Регламента, а также за информацию и документы, прилагаемые к заявке и указанные в пунктах 2.3.1, 2.3.2 настоящего Регламента.</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BE1E7E">
        <w:rPr>
          <w:rFonts w:asciiTheme="minorHAnsi" w:hAnsiTheme="minorHAnsi" w:cstheme="minorHAnsi"/>
          <w:sz w:val="28"/>
          <w:szCs w:val="28"/>
        </w:rPr>
        <w:t>7</w:t>
      </w:r>
      <w:r w:rsidRPr="0091534D">
        <w:rPr>
          <w:rFonts w:asciiTheme="minorHAnsi" w:hAnsiTheme="minorHAnsi" w:cstheme="minorHAnsi"/>
          <w:sz w:val="28"/>
          <w:szCs w:val="28"/>
        </w:rPr>
        <w:t xml:space="preserve">. </w:t>
      </w:r>
      <w:r w:rsidR="00BE1E7E" w:rsidRPr="0091534D">
        <w:rPr>
          <w:rFonts w:asciiTheme="minorHAnsi" w:hAnsiTheme="minorHAnsi" w:cstheme="minorHAnsi"/>
          <w:sz w:val="28"/>
          <w:szCs w:val="28"/>
        </w:rPr>
        <w:t>УУ</w:t>
      </w:r>
      <w:r w:rsidRPr="00815D98">
        <w:rPr>
          <w:rFonts w:asciiTheme="minorHAnsi" w:hAnsiTheme="minorHAnsi" w:cstheme="minorHAnsi"/>
          <w:sz w:val="28"/>
          <w:szCs w:val="28"/>
        </w:rPr>
        <w:t xml:space="preserve"> в течение </w:t>
      </w:r>
      <w:r w:rsidR="00BE1E7E">
        <w:rPr>
          <w:rFonts w:asciiTheme="minorHAnsi" w:hAnsiTheme="minorHAnsi" w:cstheme="minorHAnsi"/>
          <w:sz w:val="28"/>
          <w:szCs w:val="28"/>
        </w:rPr>
        <w:t>1</w:t>
      </w:r>
      <w:r w:rsidRPr="00815D98">
        <w:rPr>
          <w:rFonts w:asciiTheme="minorHAnsi" w:hAnsiTheme="minorHAnsi" w:cstheme="minorHAnsi"/>
          <w:sz w:val="28"/>
          <w:szCs w:val="28"/>
        </w:rPr>
        <w:t xml:space="preserve"> рабочего дня со дня получения от заказчика в соответствии с </w:t>
      </w:r>
      <w:hyperlink w:anchor="P117" w:history="1">
        <w:r w:rsidRPr="00BE1E7E">
          <w:rPr>
            <w:rFonts w:asciiTheme="minorHAnsi" w:hAnsiTheme="minorHAnsi" w:cstheme="minorHAnsi"/>
            <w:sz w:val="28"/>
            <w:szCs w:val="28"/>
          </w:rPr>
          <w:t>пункт</w:t>
        </w:r>
        <w:r w:rsidR="00BE1E7E">
          <w:rPr>
            <w:rFonts w:asciiTheme="minorHAnsi" w:hAnsiTheme="minorHAnsi" w:cstheme="minorHAnsi"/>
            <w:sz w:val="28"/>
            <w:szCs w:val="28"/>
          </w:rPr>
          <w:t>а</w:t>
        </w:r>
        <w:r w:rsidRPr="00BE1E7E">
          <w:rPr>
            <w:rFonts w:asciiTheme="minorHAnsi" w:hAnsiTheme="minorHAnsi" w:cstheme="minorHAnsi"/>
            <w:sz w:val="28"/>
            <w:szCs w:val="28"/>
          </w:rPr>
          <w:t>м</w:t>
        </w:r>
        <w:r w:rsidR="00BE1E7E">
          <w:rPr>
            <w:rFonts w:asciiTheme="minorHAnsi" w:hAnsiTheme="minorHAnsi" w:cstheme="minorHAnsi"/>
            <w:sz w:val="28"/>
            <w:szCs w:val="28"/>
          </w:rPr>
          <w:t>и</w:t>
        </w:r>
        <w:r w:rsidRPr="00BE1E7E">
          <w:rPr>
            <w:rFonts w:asciiTheme="minorHAnsi" w:hAnsiTheme="minorHAnsi" w:cstheme="minorHAnsi"/>
            <w:sz w:val="28"/>
            <w:szCs w:val="28"/>
          </w:rPr>
          <w:t xml:space="preserve"> 2.</w:t>
        </w:r>
      </w:hyperlink>
      <w:r w:rsidR="00F5612E" w:rsidRPr="00BE1E7E">
        <w:rPr>
          <w:rFonts w:asciiTheme="minorHAnsi" w:hAnsiTheme="minorHAnsi" w:cstheme="minorHAnsi"/>
          <w:sz w:val="28"/>
          <w:szCs w:val="28"/>
        </w:rPr>
        <w:t>2</w:t>
      </w:r>
      <w:r w:rsidR="00BE1E7E">
        <w:rPr>
          <w:rFonts w:asciiTheme="minorHAnsi" w:hAnsiTheme="minorHAnsi" w:cstheme="minorHAnsi"/>
          <w:sz w:val="28"/>
          <w:szCs w:val="28"/>
        </w:rPr>
        <w:t>. и 2.3.</w:t>
      </w:r>
      <w:r w:rsidRPr="00BE1E7E">
        <w:rPr>
          <w:rFonts w:asciiTheme="minorHAnsi" w:hAnsiTheme="minorHAnsi" w:cstheme="minorHAnsi"/>
          <w:sz w:val="28"/>
          <w:szCs w:val="28"/>
        </w:rPr>
        <w:t xml:space="preserve"> настоящего Регламента заявки, подлежащей рассмотрению на заседании РГ, направляет заявку членам РГ, а в случае </w:t>
      </w:r>
      <w:r w:rsidRPr="00BE1E7E">
        <w:rPr>
          <w:rFonts w:asciiTheme="minorHAnsi" w:hAnsiTheme="minorHAnsi" w:cstheme="minorHAnsi"/>
          <w:sz w:val="28"/>
          <w:szCs w:val="28"/>
        </w:rPr>
        <w:lastRenderedPageBreak/>
        <w:t xml:space="preserve">представления неполного перечня документов, утвержденного в соответствии с </w:t>
      </w:r>
      <w:hyperlink w:anchor="P117" w:history="1">
        <w:r w:rsidRPr="00BE1E7E">
          <w:rPr>
            <w:rFonts w:asciiTheme="minorHAnsi" w:hAnsiTheme="minorHAnsi" w:cstheme="minorHAnsi"/>
            <w:sz w:val="28"/>
            <w:szCs w:val="28"/>
          </w:rPr>
          <w:t>пунктом 2.</w:t>
        </w:r>
      </w:hyperlink>
      <w:r w:rsidR="00BE1E7E">
        <w:rPr>
          <w:rFonts w:asciiTheme="minorHAnsi" w:hAnsiTheme="minorHAnsi" w:cstheme="minorHAnsi"/>
          <w:sz w:val="28"/>
          <w:szCs w:val="28"/>
        </w:rPr>
        <w:t>3.</w:t>
      </w:r>
      <w:r w:rsidRPr="00BE1E7E">
        <w:rPr>
          <w:rFonts w:asciiTheme="minorHAnsi" w:hAnsiTheme="minorHAnsi" w:cstheme="minorHAnsi"/>
          <w:sz w:val="28"/>
          <w:szCs w:val="28"/>
        </w:rPr>
        <w:t xml:space="preserve"> </w:t>
      </w:r>
      <w:r w:rsidRPr="00815D98">
        <w:rPr>
          <w:rFonts w:asciiTheme="minorHAnsi" w:hAnsiTheme="minorHAnsi" w:cstheme="minorHAnsi"/>
          <w:sz w:val="28"/>
          <w:szCs w:val="28"/>
        </w:rPr>
        <w:t>настоящего Регламента, возвращает заявку заказчику.</w:t>
      </w:r>
    </w:p>
    <w:p w:rsidR="00B0702C" w:rsidRPr="00BE1E7E" w:rsidRDefault="00B0702C" w:rsidP="00DC4D7D">
      <w:pPr>
        <w:spacing w:after="0" w:line="220" w:lineRule="atLeast"/>
        <w:ind w:firstLine="851"/>
        <w:jc w:val="both"/>
        <w:rPr>
          <w:rFonts w:asciiTheme="minorHAnsi" w:hAnsiTheme="minorHAnsi" w:cstheme="minorHAnsi"/>
          <w:sz w:val="28"/>
          <w:szCs w:val="28"/>
        </w:rPr>
      </w:pPr>
      <w:bookmarkStart w:id="8" w:name="P124"/>
      <w:bookmarkEnd w:id="8"/>
      <w:r w:rsidRPr="00815D98">
        <w:rPr>
          <w:rFonts w:asciiTheme="minorHAnsi" w:hAnsiTheme="minorHAnsi" w:cstheme="minorHAnsi"/>
          <w:sz w:val="28"/>
          <w:szCs w:val="28"/>
        </w:rPr>
        <w:t>2.</w:t>
      </w:r>
      <w:r w:rsidR="00BE1E7E">
        <w:rPr>
          <w:rFonts w:asciiTheme="minorHAnsi" w:hAnsiTheme="minorHAnsi" w:cstheme="minorHAnsi"/>
          <w:sz w:val="28"/>
          <w:szCs w:val="28"/>
        </w:rPr>
        <w:t>8</w:t>
      </w:r>
      <w:r w:rsidRPr="00815D98">
        <w:rPr>
          <w:rFonts w:asciiTheme="minorHAnsi" w:hAnsiTheme="minorHAnsi" w:cstheme="minorHAnsi"/>
          <w:sz w:val="28"/>
          <w:szCs w:val="28"/>
        </w:rPr>
        <w:t xml:space="preserve">. </w:t>
      </w:r>
      <w:r w:rsidRPr="00BE1E7E">
        <w:rPr>
          <w:rFonts w:asciiTheme="minorHAnsi" w:hAnsiTheme="minorHAnsi" w:cstheme="minorHAnsi"/>
          <w:sz w:val="28"/>
          <w:szCs w:val="28"/>
        </w:rPr>
        <w:t xml:space="preserve">Члены РГ в течение 10 рабочих дней со дня получения заявок направляют </w:t>
      </w:r>
      <w:r w:rsidRPr="0091534D">
        <w:rPr>
          <w:rFonts w:asciiTheme="minorHAnsi" w:hAnsiTheme="minorHAnsi" w:cstheme="minorHAnsi"/>
          <w:sz w:val="28"/>
          <w:szCs w:val="28"/>
        </w:rPr>
        <w:t xml:space="preserve">в </w:t>
      </w:r>
      <w:r w:rsidR="00BE1E7E" w:rsidRPr="0091534D">
        <w:rPr>
          <w:rFonts w:asciiTheme="minorHAnsi" w:hAnsiTheme="minorHAnsi" w:cstheme="minorHAnsi"/>
          <w:sz w:val="28"/>
          <w:szCs w:val="28"/>
        </w:rPr>
        <w:t>УУ</w:t>
      </w:r>
      <w:r w:rsidRPr="00BE1E7E">
        <w:rPr>
          <w:rFonts w:asciiTheme="minorHAnsi" w:hAnsiTheme="minorHAnsi" w:cstheme="minorHAnsi"/>
          <w:sz w:val="28"/>
          <w:szCs w:val="28"/>
        </w:rPr>
        <w:t xml:space="preserve"> следующую информацию:</w:t>
      </w:r>
    </w:p>
    <w:p w:rsidR="00B0702C" w:rsidRPr="00BE1E7E" w:rsidRDefault="00B0702C" w:rsidP="00DC4D7D">
      <w:pPr>
        <w:spacing w:after="0" w:line="220" w:lineRule="atLeast"/>
        <w:ind w:firstLine="851"/>
        <w:jc w:val="both"/>
        <w:rPr>
          <w:rFonts w:asciiTheme="minorHAnsi" w:hAnsiTheme="minorHAnsi" w:cstheme="minorHAnsi"/>
          <w:sz w:val="28"/>
          <w:szCs w:val="28"/>
        </w:rPr>
      </w:pPr>
      <w:r w:rsidRPr="00BE1E7E">
        <w:rPr>
          <w:rFonts w:asciiTheme="minorHAnsi" w:hAnsiTheme="minorHAnsi" w:cstheme="minorHAnsi"/>
          <w:sz w:val="28"/>
          <w:szCs w:val="28"/>
        </w:rPr>
        <w:t>заключение о наличии у заказчика лимитов бюджетных обязательств для осуществления закупки или о соответствии закупки плану финансово-хозяйственной деятельности учреждения</w:t>
      </w:r>
      <w:r w:rsidR="00BE1E7E">
        <w:rPr>
          <w:rFonts w:asciiTheme="minorHAnsi" w:hAnsiTheme="minorHAnsi" w:cstheme="minorHAnsi"/>
          <w:sz w:val="28"/>
          <w:szCs w:val="28"/>
        </w:rPr>
        <w:t xml:space="preserve"> </w:t>
      </w:r>
      <w:r w:rsidR="00F5612E" w:rsidRPr="00BE1E7E">
        <w:rPr>
          <w:rFonts w:asciiTheme="minorHAnsi" w:hAnsiTheme="minorHAnsi" w:cstheme="minorHAnsi"/>
          <w:sz w:val="28"/>
          <w:szCs w:val="28"/>
        </w:rPr>
        <w:t>–</w:t>
      </w:r>
      <w:r w:rsidRPr="00BE1E7E">
        <w:rPr>
          <w:rFonts w:asciiTheme="minorHAnsi" w:hAnsiTheme="minorHAnsi" w:cstheme="minorHAnsi"/>
          <w:sz w:val="28"/>
          <w:szCs w:val="28"/>
        </w:rPr>
        <w:t xml:space="preserve"> направляется</w:t>
      </w:r>
      <w:r w:rsidR="00F5612E" w:rsidRPr="00BE1E7E">
        <w:rPr>
          <w:rFonts w:asciiTheme="minorHAnsi" w:hAnsiTheme="minorHAnsi" w:cstheme="minorHAnsi"/>
          <w:sz w:val="28"/>
          <w:szCs w:val="28"/>
        </w:rPr>
        <w:t xml:space="preserve"> </w:t>
      </w:r>
      <w:r w:rsidR="00F5612E" w:rsidRPr="0091534D">
        <w:rPr>
          <w:rFonts w:ascii="Times New Roman" w:hAnsi="Times New Roman"/>
          <w:sz w:val="28"/>
          <w:szCs w:val="28"/>
        </w:rPr>
        <w:t>заместителем начальника управления, начальником отдела по внутреннему муниципальному финансовому контролю и контролю в сфере закупок товаров, работ, услуг</w:t>
      </w:r>
      <w:r w:rsidR="0059364B" w:rsidRPr="0091534D">
        <w:rPr>
          <w:rFonts w:ascii="Times New Roman" w:hAnsi="Times New Roman"/>
          <w:sz w:val="28"/>
          <w:szCs w:val="28"/>
        </w:rPr>
        <w:t xml:space="preserve"> управления финансов и экономического развития администрации Чайковского городского округа</w:t>
      </w:r>
      <w:r w:rsidRPr="00BE1E7E">
        <w:rPr>
          <w:rFonts w:asciiTheme="minorHAnsi" w:hAnsiTheme="minorHAnsi" w:cstheme="minorHAnsi"/>
          <w:sz w:val="28"/>
          <w:szCs w:val="28"/>
        </w:rPr>
        <w:t>;</w:t>
      </w:r>
    </w:p>
    <w:p w:rsidR="0059364B" w:rsidRDefault="00B0702C" w:rsidP="00DC4D7D">
      <w:pPr>
        <w:spacing w:after="0" w:line="220" w:lineRule="atLeast"/>
        <w:ind w:firstLine="851"/>
        <w:jc w:val="both"/>
        <w:rPr>
          <w:rFonts w:ascii="Times New Roman" w:hAnsi="Times New Roman"/>
          <w:sz w:val="28"/>
          <w:szCs w:val="28"/>
        </w:rPr>
      </w:pPr>
      <w:r w:rsidRPr="008425DA">
        <w:rPr>
          <w:rFonts w:asciiTheme="minorHAnsi" w:hAnsiTheme="minorHAnsi" w:cstheme="minorHAnsi"/>
          <w:sz w:val="28"/>
          <w:szCs w:val="28"/>
        </w:rPr>
        <w:t xml:space="preserve">акт проверки правильности определения и обоснования НМЦК, </w:t>
      </w:r>
      <w:r w:rsidR="0059364B" w:rsidRPr="008425DA">
        <w:rPr>
          <w:rFonts w:asciiTheme="minorHAnsi" w:hAnsiTheme="minorHAnsi" w:cstheme="minorHAnsi"/>
          <w:sz w:val="28"/>
          <w:szCs w:val="28"/>
        </w:rPr>
        <w:t xml:space="preserve">НЦЕ, начальной суммы цен единиц товара, работы, услуги, подписанный </w:t>
      </w:r>
      <w:r w:rsidR="00581BB0">
        <w:rPr>
          <w:rFonts w:asciiTheme="minorHAnsi" w:hAnsiTheme="minorHAnsi" w:cstheme="minorHAnsi"/>
          <w:sz w:val="28"/>
          <w:szCs w:val="28"/>
        </w:rPr>
        <w:t xml:space="preserve">руководителем заказчика и </w:t>
      </w:r>
      <w:r w:rsidR="0059364B" w:rsidRPr="008425DA">
        <w:rPr>
          <w:rFonts w:asciiTheme="minorHAnsi" w:hAnsiTheme="minorHAnsi" w:cstheme="minorHAnsi"/>
          <w:sz w:val="28"/>
          <w:szCs w:val="28"/>
        </w:rPr>
        <w:t xml:space="preserve">должностным лицом </w:t>
      </w:r>
      <w:r w:rsidR="00FD36E0" w:rsidRPr="008425DA">
        <w:rPr>
          <w:rFonts w:ascii="Times New Roman" w:hAnsi="Times New Roman"/>
          <w:sz w:val="28"/>
          <w:szCs w:val="28"/>
        </w:rPr>
        <w:t xml:space="preserve">отраслевого </w:t>
      </w:r>
      <w:r w:rsidR="00751685">
        <w:rPr>
          <w:rFonts w:ascii="Times New Roman" w:hAnsi="Times New Roman"/>
          <w:sz w:val="28"/>
          <w:szCs w:val="28"/>
        </w:rPr>
        <w:t>(</w:t>
      </w:r>
      <w:r w:rsidR="00FD36E0" w:rsidRPr="008425DA">
        <w:rPr>
          <w:rFonts w:ascii="Times New Roman" w:hAnsi="Times New Roman"/>
          <w:sz w:val="28"/>
          <w:szCs w:val="28"/>
        </w:rPr>
        <w:t>функционального</w:t>
      </w:r>
      <w:r w:rsidR="00751685">
        <w:rPr>
          <w:rFonts w:ascii="Times New Roman" w:hAnsi="Times New Roman"/>
          <w:sz w:val="28"/>
          <w:szCs w:val="28"/>
        </w:rPr>
        <w:t>)</w:t>
      </w:r>
      <w:r w:rsidR="00FD36E0" w:rsidRPr="008425DA">
        <w:rPr>
          <w:rFonts w:ascii="Times New Roman" w:hAnsi="Times New Roman"/>
          <w:sz w:val="28"/>
          <w:szCs w:val="28"/>
        </w:rPr>
        <w:t xml:space="preserve"> органа</w:t>
      </w:r>
      <w:r w:rsidR="00751685">
        <w:rPr>
          <w:rFonts w:ascii="Times New Roman" w:hAnsi="Times New Roman"/>
          <w:sz w:val="28"/>
          <w:szCs w:val="28"/>
        </w:rPr>
        <w:t xml:space="preserve"> администрации Чайковского городского округа</w:t>
      </w:r>
      <w:r w:rsidR="00581BB0">
        <w:rPr>
          <w:rFonts w:ascii="Times New Roman" w:hAnsi="Times New Roman"/>
          <w:sz w:val="28"/>
          <w:szCs w:val="28"/>
        </w:rPr>
        <w:t>, в ведении которого находится данный заказчик и</w:t>
      </w:r>
      <w:r w:rsidR="00FD36E0" w:rsidRPr="008425DA">
        <w:rPr>
          <w:rFonts w:ascii="Times New Roman" w:hAnsi="Times New Roman"/>
          <w:sz w:val="28"/>
          <w:szCs w:val="28"/>
        </w:rPr>
        <w:t xml:space="preserve"> включенного в состав членов РГ в зависимости от предмета закупки товаров, работ, услуг, а в случае закупок, предметом которых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r w:rsidR="00C5277A">
        <w:rPr>
          <w:rFonts w:ascii="Times New Roman" w:hAnsi="Times New Roman"/>
          <w:sz w:val="28"/>
          <w:szCs w:val="28"/>
        </w:rPr>
        <w:t xml:space="preserve">текущему ремонту, </w:t>
      </w:r>
      <w:r w:rsidR="00FD36E0" w:rsidRPr="008425DA">
        <w:rPr>
          <w:rFonts w:ascii="Times New Roman" w:hAnsi="Times New Roman"/>
          <w:sz w:val="28"/>
          <w:szCs w:val="28"/>
        </w:rPr>
        <w:t xml:space="preserve">должностным лицом МКУ «Управление капитального строительства» </w:t>
      </w:r>
      <w:r w:rsidR="00751685">
        <w:rPr>
          <w:rFonts w:ascii="Times New Roman" w:hAnsi="Times New Roman"/>
          <w:sz w:val="28"/>
          <w:szCs w:val="28"/>
        </w:rPr>
        <w:t>или должностным лицом МКУ «</w:t>
      </w:r>
      <w:proofErr w:type="spellStart"/>
      <w:r w:rsidR="00751685">
        <w:rPr>
          <w:rFonts w:ascii="Times New Roman" w:hAnsi="Times New Roman"/>
          <w:sz w:val="28"/>
          <w:szCs w:val="28"/>
        </w:rPr>
        <w:t>Жилкомэнергосервис</w:t>
      </w:r>
      <w:proofErr w:type="spellEnd"/>
      <w:r w:rsidR="00751685">
        <w:rPr>
          <w:rFonts w:ascii="Times New Roman" w:hAnsi="Times New Roman"/>
          <w:sz w:val="28"/>
          <w:szCs w:val="28"/>
        </w:rPr>
        <w:t xml:space="preserve">» </w:t>
      </w:r>
      <w:r w:rsidR="0059364B" w:rsidRPr="008425DA">
        <w:rPr>
          <w:rFonts w:ascii="Times New Roman" w:hAnsi="Times New Roman"/>
          <w:sz w:val="28"/>
          <w:szCs w:val="28"/>
        </w:rPr>
        <w:t xml:space="preserve">- направляется </w:t>
      </w:r>
      <w:r w:rsidR="00FD36E0" w:rsidRPr="008425DA">
        <w:rPr>
          <w:rFonts w:ascii="Times New Roman" w:hAnsi="Times New Roman"/>
          <w:sz w:val="28"/>
          <w:szCs w:val="28"/>
        </w:rPr>
        <w:t>соответствующим членом РГ</w:t>
      </w:r>
      <w:r w:rsidR="00581BB0">
        <w:rPr>
          <w:rFonts w:ascii="Times New Roman" w:hAnsi="Times New Roman"/>
          <w:sz w:val="28"/>
          <w:szCs w:val="28"/>
        </w:rPr>
        <w:t>. Настоящий акт оформляется для каждого муниципального учреждения Чайковского городского округа</w:t>
      </w:r>
      <w:r w:rsidR="00E60B3B">
        <w:rPr>
          <w:rFonts w:ascii="Times New Roman" w:hAnsi="Times New Roman"/>
          <w:sz w:val="28"/>
          <w:szCs w:val="28"/>
        </w:rPr>
        <w:t>.</w:t>
      </w:r>
    </w:p>
    <w:p w:rsidR="008425DA" w:rsidRDefault="008425DA" w:rsidP="00DC4D7D">
      <w:pPr>
        <w:spacing w:after="0" w:line="220" w:lineRule="atLeast"/>
        <w:ind w:firstLine="851"/>
        <w:jc w:val="both"/>
        <w:rPr>
          <w:rFonts w:ascii="Times New Roman" w:hAnsi="Times New Roman"/>
          <w:sz w:val="28"/>
          <w:szCs w:val="28"/>
        </w:rPr>
      </w:pPr>
      <w:r w:rsidRPr="005434F9">
        <w:rPr>
          <w:rFonts w:ascii="Times New Roman" w:hAnsi="Times New Roman"/>
          <w:sz w:val="28"/>
          <w:szCs w:val="28"/>
        </w:rPr>
        <w:t xml:space="preserve">При этом положительное решение в отношении НМЦК, НЦЕ, указанных в пунктах 2.3.2.1, 2.3.2.2 настоящего Регламента, выносится в случае подтверждения достаточности объема финансового обеспечения </w:t>
      </w:r>
      <w:r>
        <w:rPr>
          <w:rFonts w:ascii="Times New Roman" w:hAnsi="Times New Roman"/>
          <w:sz w:val="28"/>
          <w:szCs w:val="28"/>
        </w:rPr>
        <w:br/>
      </w:r>
      <w:r w:rsidRPr="005434F9">
        <w:rPr>
          <w:rFonts w:ascii="Times New Roman" w:hAnsi="Times New Roman"/>
          <w:sz w:val="28"/>
          <w:szCs w:val="28"/>
        </w:rPr>
        <w:t xml:space="preserve">для осуществления закупок с НМЦК, НЦЕ, определенных заказчиком </w:t>
      </w:r>
      <w:r>
        <w:rPr>
          <w:rFonts w:ascii="Times New Roman" w:hAnsi="Times New Roman"/>
          <w:sz w:val="28"/>
          <w:szCs w:val="28"/>
        </w:rPr>
        <w:br/>
      </w:r>
      <w:r w:rsidRPr="005434F9">
        <w:rPr>
          <w:rFonts w:ascii="Times New Roman" w:hAnsi="Times New Roman"/>
          <w:sz w:val="28"/>
          <w:szCs w:val="28"/>
        </w:rPr>
        <w:t xml:space="preserve">в соответствии с Порядком и порядком определения НМЦК,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утвержденного приказом Минстроя России от </w:t>
      </w:r>
      <w:r w:rsidR="007E560F" w:rsidRPr="006D6E93">
        <w:rPr>
          <w:rFonts w:ascii="Times New Roman" w:hAnsi="Times New Roman"/>
          <w:sz w:val="28"/>
          <w:szCs w:val="28"/>
        </w:rPr>
        <w:t>30 марта 2020 г</w:t>
      </w:r>
      <w:r w:rsidR="00015227">
        <w:rPr>
          <w:rFonts w:ascii="Times New Roman" w:hAnsi="Times New Roman"/>
          <w:sz w:val="28"/>
          <w:szCs w:val="28"/>
        </w:rPr>
        <w:t>.</w:t>
      </w:r>
      <w:r w:rsidRPr="006D6E93">
        <w:rPr>
          <w:rFonts w:ascii="Times New Roman" w:hAnsi="Times New Roman"/>
          <w:sz w:val="28"/>
          <w:szCs w:val="28"/>
        </w:rPr>
        <w:t xml:space="preserve"> </w:t>
      </w:r>
      <w:r w:rsidRPr="005434F9">
        <w:rPr>
          <w:rFonts w:ascii="Times New Roman" w:hAnsi="Times New Roman"/>
          <w:sz w:val="28"/>
          <w:szCs w:val="28"/>
        </w:rPr>
        <w:t>№ 175/</w:t>
      </w:r>
      <w:proofErr w:type="spellStart"/>
      <w:r w:rsidRPr="005434F9">
        <w:rPr>
          <w:rFonts w:ascii="Times New Roman" w:hAnsi="Times New Roman"/>
          <w:sz w:val="28"/>
          <w:szCs w:val="28"/>
        </w:rPr>
        <w:t>пр</w:t>
      </w:r>
      <w:proofErr w:type="spellEnd"/>
      <w:r w:rsidRPr="005434F9">
        <w:rPr>
          <w:rFonts w:ascii="Times New Roman" w:hAnsi="Times New Roman"/>
          <w:sz w:val="28"/>
          <w:szCs w:val="28"/>
        </w:rPr>
        <w:t xml:space="preserve"> соответственно;</w:t>
      </w:r>
    </w:p>
    <w:p w:rsidR="00B0702C" w:rsidRPr="0091534D" w:rsidRDefault="00B0702C" w:rsidP="00DC4D7D">
      <w:pPr>
        <w:spacing w:after="0" w:line="220" w:lineRule="atLeast"/>
        <w:ind w:firstLine="851"/>
        <w:jc w:val="both"/>
        <w:rPr>
          <w:rFonts w:ascii="Times New Roman" w:hAnsi="Times New Roman"/>
          <w:sz w:val="28"/>
          <w:szCs w:val="28"/>
        </w:rPr>
      </w:pPr>
      <w:r w:rsidRPr="00815D98">
        <w:rPr>
          <w:rFonts w:asciiTheme="minorHAnsi" w:hAnsiTheme="minorHAnsi" w:cstheme="minorHAnsi"/>
          <w:sz w:val="28"/>
          <w:szCs w:val="28"/>
        </w:rPr>
        <w:t>заключение о соответствии заявки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59364B">
        <w:rPr>
          <w:rFonts w:asciiTheme="minorHAnsi" w:hAnsiTheme="minorHAnsi" w:cstheme="minorHAnsi"/>
          <w:sz w:val="28"/>
          <w:szCs w:val="28"/>
        </w:rPr>
        <w:t xml:space="preserve"> а также об отсутствии в заявке условий, ограничивающих конкуренцию </w:t>
      </w:r>
      <w:r w:rsidR="00D84CE0">
        <w:rPr>
          <w:rFonts w:asciiTheme="minorHAnsi" w:hAnsiTheme="minorHAnsi" w:cstheme="minorHAnsi"/>
          <w:sz w:val="28"/>
          <w:szCs w:val="28"/>
        </w:rPr>
        <w:t>–</w:t>
      </w:r>
      <w:r w:rsidRPr="00815D98">
        <w:rPr>
          <w:rFonts w:asciiTheme="minorHAnsi" w:hAnsiTheme="minorHAnsi" w:cstheme="minorHAnsi"/>
          <w:sz w:val="28"/>
          <w:szCs w:val="28"/>
        </w:rPr>
        <w:t xml:space="preserve"> направляется</w:t>
      </w:r>
      <w:r w:rsidR="00D84CE0">
        <w:rPr>
          <w:rFonts w:asciiTheme="minorHAnsi" w:hAnsiTheme="minorHAnsi" w:cstheme="minorHAnsi"/>
          <w:sz w:val="28"/>
          <w:szCs w:val="28"/>
        </w:rPr>
        <w:t xml:space="preserve"> </w:t>
      </w:r>
      <w:r w:rsidR="00524C19" w:rsidRPr="0091534D">
        <w:rPr>
          <w:rFonts w:ascii="Times New Roman" w:hAnsi="Times New Roman"/>
          <w:sz w:val="28"/>
          <w:szCs w:val="28"/>
        </w:rPr>
        <w:t>УУ.</w:t>
      </w:r>
    </w:p>
    <w:p w:rsidR="00524C19" w:rsidRPr="0091534D" w:rsidRDefault="00524C19" w:rsidP="00DC4D7D">
      <w:pPr>
        <w:spacing w:after="0" w:line="220" w:lineRule="atLeast"/>
        <w:ind w:firstLine="851"/>
        <w:jc w:val="both"/>
        <w:rPr>
          <w:rFonts w:ascii="Times New Roman" w:hAnsi="Times New Roman"/>
          <w:sz w:val="28"/>
          <w:szCs w:val="28"/>
        </w:rPr>
      </w:pPr>
      <w:r w:rsidRPr="0091534D">
        <w:rPr>
          <w:rFonts w:ascii="Times New Roman" w:hAnsi="Times New Roman"/>
          <w:sz w:val="28"/>
          <w:szCs w:val="28"/>
        </w:rPr>
        <w:lastRenderedPageBreak/>
        <w:t>2.9. При проведении проверки</w:t>
      </w:r>
      <w:r w:rsidR="00751685" w:rsidRPr="00751685">
        <w:rPr>
          <w:rFonts w:asciiTheme="minorHAnsi" w:hAnsiTheme="minorHAnsi" w:cstheme="minorHAnsi"/>
          <w:sz w:val="28"/>
          <w:szCs w:val="28"/>
        </w:rPr>
        <w:t xml:space="preserve"> </w:t>
      </w:r>
      <w:r w:rsidRPr="0091534D">
        <w:rPr>
          <w:rFonts w:ascii="Times New Roman" w:hAnsi="Times New Roman"/>
          <w:sz w:val="28"/>
          <w:szCs w:val="28"/>
        </w:rPr>
        <w:t>правильности определения и обоснования НМЦК, НЦЕ осуществляет</w:t>
      </w:r>
      <w:r w:rsidR="00E60B3B">
        <w:rPr>
          <w:rFonts w:ascii="Times New Roman" w:hAnsi="Times New Roman"/>
          <w:sz w:val="28"/>
          <w:szCs w:val="28"/>
        </w:rPr>
        <w:t>ся</w:t>
      </w:r>
      <w:r w:rsidRPr="0091534D">
        <w:rPr>
          <w:rFonts w:ascii="Times New Roman" w:hAnsi="Times New Roman"/>
          <w:sz w:val="28"/>
          <w:szCs w:val="28"/>
        </w:rPr>
        <w:t xml:space="preserve"> </w:t>
      </w:r>
      <w:r w:rsidR="006C2B34">
        <w:rPr>
          <w:rFonts w:asciiTheme="minorHAnsi" w:hAnsiTheme="minorHAnsi" w:cstheme="minorHAnsi"/>
          <w:sz w:val="28"/>
          <w:szCs w:val="28"/>
        </w:rPr>
        <w:t xml:space="preserve">руководителем заказчика и </w:t>
      </w:r>
      <w:r w:rsidR="006C2B34" w:rsidRPr="008425DA">
        <w:rPr>
          <w:rFonts w:asciiTheme="minorHAnsi" w:hAnsiTheme="minorHAnsi" w:cstheme="minorHAnsi"/>
          <w:sz w:val="28"/>
          <w:szCs w:val="28"/>
        </w:rPr>
        <w:t xml:space="preserve">должностным лицом </w:t>
      </w:r>
      <w:r w:rsidR="006C2B34" w:rsidRPr="008425DA">
        <w:rPr>
          <w:rFonts w:ascii="Times New Roman" w:hAnsi="Times New Roman"/>
          <w:sz w:val="28"/>
          <w:szCs w:val="28"/>
        </w:rPr>
        <w:t xml:space="preserve">отраслевого </w:t>
      </w:r>
      <w:r w:rsidR="006C2B34">
        <w:rPr>
          <w:rFonts w:ascii="Times New Roman" w:hAnsi="Times New Roman"/>
          <w:sz w:val="28"/>
          <w:szCs w:val="28"/>
        </w:rPr>
        <w:t>(</w:t>
      </w:r>
      <w:r w:rsidR="006C2B34" w:rsidRPr="008425DA">
        <w:rPr>
          <w:rFonts w:ascii="Times New Roman" w:hAnsi="Times New Roman"/>
          <w:sz w:val="28"/>
          <w:szCs w:val="28"/>
        </w:rPr>
        <w:t>функционального</w:t>
      </w:r>
      <w:r w:rsidR="006C2B34">
        <w:rPr>
          <w:rFonts w:ascii="Times New Roman" w:hAnsi="Times New Roman"/>
          <w:sz w:val="28"/>
          <w:szCs w:val="28"/>
        </w:rPr>
        <w:t>)</w:t>
      </w:r>
      <w:r w:rsidR="006C2B34" w:rsidRPr="008425DA">
        <w:rPr>
          <w:rFonts w:ascii="Times New Roman" w:hAnsi="Times New Roman"/>
          <w:sz w:val="28"/>
          <w:szCs w:val="28"/>
        </w:rPr>
        <w:t xml:space="preserve"> органа</w:t>
      </w:r>
      <w:r w:rsidR="006C2B34">
        <w:rPr>
          <w:rFonts w:ascii="Times New Roman" w:hAnsi="Times New Roman"/>
          <w:sz w:val="28"/>
          <w:szCs w:val="28"/>
        </w:rPr>
        <w:t xml:space="preserve"> администрации Чайковского городского округа</w:t>
      </w:r>
      <w:r w:rsidR="006C2B34" w:rsidRPr="0091534D">
        <w:rPr>
          <w:rFonts w:ascii="Times New Roman" w:hAnsi="Times New Roman"/>
          <w:sz w:val="28"/>
          <w:szCs w:val="28"/>
        </w:rPr>
        <w:t xml:space="preserve"> </w:t>
      </w:r>
      <w:r w:rsidRPr="0091534D">
        <w:rPr>
          <w:rFonts w:ascii="Times New Roman" w:hAnsi="Times New Roman"/>
          <w:sz w:val="28"/>
          <w:szCs w:val="28"/>
        </w:rPr>
        <w:t>анализ документов, прилагаемых к заявке на проведение экспертизы НМЦК, НЦЕ, на предмет:</w:t>
      </w:r>
    </w:p>
    <w:p w:rsidR="00524C19" w:rsidRPr="0091534D" w:rsidRDefault="00524C19" w:rsidP="00DC4D7D">
      <w:pPr>
        <w:spacing w:after="0" w:line="220" w:lineRule="atLeast"/>
        <w:ind w:firstLine="851"/>
        <w:jc w:val="both"/>
        <w:rPr>
          <w:rFonts w:ascii="Times New Roman" w:hAnsi="Times New Roman"/>
          <w:sz w:val="28"/>
          <w:szCs w:val="28"/>
        </w:rPr>
      </w:pPr>
      <w:r w:rsidRPr="0091534D">
        <w:rPr>
          <w:rFonts w:ascii="Times New Roman" w:hAnsi="Times New Roman"/>
          <w:sz w:val="28"/>
          <w:szCs w:val="28"/>
        </w:rPr>
        <w:t>обоснованности выбранного метода (методов) определения НМЦК, НЦЕ в соответствии с требованиями законодательства Российской Федерации, Пермского края о контрактной системе в сфере закупок;</w:t>
      </w:r>
    </w:p>
    <w:p w:rsidR="00524C19" w:rsidRPr="0091534D" w:rsidRDefault="00524C19" w:rsidP="00DC4D7D">
      <w:pPr>
        <w:spacing w:after="0" w:line="220" w:lineRule="atLeast"/>
        <w:ind w:firstLine="851"/>
        <w:jc w:val="both"/>
        <w:rPr>
          <w:rFonts w:ascii="Times New Roman" w:hAnsi="Times New Roman"/>
          <w:sz w:val="28"/>
          <w:szCs w:val="28"/>
        </w:rPr>
      </w:pPr>
      <w:r w:rsidRPr="0091534D">
        <w:rPr>
          <w:rFonts w:ascii="Times New Roman" w:hAnsi="Times New Roman"/>
          <w:sz w:val="28"/>
          <w:szCs w:val="28"/>
        </w:rPr>
        <w:t>возможности применения для целей определения НМЦК, НЦЕ ценовой информации, использованной заказчиком, и ее достаточности;</w:t>
      </w:r>
    </w:p>
    <w:p w:rsidR="00524C19" w:rsidRPr="0091534D" w:rsidRDefault="00524C19" w:rsidP="00DC4D7D">
      <w:pPr>
        <w:spacing w:after="0" w:line="220" w:lineRule="atLeast"/>
        <w:ind w:firstLine="851"/>
        <w:jc w:val="both"/>
        <w:rPr>
          <w:rFonts w:asciiTheme="minorHAnsi" w:hAnsiTheme="minorHAnsi" w:cstheme="minorHAnsi"/>
          <w:sz w:val="28"/>
          <w:szCs w:val="28"/>
        </w:rPr>
      </w:pPr>
      <w:r w:rsidRPr="0091534D">
        <w:rPr>
          <w:rFonts w:ascii="Times New Roman" w:hAnsi="Times New Roman"/>
          <w:sz w:val="28"/>
          <w:szCs w:val="28"/>
        </w:rPr>
        <w:t xml:space="preserve">правильности определения НМЦК, НЦЕ. </w:t>
      </w:r>
    </w:p>
    <w:p w:rsidR="00B0702C" w:rsidRPr="00524C19"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w:t>
      </w:r>
      <w:r w:rsidR="00524C19" w:rsidRPr="0091534D">
        <w:rPr>
          <w:rFonts w:asciiTheme="minorHAnsi" w:hAnsiTheme="minorHAnsi" w:cstheme="minorHAnsi"/>
          <w:sz w:val="28"/>
          <w:szCs w:val="28"/>
        </w:rPr>
        <w:t>10</w:t>
      </w:r>
      <w:r w:rsidRPr="0091534D">
        <w:rPr>
          <w:rFonts w:asciiTheme="minorHAnsi" w:hAnsiTheme="minorHAnsi" w:cstheme="minorHAnsi"/>
          <w:sz w:val="28"/>
          <w:szCs w:val="28"/>
        </w:rPr>
        <w:t xml:space="preserve">. </w:t>
      </w:r>
      <w:r w:rsidR="00524C19"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за 3 рабочих дня до дня заседания РГ</w:t>
      </w:r>
      <w:r w:rsidRPr="00815D98">
        <w:rPr>
          <w:rFonts w:asciiTheme="minorHAnsi" w:hAnsiTheme="minorHAnsi" w:cstheme="minorHAnsi"/>
          <w:sz w:val="28"/>
          <w:szCs w:val="28"/>
        </w:rPr>
        <w:t xml:space="preserve"> направляет информацию, указанную </w:t>
      </w:r>
      <w:r w:rsidRPr="00524C19">
        <w:rPr>
          <w:rFonts w:asciiTheme="minorHAnsi" w:hAnsiTheme="minorHAnsi" w:cstheme="minorHAnsi"/>
          <w:sz w:val="28"/>
          <w:szCs w:val="28"/>
        </w:rPr>
        <w:t xml:space="preserve">в </w:t>
      </w:r>
      <w:hyperlink w:anchor="P124" w:history="1">
        <w:r w:rsidRPr="00524C19">
          <w:rPr>
            <w:rFonts w:asciiTheme="minorHAnsi" w:hAnsiTheme="minorHAnsi" w:cstheme="minorHAnsi"/>
            <w:sz w:val="28"/>
            <w:szCs w:val="28"/>
          </w:rPr>
          <w:t>пункте 2.</w:t>
        </w:r>
      </w:hyperlink>
      <w:r w:rsidR="00524C19">
        <w:rPr>
          <w:rFonts w:asciiTheme="minorHAnsi" w:hAnsiTheme="minorHAnsi" w:cstheme="minorHAnsi"/>
          <w:sz w:val="28"/>
          <w:szCs w:val="28"/>
        </w:rPr>
        <w:t>8</w:t>
      </w:r>
      <w:r w:rsidRPr="00524C19">
        <w:rPr>
          <w:rFonts w:asciiTheme="minorHAnsi" w:hAnsiTheme="minorHAnsi" w:cstheme="minorHAnsi"/>
          <w:sz w:val="28"/>
          <w:szCs w:val="28"/>
        </w:rPr>
        <w:t xml:space="preserve"> настоящего Регламента,</w:t>
      </w:r>
      <w:r w:rsidR="00524C19">
        <w:rPr>
          <w:rFonts w:asciiTheme="minorHAnsi" w:hAnsiTheme="minorHAnsi" w:cstheme="minorHAnsi"/>
          <w:sz w:val="28"/>
          <w:szCs w:val="28"/>
        </w:rPr>
        <w:t xml:space="preserve"> всем</w:t>
      </w:r>
      <w:r w:rsidRPr="00524C19">
        <w:rPr>
          <w:rFonts w:asciiTheme="minorHAnsi" w:hAnsiTheme="minorHAnsi" w:cstheme="minorHAnsi"/>
          <w:sz w:val="28"/>
          <w:szCs w:val="28"/>
        </w:rPr>
        <w:t xml:space="preserve"> членам РГ</w:t>
      </w:r>
      <w:r w:rsidR="00F44005" w:rsidRPr="00524C19">
        <w:rPr>
          <w:rFonts w:asciiTheme="minorHAnsi" w:hAnsiTheme="minorHAnsi" w:cstheme="minorHAnsi"/>
          <w:sz w:val="28"/>
          <w:szCs w:val="28"/>
        </w:rPr>
        <w:t xml:space="preserve"> </w:t>
      </w:r>
      <w:r w:rsidRPr="00524C19">
        <w:rPr>
          <w:rFonts w:asciiTheme="minorHAnsi" w:hAnsiTheme="minorHAnsi" w:cstheme="minorHAnsi"/>
          <w:sz w:val="28"/>
          <w:szCs w:val="28"/>
        </w:rPr>
        <w:t>для ознакомления.</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524C19">
        <w:rPr>
          <w:rFonts w:asciiTheme="minorHAnsi" w:hAnsiTheme="minorHAnsi" w:cstheme="minorHAnsi"/>
          <w:sz w:val="28"/>
          <w:szCs w:val="28"/>
        </w:rPr>
        <w:t>2.</w:t>
      </w:r>
      <w:r w:rsidR="00524C19">
        <w:rPr>
          <w:rFonts w:asciiTheme="minorHAnsi" w:hAnsiTheme="minorHAnsi" w:cstheme="minorHAnsi"/>
          <w:sz w:val="28"/>
          <w:szCs w:val="28"/>
        </w:rPr>
        <w:t>11</w:t>
      </w:r>
      <w:r w:rsidRPr="00524C19">
        <w:rPr>
          <w:rFonts w:asciiTheme="minorHAnsi" w:hAnsiTheme="minorHAnsi" w:cstheme="minorHAnsi"/>
          <w:sz w:val="28"/>
          <w:szCs w:val="28"/>
        </w:rPr>
        <w:t>. Заявки рассматриваются на заседании РГ в очном порядке или с использованием средств видео-кон</w:t>
      </w:r>
      <w:r w:rsidR="00524C19">
        <w:rPr>
          <w:rFonts w:asciiTheme="minorHAnsi" w:hAnsiTheme="minorHAnsi" w:cstheme="minorHAnsi"/>
          <w:sz w:val="28"/>
          <w:szCs w:val="28"/>
        </w:rPr>
        <w:t>ференц-связи</w:t>
      </w:r>
      <w:r w:rsidRPr="00815D98">
        <w:rPr>
          <w:rFonts w:asciiTheme="minorHAnsi" w:hAnsiTheme="minorHAnsi" w:cstheme="minorHAnsi"/>
          <w:sz w:val="28"/>
          <w:szCs w:val="28"/>
        </w:rPr>
        <w:t>.</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F44005">
        <w:rPr>
          <w:rFonts w:asciiTheme="minorHAnsi" w:hAnsiTheme="minorHAnsi" w:cstheme="minorHAnsi"/>
          <w:sz w:val="28"/>
          <w:szCs w:val="28"/>
        </w:rPr>
        <w:t>1</w:t>
      </w:r>
      <w:r w:rsidR="00524C19">
        <w:rPr>
          <w:rFonts w:asciiTheme="minorHAnsi" w:hAnsiTheme="minorHAnsi" w:cstheme="minorHAnsi"/>
          <w:sz w:val="28"/>
          <w:szCs w:val="28"/>
        </w:rPr>
        <w:t>2</w:t>
      </w:r>
      <w:r w:rsidRPr="00815D98">
        <w:rPr>
          <w:rFonts w:asciiTheme="minorHAnsi" w:hAnsiTheme="minorHAnsi" w:cstheme="minorHAnsi"/>
          <w:sz w:val="28"/>
          <w:szCs w:val="28"/>
        </w:rPr>
        <w:t>. Председатель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определяет дату и место проведения заседания РГ;</w:t>
      </w:r>
    </w:p>
    <w:p w:rsidR="00B0702C"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дает поручения членам РГ в пределах своей компетенции;</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ведет заседание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При временном отсутствии председателя РГ заседание РГ ведет заместитель председателя РГ, в случае временного отсутствия председателя и заместителя председателя РГ - председательствующий, выбранный большинством голосов из числа присутствующих на заседании членов РГ.</w:t>
      </w:r>
    </w:p>
    <w:p w:rsidR="00B0702C"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524C19">
        <w:rPr>
          <w:rFonts w:asciiTheme="minorHAnsi" w:hAnsiTheme="minorHAnsi" w:cstheme="minorHAnsi"/>
          <w:sz w:val="28"/>
          <w:szCs w:val="28"/>
        </w:rPr>
        <w:t>13</w:t>
      </w:r>
      <w:r w:rsidRPr="00815D98">
        <w:rPr>
          <w:rFonts w:asciiTheme="minorHAnsi" w:hAnsiTheme="minorHAnsi" w:cstheme="minorHAnsi"/>
          <w:sz w:val="28"/>
          <w:szCs w:val="28"/>
        </w:rPr>
        <w:t>. Присутствие на заседании РГ ее членов обязательно.</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Решения РГ принимаются большинством голосов от численного состава РГ, присутствующего на заседании.</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В случае равенства голосов решающим является голос председательствующего на заседании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 xml:space="preserve">В случае невозможности присутствия члена РГ на заседании он обязан известить об этом </w:t>
      </w:r>
      <w:r w:rsidR="00524C19">
        <w:rPr>
          <w:rFonts w:asciiTheme="minorHAnsi" w:hAnsiTheme="minorHAnsi" w:cstheme="minorHAnsi"/>
          <w:sz w:val="28"/>
          <w:szCs w:val="28"/>
        </w:rPr>
        <w:t>УУ</w:t>
      </w:r>
      <w:r w:rsidRPr="00815D98">
        <w:rPr>
          <w:rFonts w:asciiTheme="minorHAnsi" w:hAnsiTheme="minorHAnsi" w:cstheme="minorHAnsi"/>
          <w:sz w:val="28"/>
          <w:szCs w:val="28"/>
        </w:rPr>
        <w:t xml:space="preserve">. При этом член РГ может передать свои полномочия </w:t>
      </w:r>
      <w:r w:rsidR="00685A1D">
        <w:rPr>
          <w:rFonts w:asciiTheme="minorHAnsi" w:hAnsiTheme="minorHAnsi" w:cstheme="minorHAnsi"/>
          <w:sz w:val="28"/>
          <w:szCs w:val="28"/>
        </w:rPr>
        <w:t>лицу, его замещающему</w:t>
      </w:r>
      <w:r w:rsidRPr="00815D98">
        <w:rPr>
          <w:rFonts w:asciiTheme="minorHAnsi" w:hAnsiTheme="minorHAnsi" w:cstheme="minorHAnsi"/>
          <w:sz w:val="28"/>
          <w:szCs w:val="28"/>
        </w:rPr>
        <w:t xml:space="preserve">, уведомив об этом </w:t>
      </w:r>
      <w:r w:rsidR="00524C19">
        <w:rPr>
          <w:rFonts w:asciiTheme="minorHAnsi" w:hAnsiTheme="minorHAnsi" w:cstheme="minorHAnsi"/>
          <w:sz w:val="28"/>
          <w:szCs w:val="28"/>
        </w:rPr>
        <w:t>УУ</w:t>
      </w:r>
      <w:r w:rsidRPr="00815D98">
        <w:rPr>
          <w:rFonts w:asciiTheme="minorHAnsi" w:hAnsiTheme="minorHAnsi" w:cstheme="minorHAnsi"/>
          <w:sz w:val="28"/>
          <w:szCs w:val="28"/>
        </w:rPr>
        <w:t xml:space="preserve"> в срок не позднее одного рабочего дня до дня заседания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524C19">
        <w:rPr>
          <w:rFonts w:asciiTheme="minorHAnsi" w:hAnsiTheme="minorHAnsi" w:cstheme="minorHAnsi"/>
          <w:sz w:val="28"/>
          <w:szCs w:val="28"/>
        </w:rPr>
        <w:t>14</w:t>
      </w:r>
      <w:r w:rsidRPr="00815D98">
        <w:rPr>
          <w:rFonts w:asciiTheme="minorHAnsi" w:hAnsiTheme="minorHAnsi" w:cstheme="minorHAnsi"/>
          <w:sz w:val="28"/>
          <w:szCs w:val="28"/>
        </w:rPr>
        <w:t>. Заседание РГ считается правомочным, если на нем присутствуют более половины ее численного состава.</w:t>
      </w:r>
    </w:p>
    <w:p w:rsidR="00B0702C" w:rsidRPr="00815D98" w:rsidRDefault="00B0702C" w:rsidP="00DC4D7D">
      <w:pPr>
        <w:spacing w:after="0" w:line="220" w:lineRule="atLeast"/>
        <w:ind w:firstLine="851"/>
        <w:jc w:val="both"/>
        <w:rPr>
          <w:rFonts w:asciiTheme="minorHAnsi" w:hAnsiTheme="minorHAnsi" w:cstheme="minorHAnsi"/>
          <w:sz w:val="28"/>
          <w:szCs w:val="28"/>
        </w:rPr>
      </w:pPr>
      <w:bookmarkStart w:id="9" w:name="P150"/>
      <w:bookmarkEnd w:id="9"/>
      <w:r w:rsidRPr="00815D98">
        <w:rPr>
          <w:rFonts w:asciiTheme="minorHAnsi" w:hAnsiTheme="minorHAnsi" w:cstheme="minorHAnsi"/>
          <w:sz w:val="28"/>
          <w:szCs w:val="28"/>
        </w:rPr>
        <w:t>2.</w:t>
      </w:r>
      <w:r w:rsidR="00685A1D">
        <w:rPr>
          <w:rFonts w:asciiTheme="minorHAnsi" w:hAnsiTheme="minorHAnsi" w:cstheme="minorHAnsi"/>
          <w:sz w:val="28"/>
          <w:szCs w:val="28"/>
        </w:rPr>
        <w:t>1</w:t>
      </w:r>
      <w:r w:rsidR="00524C19">
        <w:rPr>
          <w:rFonts w:asciiTheme="minorHAnsi" w:hAnsiTheme="minorHAnsi" w:cstheme="minorHAnsi"/>
          <w:sz w:val="28"/>
          <w:szCs w:val="28"/>
        </w:rPr>
        <w:t>5</w:t>
      </w:r>
      <w:r w:rsidRPr="00815D98">
        <w:rPr>
          <w:rFonts w:asciiTheme="minorHAnsi" w:hAnsiTheme="minorHAnsi" w:cstheme="minorHAnsi"/>
          <w:sz w:val="28"/>
          <w:szCs w:val="28"/>
        </w:rPr>
        <w:t>. Члены РГ обладают равными правами при обсуждении рассматриваемых на заседании вопросов.</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2.1</w:t>
      </w:r>
      <w:r w:rsidR="00C97140">
        <w:rPr>
          <w:rFonts w:asciiTheme="minorHAnsi" w:hAnsiTheme="minorHAnsi" w:cstheme="minorHAnsi"/>
          <w:sz w:val="28"/>
          <w:szCs w:val="28"/>
        </w:rPr>
        <w:t>6</w:t>
      </w:r>
      <w:r w:rsidRPr="00815D98">
        <w:rPr>
          <w:rFonts w:asciiTheme="minorHAnsi" w:hAnsiTheme="minorHAnsi" w:cstheme="minorHAnsi"/>
          <w:sz w:val="28"/>
          <w:szCs w:val="28"/>
        </w:rPr>
        <w:t xml:space="preserve">. В зависимости от рассматриваемых вопросов к участию на заседаниях РГ могут привлекаться </w:t>
      </w:r>
      <w:r w:rsidR="00685A1D">
        <w:rPr>
          <w:rFonts w:asciiTheme="minorHAnsi" w:hAnsiTheme="minorHAnsi" w:cstheme="minorHAnsi"/>
          <w:sz w:val="28"/>
          <w:szCs w:val="28"/>
        </w:rPr>
        <w:t>эксперты</w:t>
      </w:r>
      <w:r w:rsidR="00C97140">
        <w:rPr>
          <w:rFonts w:asciiTheme="minorHAnsi" w:hAnsiTheme="minorHAnsi" w:cstheme="minorHAnsi"/>
          <w:sz w:val="28"/>
          <w:szCs w:val="28"/>
        </w:rPr>
        <w:t xml:space="preserve"> – лица, имеющие опыт в требуемой сфере не менее трех лет или специальные знания по объекту закупки</w:t>
      </w:r>
      <w:r w:rsidRPr="00815D98">
        <w:rPr>
          <w:rFonts w:asciiTheme="minorHAnsi" w:hAnsiTheme="minorHAnsi" w:cstheme="minorHAnsi"/>
          <w:sz w:val="28"/>
          <w:szCs w:val="28"/>
        </w:rPr>
        <w:t>.</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2.1</w:t>
      </w:r>
      <w:r w:rsidR="00C97140">
        <w:rPr>
          <w:rFonts w:asciiTheme="minorHAnsi" w:hAnsiTheme="minorHAnsi" w:cstheme="minorHAnsi"/>
          <w:sz w:val="28"/>
          <w:szCs w:val="28"/>
        </w:rPr>
        <w:t>7</w:t>
      </w:r>
      <w:r w:rsidRPr="00815D98">
        <w:rPr>
          <w:rFonts w:asciiTheme="minorHAnsi" w:hAnsiTheme="minorHAnsi" w:cstheme="minorHAnsi"/>
          <w:sz w:val="28"/>
          <w:szCs w:val="28"/>
        </w:rPr>
        <w:t>. На заседаниях РГ обязан присутс</w:t>
      </w:r>
      <w:r w:rsidR="00C97140">
        <w:rPr>
          <w:rFonts w:asciiTheme="minorHAnsi" w:hAnsiTheme="minorHAnsi" w:cstheme="minorHAnsi"/>
          <w:sz w:val="28"/>
          <w:szCs w:val="28"/>
        </w:rPr>
        <w:t>твовать представитель заказчика</w:t>
      </w:r>
      <w:r w:rsidRPr="00815D98">
        <w:rPr>
          <w:rFonts w:asciiTheme="minorHAnsi" w:hAnsiTheme="minorHAnsi" w:cstheme="minorHAnsi"/>
          <w:sz w:val="28"/>
          <w:szCs w:val="28"/>
        </w:rPr>
        <w:t>.</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Представитель заказчика представляет на заседание РГ копию документа, подтверждающего его полномочия.</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lastRenderedPageBreak/>
        <w:t xml:space="preserve">На заседании РГ представитель заказчика обязан представить устные пояснения в части обоснования закупки. В случае необходимости представитель заказчика может представить письменные пояснения, касающиеся соответствующей заявки, самостоятельно или по замечаниям, полученным при предварительном рассмотрении </w:t>
      </w:r>
      <w:r w:rsidRPr="0091534D">
        <w:rPr>
          <w:rFonts w:asciiTheme="minorHAnsi" w:hAnsiTheme="minorHAnsi" w:cstheme="minorHAnsi"/>
          <w:sz w:val="28"/>
          <w:szCs w:val="28"/>
        </w:rPr>
        <w:t xml:space="preserve">заявок </w:t>
      </w:r>
      <w:r w:rsidR="00C97140" w:rsidRPr="0091534D">
        <w:rPr>
          <w:rFonts w:asciiTheme="minorHAnsi" w:hAnsiTheme="minorHAnsi" w:cstheme="minorHAnsi"/>
          <w:sz w:val="28"/>
          <w:szCs w:val="28"/>
        </w:rPr>
        <w:t>УУ</w:t>
      </w:r>
      <w:r w:rsidRPr="0091534D">
        <w:rPr>
          <w:rFonts w:asciiTheme="minorHAnsi" w:hAnsiTheme="minorHAnsi" w:cstheme="minorHAnsi"/>
          <w:sz w:val="28"/>
          <w:szCs w:val="28"/>
        </w:rPr>
        <w:t>.</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2.1</w:t>
      </w:r>
      <w:r w:rsidR="00C97140" w:rsidRPr="0091534D">
        <w:rPr>
          <w:rFonts w:asciiTheme="minorHAnsi" w:hAnsiTheme="minorHAnsi" w:cstheme="minorHAnsi"/>
          <w:sz w:val="28"/>
          <w:szCs w:val="28"/>
        </w:rPr>
        <w:t>8</w:t>
      </w:r>
      <w:r w:rsidRPr="0091534D">
        <w:rPr>
          <w:rFonts w:asciiTheme="minorHAnsi" w:hAnsiTheme="minorHAnsi" w:cstheme="minorHAnsi"/>
          <w:sz w:val="28"/>
          <w:szCs w:val="28"/>
        </w:rPr>
        <w:t>. По результатам рассмотрения заявок РГ принимает следующие решения:</w:t>
      </w:r>
    </w:p>
    <w:p w:rsidR="00B0702C" w:rsidRPr="0091534D" w:rsidRDefault="00B0702C" w:rsidP="00DC4D7D">
      <w:pPr>
        <w:spacing w:after="0" w:line="220" w:lineRule="atLeast"/>
        <w:ind w:firstLine="851"/>
        <w:jc w:val="both"/>
        <w:rPr>
          <w:rFonts w:asciiTheme="minorHAnsi" w:hAnsiTheme="minorHAnsi" w:cstheme="minorHAnsi"/>
          <w:sz w:val="28"/>
          <w:szCs w:val="28"/>
        </w:rPr>
      </w:pPr>
      <w:bookmarkStart w:id="10" w:name="P160"/>
      <w:bookmarkEnd w:id="10"/>
      <w:r w:rsidRPr="0091534D">
        <w:rPr>
          <w:rFonts w:asciiTheme="minorHAnsi" w:hAnsiTheme="minorHAnsi" w:cstheme="minorHAnsi"/>
          <w:sz w:val="28"/>
          <w:szCs w:val="28"/>
        </w:rPr>
        <w:t>2.1</w:t>
      </w:r>
      <w:r w:rsidR="00C97140" w:rsidRPr="0091534D">
        <w:rPr>
          <w:rFonts w:asciiTheme="minorHAnsi" w:hAnsiTheme="minorHAnsi" w:cstheme="minorHAnsi"/>
          <w:sz w:val="28"/>
          <w:szCs w:val="28"/>
        </w:rPr>
        <w:t>8</w:t>
      </w:r>
      <w:r w:rsidRPr="0091534D">
        <w:rPr>
          <w:rFonts w:asciiTheme="minorHAnsi" w:hAnsiTheme="minorHAnsi" w:cstheme="minorHAnsi"/>
          <w:sz w:val="28"/>
          <w:szCs w:val="28"/>
        </w:rPr>
        <w:t>.1 согласовать заявку;</w:t>
      </w:r>
    </w:p>
    <w:p w:rsidR="00B0702C" w:rsidRPr="0091534D" w:rsidRDefault="00B0702C" w:rsidP="00DC4D7D">
      <w:pPr>
        <w:spacing w:after="0" w:line="220" w:lineRule="atLeast"/>
        <w:ind w:firstLine="851"/>
        <w:jc w:val="both"/>
        <w:rPr>
          <w:rFonts w:asciiTheme="minorHAnsi" w:hAnsiTheme="minorHAnsi" w:cstheme="minorHAnsi"/>
          <w:sz w:val="28"/>
          <w:szCs w:val="28"/>
        </w:rPr>
      </w:pPr>
      <w:bookmarkStart w:id="11" w:name="P161"/>
      <w:bookmarkEnd w:id="11"/>
      <w:r w:rsidRPr="0091534D">
        <w:rPr>
          <w:rFonts w:asciiTheme="minorHAnsi" w:hAnsiTheme="minorHAnsi" w:cstheme="minorHAnsi"/>
          <w:sz w:val="28"/>
          <w:szCs w:val="28"/>
        </w:rPr>
        <w:t>2.1</w:t>
      </w:r>
      <w:r w:rsidR="00C97140" w:rsidRPr="0091534D">
        <w:rPr>
          <w:rFonts w:asciiTheme="minorHAnsi" w:hAnsiTheme="minorHAnsi" w:cstheme="minorHAnsi"/>
          <w:sz w:val="28"/>
          <w:szCs w:val="28"/>
        </w:rPr>
        <w:t>8</w:t>
      </w:r>
      <w:r w:rsidRPr="0091534D">
        <w:rPr>
          <w:rFonts w:asciiTheme="minorHAnsi" w:hAnsiTheme="minorHAnsi" w:cstheme="minorHAnsi"/>
          <w:sz w:val="28"/>
          <w:szCs w:val="28"/>
        </w:rPr>
        <w:t>.2 отклонить заявку;</w:t>
      </w:r>
    </w:p>
    <w:p w:rsidR="00B0702C" w:rsidRPr="0091534D" w:rsidRDefault="00B0702C" w:rsidP="00DC4D7D">
      <w:pPr>
        <w:spacing w:after="0" w:line="220" w:lineRule="atLeast"/>
        <w:ind w:firstLine="851"/>
        <w:jc w:val="both"/>
        <w:rPr>
          <w:rFonts w:asciiTheme="minorHAnsi" w:hAnsiTheme="minorHAnsi" w:cstheme="minorHAnsi"/>
          <w:sz w:val="28"/>
          <w:szCs w:val="28"/>
        </w:rPr>
      </w:pPr>
      <w:bookmarkStart w:id="12" w:name="P162"/>
      <w:bookmarkEnd w:id="12"/>
      <w:r w:rsidRPr="0091534D">
        <w:rPr>
          <w:rFonts w:asciiTheme="minorHAnsi" w:hAnsiTheme="minorHAnsi" w:cstheme="minorHAnsi"/>
          <w:sz w:val="28"/>
          <w:szCs w:val="28"/>
        </w:rPr>
        <w:t>2.1</w:t>
      </w:r>
      <w:r w:rsidR="00C97140" w:rsidRPr="0091534D">
        <w:rPr>
          <w:rFonts w:asciiTheme="minorHAnsi" w:hAnsiTheme="minorHAnsi" w:cstheme="minorHAnsi"/>
          <w:sz w:val="28"/>
          <w:szCs w:val="28"/>
        </w:rPr>
        <w:t>8</w:t>
      </w:r>
      <w:r w:rsidRPr="0091534D">
        <w:rPr>
          <w:rFonts w:asciiTheme="minorHAnsi" w:hAnsiTheme="minorHAnsi" w:cstheme="minorHAnsi"/>
          <w:sz w:val="28"/>
          <w:szCs w:val="28"/>
        </w:rPr>
        <w:t>.3 согласовать заявку при условии устранения заказчиком замечаний РГ.</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2.1</w:t>
      </w:r>
      <w:r w:rsidR="00C97140" w:rsidRPr="0091534D">
        <w:rPr>
          <w:rFonts w:asciiTheme="minorHAnsi" w:hAnsiTheme="minorHAnsi" w:cstheme="minorHAnsi"/>
          <w:sz w:val="28"/>
          <w:szCs w:val="28"/>
        </w:rPr>
        <w:t>9</w:t>
      </w:r>
      <w:r w:rsidRPr="0091534D">
        <w:rPr>
          <w:rFonts w:asciiTheme="minorHAnsi" w:hAnsiTheme="minorHAnsi" w:cstheme="minorHAnsi"/>
          <w:sz w:val="28"/>
          <w:szCs w:val="28"/>
        </w:rPr>
        <w:t>. Решения РГ оформляются протоколом, который подписывается председательствовавшим на заседании РГ, с указанием замечаний (особого мнения) членов РГ не позднее одного рабочего дня со дня заседания РГ.</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w:t>
      </w:r>
      <w:r w:rsidR="00C97140" w:rsidRPr="0091534D">
        <w:rPr>
          <w:rFonts w:asciiTheme="minorHAnsi" w:hAnsiTheme="minorHAnsi" w:cstheme="minorHAnsi"/>
          <w:sz w:val="28"/>
          <w:szCs w:val="28"/>
        </w:rPr>
        <w:t>20</w:t>
      </w:r>
      <w:r w:rsidRPr="0091534D">
        <w:rPr>
          <w:rFonts w:asciiTheme="minorHAnsi" w:hAnsiTheme="minorHAnsi" w:cstheme="minorHAnsi"/>
          <w:sz w:val="28"/>
          <w:szCs w:val="28"/>
        </w:rPr>
        <w:t xml:space="preserve">. </w:t>
      </w:r>
      <w:r w:rsidR="00C97140"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направляет заказчикам выписку из протокола заседания РГ не позднее одного рабочего дня со дня подписания протокола РГ.</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w:t>
      </w:r>
      <w:r w:rsidR="00C97140" w:rsidRPr="0091534D">
        <w:rPr>
          <w:rFonts w:asciiTheme="minorHAnsi" w:hAnsiTheme="minorHAnsi" w:cstheme="minorHAnsi"/>
          <w:sz w:val="28"/>
          <w:szCs w:val="28"/>
        </w:rPr>
        <w:t>2</w:t>
      </w:r>
      <w:r w:rsidR="00F3425A" w:rsidRPr="0091534D">
        <w:rPr>
          <w:rFonts w:asciiTheme="minorHAnsi" w:hAnsiTheme="minorHAnsi" w:cstheme="minorHAnsi"/>
          <w:sz w:val="28"/>
          <w:szCs w:val="28"/>
        </w:rPr>
        <w:t>1</w:t>
      </w:r>
      <w:r w:rsidRPr="0091534D">
        <w:rPr>
          <w:rFonts w:asciiTheme="minorHAnsi" w:hAnsiTheme="minorHAnsi" w:cstheme="minorHAnsi"/>
          <w:sz w:val="28"/>
          <w:szCs w:val="28"/>
        </w:rPr>
        <w:t>. В случае если РГ принято решение, указанное в:</w:t>
      </w:r>
    </w:p>
    <w:p w:rsidR="00B0702C" w:rsidRPr="0091534D" w:rsidRDefault="00392E8F" w:rsidP="00DC4D7D">
      <w:pPr>
        <w:spacing w:after="0" w:line="220" w:lineRule="atLeast"/>
        <w:ind w:firstLine="851"/>
        <w:jc w:val="both"/>
        <w:rPr>
          <w:rFonts w:asciiTheme="minorHAnsi" w:hAnsiTheme="minorHAnsi" w:cstheme="minorHAnsi"/>
          <w:sz w:val="28"/>
          <w:szCs w:val="28"/>
        </w:rPr>
      </w:pPr>
      <w:hyperlink w:anchor="P160" w:history="1">
        <w:r w:rsidR="00B0702C" w:rsidRPr="0091534D">
          <w:rPr>
            <w:rFonts w:asciiTheme="minorHAnsi" w:hAnsiTheme="minorHAnsi" w:cstheme="minorHAnsi"/>
            <w:sz w:val="28"/>
            <w:szCs w:val="28"/>
          </w:rPr>
          <w:t>пункте 2.1</w:t>
        </w:r>
        <w:r w:rsidR="00C97140" w:rsidRPr="0091534D">
          <w:rPr>
            <w:rFonts w:asciiTheme="minorHAnsi" w:hAnsiTheme="minorHAnsi" w:cstheme="minorHAnsi"/>
            <w:sz w:val="28"/>
            <w:szCs w:val="28"/>
          </w:rPr>
          <w:t>8</w:t>
        </w:r>
        <w:r w:rsidR="00B0702C" w:rsidRPr="0091534D">
          <w:rPr>
            <w:rFonts w:asciiTheme="minorHAnsi" w:hAnsiTheme="minorHAnsi" w:cstheme="minorHAnsi"/>
            <w:sz w:val="28"/>
            <w:szCs w:val="28"/>
          </w:rPr>
          <w:t>.1</w:t>
        </w:r>
      </w:hyperlink>
      <w:r w:rsidR="00B0702C" w:rsidRPr="0091534D">
        <w:rPr>
          <w:rFonts w:asciiTheme="minorHAnsi" w:hAnsiTheme="minorHAnsi" w:cstheme="minorHAnsi"/>
          <w:sz w:val="28"/>
          <w:szCs w:val="28"/>
        </w:rPr>
        <w:t xml:space="preserve"> настоящего Регламента, - заказчик направляет в РИС</w:t>
      </w:r>
      <w:r w:rsidR="00C97140" w:rsidRPr="0091534D">
        <w:rPr>
          <w:rFonts w:asciiTheme="minorHAnsi" w:hAnsiTheme="minorHAnsi" w:cstheme="minorHAnsi"/>
          <w:sz w:val="28"/>
          <w:szCs w:val="28"/>
        </w:rPr>
        <w:t xml:space="preserve"> ЗАКУПКИ</w:t>
      </w:r>
      <w:r w:rsidR="00B0702C" w:rsidRPr="0091534D">
        <w:rPr>
          <w:rFonts w:asciiTheme="minorHAnsi" w:hAnsiTheme="minorHAnsi" w:cstheme="minorHAnsi"/>
          <w:sz w:val="28"/>
          <w:szCs w:val="28"/>
        </w:rPr>
        <w:t xml:space="preserve"> ПК заявку в </w:t>
      </w:r>
      <w:r w:rsidR="00C97140" w:rsidRPr="0091534D">
        <w:rPr>
          <w:rFonts w:asciiTheme="minorHAnsi" w:hAnsiTheme="minorHAnsi" w:cstheme="minorHAnsi"/>
          <w:sz w:val="28"/>
          <w:szCs w:val="28"/>
        </w:rPr>
        <w:t>УУ в соответствии с Порядком взаимодействия УУ и заказчиков</w:t>
      </w:r>
      <w:r w:rsidR="00B0702C" w:rsidRPr="0091534D">
        <w:rPr>
          <w:rFonts w:asciiTheme="minorHAnsi" w:hAnsiTheme="minorHAnsi" w:cstheme="minorHAnsi"/>
          <w:sz w:val="28"/>
          <w:szCs w:val="28"/>
        </w:rPr>
        <w:t>;</w:t>
      </w:r>
    </w:p>
    <w:p w:rsidR="00B0702C" w:rsidRPr="00815D98" w:rsidRDefault="00392E8F" w:rsidP="00DC4D7D">
      <w:pPr>
        <w:spacing w:after="0" w:line="220" w:lineRule="atLeast"/>
        <w:ind w:firstLine="851"/>
        <w:jc w:val="both"/>
        <w:rPr>
          <w:rFonts w:asciiTheme="minorHAnsi" w:hAnsiTheme="minorHAnsi" w:cstheme="minorHAnsi"/>
          <w:sz w:val="28"/>
          <w:szCs w:val="28"/>
        </w:rPr>
      </w:pPr>
      <w:hyperlink w:anchor="P161" w:history="1">
        <w:r w:rsidR="00B0702C" w:rsidRPr="0091534D">
          <w:rPr>
            <w:rFonts w:asciiTheme="minorHAnsi" w:hAnsiTheme="minorHAnsi" w:cstheme="minorHAnsi"/>
            <w:sz w:val="28"/>
            <w:szCs w:val="28"/>
          </w:rPr>
          <w:t>пункте 2.1</w:t>
        </w:r>
        <w:r w:rsidR="003E741B" w:rsidRPr="0091534D">
          <w:rPr>
            <w:rFonts w:asciiTheme="minorHAnsi" w:hAnsiTheme="minorHAnsi" w:cstheme="minorHAnsi"/>
            <w:sz w:val="28"/>
            <w:szCs w:val="28"/>
          </w:rPr>
          <w:t>8</w:t>
        </w:r>
        <w:r w:rsidR="00B0702C" w:rsidRPr="0091534D">
          <w:rPr>
            <w:rFonts w:asciiTheme="minorHAnsi" w:hAnsiTheme="minorHAnsi" w:cstheme="minorHAnsi"/>
            <w:sz w:val="28"/>
            <w:szCs w:val="28"/>
          </w:rPr>
          <w:t>.2</w:t>
        </w:r>
      </w:hyperlink>
      <w:r w:rsidR="00B0702C" w:rsidRPr="0091534D">
        <w:rPr>
          <w:rFonts w:asciiTheme="minorHAnsi" w:hAnsiTheme="minorHAnsi" w:cstheme="minorHAnsi"/>
          <w:sz w:val="28"/>
          <w:szCs w:val="28"/>
        </w:rPr>
        <w:t xml:space="preserve"> настоящего Регламента, - после устранения замечаний</w:t>
      </w:r>
      <w:r w:rsidR="00B0702C" w:rsidRPr="00815D98">
        <w:rPr>
          <w:rFonts w:asciiTheme="minorHAnsi" w:hAnsiTheme="minorHAnsi" w:cstheme="minorHAnsi"/>
          <w:sz w:val="28"/>
          <w:szCs w:val="28"/>
        </w:rPr>
        <w:t xml:space="preserve"> членов РГ заказчик повторно направляет заявку для рассмотрения на заседании РГ в порядке, </w:t>
      </w:r>
      <w:r w:rsidR="00B0702C" w:rsidRPr="003E741B">
        <w:rPr>
          <w:rFonts w:asciiTheme="minorHAnsi" w:hAnsiTheme="minorHAnsi" w:cstheme="minorHAnsi"/>
          <w:sz w:val="28"/>
          <w:szCs w:val="28"/>
        </w:rPr>
        <w:t xml:space="preserve">установленном </w:t>
      </w:r>
      <w:hyperlink w:anchor="P111" w:history="1">
        <w:r w:rsidR="00B0702C" w:rsidRPr="003E741B">
          <w:rPr>
            <w:rFonts w:asciiTheme="minorHAnsi" w:hAnsiTheme="minorHAnsi" w:cstheme="minorHAnsi"/>
            <w:sz w:val="28"/>
            <w:szCs w:val="28"/>
          </w:rPr>
          <w:t xml:space="preserve">разделом </w:t>
        </w:r>
      </w:hyperlink>
      <w:r w:rsidR="00301A3C" w:rsidRPr="006D6E93">
        <w:rPr>
          <w:rFonts w:asciiTheme="minorHAnsi" w:hAnsiTheme="minorHAnsi" w:cstheme="minorHAnsi"/>
          <w:sz w:val="28"/>
          <w:szCs w:val="28"/>
        </w:rPr>
        <w:t>2</w:t>
      </w:r>
      <w:r w:rsidR="00B0702C" w:rsidRPr="00301A3C">
        <w:rPr>
          <w:rFonts w:asciiTheme="minorHAnsi" w:hAnsiTheme="minorHAnsi" w:cstheme="minorHAnsi"/>
          <w:color w:val="FF0000"/>
          <w:sz w:val="28"/>
          <w:szCs w:val="28"/>
        </w:rPr>
        <w:t xml:space="preserve"> </w:t>
      </w:r>
      <w:r w:rsidR="00B0702C" w:rsidRPr="003E741B">
        <w:rPr>
          <w:rFonts w:asciiTheme="minorHAnsi" w:hAnsiTheme="minorHAnsi" w:cstheme="minorHAnsi"/>
          <w:sz w:val="28"/>
          <w:szCs w:val="28"/>
        </w:rPr>
        <w:t xml:space="preserve">настоящего </w:t>
      </w:r>
      <w:r w:rsidR="00B0702C" w:rsidRPr="00815D98">
        <w:rPr>
          <w:rFonts w:asciiTheme="minorHAnsi" w:hAnsiTheme="minorHAnsi" w:cstheme="minorHAnsi"/>
          <w:sz w:val="28"/>
          <w:szCs w:val="28"/>
        </w:rPr>
        <w:t>Регламента;</w:t>
      </w:r>
    </w:p>
    <w:p w:rsidR="00B0702C" w:rsidRPr="00815D98" w:rsidRDefault="00392E8F" w:rsidP="00DC4D7D">
      <w:pPr>
        <w:spacing w:after="0" w:line="220" w:lineRule="atLeast"/>
        <w:ind w:firstLine="851"/>
        <w:jc w:val="both"/>
        <w:rPr>
          <w:rFonts w:asciiTheme="minorHAnsi" w:hAnsiTheme="minorHAnsi" w:cstheme="minorHAnsi"/>
          <w:sz w:val="28"/>
          <w:szCs w:val="28"/>
        </w:rPr>
      </w:pPr>
      <w:hyperlink w:anchor="P162" w:history="1">
        <w:r w:rsidR="00B0702C" w:rsidRPr="003E741B">
          <w:rPr>
            <w:rFonts w:asciiTheme="minorHAnsi" w:hAnsiTheme="minorHAnsi" w:cstheme="minorHAnsi"/>
            <w:sz w:val="28"/>
            <w:szCs w:val="28"/>
          </w:rPr>
          <w:t>пункте 2.1</w:t>
        </w:r>
        <w:r w:rsidR="003E741B">
          <w:rPr>
            <w:rFonts w:asciiTheme="minorHAnsi" w:hAnsiTheme="minorHAnsi" w:cstheme="minorHAnsi"/>
            <w:sz w:val="28"/>
            <w:szCs w:val="28"/>
          </w:rPr>
          <w:t>8</w:t>
        </w:r>
        <w:r w:rsidR="00B0702C" w:rsidRPr="003E741B">
          <w:rPr>
            <w:rFonts w:asciiTheme="minorHAnsi" w:hAnsiTheme="minorHAnsi" w:cstheme="minorHAnsi"/>
            <w:sz w:val="28"/>
            <w:szCs w:val="28"/>
          </w:rPr>
          <w:t>.3</w:t>
        </w:r>
      </w:hyperlink>
      <w:r w:rsidR="00B0702C" w:rsidRPr="003E741B">
        <w:rPr>
          <w:rFonts w:asciiTheme="minorHAnsi" w:hAnsiTheme="minorHAnsi" w:cstheme="minorHAnsi"/>
          <w:sz w:val="28"/>
          <w:szCs w:val="28"/>
        </w:rPr>
        <w:t xml:space="preserve"> нас</w:t>
      </w:r>
      <w:r w:rsidR="00B0702C" w:rsidRPr="00815D98">
        <w:rPr>
          <w:rFonts w:asciiTheme="minorHAnsi" w:hAnsiTheme="minorHAnsi" w:cstheme="minorHAnsi"/>
          <w:sz w:val="28"/>
          <w:szCs w:val="28"/>
        </w:rPr>
        <w:t>тоящего Регламента, - заказчик в течение 3 рабочих дней, если иной срок не установлен ре</w:t>
      </w:r>
      <w:r w:rsidR="00751685">
        <w:rPr>
          <w:rFonts w:asciiTheme="minorHAnsi" w:hAnsiTheme="minorHAnsi" w:cstheme="minorHAnsi"/>
          <w:sz w:val="28"/>
          <w:szCs w:val="28"/>
        </w:rPr>
        <w:t xml:space="preserve">шением РГ, устраняет замечания </w:t>
      </w:r>
      <w:r w:rsidR="00B0702C" w:rsidRPr="00815D98">
        <w:rPr>
          <w:rFonts w:asciiTheme="minorHAnsi" w:hAnsiTheme="minorHAnsi" w:cstheme="minorHAnsi"/>
          <w:sz w:val="28"/>
          <w:szCs w:val="28"/>
        </w:rPr>
        <w:t>РГ и направляет доработанную заявку для согласования членам РГ в РИС</w:t>
      </w:r>
      <w:r w:rsidR="003E741B">
        <w:rPr>
          <w:rFonts w:asciiTheme="minorHAnsi" w:hAnsiTheme="minorHAnsi" w:cstheme="minorHAnsi"/>
          <w:sz w:val="28"/>
          <w:szCs w:val="28"/>
        </w:rPr>
        <w:t xml:space="preserve"> ЗАКУПКИ</w:t>
      </w:r>
      <w:r w:rsidR="00B0702C" w:rsidRPr="00815D98">
        <w:rPr>
          <w:rFonts w:asciiTheme="minorHAnsi" w:hAnsiTheme="minorHAnsi" w:cstheme="minorHAnsi"/>
          <w:sz w:val="28"/>
          <w:szCs w:val="28"/>
        </w:rPr>
        <w:t xml:space="preserve"> ПК. Срок согласования доработанной заявки членами РГ не должен превышать 3 рабочих дней со дня ее поступления. После истечения указанного срока доработанная заявка считается согласованной членами РГ. </w:t>
      </w:r>
      <w:r w:rsidR="003E741B">
        <w:rPr>
          <w:rFonts w:asciiTheme="minorHAnsi" w:hAnsiTheme="minorHAnsi" w:cstheme="minorHAnsi"/>
          <w:sz w:val="28"/>
          <w:szCs w:val="28"/>
        </w:rPr>
        <w:t>УУ</w:t>
      </w:r>
      <w:r w:rsidR="00AE74CC">
        <w:rPr>
          <w:rFonts w:asciiTheme="minorHAnsi" w:hAnsiTheme="minorHAnsi" w:cstheme="minorHAnsi"/>
          <w:sz w:val="28"/>
          <w:szCs w:val="28"/>
        </w:rPr>
        <w:t xml:space="preserve"> </w:t>
      </w:r>
      <w:r w:rsidR="00B0702C" w:rsidRPr="00815D98">
        <w:rPr>
          <w:rFonts w:asciiTheme="minorHAnsi" w:hAnsiTheme="minorHAnsi" w:cstheme="minorHAnsi"/>
          <w:sz w:val="28"/>
          <w:szCs w:val="28"/>
        </w:rPr>
        <w:t>согласовывает доработанную заявку в течение 1 рабочего дня со дня согласования членами РГ или истечения срока, установленного для согласования членами РГ. Дальнейшее осуществление закупки производится в соответствии с абзацем вторым настоящего пункта.</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815D98">
        <w:rPr>
          <w:rFonts w:asciiTheme="minorHAnsi" w:hAnsiTheme="minorHAnsi" w:cstheme="minorHAnsi"/>
          <w:sz w:val="28"/>
          <w:szCs w:val="28"/>
        </w:rPr>
        <w:t>2.</w:t>
      </w:r>
      <w:r w:rsidR="003E741B">
        <w:rPr>
          <w:rFonts w:asciiTheme="minorHAnsi" w:hAnsiTheme="minorHAnsi" w:cstheme="minorHAnsi"/>
          <w:sz w:val="28"/>
          <w:szCs w:val="28"/>
        </w:rPr>
        <w:t>22</w:t>
      </w:r>
      <w:r w:rsidRPr="00815D98">
        <w:rPr>
          <w:rFonts w:asciiTheme="minorHAnsi" w:hAnsiTheme="minorHAnsi" w:cstheme="minorHAnsi"/>
          <w:sz w:val="28"/>
          <w:szCs w:val="28"/>
        </w:rPr>
        <w:t xml:space="preserve">. Направление заказчиком доработанной заявки для согласования членом РГ </w:t>
      </w:r>
      <w:r w:rsidRPr="0091534D">
        <w:rPr>
          <w:rFonts w:asciiTheme="minorHAnsi" w:hAnsiTheme="minorHAnsi" w:cstheme="minorHAnsi"/>
          <w:sz w:val="28"/>
          <w:szCs w:val="28"/>
        </w:rPr>
        <w:t xml:space="preserve">и </w:t>
      </w:r>
      <w:r w:rsidR="003E741B"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осуществляется в РИС </w:t>
      </w:r>
      <w:r w:rsidR="003E741B" w:rsidRPr="0091534D">
        <w:rPr>
          <w:rFonts w:asciiTheme="minorHAnsi" w:hAnsiTheme="minorHAnsi" w:cstheme="minorHAnsi"/>
          <w:sz w:val="28"/>
          <w:szCs w:val="28"/>
        </w:rPr>
        <w:t xml:space="preserve">ЗАКУПКИ </w:t>
      </w:r>
      <w:r w:rsidRPr="0091534D">
        <w:rPr>
          <w:rFonts w:asciiTheme="minorHAnsi" w:hAnsiTheme="minorHAnsi" w:cstheme="minorHAnsi"/>
          <w:sz w:val="28"/>
          <w:szCs w:val="28"/>
        </w:rPr>
        <w:t>ПК.</w:t>
      </w:r>
    </w:p>
    <w:p w:rsidR="00B0702C" w:rsidRPr="0091534D"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w:t>
      </w:r>
      <w:r w:rsidR="003E741B" w:rsidRPr="0091534D">
        <w:rPr>
          <w:rFonts w:asciiTheme="minorHAnsi" w:hAnsiTheme="minorHAnsi" w:cstheme="minorHAnsi"/>
          <w:sz w:val="28"/>
          <w:szCs w:val="28"/>
        </w:rPr>
        <w:t>23</w:t>
      </w:r>
      <w:r w:rsidRPr="0091534D">
        <w:rPr>
          <w:rFonts w:asciiTheme="minorHAnsi" w:hAnsiTheme="minorHAnsi" w:cstheme="minorHAnsi"/>
          <w:sz w:val="28"/>
          <w:szCs w:val="28"/>
        </w:rPr>
        <w:t xml:space="preserve">. В случае неосуществления закупки по заявкам, рассмотренным на заседании РГ в том же финансовом году, в котором принято решение РГ, и сохранения потребности в товаре, работе, услуге, заказчик обязан представить в </w:t>
      </w:r>
      <w:r w:rsidR="003E741B"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заявку для ее повторного рассмотрения на заседании РГ.</w:t>
      </w:r>
    </w:p>
    <w:p w:rsidR="00B0702C" w:rsidRPr="00815D98" w:rsidRDefault="00B0702C" w:rsidP="00DC4D7D">
      <w:pPr>
        <w:spacing w:after="0" w:line="220" w:lineRule="atLeast"/>
        <w:ind w:firstLine="851"/>
        <w:jc w:val="both"/>
        <w:rPr>
          <w:rFonts w:asciiTheme="minorHAnsi" w:hAnsiTheme="minorHAnsi" w:cstheme="minorHAnsi"/>
          <w:sz w:val="28"/>
          <w:szCs w:val="28"/>
        </w:rPr>
      </w:pPr>
      <w:r w:rsidRPr="0091534D">
        <w:rPr>
          <w:rFonts w:asciiTheme="minorHAnsi" w:hAnsiTheme="minorHAnsi" w:cstheme="minorHAnsi"/>
          <w:sz w:val="28"/>
          <w:szCs w:val="28"/>
        </w:rPr>
        <w:t>2.</w:t>
      </w:r>
      <w:r w:rsidR="003E741B" w:rsidRPr="0091534D">
        <w:rPr>
          <w:rFonts w:asciiTheme="minorHAnsi" w:hAnsiTheme="minorHAnsi" w:cstheme="minorHAnsi"/>
          <w:sz w:val="28"/>
          <w:szCs w:val="28"/>
        </w:rPr>
        <w:t>24</w:t>
      </w:r>
      <w:r w:rsidRPr="0091534D">
        <w:rPr>
          <w:rFonts w:asciiTheme="minorHAnsi" w:hAnsiTheme="minorHAnsi" w:cstheme="minorHAnsi"/>
          <w:sz w:val="28"/>
          <w:szCs w:val="28"/>
        </w:rPr>
        <w:t xml:space="preserve">. Рассмотрение изменений в извещение об осуществлении закупки, документацию о закупке по заявкам, ранее рассмотренным на заседании РГ, при наличии разногласий между </w:t>
      </w:r>
      <w:r w:rsidR="003E741B" w:rsidRPr="0091534D">
        <w:rPr>
          <w:rFonts w:asciiTheme="minorHAnsi" w:hAnsiTheme="minorHAnsi" w:cstheme="minorHAnsi"/>
          <w:sz w:val="28"/>
          <w:szCs w:val="28"/>
        </w:rPr>
        <w:t>УУ</w:t>
      </w:r>
      <w:r w:rsidRPr="0091534D">
        <w:rPr>
          <w:rFonts w:asciiTheme="minorHAnsi" w:hAnsiTheme="minorHAnsi" w:cstheme="minorHAnsi"/>
          <w:sz w:val="28"/>
          <w:szCs w:val="28"/>
        </w:rPr>
        <w:t xml:space="preserve"> и заказчиком в отношении таких изменений в соответствии с </w:t>
      </w:r>
      <w:hyperlink w:anchor="P95" w:history="1">
        <w:r w:rsidRPr="0091534D">
          <w:rPr>
            <w:rFonts w:asciiTheme="minorHAnsi" w:hAnsiTheme="minorHAnsi" w:cstheme="minorHAnsi"/>
            <w:sz w:val="28"/>
            <w:szCs w:val="28"/>
          </w:rPr>
          <w:t>пунктом 1.3.</w:t>
        </w:r>
      </w:hyperlink>
      <w:r w:rsidR="003E741B" w:rsidRPr="0091534D">
        <w:rPr>
          <w:rFonts w:asciiTheme="minorHAnsi" w:hAnsiTheme="minorHAnsi" w:cstheme="minorHAnsi"/>
          <w:sz w:val="28"/>
          <w:szCs w:val="28"/>
        </w:rPr>
        <w:t>3</w:t>
      </w:r>
      <w:r w:rsidRPr="0091534D">
        <w:rPr>
          <w:rFonts w:asciiTheme="minorHAnsi" w:hAnsiTheme="minorHAnsi" w:cstheme="minorHAnsi"/>
          <w:sz w:val="28"/>
          <w:szCs w:val="28"/>
        </w:rPr>
        <w:t xml:space="preserve"> настоящего</w:t>
      </w:r>
      <w:r w:rsidRPr="00815D98">
        <w:rPr>
          <w:rFonts w:asciiTheme="minorHAnsi" w:hAnsiTheme="minorHAnsi" w:cstheme="minorHAnsi"/>
          <w:sz w:val="28"/>
          <w:szCs w:val="28"/>
        </w:rPr>
        <w:t xml:space="preserve"> Регламента осуществляется на ближайшем после возникновения соответствующих </w:t>
      </w:r>
      <w:r w:rsidRPr="00815D98">
        <w:rPr>
          <w:rFonts w:asciiTheme="minorHAnsi" w:hAnsiTheme="minorHAnsi" w:cstheme="minorHAnsi"/>
          <w:sz w:val="28"/>
          <w:szCs w:val="28"/>
        </w:rPr>
        <w:lastRenderedPageBreak/>
        <w:t>разногласий заседании РГ. При этом подготовка заключений членами РГ осуществляется в течение 3 рабочих дней со дня получения таких изменений.</w:t>
      </w:r>
    </w:p>
    <w:p w:rsidR="00B0702C" w:rsidRPr="00815D98" w:rsidRDefault="00B0702C" w:rsidP="00815D98">
      <w:pPr>
        <w:spacing w:after="0"/>
        <w:jc w:val="both"/>
        <w:rPr>
          <w:rFonts w:asciiTheme="minorHAnsi" w:hAnsiTheme="minorHAnsi" w:cstheme="minorHAnsi"/>
          <w:sz w:val="28"/>
          <w:szCs w:val="28"/>
        </w:rPr>
      </w:pPr>
    </w:p>
    <w:p w:rsidR="00B0702C" w:rsidRPr="00815D98" w:rsidRDefault="00B0702C" w:rsidP="00815D98">
      <w:pPr>
        <w:spacing w:after="0"/>
        <w:jc w:val="both"/>
        <w:rPr>
          <w:rFonts w:asciiTheme="minorHAnsi" w:hAnsiTheme="minorHAnsi" w:cstheme="minorHAnsi"/>
          <w:sz w:val="28"/>
          <w:szCs w:val="28"/>
        </w:rPr>
      </w:pPr>
    </w:p>
    <w:p w:rsidR="00B0702C" w:rsidRPr="00815D98" w:rsidRDefault="00B0702C" w:rsidP="00815D98">
      <w:pPr>
        <w:spacing w:after="0"/>
        <w:jc w:val="both"/>
        <w:rPr>
          <w:rFonts w:asciiTheme="minorHAnsi" w:hAnsiTheme="minorHAnsi" w:cstheme="minorHAnsi"/>
          <w:sz w:val="28"/>
          <w:szCs w:val="28"/>
        </w:rPr>
      </w:pPr>
    </w:p>
    <w:p w:rsidR="00B0702C" w:rsidRPr="00815D98" w:rsidRDefault="00B0702C" w:rsidP="00815D98">
      <w:pPr>
        <w:spacing w:after="0"/>
        <w:jc w:val="both"/>
        <w:rPr>
          <w:rFonts w:asciiTheme="minorHAnsi" w:hAnsiTheme="minorHAnsi" w:cstheme="minorHAnsi"/>
          <w:sz w:val="28"/>
          <w:szCs w:val="28"/>
        </w:rPr>
      </w:pPr>
    </w:p>
    <w:sectPr w:rsidR="00B0702C" w:rsidRPr="00815D98" w:rsidSect="00E60B3B">
      <w:headerReference w:type="default" r:id="rId10"/>
      <w:pgSz w:w="11906" w:h="16838"/>
      <w:pgMar w:top="568"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A3" w:rsidRDefault="009D30A3" w:rsidP="009D30A3">
      <w:pPr>
        <w:spacing w:after="0" w:line="240" w:lineRule="auto"/>
      </w:pPr>
      <w:r>
        <w:separator/>
      </w:r>
    </w:p>
  </w:endnote>
  <w:endnote w:type="continuationSeparator" w:id="0">
    <w:p w:rsidR="009D30A3" w:rsidRDefault="009D30A3" w:rsidP="009D3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A3" w:rsidRDefault="009D30A3" w:rsidP="009D30A3">
      <w:pPr>
        <w:spacing w:after="0" w:line="240" w:lineRule="auto"/>
      </w:pPr>
      <w:r>
        <w:separator/>
      </w:r>
    </w:p>
  </w:footnote>
  <w:footnote w:type="continuationSeparator" w:id="0">
    <w:p w:rsidR="009D30A3" w:rsidRDefault="009D30A3" w:rsidP="009D3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A3" w:rsidRPr="009D30A3" w:rsidRDefault="009D30A3" w:rsidP="009D30A3">
    <w:pPr>
      <w:spacing w:after="0" w:line="240" w:lineRule="auto"/>
      <w:jc w:val="center"/>
      <w:rPr>
        <w:rFonts w:ascii="Times New Roman" w:eastAsia="Times New Roman" w:hAnsi="Times New Roman"/>
        <w:color w:val="000000"/>
        <w:sz w:val="24"/>
        <w:szCs w:val="24"/>
        <w:lang w:eastAsia="ru-RU"/>
      </w:rPr>
    </w:pPr>
    <w:r w:rsidRPr="009D30A3">
      <w:rPr>
        <w:rFonts w:ascii="Times New Roman" w:eastAsia="Times New Roman" w:hAnsi="Times New Roman"/>
        <w:color w:val="000000"/>
        <w:sz w:val="24"/>
        <w:szCs w:val="24"/>
        <w:lang w:eastAsia="ru-RU"/>
      </w:rPr>
      <w:t>Проект размещен на сайте 29.06.2021 г. Срок  приема заключений независимых экспертов до 08.07.2021 г. на электронный адрес tchaikovsky@permonline.ru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4E15E0"/>
    <w:rsid w:val="00015227"/>
    <w:rsid w:val="00043744"/>
    <w:rsid w:val="000679CA"/>
    <w:rsid w:val="00075E85"/>
    <w:rsid w:val="00090035"/>
    <w:rsid w:val="000F2AB4"/>
    <w:rsid w:val="00140277"/>
    <w:rsid w:val="0014514F"/>
    <w:rsid w:val="00181F58"/>
    <w:rsid w:val="001D6C0F"/>
    <w:rsid w:val="002027B4"/>
    <w:rsid w:val="00265A1C"/>
    <w:rsid w:val="002D32E4"/>
    <w:rsid w:val="002E7D81"/>
    <w:rsid w:val="00301A3C"/>
    <w:rsid w:val="003567D7"/>
    <w:rsid w:val="00392E8F"/>
    <w:rsid w:val="003E741B"/>
    <w:rsid w:val="003F2554"/>
    <w:rsid w:val="004104CF"/>
    <w:rsid w:val="00444CE4"/>
    <w:rsid w:val="00462CFC"/>
    <w:rsid w:val="0049355E"/>
    <w:rsid w:val="004E15E0"/>
    <w:rsid w:val="005006F1"/>
    <w:rsid w:val="0050516E"/>
    <w:rsid w:val="00524C19"/>
    <w:rsid w:val="00581BB0"/>
    <w:rsid w:val="00591728"/>
    <w:rsid w:val="0059364B"/>
    <w:rsid w:val="005C798E"/>
    <w:rsid w:val="005D1DAB"/>
    <w:rsid w:val="005D2927"/>
    <w:rsid w:val="005F79F3"/>
    <w:rsid w:val="00685A1D"/>
    <w:rsid w:val="006C2B34"/>
    <w:rsid w:val="006D6E93"/>
    <w:rsid w:val="0071179C"/>
    <w:rsid w:val="00717391"/>
    <w:rsid w:val="00751685"/>
    <w:rsid w:val="00756769"/>
    <w:rsid w:val="00772A5D"/>
    <w:rsid w:val="007A0A87"/>
    <w:rsid w:val="007B7410"/>
    <w:rsid w:val="007C0DE8"/>
    <w:rsid w:val="007E560F"/>
    <w:rsid w:val="00815D98"/>
    <w:rsid w:val="008331B6"/>
    <w:rsid w:val="0083475B"/>
    <w:rsid w:val="008425DA"/>
    <w:rsid w:val="00863A01"/>
    <w:rsid w:val="008865DD"/>
    <w:rsid w:val="008A273A"/>
    <w:rsid w:val="008F2F88"/>
    <w:rsid w:val="0091534D"/>
    <w:rsid w:val="00920A2E"/>
    <w:rsid w:val="00970AE4"/>
    <w:rsid w:val="00980B90"/>
    <w:rsid w:val="009A1813"/>
    <w:rsid w:val="009C3558"/>
    <w:rsid w:val="009D30A3"/>
    <w:rsid w:val="009E1C99"/>
    <w:rsid w:val="00A829FC"/>
    <w:rsid w:val="00A9480B"/>
    <w:rsid w:val="00AE74CC"/>
    <w:rsid w:val="00AF5CE6"/>
    <w:rsid w:val="00AF6F24"/>
    <w:rsid w:val="00B0702C"/>
    <w:rsid w:val="00B07116"/>
    <w:rsid w:val="00B21343"/>
    <w:rsid w:val="00B27042"/>
    <w:rsid w:val="00B351C1"/>
    <w:rsid w:val="00BC0BB6"/>
    <w:rsid w:val="00BD1843"/>
    <w:rsid w:val="00BE1E7E"/>
    <w:rsid w:val="00C26F66"/>
    <w:rsid w:val="00C410CE"/>
    <w:rsid w:val="00C5277A"/>
    <w:rsid w:val="00C922CB"/>
    <w:rsid w:val="00C97140"/>
    <w:rsid w:val="00D21465"/>
    <w:rsid w:val="00D241DF"/>
    <w:rsid w:val="00D43689"/>
    <w:rsid w:val="00D60D19"/>
    <w:rsid w:val="00D70477"/>
    <w:rsid w:val="00D82C82"/>
    <w:rsid w:val="00D84CE0"/>
    <w:rsid w:val="00DA402E"/>
    <w:rsid w:val="00DC4D7D"/>
    <w:rsid w:val="00E60B3B"/>
    <w:rsid w:val="00E90440"/>
    <w:rsid w:val="00E930E9"/>
    <w:rsid w:val="00EC5556"/>
    <w:rsid w:val="00F3425A"/>
    <w:rsid w:val="00F44005"/>
    <w:rsid w:val="00F5612E"/>
    <w:rsid w:val="00FD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customStyle="1" w:styleId="a5">
    <w:name w:val="Заголовок к тексту"/>
    <w:basedOn w:val="a"/>
    <w:next w:val="a6"/>
    <w:rsid w:val="00BC0BB6"/>
    <w:pPr>
      <w:suppressAutoHyphens/>
      <w:spacing w:after="480" w:line="240" w:lineRule="exact"/>
    </w:pPr>
    <w:rPr>
      <w:rFonts w:ascii="Times New Roman" w:eastAsia="Times New Roman" w:hAnsi="Times New Roman"/>
      <w:b/>
      <w:sz w:val="28"/>
      <w:szCs w:val="20"/>
      <w:lang w:eastAsia="ru-RU"/>
    </w:rPr>
  </w:style>
  <w:style w:type="paragraph" w:styleId="a6">
    <w:name w:val="Body Text"/>
    <w:basedOn w:val="a"/>
    <w:link w:val="a7"/>
    <w:uiPriority w:val="99"/>
    <w:semiHidden/>
    <w:unhideWhenUsed/>
    <w:rsid w:val="00BC0BB6"/>
    <w:pPr>
      <w:spacing w:after="120"/>
    </w:pPr>
  </w:style>
  <w:style w:type="character" w:customStyle="1" w:styleId="a7">
    <w:name w:val="Основной текст Знак"/>
    <w:basedOn w:val="a0"/>
    <w:link w:val="a6"/>
    <w:uiPriority w:val="99"/>
    <w:semiHidden/>
    <w:rsid w:val="00BC0BB6"/>
    <w:rPr>
      <w:sz w:val="22"/>
      <w:szCs w:val="22"/>
      <w:lang w:eastAsia="en-US"/>
    </w:rPr>
  </w:style>
  <w:style w:type="paragraph" w:customStyle="1" w:styleId="ConsPlusNormal">
    <w:name w:val="ConsPlusNormal"/>
    <w:rsid w:val="00EC5556"/>
    <w:pPr>
      <w:widowControl w:val="0"/>
      <w:autoSpaceDE w:val="0"/>
      <w:autoSpaceDN w:val="0"/>
    </w:pPr>
    <w:rPr>
      <w:rFonts w:eastAsia="Times New Roman" w:cs="Calibri"/>
      <w:sz w:val="22"/>
    </w:rPr>
  </w:style>
  <w:style w:type="character" w:styleId="a8">
    <w:name w:val="Hyperlink"/>
    <w:basedOn w:val="a0"/>
    <w:uiPriority w:val="99"/>
    <w:unhideWhenUsed/>
    <w:rsid w:val="00EC5556"/>
    <w:rPr>
      <w:color w:val="0000FF" w:themeColor="hyperlink"/>
      <w:u w:val="single"/>
    </w:rPr>
  </w:style>
  <w:style w:type="paragraph" w:styleId="a9">
    <w:name w:val="header"/>
    <w:basedOn w:val="a"/>
    <w:link w:val="aa"/>
    <w:uiPriority w:val="99"/>
    <w:semiHidden/>
    <w:unhideWhenUsed/>
    <w:rsid w:val="009D30A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D30A3"/>
    <w:rPr>
      <w:sz w:val="22"/>
      <w:szCs w:val="22"/>
      <w:lang w:eastAsia="en-US"/>
    </w:rPr>
  </w:style>
  <w:style w:type="paragraph" w:styleId="ab">
    <w:name w:val="footer"/>
    <w:basedOn w:val="a"/>
    <w:link w:val="ac"/>
    <w:uiPriority w:val="99"/>
    <w:semiHidden/>
    <w:unhideWhenUsed/>
    <w:rsid w:val="009D30A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D30A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70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8FCC1BC41218447D0809AC1E4BD64B1727D6FE8B31789FDA7B128B4F40CC826E2F3F20105F0112E74D5F8A3B5CD9AB0AE3BEBFD74F336l5lD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AFFD2097C980BC3929A4CA369BFB61E28F43DD933B30B92E17226BA4F90CD138821571DD1470F219659F6473440534D2A82167C576BDCB710xA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tarova\Downloads\&#1055;&#1086;&#1089;&#1090;&#1072;&#1085;&#1086;&#1074;&#1083;&#1077;&#1085;&#1080;&#1077;%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2F3C-C8D4-4E5C-BFCA-01109EF7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(3).dot</Template>
  <TotalTime>5</TotalTime>
  <Pages>13</Pages>
  <Words>4158</Words>
  <Characters>23706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Листарова Наталья Юрьевна</dc:creator>
  <cp:lastModifiedBy>kostireva</cp:lastModifiedBy>
  <cp:revision>2</cp:revision>
  <cp:lastPrinted>2021-06-21T11:01:00Z</cp:lastPrinted>
  <dcterms:created xsi:type="dcterms:W3CDTF">2021-06-29T06:40:00Z</dcterms:created>
  <dcterms:modified xsi:type="dcterms:W3CDTF">2021-06-29T06:40:00Z</dcterms:modified>
</cp:coreProperties>
</file>