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Default="00A567AA" w:rsidP="006E68C5">
      <w:pPr>
        <w:pStyle w:val="af1"/>
        <w:ind w:left="0"/>
        <w:rPr>
          <w:szCs w:val="28"/>
        </w:rPr>
      </w:pP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3091180</wp:posOffset>
                </wp:positionV>
                <wp:extent cx="2616200" cy="1097915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89C" w:rsidRPr="004B489C" w:rsidRDefault="004B489C" w:rsidP="004B489C">
                            <w:pPr>
                              <w:suppressAutoHyphens/>
                              <w:spacing w:after="480" w:line="240" w:lineRule="exact"/>
                              <w:jc w:val="both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fldChar w:fldCharType="begin"/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instrText xml:space="preserve"> DOCPROPERTY  doc_summary  \* MERGEFORMAT </w:instrText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fldChar w:fldCharType="separate"/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t>О внесении изменений в Порядок предоставления муниципальных преференций в виде льготы по арендной плате</w:t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fldChar w:fldCharType="end"/>
                            </w:r>
                            <w:r w:rsidRPr="004B489C">
                              <w:rPr>
                                <w:b/>
                                <w:sz w:val="28"/>
                                <w:szCs w:val="20"/>
                              </w:rPr>
                              <w:t>, утвержденный решением Думы Чайковского городского округа от 21.08.2019 № 274</w:t>
                            </w:r>
                          </w:p>
                          <w:p w:rsidR="003279CA" w:rsidRDefault="003279CA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C1F59" w:rsidRPr="00F408C9" w:rsidRDefault="008C1F59" w:rsidP="00F408C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05pt;margin-top:243.4pt;width:206pt;height: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ms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" filled="f" stroked="f">
                <v:textbox inset="0,0,0,0">
                  <w:txbxContent>
                    <w:p w:rsidR="004B489C" w:rsidRPr="004B489C" w:rsidRDefault="004B489C" w:rsidP="004B489C">
                      <w:pPr>
                        <w:suppressAutoHyphens/>
                        <w:spacing w:after="480" w:line="240" w:lineRule="exact"/>
                        <w:jc w:val="both"/>
                        <w:rPr>
                          <w:b/>
                          <w:sz w:val="28"/>
                          <w:szCs w:val="20"/>
                        </w:rPr>
                      </w:pPr>
                      <w:r w:rsidRPr="004B489C">
                        <w:rPr>
                          <w:b/>
                          <w:sz w:val="28"/>
                          <w:szCs w:val="20"/>
                        </w:rPr>
                        <w:fldChar w:fldCharType="begin"/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instrText xml:space="preserve"> DOCPROPERTY  doc_summary  \* MERGEFORMAT </w:instrText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fldChar w:fldCharType="separate"/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t>О внесении изменений в Порядок предоставления муниципальных преференций в виде льготы по арендной плате</w:t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fldChar w:fldCharType="end"/>
                      </w:r>
                      <w:r w:rsidRPr="004B489C">
                        <w:rPr>
                          <w:b/>
                          <w:sz w:val="28"/>
                          <w:szCs w:val="20"/>
                        </w:rPr>
                        <w:t>, утвержденный решением Думы Чайковского городского округа от 21.08.2019 № 274</w:t>
                      </w:r>
                    </w:p>
                    <w:p w:rsidR="003279CA" w:rsidRDefault="003279CA" w:rsidP="00F408C9">
                      <w:pPr>
                        <w:rPr>
                          <w:szCs w:val="28"/>
                        </w:rPr>
                      </w:pPr>
                    </w:p>
                    <w:p w:rsidR="008C1F59" w:rsidRPr="00F408C9" w:rsidRDefault="008C1F59" w:rsidP="00F408C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ge">
                  <wp:posOffset>2814320</wp:posOffset>
                </wp:positionV>
                <wp:extent cx="923290" cy="200025"/>
                <wp:effectExtent l="381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9CA" w:rsidRPr="000E7E1C" w:rsidRDefault="000E7E1C" w:rsidP="006E68C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номер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7.55pt;margin-top:221.6pt;width:72.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HIrgIAAK8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" filled="f" stroked="f">
                <v:textbox inset="0,0,0,0">
                  <w:txbxContent>
                    <w:p w:rsidR="003279CA" w:rsidRPr="000E7E1C" w:rsidRDefault="000E7E1C" w:rsidP="006E68C5">
                      <w:pPr>
                        <w:pStyle w:val="ae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номер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675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2775585</wp:posOffset>
                </wp:positionV>
                <wp:extent cx="1438275" cy="238760"/>
                <wp:effectExtent l="0" t="0" r="254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E1C" w:rsidRPr="002A11C4" w:rsidRDefault="000E7E1C" w:rsidP="000E7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2.05pt;margin-top:218.55pt;width:113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o/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4pMdYZepeB034ObHmEbumwzVf2dKL8rxMW6IXxHb6QUQ0NJBex8c9N9dnXC&#10;UQZkO3wSFYQhey0s0FjLzpQOioEAHbr0eOqMoVKakOFlHCwXGJVwFlzGy8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" filled="f" stroked="f">
                <v:textbox inset="0,0,0,0">
                  <w:txbxContent>
                    <w:p w:rsidR="000E7E1C" w:rsidRPr="002A11C4" w:rsidRDefault="000E7E1C" w:rsidP="000E7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D3CB2">
        <w:rPr>
          <w:noProof/>
          <w:szCs w:val="28"/>
          <w:lang w:val="ru-RU" w:eastAsia="ru-RU"/>
        </w:rPr>
        <w:drawing>
          <wp:inline distT="0" distB="0" distL="0" distR="0">
            <wp:extent cx="6143625" cy="2419350"/>
            <wp:effectExtent l="0" t="0" r="9525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5702" w:rsidRPr="001064C1" w:rsidRDefault="004B489C" w:rsidP="00A567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8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24 июля 2007 г. № 209-ФЗ «О развитии малого среднего предпринимательства в Российской Федерации», Федеральным законом от 26 июля 2006 г. № 135-ФЗ «О защите конкуренции»</w:t>
      </w:r>
      <w:r w:rsidRPr="004B4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r w:rsidRPr="004B489C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4B489C" w:rsidRPr="004B489C" w:rsidRDefault="006E68C5" w:rsidP="001A7F1E">
      <w:pPr>
        <w:spacing w:before="240" w:after="24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4B489C" w:rsidRPr="004B489C" w:rsidRDefault="004B489C" w:rsidP="00A567AA">
      <w:pPr>
        <w:widowControl w:val="0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Внести в Порядок предоставления муниципальных преференций в виде льготы по арендной плате, утвержденный решением Думы Чайковского городского округа от 21 августа 2019 г. № 274 следующее изменение: </w:t>
      </w:r>
    </w:p>
    <w:p w:rsidR="004B489C" w:rsidRPr="004B489C" w:rsidRDefault="00143E18" w:rsidP="00A567AA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2 пункта 1.1</w:t>
      </w:r>
      <w:r w:rsidR="004B489C" w:rsidRPr="004B489C">
        <w:rPr>
          <w:sz w:val="28"/>
          <w:szCs w:val="28"/>
        </w:rPr>
        <w:t xml:space="preserve"> изложить в </w:t>
      </w:r>
      <w:r w:rsidR="00A567AA">
        <w:rPr>
          <w:sz w:val="28"/>
          <w:szCs w:val="28"/>
        </w:rPr>
        <w:t xml:space="preserve">следующей </w:t>
      </w:r>
      <w:r w:rsidR="004B489C" w:rsidRPr="004B489C">
        <w:rPr>
          <w:sz w:val="28"/>
          <w:szCs w:val="28"/>
        </w:rPr>
        <w:t>редакции:</w:t>
      </w:r>
    </w:p>
    <w:p w:rsidR="004B489C" w:rsidRPr="004B489C" w:rsidRDefault="00A567AA" w:rsidP="00A567AA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хозяйствующий субъект:</w:t>
      </w:r>
    </w:p>
    <w:p w:rsidR="004B489C" w:rsidRPr="004B489C" w:rsidRDefault="004B489C" w:rsidP="00A567AA">
      <w:pPr>
        <w:widowControl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а) субъекты малого и среднего предпринимательства,</w:t>
      </w:r>
    </w:p>
    <w:p w:rsidR="004B489C" w:rsidRPr="004B489C" w:rsidRDefault="00A567AA" w:rsidP="00A567AA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4B489C" w:rsidRPr="004B489C">
        <w:rPr>
          <w:sz w:val="28"/>
          <w:szCs w:val="28"/>
        </w:rPr>
        <w:t>социально</w:t>
      </w:r>
      <w:proofErr w:type="gramEnd"/>
      <w:r w:rsidR="004B489C" w:rsidRPr="004B489C">
        <w:rPr>
          <w:sz w:val="28"/>
          <w:szCs w:val="28"/>
        </w:rPr>
        <w:t xml:space="preserve"> ориентирова</w:t>
      </w:r>
      <w:r w:rsidR="00D70C87">
        <w:rPr>
          <w:sz w:val="28"/>
          <w:szCs w:val="28"/>
        </w:rPr>
        <w:t xml:space="preserve">нные некоммерческие организации </w:t>
      </w:r>
      <w:r w:rsidR="004B489C" w:rsidRPr="004B489C">
        <w:rPr>
          <w:sz w:val="28"/>
          <w:szCs w:val="28"/>
        </w:rPr>
        <w:t>в соответствии с Федеральным законом от 12 января 1996 г. № 7-ФЗ «О некоммерческих организациях»,</w:t>
      </w:r>
    </w:p>
    <w:p w:rsidR="004B489C" w:rsidRPr="001A7F1E" w:rsidRDefault="005D3F3A" w:rsidP="00A567AA">
      <w:pPr>
        <w:widowControl w:val="0"/>
        <w:ind w:firstLine="851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в)</w:t>
      </w:r>
      <w:bookmarkStart w:id="0" w:name="_GoBack"/>
      <w:bookmarkEnd w:id="0"/>
      <w:r w:rsidR="004B489C" w:rsidRPr="004B489C">
        <w:rPr>
          <w:sz w:val="28"/>
          <w:szCs w:val="28"/>
        </w:rPr>
        <w:t>физическое</w:t>
      </w:r>
      <w:proofErr w:type="gramEnd"/>
      <w:r w:rsidR="004B489C" w:rsidRPr="004B489C">
        <w:rPr>
          <w:sz w:val="28"/>
          <w:szCs w:val="28"/>
        </w:rPr>
        <w:t xml:space="preserve"> лицо, не являющимся индивидуальными предпринимателями и применяющим специальный налоговый режим «Н</w:t>
      </w:r>
      <w:r w:rsidR="00A567AA">
        <w:rPr>
          <w:sz w:val="28"/>
          <w:szCs w:val="28"/>
        </w:rPr>
        <w:t>алог на профессиональный доход»</w:t>
      </w:r>
      <w:r w:rsidR="004B489C" w:rsidRPr="004B489C">
        <w:rPr>
          <w:sz w:val="28"/>
          <w:szCs w:val="28"/>
        </w:rPr>
        <w:t>.</w:t>
      </w:r>
      <w:r w:rsidR="007D15F3">
        <w:rPr>
          <w:rStyle w:val="af9"/>
          <w:sz w:val="28"/>
          <w:szCs w:val="28"/>
        </w:rPr>
        <w:footnoteReference w:id="1"/>
      </w:r>
    </w:p>
    <w:p w:rsidR="00D70C87" w:rsidRDefault="00143E18" w:rsidP="00D70C8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567AA">
        <w:rPr>
          <w:sz w:val="28"/>
          <w:szCs w:val="28"/>
        </w:rPr>
        <w:t>пункт 3.2 изложить в следующей</w:t>
      </w:r>
      <w:r w:rsidR="004B489C" w:rsidRPr="004B489C">
        <w:rPr>
          <w:sz w:val="28"/>
          <w:szCs w:val="28"/>
        </w:rPr>
        <w:t xml:space="preserve"> редакции:</w:t>
      </w:r>
    </w:p>
    <w:p w:rsidR="004B489C" w:rsidRPr="004B489C" w:rsidRDefault="00143E18" w:rsidP="00D70C8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заявке о</w:t>
      </w:r>
      <w:r w:rsidR="004B489C" w:rsidRPr="004B489C">
        <w:rPr>
          <w:sz w:val="28"/>
          <w:szCs w:val="28"/>
        </w:rPr>
        <w:t xml:space="preserve"> предоставлении муниципальной преференции указывается:</w:t>
      </w:r>
    </w:p>
    <w:p w:rsidR="007D15F3" w:rsidRPr="004B489C" w:rsidRDefault="004B489C" w:rsidP="007D15F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- организационно-правовая форма и наименование (для юридических </w:t>
      </w:r>
      <w:r w:rsidRPr="004B489C">
        <w:rPr>
          <w:sz w:val="28"/>
          <w:szCs w:val="28"/>
        </w:rPr>
        <w:lastRenderedPageBreak/>
        <w:t>лиц) или фамилия, имя, отчество (для индивидуальных предпринимателей, физических лиц) заявителя;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установленным Федеральным </w:t>
      </w:r>
      <w:hyperlink r:id="rId9" w:history="1">
        <w:r w:rsidRPr="004B489C">
          <w:rPr>
            <w:color w:val="0000FF"/>
            <w:sz w:val="28"/>
            <w:szCs w:val="28"/>
          </w:rPr>
          <w:t>законом</w:t>
        </w:r>
      </w:hyperlink>
      <w:r w:rsidRPr="004B489C">
        <w:rPr>
          <w:sz w:val="28"/>
          <w:szCs w:val="28"/>
        </w:rPr>
        <w:t xml:space="preserve"> от 24.07.2007 N 209-ФЗ;</w:t>
      </w:r>
    </w:p>
    <w:p w:rsidR="004B489C" w:rsidRPr="004B489C" w:rsidRDefault="004B489C" w:rsidP="00143E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- цель предоставления муниципальной преференции - поддержка малого и среднего предпринимательства;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- срок, на который заключается договор аренды.</w:t>
      </w:r>
    </w:p>
    <w:p w:rsidR="004B489C" w:rsidRPr="004B489C" w:rsidRDefault="00143E18" w:rsidP="00D70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заявки</w:t>
      </w:r>
      <w:r w:rsidR="004B489C" w:rsidRPr="004B489C">
        <w:rPr>
          <w:sz w:val="28"/>
          <w:szCs w:val="28"/>
        </w:rPr>
        <w:t xml:space="preserve"> субъектом, осуществляющим социально значимые и приоритетные виды деятельности и претендующего на получение льгот</w:t>
      </w:r>
      <w:r>
        <w:rPr>
          <w:sz w:val="28"/>
          <w:szCs w:val="28"/>
        </w:rPr>
        <w:t>ы по арендной плате, в заявке</w:t>
      </w:r>
      <w:r w:rsidR="004B489C" w:rsidRPr="004B489C">
        <w:rPr>
          <w:sz w:val="28"/>
          <w:szCs w:val="28"/>
        </w:rPr>
        <w:t xml:space="preserve"> дополнительно указываются: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- сведения об осуществлении заявителем социально значимого вида деятельности. 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Юридич</w:t>
      </w:r>
      <w:r w:rsidR="00143E18">
        <w:rPr>
          <w:sz w:val="28"/>
          <w:szCs w:val="28"/>
        </w:rPr>
        <w:t>еские лица прилагают к заявке</w:t>
      </w:r>
      <w:r w:rsidRPr="004B489C">
        <w:rPr>
          <w:sz w:val="28"/>
          <w:szCs w:val="28"/>
        </w:rPr>
        <w:t xml:space="preserve"> следующие документы: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1) копии учредительных документов;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2) копию свидетельства о постановке на учет в налоговом органе;</w:t>
      </w:r>
    </w:p>
    <w:p w:rsidR="004B489C" w:rsidRPr="004B489C" w:rsidRDefault="00F96024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96024">
        <w:rPr>
          <w:sz w:val="28"/>
          <w:szCs w:val="28"/>
        </w:rPr>
        <w:t xml:space="preserve"> </w:t>
      </w:r>
      <w:r w:rsidR="004B489C" w:rsidRPr="004B489C">
        <w:rPr>
          <w:sz w:val="28"/>
          <w:szCs w:val="28"/>
        </w:rPr>
        <w:t xml:space="preserve">выписку из единого государственного реестра юридических лиц (ЕГРЮЛ), полученную не ранее чем </w:t>
      </w:r>
      <w:r w:rsidR="00143E18">
        <w:rPr>
          <w:sz w:val="28"/>
          <w:szCs w:val="28"/>
        </w:rPr>
        <w:t>за 6 месяцев до подачи заявки</w:t>
      </w:r>
      <w:r w:rsidR="004B489C" w:rsidRPr="004B489C">
        <w:rPr>
          <w:sz w:val="28"/>
          <w:szCs w:val="28"/>
        </w:rPr>
        <w:t>;</w:t>
      </w:r>
    </w:p>
    <w:p w:rsidR="004B489C" w:rsidRPr="004B489C" w:rsidRDefault="00D70C87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B489C" w:rsidRPr="004B489C">
        <w:rPr>
          <w:sz w:val="28"/>
          <w:szCs w:val="28"/>
        </w:rPr>
        <w:t>документ, подтверждающий полномо</w:t>
      </w:r>
      <w:r w:rsidR="00143E18">
        <w:rPr>
          <w:sz w:val="28"/>
          <w:szCs w:val="28"/>
        </w:rPr>
        <w:t>чия лица, подписавшего заявку</w:t>
      </w:r>
      <w:r w:rsidR="004B489C" w:rsidRPr="004B489C">
        <w:rPr>
          <w:sz w:val="28"/>
          <w:szCs w:val="28"/>
        </w:rPr>
        <w:t>, доверенность представителя (в случае представления документов доверенным лицом);</w:t>
      </w:r>
    </w:p>
    <w:p w:rsidR="00D70C87" w:rsidRDefault="004B489C" w:rsidP="005F110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5) справку о состоянии расчетов по налогам, сборам, пеням, штрафам, процентам. </w:t>
      </w:r>
    </w:p>
    <w:p w:rsidR="004B489C" w:rsidRPr="00D70C87" w:rsidRDefault="004B489C" w:rsidP="00D70C87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B489C">
        <w:rPr>
          <w:sz w:val="28"/>
          <w:szCs w:val="28"/>
        </w:rPr>
        <w:t>Индивидуальные предп</w:t>
      </w:r>
      <w:r w:rsidR="00143E18">
        <w:rPr>
          <w:sz w:val="28"/>
          <w:szCs w:val="28"/>
        </w:rPr>
        <w:t>риниматели прилагают к заявке</w:t>
      </w:r>
      <w:r w:rsidRPr="004B489C">
        <w:rPr>
          <w:sz w:val="28"/>
          <w:szCs w:val="28"/>
        </w:rPr>
        <w:t>:</w:t>
      </w:r>
    </w:p>
    <w:p w:rsidR="005F1103" w:rsidRPr="005F1103" w:rsidRDefault="004B489C" w:rsidP="005F1103">
      <w:pPr>
        <w:pStyle w:val="af3"/>
        <w:widowControl w:val="0"/>
        <w:numPr>
          <w:ilvl w:val="0"/>
          <w:numId w:val="14"/>
        </w:numPr>
        <w:autoSpaceDE w:val="0"/>
        <w:autoSpaceDN w:val="0"/>
        <w:adjustRightInd w:val="0"/>
        <w:ind w:left="1134" w:hanging="283"/>
        <w:jc w:val="both"/>
        <w:rPr>
          <w:szCs w:val="28"/>
        </w:rPr>
      </w:pPr>
      <w:r w:rsidRPr="00D70C87">
        <w:rPr>
          <w:szCs w:val="28"/>
        </w:rPr>
        <w:t>копию свидетельства о государственной регистрации предпринимателя;</w:t>
      </w:r>
    </w:p>
    <w:p w:rsidR="001A7F1E" w:rsidRDefault="004B489C" w:rsidP="001A7F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2) копию свидетельства о постановке на учет в налоговом органе;</w:t>
      </w:r>
    </w:p>
    <w:p w:rsidR="004B489C" w:rsidRPr="004B489C" w:rsidRDefault="003D7F29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B489C" w:rsidRPr="004B489C">
        <w:rPr>
          <w:sz w:val="28"/>
          <w:szCs w:val="28"/>
        </w:rPr>
        <w:t xml:space="preserve">выписку из единого государственного реестра индивидуальных предпринимателей (ЕГРИП), полученную не ранее чем </w:t>
      </w:r>
      <w:r w:rsidR="00143E18">
        <w:rPr>
          <w:sz w:val="28"/>
          <w:szCs w:val="28"/>
        </w:rPr>
        <w:t>за 6 месяцев до подачи заявки</w:t>
      </w:r>
      <w:r w:rsidR="004B489C" w:rsidRPr="004B489C">
        <w:rPr>
          <w:sz w:val="28"/>
          <w:szCs w:val="28"/>
        </w:rPr>
        <w:t>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4) справку о состоянии расчетов по налогам, сборам, пеням, штрафам, процентам.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Копии док</w:t>
      </w:r>
      <w:r w:rsidR="00143E18">
        <w:rPr>
          <w:sz w:val="28"/>
          <w:szCs w:val="28"/>
        </w:rPr>
        <w:t>ументов, прилагаемые к заявке</w:t>
      </w:r>
      <w:r w:rsidRPr="004B489C">
        <w:rPr>
          <w:sz w:val="28"/>
          <w:szCs w:val="28"/>
        </w:rPr>
        <w:t>, представляются вместе с оригиналами для обозрения.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Физические лица, применяющие специальный налоговый режим, предоставляют справку о постановке на учет (снятии с учета) физического лица в качестве налогоплательщика налога на профессиональный доход и копию паспорта.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133"/>
      <w:bookmarkEnd w:id="1"/>
      <w:r w:rsidRPr="004B489C">
        <w:rPr>
          <w:sz w:val="28"/>
          <w:szCs w:val="28"/>
        </w:rPr>
        <w:t xml:space="preserve"> В случае необходимости получения согласия антимонопольного органа на предоставление муници</w:t>
      </w:r>
      <w:r w:rsidR="00143E18">
        <w:rPr>
          <w:sz w:val="28"/>
          <w:szCs w:val="28"/>
        </w:rPr>
        <w:t>пальной преференции, к заявке</w:t>
      </w:r>
      <w:r w:rsidRPr="004B489C">
        <w:rPr>
          <w:sz w:val="28"/>
          <w:szCs w:val="28"/>
        </w:rPr>
        <w:t xml:space="preserve"> о предоставлении муниципальной преференции также прилагаются: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 xml:space="preserve">1) перечень видов деятельности, осуществляемых и (или) </w:t>
      </w:r>
      <w:r w:rsidRPr="004B489C">
        <w:rPr>
          <w:sz w:val="28"/>
          <w:szCs w:val="28"/>
        </w:rPr>
        <w:lastRenderedPageBreak/>
        <w:t>осуществлявшихся заявителем в течение двух лет, пред</w:t>
      </w:r>
      <w:r w:rsidR="00143E18">
        <w:rPr>
          <w:sz w:val="28"/>
          <w:szCs w:val="28"/>
        </w:rPr>
        <w:t>шествующих дате подачи заявки</w:t>
      </w:r>
      <w:r w:rsidRPr="004B489C">
        <w:rPr>
          <w:sz w:val="28"/>
          <w:szCs w:val="28"/>
        </w:rPr>
        <w:t>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</w:t>
      </w:r>
      <w:r w:rsidR="007D15F3">
        <w:rPr>
          <w:sz w:val="28"/>
          <w:szCs w:val="28"/>
        </w:rPr>
        <w:t>шествующих дате подачи заявки</w:t>
      </w:r>
      <w:r w:rsidRPr="004B489C">
        <w:rPr>
          <w:sz w:val="28"/>
          <w:szCs w:val="28"/>
        </w:rPr>
        <w:t>, либо в течение срока осуществления деятельности, если он составляет менее чем два года, с указанием кодов видов продукции;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3) бухгалтерский баланс заявителя по состоянию на последнюю отчетную дату, пред</w:t>
      </w:r>
      <w:r w:rsidR="007D15F3">
        <w:rPr>
          <w:sz w:val="28"/>
          <w:szCs w:val="28"/>
        </w:rPr>
        <w:t>шествующую дате подачи заявки</w:t>
      </w:r>
      <w:r w:rsidRPr="004B489C">
        <w:rPr>
          <w:sz w:val="28"/>
          <w:szCs w:val="28"/>
        </w:rPr>
        <w:t>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группу, составленный по форме, установленной федеральным антимонопольным органом;</w:t>
      </w:r>
    </w:p>
    <w:p w:rsidR="004B489C" w:rsidRPr="004B489C" w:rsidRDefault="004B489C" w:rsidP="00A567A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489C">
        <w:rPr>
          <w:sz w:val="28"/>
          <w:szCs w:val="28"/>
        </w:rPr>
        <w:t>5) нотариально заверенные копии учредительных документов заявителя.</w:t>
      </w:r>
    </w:p>
    <w:p w:rsidR="004B489C" w:rsidRPr="004B489C" w:rsidRDefault="00D70C87" w:rsidP="00A567AA">
      <w:pPr>
        <w:suppressLineNumber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489C" w:rsidRPr="004B489C">
        <w:rPr>
          <w:sz w:val="28"/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округа.</w:t>
      </w:r>
    </w:p>
    <w:p w:rsidR="004B489C" w:rsidRPr="004B489C" w:rsidRDefault="00D70C87" w:rsidP="00A567AA">
      <w:pPr>
        <w:suppressLineNumber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489C" w:rsidRPr="004B489C">
        <w:rPr>
          <w:sz w:val="28"/>
          <w:szCs w:val="28"/>
        </w:rPr>
        <w:t>Решение вступает в силу после его официального опубликования.</w:t>
      </w:r>
    </w:p>
    <w:p w:rsidR="00D70C87" w:rsidRDefault="004B489C" w:rsidP="003D7F29">
      <w:pPr>
        <w:pStyle w:val="af1"/>
        <w:spacing w:after="0"/>
        <w:ind w:left="0" w:firstLine="851"/>
        <w:rPr>
          <w:szCs w:val="28"/>
          <w:lang w:val="ru-RU" w:eastAsia="ru-RU"/>
        </w:rPr>
      </w:pPr>
      <w:r w:rsidRPr="004B489C">
        <w:rPr>
          <w:szCs w:val="28"/>
          <w:lang w:val="ru-RU" w:eastAsia="ru-RU"/>
        </w:rPr>
        <w:t>4. Контроль за исполнением решения возложить на комиссию по бюджетной и налоговой политике.</w:t>
      </w:r>
    </w:p>
    <w:p w:rsidR="003D7F29" w:rsidRPr="00D70C87" w:rsidRDefault="003D7F29" w:rsidP="003D7F29">
      <w:pPr>
        <w:pStyle w:val="af1"/>
        <w:spacing w:after="0"/>
        <w:ind w:left="0" w:firstLine="851"/>
        <w:rPr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985"/>
      </w:tblGrid>
      <w:tr w:rsidR="006E68C5" w:rsidTr="00D70C87">
        <w:trPr>
          <w:trHeight w:val="111"/>
        </w:trPr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F17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493796" w:rsidRPr="005D3F3A" w:rsidRDefault="00493796" w:rsidP="005D3F3A">
      <w:pPr>
        <w:tabs>
          <w:tab w:val="left" w:pos="2558"/>
        </w:tabs>
        <w:rPr>
          <w:szCs w:val="28"/>
        </w:rPr>
      </w:pPr>
    </w:p>
    <w:sectPr w:rsidR="00493796" w:rsidRPr="005D3F3A" w:rsidSect="00B866D4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FC" w:rsidRDefault="00E350FC">
      <w:r>
        <w:separator/>
      </w:r>
    </w:p>
  </w:endnote>
  <w:endnote w:type="continuationSeparator" w:id="0">
    <w:p w:rsidR="00E350FC" w:rsidRDefault="00E3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9C" w:rsidRDefault="003E419C" w:rsidP="003E419C">
    <w:pPr>
      <w:pStyle w:val="aa"/>
    </w:pPr>
  </w:p>
  <w:p w:rsidR="003279CA" w:rsidRPr="0049243C" w:rsidRDefault="0049243C" w:rsidP="003E419C">
    <w:pPr>
      <w:pStyle w:val="aa"/>
    </w:pPr>
    <w:r w:rsidRPr="0049243C">
      <w:rPr>
        <w:sz w:val="18"/>
        <w:szCs w:val="18"/>
        <w:lang w:val="en-US"/>
      </w:rPr>
      <w:ptab w:relativeTo="margin" w:alignment="center" w:leader="none"/>
    </w:r>
    <w:r w:rsidRPr="0049243C">
      <w:rPr>
        <w:sz w:val="18"/>
        <w:szCs w:val="18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FC" w:rsidRDefault="00E350FC">
      <w:r>
        <w:separator/>
      </w:r>
    </w:p>
  </w:footnote>
  <w:footnote w:type="continuationSeparator" w:id="0">
    <w:p w:rsidR="00E350FC" w:rsidRDefault="00E350FC">
      <w:r>
        <w:continuationSeparator/>
      </w:r>
    </w:p>
  </w:footnote>
  <w:footnote w:id="1">
    <w:p w:rsidR="007D15F3" w:rsidRPr="005F1103" w:rsidRDefault="007D15F3" w:rsidP="007D15F3">
      <w:pPr>
        <w:widowControl w:val="0"/>
        <w:autoSpaceDE w:val="0"/>
        <w:autoSpaceDN w:val="0"/>
        <w:adjustRightInd w:val="0"/>
        <w:ind w:firstLine="851"/>
        <w:jc w:val="both"/>
        <w:rPr>
          <w:sz w:val="18"/>
          <w:szCs w:val="18"/>
        </w:rPr>
      </w:pPr>
      <w:r>
        <w:rPr>
          <w:rStyle w:val="af9"/>
        </w:rPr>
        <w:footnoteRef/>
      </w:r>
      <w:r>
        <w:t xml:space="preserve"> </w:t>
      </w:r>
      <w:r>
        <w:rPr>
          <w:sz w:val="18"/>
          <w:szCs w:val="18"/>
        </w:rPr>
        <w:t>В соответствии</w:t>
      </w:r>
      <w:r w:rsidRPr="001A7F1E">
        <w:rPr>
          <w:sz w:val="18"/>
          <w:szCs w:val="18"/>
        </w:rPr>
        <w:t xml:space="preserve"> с Федеральным законом от 27 ноября 2018 г. № 422-ФЗ "О проведении эксперимента по установлению специального налогового режима</w:t>
      </w:r>
      <w:r>
        <w:rPr>
          <w:sz w:val="18"/>
          <w:szCs w:val="18"/>
        </w:rPr>
        <w:t xml:space="preserve"> "подпункт "в" подпункта 2</w:t>
      </w:r>
      <w:r w:rsidRPr="001A7F1E">
        <w:rPr>
          <w:sz w:val="18"/>
          <w:szCs w:val="18"/>
        </w:rPr>
        <w:t xml:space="preserve"> пункта 1.1 применяется до 31 декабря 2028 </w:t>
      </w:r>
      <w:r>
        <w:rPr>
          <w:sz w:val="18"/>
          <w:szCs w:val="18"/>
        </w:rPr>
        <w:t xml:space="preserve">г. </w:t>
      </w:r>
      <w:r w:rsidRPr="001A7F1E">
        <w:rPr>
          <w:sz w:val="18"/>
          <w:szCs w:val="18"/>
        </w:rPr>
        <w:t>включительно.</w:t>
      </w:r>
    </w:p>
    <w:p w:rsidR="007D15F3" w:rsidRDefault="007D15F3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CA" w:rsidRDefault="003279C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9CA" w:rsidRDefault="003279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CA" w:rsidRDefault="003279CA" w:rsidP="000E7E1C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D826EE7"/>
    <w:multiLevelType w:val="hybridMultilevel"/>
    <w:tmpl w:val="8E5A79DA"/>
    <w:lvl w:ilvl="0" w:tplc="8DBA976C">
      <w:start w:val="1"/>
      <w:numFmt w:val="decimal"/>
      <w:lvlText w:val="%1)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3C59"/>
    <w:multiLevelType w:val="hybridMultilevel"/>
    <w:tmpl w:val="BF08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D66230B"/>
    <w:multiLevelType w:val="hybridMultilevel"/>
    <w:tmpl w:val="230CF152"/>
    <w:lvl w:ilvl="0" w:tplc="FFFFFFFF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0" w15:restartNumberingAfterBreak="0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A973F0C"/>
    <w:multiLevelType w:val="hybridMultilevel"/>
    <w:tmpl w:val="B316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9C"/>
    <w:rsid w:val="00000400"/>
    <w:rsid w:val="00002903"/>
    <w:rsid w:val="000509A1"/>
    <w:rsid w:val="00054BB4"/>
    <w:rsid w:val="00064A59"/>
    <w:rsid w:val="00065FBF"/>
    <w:rsid w:val="00067410"/>
    <w:rsid w:val="00077FD7"/>
    <w:rsid w:val="000A0FAB"/>
    <w:rsid w:val="000A1CF6"/>
    <w:rsid w:val="000C4CD5"/>
    <w:rsid w:val="000C6479"/>
    <w:rsid w:val="000E7E1C"/>
    <w:rsid w:val="000F18A7"/>
    <w:rsid w:val="000F33D2"/>
    <w:rsid w:val="001064C1"/>
    <w:rsid w:val="00106A1E"/>
    <w:rsid w:val="0011633F"/>
    <w:rsid w:val="0014314C"/>
    <w:rsid w:val="00143E18"/>
    <w:rsid w:val="001472B2"/>
    <w:rsid w:val="00151FE0"/>
    <w:rsid w:val="001535BA"/>
    <w:rsid w:val="001536F6"/>
    <w:rsid w:val="0016550F"/>
    <w:rsid w:val="00173FD9"/>
    <w:rsid w:val="00194873"/>
    <w:rsid w:val="001A30EF"/>
    <w:rsid w:val="001A7F1E"/>
    <w:rsid w:val="001B47CC"/>
    <w:rsid w:val="001C02FB"/>
    <w:rsid w:val="001C18DD"/>
    <w:rsid w:val="001C53C7"/>
    <w:rsid w:val="001D02CD"/>
    <w:rsid w:val="001D3CB2"/>
    <w:rsid w:val="001E0B72"/>
    <w:rsid w:val="001E268C"/>
    <w:rsid w:val="001E54D7"/>
    <w:rsid w:val="001F2F4A"/>
    <w:rsid w:val="0020078D"/>
    <w:rsid w:val="00203BDC"/>
    <w:rsid w:val="00213739"/>
    <w:rsid w:val="002174CF"/>
    <w:rsid w:val="0022560C"/>
    <w:rsid w:val="002330C4"/>
    <w:rsid w:val="00242B04"/>
    <w:rsid w:val="00257BA9"/>
    <w:rsid w:val="00267820"/>
    <w:rsid w:val="00282C7D"/>
    <w:rsid w:val="00291248"/>
    <w:rsid w:val="00295888"/>
    <w:rsid w:val="002A11C4"/>
    <w:rsid w:val="002B0240"/>
    <w:rsid w:val="002F7DAD"/>
    <w:rsid w:val="003045B0"/>
    <w:rsid w:val="003139B0"/>
    <w:rsid w:val="0031419E"/>
    <w:rsid w:val="003279CA"/>
    <w:rsid w:val="0033250B"/>
    <w:rsid w:val="00333190"/>
    <w:rsid w:val="00344B69"/>
    <w:rsid w:val="003451D4"/>
    <w:rsid w:val="0036279C"/>
    <w:rsid w:val="0036640C"/>
    <w:rsid w:val="00367DF7"/>
    <w:rsid w:val="003739D7"/>
    <w:rsid w:val="003773D7"/>
    <w:rsid w:val="00387CFA"/>
    <w:rsid w:val="003904CB"/>
    <w:rsid w:val="00393A4B"/>
    <w:rsid w:val="00395446"/>
    <w:rsid w:val="00395527"/>
    <w:rsid w:val="003A63DA"/>
    <w:rsid w:val="003C3324"/>
    <w:rsid w:val="003C678D"/>
    <w:rsid w:val="003D7F29"/>
    <w:rsid w:val="003E419C"/>
    <w:rsid w:val="003E57BB"/>
    <w:rsid w:val="003F60A1"/>
    <w:rsid w:val="004064CD"/>
    <w:rsid w:val="00411A0A"/>
    <w:rsid w:val="00414494"/>
    <w:rsid w:val="004155AE"/>
    <w:rsid w:val="0042345A"/>
    <w:rsid w:val="00426D04"/>
    <w:rsid w:val="00445122"/>
    <w:rsid w:val="00462F96"/>
    <w:rsid w:val="00466835"/>
    <w:rsid w:val="00467AC4"/>
    <w:rsid w:val="00470E70"/>
    <w:rsid w:val="00480BCF"/>
    <w:rsid w:val="00482A25"/>
    <w:rsid w:val="0049031E"/>
    <w:rsid w:val="0049243C"/>
    <w:rsid w:val="00493796"/>
    <w:rsid w:val="004A48A4"/>
    <w:rsid w:val="004A6600"/>
    <w:rsid w:val="004B0375"/>
    <w:rsid w:val="004B417F"/>
    <w:rsid w:val="004B489C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3F3A"/>
    <w:rsid w:val="005D5DF8"/>
    <w:rsid w:val="005E0A59"/>
    <w:rsid w:val="005F025D"/>
    <w:rsid w:val="005F1103"/>
    <w:rsid w:val="006155F3"/>
    <w:rsid w:val="00621503"/>
    <w:rsid w:val="0062181A"/>
    <w:rsid w:val="00621C65"/>
    <w:rsid w:val="006223A7"/>
    <w:rsid w:val="006312AA"/>
    <w:rsid w:val="006345A5"/>
    <w:rsid w:val="00636755"/>
    <w:rsid w:val="00637B08"/>
    <w:rsid w:val="00640091"/>
    <w:rsid w:val="00653684"/>
    <w:rsid w:val="00662DD7"/>
    <w:rsid w:val="00667A75"/>
    <w:rsid w:val="0068135E"/>
    <w:rsid w:val="006C5CBE"/>
    <w:rsid w:val="006C6E1D"/>
    <w:rsid w:val="006D1C04"/>
    <w:rsid w:val="006D3935"/>
    <w:rsid w:val="006E1278"/>
    <w:rsid w:val="006E68C5"/>
    <w:rsid w:val="006F0CB4"/>
    <w:rsid w:val="006F2225"/>
    <w:rsid w:val="006F6C51"/>
    <w:rsid w:val="006F7201"/>
    <w:rsid w:val="006F7533"/>
    <w:rsid w:val="00713CAE"/>
    <w:rsid w:val="007168FE"/>
    <w:rsid w:val="0073209E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D15F3"/>
    <w:rsid w:val="007E07DA"/>
    <w:rsid w:val="007E6674"/>
    <w:rsid w:val="007E7CBF"/>
    <w:rsid w:val="007E7D35"/>
    <w:rsid w:val="008005A0"/>
    <w:rsid w:val="008148AA"/>
    <w:rsid w:val="00817ACA"/>
    <w:rsid w:val="00823709"/>
    <w:rsid w:val="00826C6F"/>
    <w:rsid w:val="008278F3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A6FE5"/>
    <w:rsid w:val="008A7643"/>
    <w:rsid w:val="008B3C5F"/>
    <w:rsid w:val="008C1F59"/>
    <w:rsid w:val="008C4ABA"/>
    <w:rsid w:val="008D2449"/>
    <w:rsid w:val="008E149D"/>
    <w:rsid w:val="008E71AC"/>
    <w:rsid w:val="00900A1B"/>
    <w:rsid w:val="009049B1"/>
    <w:rsid w:val="00917E21"/>
    <w:rsid w:val="00923D45"/>
    <w:rsid w:val="00932344"/>
    <w:rsid w:val="0093475A"/>
    <w:rsid w:val="00940037"/>
    <w:rsid w:val="00946D7C"/>
    <w:rsid w:val="00952BB2"/>
    <w:rsid w:val="00953D9C"/>
    <w:rsid w:val="00960F13"/>
    <w:rsid w:val="00961D92"/>
    <w:rsid w:val="009664E1"/>
    <w:rsid w:val="00974C42"/>
    <w:rsid w:val="00984EB8"/>
    <w:rsid w:val="0098506A"/>
    <w:rsid w:val="00997790"/>
    <w:rsid w:val="00997F4B"/>
    <w:rsid w:val="009A5702"/>
    <w:rsid w:val="009B151F"/>
    <w:rsid w:val="009B3558"/>
    <w:rsid w:val="009B5F4B"/>
    <w:rsid w:val="009C5C4F"/>
    <w:rsid w:val="009D04CB"/>
    <w:rsid w:val="009E0131"/>
    <w:rsid w:val="009E5B5A"/>
    <w:rsid w:val="00A00BD9"/>
    <w:rsid w:val="00A06BA1"/>
    <w:rsid w:val="00A17C52"/>
    <w:rsid w:val="00A2439D"/>
    <w:rsid w:val="00A26651"/>
    <w:rsid w:val="00A35298"/>
    <w:rsid w:val="00A36B57"/>
    <w:rsid w:val="00A36E4F"/>
    <w:rsid w:val="00A4346D"/>
    <w:rsid w:val="00A456D2"/>
    <w:rsid w:val="00A567AA"/>
    <w:rsid w:val="00A61BA5"/>
    <w:rsid w:val="00A64CC6"/>
    <w:rsid w:val="00A71B1C"/>
    <w:rsid w:val="00A751A0"/>
    <w:rsid w:val="00A96183"/>
    <w:rsid w:val="00A97D55"/>
    <w:rsid w:val="00AA267E"/>
    <w:rsid w:val="00AA2A45"/>
    <w:rsid w:val="00AB56CE"/>
    <w:rsid w:val="00AC2975"/>
    <w:rsid w:val="00AC463C"/>
    <w:rsid w:val="00AD22FF"/>
    <w:rsid w:val="00AE14A7"/>
    <w:rsid w:val="00AE79E1"/>
    <w:rsid w:val="00AF53C4"/>
    <w:rsid w:val="00AF77B6"/>
    <w:rsid w:val="00B05EB4"/>
    <w:rsid w:val="00B3277A"/>
    <w:rsid w:val="00B34A45"/>
    <w:rsid w:val="00B408FD"/>
    <w:rsid w:val="00B46CCF"/>
    <w:rsid w:val="00B47265"/>
    <w:rsid w:val="00B57E6A"/>
    <w:rsid w:val="00B66A31"/>
    <w:rsid w:val="00B866D4"/>
    <w:rsid w:val="00B931FE"/>
    <w:rsid w:val="00B95E2F"/>
    <w:rsid w:val="00B97647"/>
    <w:rsid w:val="00BB3449"/>
    <w:rsid w:val="00BB6EA3"/>
    <w:rsid w:val="00BC08B7"/>
    <w:rsid w:val="00BC0A61"/>
    <w:rsid w:val="00BC6E07"/>
    <w:rsid w:val="00BC7DBA"/>
    <w:rsid w:val="00BD057A"/>
    <w:rsid w:val="00BD1A41"/>
    <w:rsid w:val="00BD4EF6"/>
    <w:rsid w:val="00BD627B"/>
    <w:rsid w:val="00BE6B50"/>
    <w:rsid w:val="00BF3C40"/>
    <w:rsid w:val="00BF4376"/>
    <w:rsid w:val="00BF44F2"/>
    <w:rsid w:val="00BF6DAF"/>
    <w:rsid w:val="00C17880"/>
    <w:rsid w:val="00C30C94"/>
    <w:rsid w:val="00C3156F"/>
    <w:rsid w:val="00C47159"/>
    <w:rsid w:val="00C80448"/>
    <w:rsid w:val="00C85F04"/>
    <w:rsid w:val="00C97526"/>
    <w:rsid w:val="00CA0497"/>
    <w:rsid w:val="00CB01D0"/>
    <w:rsid w:val="00CF062B"/>
    <w:rsid w:val="00CF6C55"/>
    <w:rsid w:val="00D0255E"/>
    <w:rsid w:val="00D06D54"/>
    <w:rsid w:val="00D16485"/>
    <w:rsid w:val="00D25B04"/>
    <w:rsid w:val="00D25FA4"/>
    <w:rsid w:val="00D30F18"/>
    <w:rsid w:val="00D36370"/>
    <w:rsid w:val="00D50908"/>
    <w:rsid w:val="00D5639B"/>
    <w:rsid w:val="00D70C87"/>
    <w:rsid w:val="00D768E3"/>
    <w:rsid w:val="00D82EA7"/>
    <w:rsid w:val="00D901EB"/>
    <w:rsid w:val="00DA33E5"/>
    <w:rsid w:val="00DB37B4"/>
    <w:rsid w:val="00DB4E1D"/>
    <w:rsid w:val="00DB632F"/>
    <w:rsid w:val="00DD15BA"/>
    <w:rsid w:val="00DD32E0"/>
    <w:rsid w:val="00DD36DD"/>
    <w:rsid w:val="00DF146C"/>
    <w:rsid w:val="00DF1B91"/>
    <w:rsid w:val="00E21676"/>
    <w:rsid w:val="00E232DE"/>
    <w:rsid w:val="00E24FD4"/>
    <w:rsid w:val="00E270CA"/>
    <w:rsid w:val="00E27180"/>
    <w:rsid w:val="00E30EB1"/>
    <w:rsid w:val="00E350FC"/>
    <w:rsid w:val="00E51C44"/>
    <w:rsid w:val="00E55D54"/>
    <w:rsid w:val="00E63214"/>
    <w:rsid w:val="00E729FA"/>
    <w:rsid w:val="00E86F73"/>
    <w:rsid w:val="00E91471"/>
    <w:rsid w:val="00E95EB1"/>
    <w:rsid w:val="00E97C59"/>
    <w:rsid w:val="00EB2A35"/>
    <w:rsid w:val="00EB7BE3"/>
    <w:rsid w:val="00EC2D90"/>
    <w:rsid w:val="00ED0E22"/>
    <w:rsid w:val="00EF135E"/>
    <w:rsid w:val="00EF3F35"/>
    <w:rsid w:val="00EF796A"/>
    <w:rsid w:val="00F04C06"/>
    <w:rsid w:val="00F1637F"/>
    <w:rsid w:val="00F176E0"/>
    <w:rsid w:val="00F25EE9"/>
    <w:rsid w:val="00F26E3F"/>
    <w:rsid w:val="00F32301"/>
    <w:rsid w:val="00F408C9"/>
    <w:rsid w:val="00F44610"/>
    <w:rsid w:val="00F52300"/>
    <w:rsid w:val="00F6703B"/>
    <w:rsid w:val="00F83561"/>
    <w:rsid w:val="00F876A7"/>
    <w:rsid w:val="00F91D3D"/>
    <w:rsid w:val="00F96024"/>
    <w:rsid w:val="00FA042A"/>
    <w:rsid w:val="00FA4106"/>
    <w:rsid w:val="00FA42C0"/>
    <w:rsid w:val="00FA6861"/>
    <w:rsid w:val="00FB6A56"/>
    <w:rsid w:val="00FC4D35"/>
    <w:rsid w:val="00FD1621"/>
    <w:rsid w:val="00FE048B"/>
    <w:rsid w:val="00FE1321"/>
    <w:rsid w:val="00FF04A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855FCB-2535-4942-A925-5FF3116B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5F110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5F1103"/>
  </w:style>
  <w:style w:type="character" w:styleId="af9">
    <w:name w:val="footnote reference"/>
    <w:basedOn w:val="a0"/>
    <w:rsid w:val="005F1103"/>
    <w:rPr>
      <w:vertAlign w:val="superscript"/>
    </w:rPr>
  </w:style>
  <w:style w:type="paragraph" w:styleId="afa">
    <w:name w:val="endnote text"/>
    <w:basedOn w:val="a"/>
    <w:link w:val="afb"/>
    <w:rsid w:val="005F1103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5F1103"/>
  </w:style>
  <w:style w:type="character" w:styleId="afc">
    <w:name w:val="endnote reference"/>
    <w:basedOn w:val="a0"/>
    <w:rsid w:val="005F11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375&amp;date=06.06.202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naTV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9F83-4368-4C6C-B2E9-834D5D0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</Template>
  <TotalTime>157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Модина Татьяна Владимировна</dc:creator>
  <cp:keywords/>
  <dc:description/>
  <cp:lastModifiedBy>Модина Татьяна Владимировна</cp:lastModifiedBy>
  <cp:revision>12</cp:revision>
  <cp:lastPrinted>2023-07-21T09:44:00Z</cp:lastPrinted>
  <dcterms:created xsi:type="dcterms:W3CDTF">2023-07-18T07:08:00Z</dcterms:created>
  <dcterms:modified xsi:type="dcterms:W3CDTF">2023-08-07T04:46:00Z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