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14" w:rsidRPr="002B601C" w:rsidRDefault="0067326A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114"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1F5114" w:rsidRPr="002B601C" w:rsidRDefault="001F5114" w:rsidP="001F51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3B6EA8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</w:t>
      </w:r>
      <w:r w:rsidR="005B0ADB"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352C59" w:rsidRDefault="00352C59" w:rsidP="00352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fldChar w:fldCharType="begin"/>
            </w:r>
            <w:r w:rsidRPr="00352C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instrText xml:space="preserve"> DOCPROPERTY  doc_summary  \* MERGEFORMAT </w:instrText>
            </w:r>
            <w:r w:rsidRPr="00352C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fldChar w:fldCharType="separate"/>
            </w:r>
            <w:r w:rsidRPr="00352C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внесении изменений в постановление администрации Чайковского городского округа от 25.05.2022 № 572</w:t>
            </w:r>
            <w:r w:rsidRPr="00352C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fldChar w:fldCharType="end"/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CF5856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CF5856">
        <w:rPr>
          <w:rFonts w:ascii="Times New Roman" w:hAnsi="Times New Roman" w:cs="Times New Roman"/>
          <w:sz w:val="28"/>
          <w:szCs w:val="28"/>
        </w:rPr>
        <w:t>со дня следующего, после опубликования в газете «Огни Камы»</w:t>
      </w:r>
      <w:r w:rsidRPr="002B601C">
        <w:rPr>
          <w:rFonts w:ascii="Times New Roman" w:hAnsi="Times New Roman" w:cs="Times New Roman"/>
          <w:sz w:val="28"/>
          <w:szCs w:val="28"/>
        </w:rPr>
        <w:t>.</w:t>
      </w:r>
    </w:p>
    <w:p w:rsidR="001F5114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</w:t>
      </w:r>
      <w:r w:rsidRPr="001568C3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1568C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1568C3">
        <w:rPr>
          <w:rFonts w:ascii="Times New Roman" w:hAnsi="Times New Roman" w:cs="Times New Roman"/>
          <w:sz w:val="28"/>
          <w:szCs w:val="28"/>
        </w:rPr>
        <w:t xml:space="preserve"> деятельности, иные лица, интересы которых</w:t>
      </w:r>
      <w:r w:rsidRPr="002B601C">
        <w:rPr>
          <w:rFonts w:ascii="Times New Roman" w:hAnsi="Times New Roman" w:cs="Times New Roman"/>
          <w:sz w:val="28"/>
          <w:szCs w:val="28"/>
        </w:rPr>
        <w:t xml:space="preserve"> будут затронуты предлагаемым правовым регулированием, оценка количества таких субъектов: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F86B49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0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частные дошкольные образовательные организации, иные юридические лица, индивидуальные предприниматели, осуществляющие образовательную деятельность по образовательным программам дошкольного образования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1F5114" w:rsidRPr="002B601C" w:rsidRDefault="005B0ADB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Управления образования администрации Чайковского городского округа по экономике и финансам</w:t>
            </w:r>
            <w:r w:rsidR="007E75C4">
              <w:rPr>
                <w:rFonts w:ascii="Times New Roman" w:hAnsi="Times New Roman" w:cs="Times New Roman"/>
                <w:sz w:val="28"/>
                <w:szCs w:val="28"/>
              </w:rPr>
              <w:t>, т. 8(34241)4-17-11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 w:rsidR="00CF5856">
        <w:rPr>
          <w:rFonts w:ascii="Times New Roman" w:hAnsi="Times New Roman" w:cs="Times New Roman"/>
          <w:sz w:val="28"/>
          <w:szCs w:val="28"/>
        </w:rPr>
        <w:t xml:space="preserve">: </w:t>
      </w:r>
      <w:r w:rsidR="005B0ADB" w:rsidRPr="00CF5856">
        <w:rPr>
          <w:rFonts w:ascii="Times New Roman" w:hAnsi="Times New Roman" w:cs="Times New Roman"/>
          <w:b/>
          <w:sz w:val="28"/>
          <w:szCs w:val="28"/>
        </w:rPr>
        <w:t>упрощенный</w:t>
      </w:r>
      <w:r w:rsidRPr="002B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2B601C" w:rsidTr="003515D5">
        <w:tc>
          <w:tcPr>
            <w:tcW w:w="9571" w:type="dxa"/>
          </w:tcPr>
          <w:p w:rsidR="00352C59" w:rsidRDefault="00352C59" w:rsidP="002913E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Устранение технической ошибки (опечатки) в постановлении от 25.05.2022 № 572.</w:t>
            </w:r>
          </w:p>
          <w:p w:rsidR="00352C59" w:rsidRPr="00C91C06" w:rsidRDefault="00352C59" w:rsidP="00352C59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91C06">
              <w:rPr>
                <w:rFonts w:ascii="Times New Roman" w:eastAsia="Calibri" w:hAnsi="Times New Roman" w:cs="Times New Roman"/>
                <w:sz w:val="28"/>
                <w:szCs w:val="28"/>
              </w:rPr>
              <w:t>Из фактических дней посещения детьми частно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91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91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организации, </w:t>
            </w:r>
            <w:r w:rsidRPr="00C91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принимаемых к расчету на возмещение затрат учреждения в связи с предоставлением дошкольного образования, исключены </w:t>
            </w:r>
            <w:r w:rsidRPr="00C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отсутствия воспитанника до 5 дней (не более одного случая в месяц) в связи с исключением данной нормы из </w:t>
            </w:r>
            <w:proofErr w:type="spellStart"/>
            <w:r w:rsidRPr="00C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C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F5114" w:rsidRPr="002B601C" w:rsidRDefault="001F5114" w:rsidP="002913E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2C59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с наличием </w:t>
      </w:r>
      <w:r w:rsidRPr="00C119A5">
        <w:rPr>
          <w:rFonts w:ascii="Times New Roman" w:hAnsi="Times New Roman" w:cs="Times New Roman"/>
          <w:sz w:val="28"/>
          <w:szCs w:val="28"/>
        </w:rPr>
        <w:t>проблемы, их количественная оценка</w:t>
      </w:r>
      <w:r w:rsidR="007E0F66" w:rsidRPr="00C119A5">
        <w:rPr>
          <w:rFonts w:ascii="Times New Roman" w:hAnsi="Times New Roman" w:cs="Times New Roman"/>
          <w:sz w:val="28"/>
          <w:szCs w:val="28"/>
        </w:rPr>
        <w:t>:</w:t>
      </w:r>
      <w:r w:rsidRPr="00C119A5">
        <w:rPr>
          <w:rFonts w:ascii="Times New Roman" w:hAnsi="Times New Roman" w:cs="Times New Roman"/>
          <w:sz w:val="28"/>
          <w:szCs w:val="28"/>
        </w:rPr>
        <w:t xml:space="preserve"> </w:t>
      </w:r>
      <w:r w:rsidR="007E0F66" w:rsidRPr="00C119A5">
        <w:rPr>
          <w:rFonts w:ascii="Times New Roman" w:hAnsi="Times New Roman" w:cs="Times New Roman"/>
          <w:sz w:val="28"/>
          <w:szCs w:val="28"/>
        </w:rPr>
        <w:t>Отсутствие</w:t>
      </w:r>
      <w:r w:rsidR="00352C59">
        <w:rPr>
          <w:rFonts w:ascii="Times New Roman" w:hAnsi="Times New Roman" w:cs="Times New Roman"/>
          <w:sz w:val="28"/>
          <w:szCs w:val="28"/>
        </w:rPr>
        <w:t xml:space="preserve"> корректировки </w:t>
      </w:r>
      <w:r w:rsidR="00352C59" w:rsidRPr="00C119A5">
        <w:rPr>
          <w:rFonts w:ascii="Times New Roman" w:hAnsi="Times New Roman" w:cs="Times New Roman"/>
          <w:sz w:val="28"/>
          <w:szCs w:val="28"/>
        </w:rPr>
        <w:t>правового</w:t>
      </w:r>
      <w:r w:rsidR="007E0F66" w:rsidRPr="00C119A5">
        <w:rPr>
          <w:rFonts w:ascii="Times New Roman" w:hAnsi="Times New Roman" w:cs="Times New Roman"/>
          <w:sz w:val="28"/>
          <w:szCs w:val="28"/>
        </w:rPr>
        <w:t xml:space="preserve"> акта приведет к</w:t>
      </w:r>
      <w:r w:rsidR="00352C59">
        <w:rPr>
          <w:rFonts w:ascii="Times New Roman" w:hAnsi="Times New Roman" w:cs="Times New Roman"/>
          <w:sz w:val="28"/>
          <w:szCs w:val="28"/>
        </w:rPr>
        <w:t xml:space="preserve"> нарушению </w:t>
      </w:r>
      <w:proofErr w:type="spellStart"/>
      <w:r w:rsidR="00352C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52C59">
        <w:rPr>
          <w:rFonts w:ascii="Times New Roman" w:hAnsi="Times New Roman" w:cs="Times New Roman"/>
          <w:sz w:val="28"/>
          <w:szCs w:val="28"/>
        </w:rPr>
        <w:t>.</w:t>
      </w:r>
    </w:p>
    <w:p w:rsidR="007E0F66" w:rsidRDefault="007E0F66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A5">
        <w:rPr>
          <w:rFonts w:ascii="Times New Roman" w:hAnsi="Times New Roman" w:cs="Times New Roman"/>
          <w:sz w:val="28"/>
          <w:szCs w:val="28"/>
        </w:rPr>
        <w:t xml:space="preserve"> </w:t>
      </w:r>
      <w:r w:rsidR="001F5114" w:rsidRPr="00C119A5">
        <w:rPr>
          <w:rFonts w:ascii="Times New Roman" w:hAnsi="Times New Roman" w:cs="Times New Roman"/>
          <w:sz w:val="28"/>
          <w:szCs w:val="28"/>
        </w:rPr>
        <w:t>2.3. Причины невозможности решения</w:t>
      </w:r>
      <w:r w:rsidR="001F5114" w:rsidRPr="002B601C">
        <w:rPr>
          <w:rFonts w:ascii="Times New Roman" w:hAnsi="Times New Roman" w:cs="Times New Roman"/>
          <w:sz w:val="28"/>
          <w:szCs w:val="28"/>
        </w:rPr>
        <w:t xml:space="preserve"> проблемы без вмешательства органов</w:t>
      </w:r>
      <w:r w:rsidR="007E75C4">
        <w:rPr>
          <w:rFonts w:ascii="Times New Roman" w:hAnsi="Times New Roman" w:cs="Times New Roman"/>
          <w:sz w:val="28"/>
          <w:szCs w:val="28"/>
        </w:rPr>
        <w:t xml:space="preserve"> </w:t>
      </w:r>
      <w:r w:rsidR="001F5114" w:rsidRPr="002B601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C59" w:rsidRPr="00C119A5" w:rsidRDefault="00DB7B5A" w:rsidP="00352C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B5A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Pr="00DB7B5A">
        <w:rPr>
          <w:rFonts w:ascii="Times New Roman" w:hAnsi="Times New Roman" w:cs="Times New Roman"/>
          <w:sz w:val="28"/>
          <w:szCs w:val="28"/>
        </w:rPr>
        <w:lastRenderedPageBreak/>
        <w:t>физическим лицам - производителям товаров, работ, услуг, должны соответствовать</w:t>
      </w:r>
      <w:r w:rsidR="00352C59">
        <w:rPr>
          <w:rFonts w:ascii="Times New Roman" w:hAnsi="Times New Roman" w:cs="Times New Roman"/>
          <w:sz w:val="28"/>
          <w:szCs w:val="28"/>
        </w:rPr>
        <w:t xml:space="preserve"> установленным требованиям.</w:t>
      </w:r>
    </w:p>
    <w:p w:rsidR="007E0F66" w:rsidRPr="00C119A5" w:rsidRDefault="007E0F66" w:rsidP="007E0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2.4. Иная информация о проблеме</w:t>
      </w:r>
      <w:r w:rsidR="007E0F66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7E0F66">
        <w:rPr>
          <w:rFonts w:ascii="Times New Roman" w:hAnsi="Times New Roman" w:cs="Times New Roman"/>
          <w:sz w:val="28"/>
          <w:szCs w:val="28"/>
        </w:rPr>
        <w:t>отсутствует</w:t>
      </w:r>
      <w:r w:rsidRPr="002B601C">
        <w:rPr>
          <w:rFonts w:ascii="Times New Roman" w:hAnsi="Times New Roman" w:cs="Times New Roman"/>
          <w:sz w:val="28"/>
          <w:szCs w:val="28"/>
        </w:rPr>
        <w:t>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F86B49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</w:t>
      </w:r>
      <w:r w:rsidR="00F86B49">
        <w:rPr>
          <w:rFonts w:ascii="Times New Roman" w:hAnsi="Times New Roman" w:cs="Times New Roman"/>
          <w:sz w:val="28"/>
          <w:szCs w:val="28"/>
        </w:rPr>
        <w:t>:</w:t>
      </w:r>
    </w:p>
    <w:p w:rsidR="00352C59" w:rsidRDefault="001F5114" w:rsidP="00352C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  <w:r w:rsidR="00F86B49">
        <w:rPr>
          <w:rFonts w:ascii="Times New Roman" w:hAnsi="Times New Roman" w:cs="Times New Roman"/>
          <w:sz w:val="28"/>
          <w:szCs w:val="28"/>
        </w:rPr>
        <w:tab/>
      </w:r>
      <w:r w:rsidR="00F86B49" w:rsidRPr="00F86B49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2913E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913E2" w:rsidRPr="00595F5C">
        <w:rPr>
          <w:rFonts w:ascii="Times New Roman" w:hAnsi="Times New Roman" w:cs="Times New Roman"/>
          <w:sz w:val="28"/>
          <w:szCs w:val="28"/>
        </w:rPr>
        <w:t>предоставления и расходования</w:t>
      </w:r>
      <w:r w:rsidR="002913E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913E2" w:rsidRPr="005D1542">
        <w:rPr>
          <w:rFonts w:ascii="Times New Roman" w:hAnsi="Times New Roman" w:cs="Times New Roman"/>
          <w:sz w:val="28"/>
          <w:szCs w:val="28"/>
        </w:rPr>
        <w:t xml:space="preserve">, переданных из бюджета Пермского края </w:t>
      </w:r>
      <w:r w:rsidR="002913E2" w:rsidRPr="005142CE">
        <w:rPr>
          <w:rFonts w:ascii="Times New Roman" w:hAnsi="Times New Roman" w:cs="Times New Roman"/>
          <w:sz w:val="28"/>
          <w:szCs w:val="28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="002913E2">
        <w:rPr>
          <w:rFonts w:ascii="Times New Roman" w:hAnsi="Times New Roman" w:cs="Times New Roman"/>
          <w:sz w:val="28"/>
          <w:szCs w:val="28"/>
        </w:rPr>
        <w:t>,</w:t>
      </w:r>
      <w:r w:rsidR="002913E2" w:rsidRPr="00BE13A8">
        <w:rPr>
          <w:rFonts w:ascii="Times New Roman" w:hAnsi="Times New Roman" w:cs="Times New Roman"/>
          <w:sz w:val="28"/>
          <w:szCs w:val="28"/>
        </w:rPr>
        <w:t xml:space="preserve"> </w:t>
      </w:r>
      <w:r w:rsidR="002913E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F86B49" w:rsidRPr="00F86B49">
        <w:rPr>
          <w:rFonts w:ascii="Times New Roman" w:hAnsi="Times New Roman" w:cs="Times New Roman"/>
          <w:sz w:val="28"/>
          <w:szCs w:val="28"/>
        </w:rPr>
        <w:t>с</w:t>
      </w:r>
      <w:r w:rsidR="00352C59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proofErr w:type="spellStart"/>
      <w:r w:rsidR="00352C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52C59">
        <w:rPr>
          <w:rFonts w:ascii="Times New Roman" w:hAnsi="Times New Roman" w:cs="Times New Roman"/>
          <w:sz w:val="28"/>
          <w:szCs w:val="28"/>
        </w:rPr>
        <w:t>.</w:t>
      </w:r>
    </w:p>
    <w:p w:rsidR="007E75C4" w:rsidRPr="00EE5596" w:rsidRDefault="001F5114" w:rsidP="00EE55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</w:t>
      </w:r>
      <w:r w:rsidRPr="00EE5596">
        <w:rPr>
          <w:rFonts w:ascii="Times New Roman" w:hAnsi="Times New Roman" w:cs="Times New Roman"/>
          <w:sz w:val="28"/>
          <w:szCs w:val="28"/>
        </w:rPr>
        <w:t>необходимость постановки указанных целей</w:t>
      </w:r>
      <w:r w:rsidR="00F86B49" w:rsidRPr="00EE5596">
        <w:rPr>
          <w:rFonts w:ascii="Times New Roman" w:hAnsi="Times New Roman" w:cs="Times New Roman"/>
          <w:sz w:val="28"/>
          <w:szCs w:val="28"/>
        </w:rPr>
        <w:t>:</w:t>
      </w:r>
      <w:r w:rsidR="007E75C4" w:rsidRPr="00EE5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0E0" w:rsidRPr="00EE5596" w:rsidRDefault="009660E0" w:rsidP="00EE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>Бюджетный кодекса Российской Федерации, Федеральный закон от 29 декабря 2012 г. № 273-ФЗ «Об образовании в Российской Федерации», Законом Пермского края от 7 октября 2019 г. № 444-ПК «О наделении органов местного самоуправления Пермского края отдельными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программам», постановление Правительства Пермского края от 13 ноября 2019 г. № 813-п «Об утверждении Порядка предоставления и расходования средств, переданных из бюджета Пермского края органам местного самоуправления Пермского края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отдельных постановлений Правительства Пермского края в сфере образования», постановление администрации города Чайковского от 15 января 2019 г. № 5/1 «Об утверждении муниципальной программы «Развитие образования Чайковского городского округа», Устав Чайковского городского округа</w:t>
      </w:r>
      <w:r w:rsidR="00EE5596" w:rsidRPr="00EE5596">
        <w:rPr>
          <w:rFonts w:ascii="Times New Roman" w:hAnsi="Times New Roman" w:cs="Times New Roman"/>
          <w:sz w:val="28"/>
          <w:szCs w:val="28"/>
        </w:rPr>
        <w:t xml:space="preserve">, </w:t>
      </w:r>
      <w:r w:rsidR="00EE559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E5596" w:rsidRPr="00EE5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 Главного государственного санитарного врача РФ от 28 сентября 2020 г. </w:t>
      </w:r>
      <w:r w:rsidR="00EE5596">
        <w:rPr>
          <w:rFonts w:ascii="Times New Roman" w:hAnsi="Times New Roman" w:cs="Times New Roman"/>
          <w:sz w:val="28"/>
          <w:szCs w:val="28"/>
          <w:shd w:val="clear" w:color="auto" w:fill="FFFFFF"/>
        </w:rPr>
        <w:t>№ 28 «</w:t>
      </w:r>
      <w:r w:rsidR="00EE5596" w:rsidRPr="00EE559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са</w:t>
      </w:r>
      <w:r w:rsidR="00EE5596">
        <w:rPr>
          <w:rFonts w:ascii="Times New Roman" w:hAnsi="Times New Roman" w:cs="Times New Roman"/>
          <w:sz w:val="28"/>
          <w:szCs w:val="28"/>
          <w:shd w:val="clear" w:color="auto" w:fill="FFFFFF"/>
        </w:rPr>
        <w:t>нитарных правил СП 2.4.3648-20 «</w:t>
      </w:r>
      <w:r w:rsidR="00EE5596" w:rsidRPr="00EE5596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Санитарно-эпидемиологические требования к организациям воспитания и обучения, отдыха и озд</w:t>
      </w:r>
      <w:r w:rsidR="00EE5596">
        <w:rPr>
          <w:rFonts w:ascii="Times New Roman" w:hAnsi="Times New Roman" w:cs="Times New Roman"/>
          <w:sz w:val="28"/>
          <w:szCs w:val="28"/>
          <w:shd w:val="clear" w:color="auto" w:fill="FFFFFF"/>
        </w:rPr>
        <w:t>оровления детей и молодежи».</w:t>
      </w:r>
      <w:r w:rsidRPr="00EE5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114" w:rsidRPr="006F6796" w:rsidRDefault="001F5114" w:rsidP="001F51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4. Описание </w:t>
      </w:r>
      <w:r w:rsidRPr="006F6796">
        <w:rPr>
          <w:rFonts w:ascii="Times New Roman" w:eastAsia="Times New Roman" w:hAnsi="Times New Roman"/>
          <w:sz w:val="28"/>
          <w:szCs w:val="28"/>
          <w:lang w:eastAsia="ru-RU"/>
        </w:rPr>
        <w:t>содержания предлагаемого правового регулирования и иных возможных способов решения проблемы</w:t>
      </w:r>
      <w:r w:rsidR="00F86B49" w:rsidRPr="006F67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6F6796" w:rsidRPr="006F6796">
        <w:rPr>
          <w:rFonts w:ascii="Times New Roman" w:eastAsia="Times New Roman" w:hAnsi="Times New Roman"/>
          <w:sz w:val="28"/>
          <w:szCs w:val="28"/>
          <w:lang w:eastAsia="ru-RU"/>
        </w:rPr>
        <w:t xml:space="preserve">иными </w:t>
      </w:r>
      <w:r w:rsidR="006F6796">
        <w:rPr>
          <w:rFonts w:ascii="Times New Roman" w:eastAsia="Times New Roman" w:hAnsi="Times New Roman"/>
          <w:sz w:val="28"/>
          <w:szCs w:val="28"/>
          <w:lang w:eastAsia="ru-RU"/>
        </w:rPr>
        <w:t>способами (</w:t>
      </w:r>
      <w:r w:rsidR="006F6796" w:rsidRPr="006F679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правовыми, </w:t>
      </w:r>
      <w:r w:rsidR="006F6796" w:rsidRPr="006F67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информационными или организационными</w:t>
      </w:r>
      <w:r w:rsidR="006F67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6796" w:rsidRPr="006F67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796">
        <w:rPr>
          <w:rFonts w:ascii="Times New Roman" w:eastAsia="Times New Roman" w:hAnsi="Times New Roman"/>
          <w:sz w:val="28"/>
          <w:szCs w:val="28"/>
          <w:lang w:eastAsia="ru-RU"/>
        </w:rPr>
        <w:t>решение проблемы</w:t>
      </w:r>
      <w:r w:rsidR="006F6796" w:rsidRPr="006F679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представляется возможным</w:t>
      </w:r>
      <w:r w:rsidRPr="006F67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356"/>
        <w:gridCol w:w="2835"/>
      </w:tblGrid>
      <w:tr w:rsidR="001F5114" w:rsidRPr="002B601C" w:rsidTr="00EE5596">
        <w:tc>
          <w:tcPr>
            <w:tcW w:w="3510" w:type="dxa"/>
          </w:tcPr>
          <w:p w:rsidR="001F5114" w:rsidRPr="00F86B49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B49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F86B49" w:rsidRPr="00F86B49" w:rsidRDefault="001F5114" w:rsidP="00F86B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B49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  <w:r w:rsidR="00103B68" w:rsidRPr="00F86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114" w:rsidRPr="00F86B49" w:rsidRDefault="001F5114" w:rsidP="00F86B4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5114" w:rsidRPr="00F86B49" w:rsidRDefault="001F5114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B49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1F5114" w:rsidRPr="002B601C" w:rsidTr="00EE5596">
        <w:tc>
          <w:tcPr>
            <w:tcW w:w="9701" w:type="dxa"/>
            <w:gridSpan w:val="3"/>
          </w:tcPr>
          <w:p w:rsidR="001F5114" w:rsidRPr="00F86B49" w:rsidRDefault="00F86B49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B4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Чайковского городского округа</w:t>
            </w:r>
          </w:p>
        </w:tc>
      </w:tr>
      <w:tr w:rsidR="001F5114" w:rsidRPr="002B601C" w:rsidTr="00EE5596">
        <w:tc>
          <w:tcPr>
            <w:tcW w:w="3510" w:type="dxa"/>
          </w:tcPr>
          <w:p w:rsidR="001F5114" w:rsidRPr="00103B68" w:rsidRDefault="00F86B49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B7B5A">
              <w:rPr>
                <w:rFonts w:ascii="Times New Roman" w:hAnsi="Times New Roman" w:cs="Times New Roman"/>
                <w:sz w:val="28"/>
                <w:szCs w:val="28"/>
              </w:rPr>
              <w:t>полномочие</w:t>
            </w:r>
          </w:p>
        </w:tc>
        <w:tc>
          <w:tcPr>
            <w:tcW w:w="3356" w:type="dxa"/>
          </w:tcPr>
          <w:p w:rsidR="001F5114" w:rsidRPr="00103B68" w:rsidRDefault="00F86B49" w:rsidP="003515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6B49"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835" w:type="dxa"/>
          </w:tcPr>
          <w:p w:rsidR="001F5114" w:rsidRPr="00EE5596" w:rsidRDefault="00EE5596" w:rsidP="00EE5596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C06">
              <w:rPr>
                <w:rFonts w:ascii="Times New Roman" w:eastAsia="Calibri" w:hAnsi="Times New Roman" w:cs="Times New Roman"/>
                <w:sz w:val="28"/>
                <w:szCs w:val="28"/>
              </w:rPr>
              <w:t>Из фактических дней посещения детьми частно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91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C91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образовательной организации, </w:t>
            </w:r>
            <w:r w:rsidRPr="00C91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принимаемых к расчету на возмещение затрат учреждения в связи с предоставлением дошкольного образования, исключены </w:t>
            </w:r>
            <w:r w:rsidRPr="00C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дни отсутствия воспитанника до 5 дней (не более одного случая в месяц) в связи с исключением данной нормы из </w:t>
            </w:r>
            <w:proofErr w:type="spellStart"/>
            <w:r w:rsidRPr="00C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C9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F5114" w:rsidRPr="00DB7B5A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B5A">
        <w:rPr>
          <w:rFonts w:ascii="Times New Roman" w:hAnsi="Times New Roman" w:cs="Times New Roman"/>
          <w:sz w:val="28"/>
          <w:szCs w:val="28"/>
        </w:rPr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1F5114" w:rsidRPr="00103B68" w:rsidTr="00EE5596">
        <w:tc>
          <w:tcPr>
            <w:tcW w:w="10031" w:type="dxa"/>
          </w:tcPr>
          <w:p w:rsidR="001F5114" w:rsidRPr="00DB7B5A" w:rsidRDefault="00C119A5" w:rsidP="00EE55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19A5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проекта постановления дополнительные расходы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городского округа </w:t>
            </w:r>
            <w:r w:rsidRPr="00C119A5">
              <w:rPr>
                <w:rFonts w:ascii="Times New Roman" w:hAnsi="Times New Roman" w:cs="Times New Roman"/>
                <w:sz w:val="28"/>
                <w:szCs w:val="28"/>
              </w:rPr>
              <w:t>не потребуются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1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F5114" w:rsidRPr="00C119A5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A5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103B68" w:rsidTr="003515D5">
        <w:tc>
          <w:tcPr>
            <w:tcW w:w="9571" w:type="dxa"/>
          </w:tcPr>
          <w:p w:rsidR="001F5114" w:rsidRPr="00C119A5" w:rsidRDefault="00DB7B5A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A5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обязанности, дополнительные расходы </w:t>
            </w:r>
            <w:r w:rsidR="00C119A5" w:rsidRPr="00C119A5">
              <w:rPr>
                <w:rFonts w:ascii="Times New Roman" w:hAnsi="Times New Roman" w:cs="Times New Roman"/>
                <w:sz w:val="28"/>
                <w:szCs w:val="28"/>
              </w:rPr>
              <w:t xml:space="preserve">у субъектов предпринимательской и иной экономической деятельности </w:t>
            </w:r>
            <w:r w:rsidRPr="00C119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="00C119A5" w:rsidRPr="00C11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5114" w:rsidRPr="006F6796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796">
        <w:rPr>
          <w:rFonts w:ascii="Times New Roman" w:hAnsi="Times New Roman" w:cs="Times New Roman"/>
          <w:sz w:val="28"/>
          <w:szCs w:val="28"/>
        </w:rPr>
        <w:t>8. Оценка рисков негативных последствий применения предлагаемого</w:t>
      </w:r>
    </w:p>
    <w:p w:rsidR="001F5114" w:rsidRPr="006F6796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796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103B68" w:rsidTr="003515D5">
        <w:tc>
          <w:tcPr>
            <w:tcW w:w="9571" w:type="dxa"/>
          </w:tcPr>
          <w:p w:rsidR="001F5114" w:rsidRPr="006F6796" w:rsidRDefault="006F6796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796">
              <w:rPr>
                <w:rFonts w:ascii="Times New Roman" w:hAnsi="Times New Roman" w:cs="Times New Roman"/>
                <w:sz w:val="28"/>
                <w:szCs w:val="28"/>
              </w:rPr>
              <w:t>Негативные последствия не выявлены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F5114" w:rsidRPr="00C119A5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A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E4A78" w:rsidRPr="00C119A5">
        <w:rPr>
          <w:rFonts w:ascii="Times New Roman" w:hAnsi="Times New Roman" w:cs="Times New Roman"/>
          <w:sz w:val="28"/>
          <w:szCs w:val="28"/>
        </w:rPr>
        <w:t xml:space="preserve">. </w:t>
      </w:r>
      <w:r w:rsidRPr="00C119A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103B68" w:rsidTr="003515D5">
        <w:tc>
          <w:tcPr>
            <w:tcW w:w="9571" w:type="dxa"/>
          </w:tcPr>
          <w:p w:rsidR="001F5114" w:rsidRPr="00C119A5" w:rsidRDefault="00C119A5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A5">
              <w:rPr>
                <w:rFonts w:ascii="Times New Roman" w:hAnsi="Times New Roman" w:cs="Times New Roman"/>
                <w:sz w:val="28"/>
                <w:szCs w:val="28"/>
              </w:rPr>
              <w:t>Опубликование  муниципального нормативного правового акта в газете «Огни Камы» в установленном порядке</w:t>
            </w:r>
          </w:p>
        </w:tc>
      </w:tr>
    </w:tbl>
    <w:p w:rsidR="001F5114" w:rsidRPr="00C119A5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9A5">
        <w:rPr>
          <w:rFonts w:ascii="Times New Roman" w:hAnsi="Times New Roman" w:cs="Times New Roman"/>
          <w:sz w:val="28"/>
          <w:szCs w:val="28"/>
        </w:rPr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5114" w:rsidRPr="00103B68" w:rsidTr="003515D5">
        <w:tc>
          <w:tcPr>
            <w:tcW w:w="9571" w:type="dxa"/>
          </w:tcPr>
          <w:p w:rsidR="001F5114" w:rsidRPr="00C119A5" w:rsidRDefault="00C119A5" w:rsidP="003515D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9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19A5">
        <w:rPr>
          <w:rFonts w:ascii="Times New Roman" w:hAnsi="Times New Roman" w:cs="Times New Roman"/>
          <w:bCs/>
          <w:iCs/>
          <w:sz w:val="28"/>
          <w:szCs w:val="28"/>
        </w:rPr>
        <w:t>11. Срок проведения публичных консультаций</w:t>
      </w:r>
      <w:r w:rsidR="00C119A5" w:rsidRPr="00C119A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C119A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19A5" w:rsidRPr="00C119A5">
        <w:rPr>
          <w:rFonts w:ascii="Times New Roman" w:hAnsi="Times New Roman" w:cs="Times New Roman"/>
          <w:sz w:val="28"/>
          <w:szCs w:val="28"/>
        </w:rPr>
        <w:t>не менее 5 рабочих дней с момента размещения проекта правового акта и сводного отчета на официальном сайте</w:t>
      </w:r>
      <w:r w:rsidR="00C119A5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</w:t>
      </w:r>
      <w:r w:rsidRPr="00C119A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F5114" w:rsidRPr="002B601C" w:rsidRDefault="001F5114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B68" w:rsidRDefault="001F5114" w:rsidP="0010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Руководитель разработчика</w:t>
      </w:r>
      <w:r w:rsidR="00103B68">
        <w:rPr>
          <w:rFonts w:ascii="Times New Roman" w:hAnsi="Times New Roman" w:cs="Times New Roman"/>
          <w:sz w:val="28"/>
          <w:szCs w:val="28"/>
        </w:rPr>
        <w:tab/>
      </w:r>
      <w:r w:rsidR="00103B68">
        <w:rPr>
          <w:rFonts w:ascii="Times New Roman" w:hAnsi="Times New Roman" w:cs="Times New Roman"/>
          <w:sz w:val="28"/>
          <w:szCs w:val="28"/>
        </w:rPr>
        <w:tab/>
      </w:r>
    </w:p>
    <w:p w:rsidR="00103B68" w:rsidRDefault="00103B68" w:rsidP="0010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103B68" w:rsidRDefault="00103B68" w:rsidP="0010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Чайковского </w:t>
      </w:r>
    </w:p>
    <w:p w:rsidR="00103B68" w:rsidRDefault="00103B68" w:rsidP="00103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Е.М. Остренко</w:t>
      </w:r>
      <w:r w:rsidR="001F5114" w:rsidRPr="002B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B68" w:rsidRDefault="00103B68" w:rsidP="001F5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152" w:rsidRDefault="00F47152" w:rsidP="001F5114">
      <w:pPr>
        <w:spacing w:after="0" w:line="240" w:lineRule="auto"/>
        <w:ind w:left="5387"/>
        <w:jc w:val="both"/>
      </w:pPr>
    </w:p>
    <w:sectPr w:rsidR="00F47152" w:rsidSect="00EE55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667724FC"/>
    <w:multiLevelType w:val="hybridMultilevel"/>
    <w:tmpl w:val="AF6C6622"/>
    <w:lvl w:ilvl="0" w:tplc="3D9A9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26A"/>
    <w:rsid w:val="000A7971"/>
    <w:rsid w:val="00103B68"/>
    <w:rsid w:val="001F5114"/>
    <w:rsid w:val="002913E2"/>
    <w:rsid w:val="002D200E"/>
    <w:rsid w:val="00352C59"/>
    <w:rsid w:val="003B6EA8"/>
    <w:rsid w:val="005B0ADB"/>
    <w:rsid w:val="0067326A"/>
    <w:rsid w:val="006E4A78"/>
    <w:rsid w:val="006F6796"/>
    <w:rsid w:val="007E0F66"/>
    <w:rsid w:val="007E75C4"/>
    <w:rsid w:val="0086218F"/>
    <w:rsid w:val="0096095D"/>
    <w:rsid w:val="009660E0"/>
    <w:rsid w:val="00C119A5"/>
    <w:rsid w:val="00CF5856"/>
    <w:rsid w:val="00DB7B5A"/>
    <w:rsid w:val="00ED3644"/>
    <w:rsid w:val="00EE5596"/>
    <w:rsid w:val="00F47152"/>
    <w:rsid w:val="00F86B49"/>
    <w:rsid w:val="00F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DF20"/>
  <w15:docId w15:val="{E9D49AD3-B2F4-46E8-81E1-C1944D57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A7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5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Вычугжанина Елена Владимировна</dc:creator>
  <cp:lastModifiedBy>user</cp:lastModifiedBy>
  <cp:revision>5</cp:revision>
  <dcterms:created xsi:type="dcterms:W3CDTF">2022-05-05T05:43:00Z</dcterms:created>
  <dcterms:modified xsi:type="dcterms:W3CDTF">2023-02-14T11:03:00Z</dcterms:modified>
</cp:coreProperties>
</file>