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AE4" w:rsidRDefault="00A06AC9">
      <w:pPr>
        <w:rPr>
          <w:noProof/>
          <w:lang w:val="en-US" w:eastAsia="ru-RU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89.15pt;margin-top:248.05pt;width:259.6pt;height:93.85pt;z-index:251656704;mso-position-horizontal-relative:page;mso-position-vertical-relative:page" filled="f" stroked="f">
            <v:textbox style="mso-next-textbox:#_x0000_s1026" inset="0,0,0,0">
              <w:txbxContent>
                <w:p w:rsidR="00A10FA5" w:rsidRPr="002500A1" w:rsidRDefault="00A10FA5" w:rsidP="004A2F40">
                  <w:pPr>
                    <w:spacing w:line="240" w:lineRule="exact"/>
                    <w:jc w:val="both"/>
                    <w:rPr>
                      <w:rFonts w:ascii="Times New Roman" w:hAnsi="Times New Roman"/>
                      <w:b/>
                      <w:sz w:val="28"/>
                    </w:rPr>
                  </w:pPr>
                  <w:r w:rsidRPr="002500A1">
                    <w:rPr>
                      <w:rFonts w:ascii="Times New Roman" w:hAnsi="Times New Roman"/>
                      <w:b/>
                      <w:sz w:val="28"/>
                    </w:rPr>
                    <w:t>О внесении изменений в Перечень муниципальных услуг, предоставляемых органами и учреждениями администрации Чайковского городского округа, утвержденный постановлением администрации Чайковского городского округа</w:t>
                  </w:r>
                  <w:r>
                    <w:rPr>
                      <w:rFonts w:ascii="Times New Roman" w:hAnsi="Times New Roman"/>
                      <w:b/>
                      <w:sz w:val="28"/>
                    </w:rPr>
                    <w:t xml:space="preserve"> от 23.10.2019 № 1722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ru-RU"/>
        </w:rPr>
        <w:pict>
          <v:shape id="Text Box 11" o:spid="_x0000_s1028" type="#_x0000_t202" style="position:absolute;margin-left:321.15pt;margin-top:150.65pt;width:144.85pt;height:25.4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wslhQIAABcFAAAOAAAAZHJzL2Uyb0RvYy54bWysVNuO2yAQfa/Uf0C8Z32pk42tdVa7SVNV&#10;2l6k3X4AARyjYqBAYm+r/nsHnGSzvUhVVT9gYIbDzJwzXF0PnUR7bp3QqsbZRYoRV1QzobY1/vSw&#10;nswxcp4oRqRWvMaP3OHrxcsXV72peK5bLRm3CECUq3pT49Z7UyWJoy3viLvQhiswNtp2xMPSbhNm&#10;SQ/onUzyNJ0lvbbMWE25c7C7Go14EfGbhlP/oWkc90jWGGLzcbRx3IQxWVyRamuJaQU9hEH+IYqO&#10;CAWXnqBWxBO0s+IXqE5Qq51u/AXVXaKbRlAec4BssvSnbO5bYnjMBYrjzKlM7v/B0vf7jxYJVuMp&#10;Rop0QNEDHzy61QPKslCe3rgKvO4N+PkB9oHmmKozd5p+dkjpZUvUlt9Yq/uWEwbhxZPJ2dERxwWQ&#10;Tf9OM7iH7LyOQENju1A7qAYCdKDp8URNiIWGK9PZbJ6CiYLtVZ6VxTQEl5DqeNpY599w3aEwqbEF&#10;6iM62d85P7oeXcJlTkvB1kLKuLDbzVJatCcgk3X8DujP3KQKzkqHYyPiuANBwh3BFsKNtH8rs7xI&#10;b/Nysp7NLyfFuphOyst0Pkmz8racpUVZrNbfQ4BZUbWCMa7uhOJHCWbF31F8aIZRPFGEqK9xOc2n&#10;I0V/TDKN3++S7ISHjpSiqzEUHL7gRKpA7GvF4twTIcd58jz8SAjU4PiPVYkyCMyPGvDDZoiCywNw&#10;kMhGs0fQhdVAGzAMrwlMWm2/YtRDZ9bYfdkRyzGSbxVoq8yKIrRyXBTTyxwW9tyyObcQRQGqxh6j&#10;cbr0Y/vvjBXbFm4a1az0DeixEVEqT1FBJmEB3RdzOrwUob3P19Hr6T1b/AAAAP//AwBQSwMEFAAG&#10;AAgAAAAhADp9PCPfAAAACwEAAA8AAABkcnMvZG93bnJldi54bWxMj01OwzAQRvdI3MEaJDaIOm3c&#10;loQ4FSCB2Lb0AJN4mkTEdhS7TXp7hhXs5ufpmzfFbra9uNAYOu80LBcJCHK1N51rNBy/3h+fQISI&#10;zmDvHWm4UoBdeXtTYG785PZ0OcRGcIgLOWpoYxxyKUPdksWw8AM53p38aDFyOzbSjDhxuO3lKkk2&#10;0mLn+EKLA721VH8fzlbD6XN6WGdT9RGP273avGK3rfxV6/u7+eUZRKQ5/sHwq8/qULJT5c/OBNFr&#10;SNVSMcpFlq5AMLFOMp5UGpRKM5BlIf//UP4AAAD//wMAUEsBAi0AFAAGAAgAAAAhALaDOJL+AAAA&#10;4QEAABMAAAAAAAAAAAAAAAAAAAAAAFtDb250ZW50X1R5cGVzXS54bWxQSwECLQAUAAYACAAAACEA&#10;OP0h/9YAAACUAQAACwAAAAAAAAAAAAAAAAAvAQAAX3JlbHMvLnJlbHNQSwECLQAUAAYACAAAACEA&#10;ZFcLJYUCAAAXBQAADgAAAAAAAAAAAAAAAAAuAgAAZHJzL2Uyb0RvYy54bWxQSwECLQAUAAYACAAA&#10;ACEAOn08I98AAAALAQAADwAAAAAAAAAAAAAAAADfBAAAZHJzL2Rvd25yZXYueG1sUEsFBgAAAAAE&#10;AAQA8wAAAOsFAAAAAA==&#10;" stroked="f">
            <v:textbox>
              <w:txbxContent>
                <w:p w:rsidR="00A10FA5" w:rsidRPr="00C922CB" w:rsidRDefault="00A10FA5" w:rsidP="00D43689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Text Box 10" o:spid="_x0000_s1027" type="#_x0000_t202" style="position:absolute;margin-left:-2.5pt;margin-top:150.65pt;width:183.4pt;height:25.4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aF4hQIAABcFAAAOAAAAZHJzL2Uyb0RvYy54bWysVFtv2yAUfp+0/4B4T32J08RWnaqXZZrU&#10;XaR2P4AAjtEwMCCxu2r/fQecpOku0jTNDxg4x9+5fN/xxeXQSbTj1gmtapydpRhxRTUTalPjzw+r&#10;yQIj54liRGrFa/zIHb5cvn510ZuK57rVknGLAES5qjc1br03VZI42vKOuDNtuAJjo21HPBztJmGW&#10;9IDeySRP0/Ok15YZqyl3Dm5vRyNeRvym4dR/bBrHPZI1htx8XG1c12FNlhek2lhiWkH3aZB/yKIj&#10;QkHQI9Qt8QRtrfgFqhPUaqcbf0Z1l+imEZTHGqCaLP2pmvuWGB5rgeY4c2yT+3+w9MPuk0WC1bjA&#10;SJEOKHrgg0fXekBZbE9vXAVe9wb8/AD3QHMs1Zk7Tb84pPRNS9SGX1mr+5YTBullobHJyaeBEFe5&#10;ALLu32sGccjW6wg0NLYLvYNuIEAHmh6P1IRcaAg5LWfzKZgo2KZ5VhazGIJUh6+Ndf4t1x0Kmxpb&#10;oD6ik92d8yEbUh1cQjCnpWArIWU82M36Rlq0IyCTVXz26C/cpArOSofPRsTxBpKEGMEW0o20P5VZ&#10;XqTXeTlZnS/mk2JVzCblPF1M0qy8Ls/ToixuV99DgllRtYIxru6E4gcJZsXfUbwfhlE8UYSor3E5&#10;y2cjRX8sMo3P74rshIeJlKKr8eLoRKpA7BvF4rx4IuS4T16mH7sMPTi8Y1eiDALzowb8sB6i4KYh&#10;elDFWrNH0IXVQBswDH8T2LTafsOoh8mssfu6JZZjJN8p0FaZFUUY5XgoZvMcDvbUsj61EEUBqsYe&#10;o3F748fx3xorNi1EGtWs9BXosRFRKs9Z7VUM0xdr2v8pwnifnqPX8/9s+QMAAP//AwBQSwMEFAAG&#10;AAgAAAAhAHJ3S87fAAAACgEAAA8AAABkcnMvZG93bnJldi54bWxMj91Og0AQhe9NfIfNmHhj7CIg&#10;fzI0aqLpbWsfYIEpENlZwm4LfXvXK72cnC/nfFNuVz2KC812MIzwtAlAEDemHbhDOH59PGYgrFPc&#10;qtEwIVzJwra6vSlV0ZqF93Q5uE74EraFQuidmwopbdOTVnZjJmKfncyslfPn3Ml2Vosv16MMgyCR&#10;Wg3sF3o10XtPzffhrBFOu+XhOV/qT3dM93Hypoa0NlfE+7v19QWEo9X9wfCr79Wh8k61OXNrxYiQ&#10;ZLknEaI8CkF4IMyyFESNEMdRDrIq5f8Xqh8AAAD//wMAUEsBAi0AFAAGAAgAAAAhALaDOJL+AAAA&#10;4QEAABMAAAAAAAAAAAAAAAAAAAAAAFtDb250ZW50X1R5cGVzXS54bWxQSwECLQAUAAYACAAAACEA&#10;OP0h/9YAAACUAQAACwAAAAAAAAAAAAAAAAAvAQAAX3JlbHMvLnJlbHNQSwECLQAUAAYACAAAACEA&#10;WtWheIUCAAAXBQAADgAAAAAAAAAAAAAAAAAuAgAAZHJzL2Uyb0RvYy54bWxQSwECLQAUAAYACAAA&#10;ACEAcndLzt8AAAAKAQAADwAAAAAAAAAAAAAAAADfBAAAZHJzL2Rvd25yZXYueG1sUEsFBgAAAAAE&#10;AAQA8wAAAOsFAAAAAA==&#10;" stroked="f">
            <v:textbox>
              <w:txbxContent>
                <w:p w:rsidR="00A10FA5" w:rsidRPr="00D43689" w:rsidRDefault="00A10FA5" w:rsidP="00D43689">
                  <w:pPr>
                    <w:rPr>
                      <w:sz w:val="32"/>
                    </w:rPr>
                  </w:pPr>
                </w:p>
              </w:txbxContent>
            </v:textbox>
          </v:shape>
        </w:pict>
      </w:r>
      <w:r w:rsidR="00610010">
        <w:rPr>
          <w:noProof/>
          <w:lang w:eastAsia="ru-RU"/>
        </w:rPr>
        <w:drawing>
          <wp:inline distT="0" distB="0" distL="0" distR="0">
            <wp:extent cx="5939790" cy="2393315"/>
            <wp:effectExtent l="19050" t="0" r="3810" b="0"/>
            <wp:docPr id="1" name="Рисунок 1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393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15BA" w:rsidRDefault="003715BA">
      <w:pPr>
        <w:rPr>
          <w:noProof/>
          <w:lang w:val="en-US" w:eastAsia="ru-RU"/>
        </w:rPr>
      </w:pPr>
    </w:p>
    <w:p w:rsidR="003715BA" w:rsidRDefault="003715BA"/>
    <w:p w:rsidR="003D365D" w:rsidRDefault="003D365D"/>
    <w:p w:rsidR="003D365D" w:rsidRDefault="003D365D"/>
    <w:p w:rsidR="00D662ED" w:rsidRPr="00D662ED" w:rsidRDefault="00D662ED" w:rsidP="00CD53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662ED">
        <w:rPr>
          <w:rFonts w:ascii="Times New Roman" w:hAnsi="Times New Roman"/>
          <w:sz w:val="28"/>
          <w:szCs w:val="28"/>
        </w:rPr>
        <w:t>В соответствии с Федеральным законом от 6 октября 2003 г</w:t>
      </w:r>
      <w:r w:rsidR="004A2F40">
        <w:rPr>
          <w:rFonts w:ascii="Times New Roman" w:hAnsi="Times New Roman"/>
          <w:sz w:val="28"/>
          <w:szCs w:val="28"/>
        </w:rPr>
        <w:t>.</w:t>
      </w:r>
      <w:r w:rsidRPr="00D662ED">
        <w:rPr>
          <w:rFonts w:ascii="Times New Roman" w:hAnsi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>, Федерального закон</w:t>
      </w:r>
      <w:r w:rsidR="00D72645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от </w:t>
      </w:r>
      <w:r w:rsidRPr="00D662ED">
        <w:rPr>
          <w:rFonts w:ascii="Times New Roman" w:hAnsi="Times New Roman"/>
          <w:sz w:val="28"/>
          <w:szCs w:val="28"/>
        </w:rPr>
        <w:t>27 июля 2010 г</w:t>
      </w:r>
      <w:r w:rsidR="004A2F40">
        <w:rPr>
          <w:rFonts w:ascii="Times New Roman" w:hAnsi="Times New Roman"/>
          <w:sz w:val="28"/>
          <w:szCs w:val="28"/>
        </w:rPr>
        <w:t>.</w:t>
      </w:r>
      <w:r w:rsidRPr="00D662ED">
        <w:rPr>
          <w:rFonts w:ascii="Times New Roman" w:hAnsi="Times New Roman"/>
          <w:sz w:val="28"/>
          <w:szCs w:val="28"/>
        </w:rPr>
        <w:t xml:space="preserve"> № 210-ФЗ «Об организации предоставления государственных и муниципальных услуг», на основании Устава Чайковского </w:t>
      </w:r>
      <w:r w:rsidR="006304E1">
        <w:rPr>
          <w:rFonts w:ascii="Times New Roman" w:hAnsi="Times New Roman"/>
          <w:sz w:val="28"/>
          <w:szCs w:val="28"/>
        </w:rPr>
        <w:t>городского округа</w:t>
      </w:r>
      <w:r w:rsidRPr="00D662ED">
        <w:rPr>
          <w:rFonts w:ascii="Times New Roman" w:hAnsi="Times New Roman"/>
          <w:sz w:val="28"/>
          <w:szCs w:val="28"/>
        </w:rPr>
        <w:t xml:space="preserve"> </w:t>
      </w:r>
    </w:p>
    <w:p w:rsidR="00D662ED" w:rsidRPr="00D662ED" w:rsidRDefault="00D662ED" w:rsidP="00CD53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662ED">
        <w:rPr>
          <w:rFonts w:ascii="Times New Roman" w:hAnsi="Times New Roman"/>
          <w:sz w:val="28"/>
          <w:szCs w:val="28"/>
        </w:rPr>
        <w:t>ПОСТАНОВЛЯЮ:</w:t>
      </w:r>
    </w:p>
    <w:p w:rsidR="00D662ED" w:rsidRPr="00351C59" w:rsidRDefault="00D662ED" w:rsidP="00CD53CA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ahoma" w:hAnsi="Tahoma" w:cs="Tahoma"/>
          <w:sz w:val="20"/>
          <w:szCs w:val="24"/>
          <w:lang w:eastAsia="ru-RU"/>
        </w:rPr>
      </w:pPr>
      <w:r w:rsidRPr="00351C59">
        <w:rPr>
          <w:rFonts w:ascii="Times New Roman" w:hAnsi="Times New Roman"/>
          <w:sz w:val="28"/>
          <w:szCs w:val="28"/>
        </w:rPr>
        <w:t xml:space="preserve">Внести в перечень муниципальных услуг администрации </w:t>
      </w:r>
      <w:proofErr w:type="gramStart"/>
      <w:r w:rsidRPr="00351C59">
        <w:rPr>
          <w:rFonts w:ascii="Times New Roman" w:hAnsi="Times New Roman"/>
          <w:sz w:val="28"/>
          <w:szCs w:val="28"/>
        </w:rPr>
        <w:t>Чайковского городского округа, утвержденный постановлением администрации Чайковского городского округа от 23 октября 2019 г</w:t>
      </w:r>
      <w:r w:rsidR="004A2F40" w:rsidRPr="00351C59">
        <w:rPr>
          <w:rFonts w:ascii="Times New Roman" w:hAnsi="Times New Roman"/>
          <w:sz w:val="28"/>
          <w:szCs w:val="28"/>
        </w:rPr>
        <w:t>.</w:t>
      </w:r>
      <w:r w:rsidRPr="00351C59">
        <w:rPr>
          <w:rFonts w:ascii="Times New Roman" w:hAnsi="Times New Roman"/>
          <w:sz w:val="28"/>
          <w:szCs w:val="28"/>
        </w:rPr>
        <w:t xml:space="preserve"> № 1722</w:t>
      </w:r>
      <w:r w:rsidR="00B04AD9" w:rsidRPr="00351C59">
        <w:rPr>
          <w:rFonts w:ascii="Times New Roman" w:hAnsi="Times New Roman"/>
          <w:sz w:val="28"/>
          <w:szCs w:val="28"/>
        </w:rPr>
        <w:t xml:space="preserve"> </w:t>
      </w:r>
      <w:r w:rsidR="00BD618D" w:rsidRPr="00351C59">
        <w:rPr>
          <w:rFonts w:ascii="Times New Roman" w:hAnsi="Times New Roman"/>
          <w:sz w:val="28"/>
          <w:szCs w:val="28"/>
          <w:lang w:eastAsia="ru-RU"/>
        </w:rPr>
        <w:t xml:space="preserve">(в редакции постановлений администрации Чайковского городского округа от </w:t>
      </w:r>
      <w:r w:rsidR="00B04AD9" w:rsidRPr="00351C59">
        <w:rPr>
          <w:rFonts w:ascii="Times New Roman" w:hAnsi="Times New Roman"/>
          <w:sz w:val="28"/>
          <w:szCs w:val="28"/>
          <w:lang w:eastAsia="ru-RU"/>
        </w:rPr>
        <w:t>17</w:t>
      </w:r>
      <w:r w:rsidR="00D72645">
        <w:rPr>
          <w:rFonts w:ascii="Times New Roman" w:hAnsi="Times New Roman"/>
          <w:sz w:val="28"/>
          <w:szCs w:val="28"/>
          <w:lang w:eastAsia="ru-RU"/>
        </w:rPr>
        <w:t>.02.</w:t>
      </w:r>
      <w:r w:rsidR="00A10FA5" w:rsidRPr="00351C59">
        <w:rPr>
          <w:rFonts w:ascii="Times New Roman" w:hAnsi="Times New Roman"/>
          <w:sz w:val="28"/>
          <w:szCs w:val="28"/>
          <w:lang w:eastAsia="ru-RU"/>
        </w:rPr>
        <w:t>20</w:t>
      </w:r>
      <w:r w:rsidR="00D72645">
        <w:rPr>
          <w:rFonts w:ascii="Times New Roman" w:hAnsi="Times New Roman"/>
          <w:sz w:val="28"/>
          <w:szCs w:val="28"/>
          <w:lang w:eastAsia="ru-RU"/>
        </w:rPr>
        <w:t>20</w:t>
      </w:r>
      <w:r w:rsidR="00BD618D" w:rsidRPr="00351C59">
        <w:rPr>
          <w:rFonts w:ascii="Times New Roman" w:hAnsi="Times New Roman"/>
          <w:sz w:val="28"/>
          <w:szCs w:val="28"/>
          <w:lang w:eastAsia="ru-RU"/>
        </w:rPr>
        <w:t xml:space="preserve"> №</w:t>
      </w:r>
      <w:r w:rsidR="00D72645">
        <w:rPr>
          <w:rFonts w:ascii="Times New Roman" w:hAnsi="Times New Roman"/>
          <w:sz w:val="28"/>
          <w:szCs w:val="28"/>
          <w:lang w:eastAsia="ru-RU"/>
        </w:rPr>
        <w:t> </w:t>
      </w:r>
      <w:r w:rsidR="00A10FA5" w:rsidRPr="00351C59">
        <w:rPr>
          <w:rFonts w:ascii="Times New Roman" w:hAnsi="Times New Roman"/>
          <w:sz w:val="28"/>
          <w:szCs w:val="28"/>
          <w:lang w:eastAsia="ru-RU"/>
        </w:rPr>
        <w:t>147</w:t>
      </w:r>
      <w:r w:rsidR="00BD618D" w:rsidRPr="00351C59">
        <w:rPr>
          <w:rFonts w:ascii="Times New Roman" w:hAnsi="Times New Roman"/>
          <w:sz w:val="28"/>
          <w:szCs w:val="28"/>
          <w:lang w:eastAsia="ru-RU"/>
        </w:rPr>
        <w:t xml:space="preserve">, от </w:t>
      </w:r>
      <w:r w:rsidR="00A10FA5" w:rsidRPr="00351C59">
        <w:rPr>
          <w:rFonts w:ascii="Times New Roman" w:hAnsi="Times New Roman"/>
          <w:sz w:val="28"/>
          <w:szCs w:val="28"/>
          <w:lang w:eastAsia="ru-RU"/>
        </w:rPr>
        <w:t>30</w:t>
      </w:r>
      <w:r w:rsidR="00D72645">
        <w:rPr>
          <w:rFonts w:ascii="Times New Roman" w:hAnsi="Times New Roman"/>
          <w:sz w:val="28"/>
          <w:szCs w:val="28"/>
          <w:lang w:eastAsia="ru-RU"/>
        </w:rPr>
        <w:t>.04.</w:t>
      </w:r>
      <w:r w:rsidR="00A10FA5" w:rsidRPr="00351C59">
        <w:rPr>
          <w:rFonts w:ascii="Times New Roman" w:hAnsi="Times New Roman"/>
          <w:sz w:val="28"/>
          <w:szCs w:val="28"/>
          <w:lang w:eastAsia="ru-RU"/>
        </w:rPr>
        <w:t>20</w:t>
      </w:r>
      <w:r w:rsidR="00B04AD9" w:rsidRPr="00351C59">
        <w:rPr>
          <w:rFonts w:ascii="Times New Roman" w:hAnsi="Times New Roman"/>
          <w:sz w:val="28"/>
          <w:szCs w:val="28"/>
          <w:lang w:eastAsia="ru-RU"/>
        </w:rPr>
        <w:t>20</w:t>
      </w:r>
      <w:r w:rsidR="00A10FA5" w:rsidRPr="00351C59">
        <w:rPr>
          <w:rFonts w:ascii="Times New Roman" w:hAnsi="Times New Roman"/>
          <w:sz w:val="28"/>
          <w:szCs w:val="28"/>
          <w:lang w:eastAsia="ru-RU"/>
        </w:rPr>
        <w:t xml:space="preserve"> №</w:t>
      </w:r>
      <w:r w:rsidR="003845E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10FA5" w:rsidRPr="00351C59">
        <w:rPr>
          <w:rFonts w:ascii="Times New Roman" w:hAnsi="Times New Roman"/>
          <w:sz w:val="28"/>
          <w:szCs w:val="28"/>
          <w:lang w:eastAsia="ru-RU"/>
        </w:rPr>
        <w:t>453, от 25</w:t>
      </w:r>
      <w:r w:rsidR="00D72645">
        <w:rPr>
          <w:rFonts w:ascii="Times New Roman" w:hAnsi="Times New Roman"/>
          <w:sz w:val="28"/>
          <w:szCs w:val="28"/>
          <w:lang w:eastAsia="ru-RU"/>
        </w:rPr>
        <w:t>.05.</w:t>
      </w:r>
      <w:r w:rsidR="00B04AD9" w:rsidRPr="00351C59">
        <w:rPr>
          <w:rFonts w:ascii="Times New Roman" w:hAnsi="Times New Roman"/>
          <w:sz w:val="28"/>
          <w:szCs w:val="28"/>
          <w:lang w:eastAsia="ru-RU"/>
        </w:rPr>
        <w:t>20</w:t>
      </w:r>
      <w:r w:rsidR="00FE6765" w:rsidRPr="00351C59">
        <w:rPr>
          <w:rFonts w:ascii="Times New Roman" w:hAnsi="Times New Roman"/>
          <w:sz w:val="28"/>
          <w:szCs w:val="28"/>
          <w:lang w:eastAsia="ru-RU"/>
        </w:rPr>
        <w:t>20 №</w:t>
      </w:r>
      <w:r w:rsidR="003845E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E6765" w:rsidRPr="00351C59">
        <w:rPr>
          <w:rFonts w:ascii="Times New Roman" w:hAnsi="Times New Roman"/>
          <w:sz w:val="28"/>
          <w:szCs w:val="28"/>
          <w:lang w:eastAsia="ru-RU"/>
        </w:rPr>
        <w:t>510, от 23</w:t>
      </w:r>
      <w:r w:rsidR="00D72645">
        <w:rPr>
          <w:rFonts w:ascii="Times New Roman" w:hAnsi="Times New Roman"/>
          <w:sz w:val="28"/>
          <w:szCs w:val="28"/>
          <w:lang w:eastAsia="ru-RU"/>
        </w:rPr>
        <w:t>.07.</w:t>
      </w:r>
      <w:r w:rsidR="00FE6765" w:rsidRPr="00351C59">
        <w:rPr>
          <w:rFonts w:ascii="Times New Roman" w:hAnsi="Times New Roman"/>
          <w:sz w:val="28"/>
          <w:szCs w:val="28"/>
          <w:lang w:eastAsia="ru-RU"/>
        </w:rPr>
        <w:t>20</w:t>
      </w:r>
      <w:r w:rsidR="00B04AD9" w:rsidRPr="00351C59">
        <w:rPr>
          <w:rFonts w:ascii="Times New Roman" w:hAnsi="Times New Roman"/>
          <w:sz w:val="28"/>
          <w:szCs w:val="28"/>
          <w:lang w:eastAsia="ru-RU"/>
        </w:rPr>
        <w:t xml:space="preserve">20 </w:t>
      </w:r>
      <w:r w:rsidR="00FE6765" w:rsidRPr="00351C59">
        <w:rPr>
          <w:rFonts w:ascii="Times New Roman" w:hAnsi="Times New Roman"/>
          <w:sz w:val="28"/>
          <w:szCs w:val="28"/>
          <w:lang w:eastAsia="ru-RU"/>
        </w:rPr>
        <w:t>№ 669</w:t>
      </w:r>
      <w:r w:rsidR="00B04AD9" w:rsidRPr="00351C59">
        <w:rPr>
          <w:rFonts w:ascii="Times New Roman" w:hAnsi="Times New Roman"/>
          <w:sz w:val="28"/>
          <w:szCs w:val="28"/>
          <w:lang w:eastAsia="ru-RU"/>
        </w:rPr>
        <w:t>, о</w:t>
      </w:r>
      <w:r w:rsidR="00FE6765" w:rsidRPr="00351C59">
        <w:rPr>
          <w:rFonts w:ascii="Times New Roman" w:hAnsi="Times New Roman"/>
          <w:sz w:val="28"/>
          <w:szCs w:val="28"/>
          <w:lang w:eastAsia="ru-RU"/>
        </w:rPr>
        <w:t>т 15</w:t>
      </w:r>
      <w:r w:rsidR="00D72645">
        <w:rPr>
          <w:rFonts w:ascii="Times New Roman" w:hAnsi="Times New Roman"/>
          <w:sz w:val="28"/>
          <w:szCs w:val="28"/>
          <w:lang w:eastAsia="ru-RU"/>
        </w:rPr>
        <w:t>.09.</w:t>
      </w:r>
      <w:r w:rsidR="00FE6765" w:rsidRPr="00351C59">
        <w:rPr>
          <w:rFonts w:ascii="Times New Roman" w:hAnsi="Times New Roman"/>
          <w:sz w:val="28"/>
          <w:szCs w:val="28"/>
          <w:lang w:eastAsia="ru-RU"/>
        </w:rPr>
        <w:t>20</w:t>
      </w:r>
      <w:r w:rsidR="00B04AD9" w:rsidRPr="00351C59">
        <w:rPr>
          <w:rFonts w:ascii="Times New Roman" w:hAnsi="Times New Roman"/>
          <w:sz w:val="28"/>
          <w:szCs w:val="28"/>
          <w:lang w:eastAsia="ru-RU"/>
        </w:rPr>
        <w:t xml:space="preserve">20 </w:t>
      </w:r>
      <w:r w:rsidR="00BD618D" w:rsidRPr="00351C59">
        <w:rPr>
          <w:rFonts w:ascii="Times New Roman" w:hAnsi="Times New Roman"/>
          <w:sz w:val="28"/>
          <w:szCs w:val="28"/>
          <w:lang w:eastAsia="ru-RU"/>
        </w:rPr>
        <w:t>№</w:t>
      </w:r>
      <w:r w:rsidR="003845E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E6765" w:rsidRPr="00351C59">
        <w:rPr>
          <w:rFonts w:ascii="Times New Roman" w:hAnsi="Times New Roman"/>
          <w:sz w:val="28"/>
          <w:szCs w:val="28"/>
          <w:lang w:eastAsia="ru-RU"/>
        </w:rPr>
        <w:t>856</w:t>
      </w:r>
      <w:r w:rsidR="00EA597F">
        <w:rPr>
          <w:rFonts w:ascii="Times New Roman" w:hAnsi="Times New Roman"/>
          <w:sz w:val="28"/>
          <w:szCs w:val="28"/>
          <w:lang w:eastAsia="ru-RU"/>
        </w:rPr>
        <w:t xml:space="preserve">, от </w:t>
      </w:r>
      <w:r w:rsidR="00EA597F" w:rsidRPr="00EA597F">
        <w:rPr>
          <w:rFonts w:ascii="Times New Roman" w:hAnsi="Times New Roman"/>
          <w:sz w:val="28"/>
          <w:szCs w:val="28"/>
          <w:lang w:eastAsia="ru-RU"/>
        </w:rPr>
        <w:t>10</w:t>
      </w:r>
      <w:r w:rsidR="00EA597F">
        <w:rPr>
          <w:rFonts w:ascii="Times New Roman" w:hAnsi="Times New Roman"/>
          <w:sz w:val="28"/>
          <w:szCs w:val="28"/>
          <w:lang w:eastAsia="ru-RU"/>
        </w:rPr>
        <w:t>.12.2020 №</w:t>
      </w:r>
      <w:r w:rsidR="00D72645">
        <w:rPr>
          <w:rFonts w:ascii="Times New Roman" w:hAnsi="Times New Roman"/>
          <w:sz w:val="28"/>
          <w:szCs w:val="28"/>
          <w:lang w:eastAsia="ru-RU"/>
        </w:rPr>
        <w:t> </w:t>
      </w:r>
      <w:r w:rsidR="00EA597F" w:rsidRPr="00EA597F">
        <w:rPr>
          <w:rFonts w:ascii="Times New Roman" w:hAnsi="Times New Roman"/>
          <w:sz w:val="28"/>
          <w:szCs w:val="28"/>
          <w:lang w:eastAsia="ru-RU"/>
        </w:rPr>
        <w:t>1208</w:t>
      </w:r>
      <w:r w:rsidR="00BD618D" w:rsidRPr="00351C59">
        <w:rPr>
          <w:rFonts w:ascii="Times New Roman" w:hAnsi="Times New Roman"/>
          <w:sz w:val="28"/>
          <w:szCs w:val="28"/>
          <w:lang w:eastAsia="ru-RU"/>
        </w:rPr>
        <w:t>)</w:t>
      </w:r>
      <w:r w:rsidRPr="00351C59">
        <w:rPr>
          <w:rFonts w:ascii="Times New Roman" w:hAnsi="Times New Roman"/>
          <w:sz w:val="28"/>
          <w:szCs w:val="28"/>
        </w:rPr>
        <w:t>, следующие изменения:</w:t>
      </w:r>
      <w:proofErr w:type="gramEnd"/>
    </w:p>
    <w:p w:rsidR="00D662ED" w:rsidRDefault="00D662ED" w:rsidP="00CD53CA">
      <w:pPr>
        <w:pStyle w:val="a5"/>
        <w:numPr>
          <w:ilvl w:val="1"/>
          <w:numId w:val="3"/>
        </w:numPr>
        <w:tabs>
          <w:tab w:val="left" w:pos="142"/>
        </w:tabs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раздел </w:t>
      </w:r>
      <w:r w:rsidR="008E4873">
        <w:rPr>
          <w:rFonts w:ascii="Times New Roman" w:hAnsi="Times New Roman"/>
          <w:sz w:val="28"/>
          <w:szCs w:val="28"/>
        </w:rPr>
        <w:t xml:space="preserve">10 «Прочие услуги» </w:t>
      </w:r>
      <w:r w:rsidR="00EA597F">
        <w:rPr>
          <w:rFonts w:ascii="Times New Roman" w:hAnsi="Times New Roman"/>
          <w:sz w:val="28"/>
          <w:szCs w:val="28"/>
        </w:rPr>
        <w:t>изложить в новой редакции</w:t>
      </w:r>
      <w:r w:rsidR="008E4873">
        <w:rPr>
          <w:rFonts w:ascii="Times New Roman" w:hAnsi="Times New Roman"/>
          <w:sz w:val="28"/>
          <w:szCs w:val="28"/>
        </w:rPr>
        <w:t>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13"/>
        <w:gridCol w:w="4901"/>
        <w:gridCol w:w="3746"/>
      </w:tblGrid>
      <w:tr w:rsidR="00EA597F" w:rsidRPr="0001272E" w:rsidTr="00CB20BD">
        <w:tc>
          <w:tcPr>
            <w:tcW w:w="9360" w:type="dxa"/>
            <w:gridSpan w:val="3"/>
          </w:tcPr>
          <w:p w:rsidR="00EA597F" w:rsidRPr="0001272E" w:rsidRDefault="00CB20BD" w:rsidP="0001272E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272E">
              <w:rPr>
                <w:rFonts w:ascii="Times New Roman" w:hAnsi="Times New Roman"/>
                <w:b/>
                <w:sz w:val="28"/>
                <w:szCs w:val="28"/>
              </w:rPr>
              <w:t>10. Прочие услуги</w:t>
            </w:r>
          </w:p>
        </w:tc>
      </w:tr>
      <w:tr w:rsidR="00CB20BD" w:rsidRPr="0001272E" w:rsidTr="00CB20BD">
        <w:tc>
          <w:tcPr>
            <w:tcW w:w="713" w:type="dxa"/>
          </w:tcPr>
          <w:p w:rsidR="00CB20BD" w:rsidRPr="0001272E" w:rsidRDefault="00CB20BD" w:rsidP="00F223BD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272E">
              <w:rPr>
                <w:rFonts w:ascii="Times New Roman" w:hAnsi="Times New Roman"/>
                <w:sz w:val="28"/>
                <w:szCs w:val="28"/>
              </w:rPr>
              <w:t>10.1</w:t>
            </w:r>
          </w:p>
        </w:tc>
        <w:tc>
          <w:tcPr>
            <w:tcW w:w="4901" w:type="dxa"/>
          </w:tcPr>
          <w:p w:rsidR="00CB20BD" w:rsidRPr="0001272E" w:rsidRDefault="00CB20BD" w:rsidP="00F223BD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272E">
              <w:rPr>
                <w:rFonts w:ascii="Times New Roman" w:hAnsi="Times New Roman"/>
                <w:sz w:val="28"/>
                <w:szCs w:val="28"/>
              </w:rPr>
              <w:t>Регистрация устава территориального общественного самоуправления</w:t>
            </w:r>
          </w:p>
        </w:tc>
        <w:tc>
          <w:tcPr>
            <w:tcW w:w="3746" w:type="dxa"/>
          </w:tcPr>
          <w:p w:rsidR="00CB20BD" w:rsidRPr="0001272E" w:rsidRDefault="00CB20BD" w:rsidP="00F223BD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272E">
              <w:rPr>
                <w:rFonts w:ascii="Times New Roman" w:hAnsi="Times New Roman"/>
                <w:sz w:val="28"/>
                <w:szCs w:val="28"/>
              </w:rPr>
              <w:t>Управление внутренней политики и общественной безопасности</w:t>
            </w:r>
          </w:p>
        </w:tc>
      </w:tr>
      <w:tr w:rsidR="00CB20BD" w:rsidRPr="0001272E" w:rsidTr="00CB20BD">
        <w:tc>
          <w:tcPr>
            <w:tcW w:w="713" w:type="dxa"/>
          </w:tcPr>
          <w:p w:rsidR="00CB20BD" w:rsidRPr="0001272E" w:rsidRDefault="00CB20BD" w:rsidP="00F223BD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272E">
              <w:rPr>
                <w:rFonts w:ascii="Times New Roman" w:hAnsi="Times New Roman"/>
                <w:sz w:val="28"/>
                <w:szCs w:val="28"/>
              </w:rPr>
              <w:t>10.2</w:t>
            </w:r>
          </w:p>
        </w:tc>
        <w:tc>
          <w:tcPr>
            <w:tcW w:w="4901" w:type="dxa"/>
          </w:tcPr>
          <w:p w:rsidR="00CB20BD" w:rsidRPr="0001272E" w:rsidRDefault="00CB20BD" w:rsidP="00F223BD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272E">
              <w:rPr>
                <w:rFonts w:ascii="Times New Roman" w:hAnsi="Times New Roman"/>
                <w:sz w:val="28"/>
                <w:szCs w:val="28"/>
              </w:rPr>
              <w:t xml:space="preserve">Предоставление информации справочного характера (справки о наличии печного отопления, выписки из финансово-лицевого счета, выписки из </w:t>
            </w:r>
            <w:proofErr w:type="spellStart"/>
            <w:r w:rsidRPr="0001272E">
              <w:rPr>
                <w:rFonts w:ascii="Times New Roman" w:hAnsi="Times New Roman"/>
                <w:sz w:val="28"/>
                <w:szCs w:val="28"/>
              </w:rPr>
              <w:t>похозяйственных</w:t>
            </w:r>
            <w:proofErr w:type="spellEnd"/>
            <w:r w:rsidRPr="0001272E">
              <w:rPr>
                <w:rFonts w:ascii="Times New Roman" w:hAnsi="Times New Roman"/>
                <w:sz w:val="28"/>
                <w:szCs w:val="28"/>
              </w:rPr>
              <w:t xml:space="preserve"> книг, иных справок и иных документов)</w:t>
            </w:r>
          </w:p>
        </w:tc>
        <w:tc>
          <w:tcPr>
            <w:tcW w:w="3746" w:type="dxa"/>
          </w:tcPr>
          <w:p w:rsidR="00CB20BD" w:rsidRPr="0001272E" w:rsidRDefault="00CB20BD" w:rsidP="00F223BD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272E">
              <w:rPr>
                <w:rFonts w:ascii="Times New Roman" w:hAnsi="Times New Roman"/>
                <w:sz w:val="28"/>
                <w:szCs w:val="28"/>
              </w:rPr>
              <w:t>Территориальные отделы администрации Чайковского городского округа</w:t>
            </w:r>
          </w:p>
        </w:tc>
      </w:tr>
      <w:tr w:rsidR="00AE2604" w:rsidRPr="0001272E" w:rsidTr="00CB20BD">
        <w:tc>
          <w:tcPr>
            <w:tcW w:w="713" w:type="dxa"/>
          </w:tcPr>
          <w:p w:rsidR="00AE2604" w:rsidRPr="0001272E" w:rsidRDefault="00AE2604" w:rsidP="0074059F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272E">
              <w:rPr>
                <w:rFonts w:ascii="Times New Roman" w:hAnsi="Times New Roman"/>
                <w:sz w:val="28"/>
                <w:szCs w:val="28"/>
              </w:rPr>
              <w:t>10.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901" w:type="dxa"/>
          </w:tcPr>
          <w:p w:rsidR="00AE2604" w:rsidRPr="0001272E" w:rsidRDefault="00AE2604" w:rsidP="0074059F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272E">
              <w:rPr>
                <w:rFonts w:ascii="Times New Roman" w:hAnsi="Times New Roman"/>
                <w:sz w:val="28"/>
                <w:szCs w:val="28"/>
              </w:rPr>
              <w:t xml:space="preserve">Назначение и выплата пенсии за </w:t>
            </w:r>
            <w:r w:rsidRPr="0001272E">
              <w:rPr>
                <w:rFonts w:ascii="Times New Roman" w:hAnsi="Times New Roman"/>
                <w:sz w:val="28"/>
                <w:szCs w:val="28"/>
              </w:rPr>
              <w:lastRenderedPageBreak/>
              <w:t>выслугу лет (ежемесячной доплаты к пенсии) в связи с прохождением муниципальной службы, замещением муниципальной должности за счет средств бюджета Чайковского городского округа в случаях, предусмотренных муниципальными правовыми актами</w:t>
            </w:r>
          </w:p>
        </w:tc>
        <w:tc>
          <w:tcPr>
            <w:tcW w:w="3746" w:type="dxa"/>
          </w:tcPr>
          <w:p w:rsidR="00AE2604" w:rsidRPr="0001272E" w:rsidRDefault="00AE2604" w:rsidP="0074059F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272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Отдел муниципальной </w:t>
            </w:r>
            <w:r w:rsidRPr="0001272E">
              <w:rPr>
                <w:rFonts w:ascii="Times New Roman" w:hAnsi="Times New Roman"/>
                <w:sz w:val="28"/>
                <w:szCs w:val="28"/>
              </w:rPr>
              <w:lastRenderedPageBreak/>
              <w:t>службы</w:t>
            </w:r>
          </w:p>
        </w:tc>
      </w:tr>
      <w:tr w:rsidR="00AE2604" w:rsidRPr="0001272E" w:rsidTr="00CB20BD">
        <w:tc>
          <w:tcPr>
            <w:tcW w:w="713" w:type="dxa"/>
          </w:tcPr>
          <w:p w:rsidR="00AE2604" w:rsidRPr="0001272E" w:rsidRDefault="00AE2604" w:rsidP="00F223BD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10.4</w:t>
            </w:r>
          </w:p>
        </w:tc>
        <w:tc>
          <w:tcPr>
            <w:tcW w:w="4901" w:type="dxa"/>
          </w:tcPr>
          <w:p w:rsidR="00AE2604" w:rsidRPr="0001272E" w:rsidRDefault="00AE2604" w:rsidP="008D7539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272E">
              <w:rPr>
                <w:rFonts w:ascii="Times New Roman" w:hAnsi="Times New Roman"/>
                <w:sz w:val="28"/>
                <w:szCs w:val="28"/>
              </w:rPr>
              <w:t>Дача письменных разъяснений налогоплательщикам и налоговым агентам по вопросам применения нормативных правовых актов Чайковского городского округа о местных налогах и сборах</w:t>
            </w:r>
          </w:p>
        </w:tc>
        <w:tc>
          <w:tcPr>
            <w:tcW w:w="3746" w:type="dxa"/>
          </w:tcPr>
          <w:p w:rsidR="00AE2604" w:rsidRPr="0001272E" w:rsidRDefault="00AE2604" w:rsidP="008D7539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272E">
              <w:rPr>
                <w:rFonts w:ascii="Times New Roman" w:hAnsi="Times New Roman"/>
                <w:sz w:val="28"/>
                <w:szCs w:val="28"/>
              </w:rPr>
              <w:t>Управление финансов и экономического развития</w:t>
            </w:r>
          </w:p>
        </w:tc>
      </w:tr>
      <w:tr w:rsidR="00AE2604" w:rsidRPr="0001272E" w:rsidTr="00CB20BD">
        <w:tc>
          <w:tcPr>
            <w:tcW w:w="713" w:type="dxa"/>
          </w:tcPr>
          <w:p w:rsidR="00AE2604" w:rsidRPr="0001272E" w:rsidRDefault="00AE2604" w:rsidP="00F223BD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272E">
              <w:rPr>
                <w:rFonts w:ascii="Times New Roman" w:hAnsi="Times New Roman"/>
                <w:sz w:val="28"/>
                <w:szCs w:val="28"/>
              </w:rPr>
              <w:t>10.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901" w:type="dxa"/>
          </w:tcPr>
          <w:p w:rsidR="00AE2604" w:rsidRPr="0001272E" w:rsidRDefault="00AE2604" w:rsidP="00F223BD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272E">
              <w:rPr>
                <w:rFonts w:ascii="Times New Roman" w:hAnsi="Times New Roman"/>
                <w:sz w:val="28"/>
                <w:szCs w:val="28"/>
              </w:rPr>
              <w:t>Выдача разрешения на вступление в брак лицам, достигшим возраста шестнадцати лет</w:t>
            </w:r>
          </w:p>
        </w:tc>
        <w:tc>
          <w:tcPr>
            <w:tcW w:w="3746" w:type="dxa"/>
            <w:vMerge w:val="restart"/>
          </w:tcPr>
          <w:p w:rsidR="00AE2604" w:rsidRPr="0001272E" w:rsidRDefault="00AE2604" w:rsidP="00D9167B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272E">
              <w:rPr>
                <w:rFonts w:ascii="Times New Roman" w:hAnsi="Times New Roman"/>
                <w:sz w:val="28"/>
                <w:szCs w:val="28"/>
              </w:rPr>
              <w:t xml:space="preserve">Отдел социального развития </w:t>
            </w:r>
          </w:p>
        </w:tc>
      </w:tr>
      <w:tr w:rsidR="00AE2604" w:rsidRPr="0001272E" w:rsidTr="00CB20BD">
        <w:tc>
          <w:tcPr>
            <w:tcW w:w="713" w:type="dxa"/>
          </w:tcPr>
          <w:p w:rsidR="00AE2604" w:rsidRPr="0001272E" w:rsidRDefault="00AE2604" w:rsidP="00DB4228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10.6</w:t>
            </w:r>
          </w:p>
        </w:tc>
        <w:tc>
          <w:tcPr>
            <w:tcW w:w="4901" w:type="dxa"/>
          </w:tcPr>
          <w:p w:rsidR="00AE2604" w:rsidRPr="0001272E" w:rsidRDefault="00AE2604" w:rsidP="00363227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272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Предоставление родителям компенсации части расходов на оплату стоимости самостоятельного приобретённой путёвки </w:t>
            </w:r>
            <w:r w:rsidR="00D7264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в </w:t>
            </w:r>
            <w:r w:rsidRPr="0001272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загородные лагеря отдыха и оздоровления детей, детские оздоровительные лагеря санаторного типа, расположенные на территории Российской Федерации, детские специализированные (профильные) лагеря, расположенные на территории Пермского края</w:t>
            </w:r>
          </w:p>
        </w:tc>
        <w:tc>
          <w:tcPr>
            <w:tcW w:w="3746" w:type="dxa"/>
            <w:vMerge/>
          </w:tcPr>
          <w:p w:rsidR="00AE2604" w:rsidRPr="0001272E" w:rsidRDefault="00AE2604" w:rsidP="00363227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E4873" w:rsidRPr="00351C59" w:rsidRDefault="008E4873" w:rsidP="00CD53CA">
      <w:pPr>
        <w:pStyle w:val="a5"/>
        <w:numPr>
          <w:ilvl w:val="0"/>
          <w:numId w:val="5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351C59">
        <w:rPr>
          <w:rFonts w:ascii="Times New Roman" w:hAnsi="Times New Roman"/>
          <w:sz w:val="28"/>
          <w:szCs w:val="28"/>
        </w:rPr>
        <w:t>Постановление опубликовать в муниципальной газете «Огни Камы» и разместить на официальном сайте администрации Чайковского городского округа.</w:t>
      </w:r>
    </w:p>
    <w:p w:rsidR="008E4873" w:rsidRPr="00A64DE3" w:rsidRDefault="008E4873" w:rsidP="00CD53CA">
      <w:pPr>
        <w:pStyle w:val="a5"/>
        <w:numPr>
          <w:ilvl w:val="0"/>
          <w:numId w:val="5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A64DE3">
        <w:rPr>
          <w:rFonts w:ascii="Times New Roman" w:hAnsi="Times New Roman"/>
          <w:sz w:val="28"/>
          <w:szCs w:val="28"/>
        </w:rPr>
        <w:t xml:space="preserve">Постановление вступает в силу </w:t>
      </w:r>
      <w:r w:rsidR="00D72645">
        <w:rPr>
          <w:rFonts w:ascii="Times New Roman" w:hAnsi="Times New Roman"/>
          <w:sz w:val="28"/>
          <w:szCs w:val="28"/>
        </w:rPr>
        <w:t>после официального</w:t>
      </w:r>
      <w:r w:rsidRPr="00A64DE3">
        <w:rPr>
          <w:rFonts w:ascii="Times New Roman" w:hAnsi="Times New Roman"/>
          <w:sz w:val="28"/>
          <w:szCs w:val="28"/>
        </w:rPr>
        <w:t xml:space="preserve"> опубликования.</w:t>
      </w:r>
    </w:p>
    <w:p w:rsidR="008E4873" w:rsidRDefault="008E4873" w:rsidP="00CD53CA">
      <w:pPr>
        <w:pStyle w:val="a5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8E4873" w:rsidRPr="00DE27DA" w:rsidRDefault="008E4873" w:rsidP="00CD53CA">
      <w:pPr>
        <w:pStyle w:val="a5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E4873" w:rsidRPr="002B18EB" w:rsidRDefault="008E4873" w:rsidP="00AC17B8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2B18EB">
        <w:rPr>
          <w:rFonts w:ascii="Times New Roman" w:hAnsi="Times New Roman"/>
          <w:sz w:val="28"/>
          <w:szCs w:val="28"/>
        </w:rPr>
        <w:t xml:space="preserve">Глава </w:t>
      </w:r>
      <w:r w:rsidR="002B18EB">
        <w:rPr>
          <w:rFonts w:ascii="Times New Roman" w:hAnsi="Times New Roman"/>
          <w:sz w:val="28"/>
          <w:szCs w:val="28"/>
        </w:rPr>
        <w:t>городского округа</w:t>
      </w:r>
      <w:r w:rsidRPr="002B18EB">
        <w:rPr>
          <w:rFonts w:ascii="Times New Roman" w:hAnsi="Times New Roman"/>
          <w:sz w:val="28"/>
          <w:szCs w:val="28"/>
        </w:rPr>
        <w:t xml:space="preserve"> – </w:t>
      </w:r>
    </w:p>
    <w:p w:rsidR="008E4873" w:rsidRPr="002B18EB" w:rsidRDefault="008E4873" w:rsidP="004A2F40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2B18EB"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8E4873" w:rsidRPr="002B18EB" w:rsidRDefault="008E4873" w:rsidP="004A2F40">
      <w:pPr>
        <w:tabs>
          <w:tab w:val="left" w:pos="0"/>
        </w:tabs>
        <w:spacing w:after="0" w:line="240" w:lineRule="exact"/>
        <w:rPr>
          <w:rFonts w:ascii="Times New Roman" w:hAnsi="Times New Roman"/>
          <w:sz w:val="28"/>
          <w:szCs w:val="28"/>
        </w:rPr>
      </w:pPr>
      <w:r w:rsidRPr="002B18EB">
        <w:rPr>
          <w:rFonts w:ascii="Times New Roman" w:hAnsi="Times New Roman"/>
          <w:sz w:val="28"/>
          <w:szCs w:val="28"/>
        </w:rPr>
        <w:t xml:space="preserve">Чайковского </w:t>
      </w:r>
      <w:r w:rsidR="002B18EB">
        <w:rPr>
          <w:rFonts w:ascii="Times New Roman" w:hAnsi="Times New Roman"/>
          <w:sz w:val="28"/>
          <w:szCs w:val="28"/>
        </w:rPr>
        <w:t>городского округа</w:t>
      </w:r>
      <w:r w:rsidRPr="002B18EB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2B18EB">
        <w:rPr>
          <w:rFonts w:ascii="Times New Roman" w:hAnsi="Times New Roman"/>
          <w:sz w:val="28"/>
          <w:szCs w:val="28"/>
        </w:rPr>
        <w:t xml:space="preserve">        </w:t>
      </w:r>
      <w:r w:rsidR="004A2F40">
        <w:rPr>
          <w:rFonts w:ascii="Times New Roman" w:hAnsi="Times New Roman"/>
          <w:sz w:val="28"/>
          <w:szCs w:val="28"/>
        </w:rPr>
        <w:t xml:space="preserve">   </w:t>
      </w:r>
      <w:r w:rsidR="002B18EB">
        <w:rPr>
          <w:rFonts w:ascii="Times New Roman" w:hAnsi="Times New Roman"/>
          <w:sz w:val="28"/>
          <w:szCs w:val="28"/>
        </w:rPr>
        <w:t xml:space="preserve"> </w:t>
      </w:r>
      <w:r w:rsidRPr="002B18EB">
        <w:rPr>
          <w:rFonts w:ascii="Times New Roman" w:hAnsi="Times New Roman"/>
          <w:sz w:val="28"/>
          <w:szCs w:val="28"/>
        </w:rPr>
        <w:t xml:space="preserve">    Ю.Г. Востриков</w:t>
      </w:r>
    </w:p>
    <w:p w:rsidR="003D365D" w:rsidRPr="00D662ED" w:rsidRDefault="002B18EB" w:rsidP="002B18E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sectPr w:rsidR="003D365D" w:rsidRPr="00D662ED" w:rsidSect="004A2F40">
      <w:headerReference w:type="default" r:id="rId8"/>
      <w:footerReference w:type="default" r:id="rId9"/>
      <w:pgSz w:w="11906" w:h="16838"/>
      <w:pgMar w:top="1134" w:right="567" w:bottom="1134" w:left="1701" w:header="709" w:footer="16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0608" w:rsidRDefault="00E50608" w:rsidP="00F230D8">
      <w:pPr>
        <w:spacing w:after="0" w:line="240" w:lineRule="auto"/>
      </w:pPr>
      <w:r>
        <w:separator/>
      </w:r>
    </w:p>
  </w:endnote>
  <w:endnote w:type="continuationSeparator" w:id="0">
    <w:p w:rsidR="00E50608" w:rsidRDefault="00E50608" w:rsidP="00F23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FA5" w:rsidRDefault="00A10FA5">
    <w:pPr>
      <w:pStyle w:val="a9"/>
    </w:pPr>
    <w: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0608" w:rsidRDefault="00E50608" w:rsidP="00F230D8">
      <w:pPr>
        <w:spacing w:after="0" w:line="240" w:lineRule="auto"/>
      </w:pPr>
      <w:r>
        <w:separator/>
      </w:r>
    </w:p>
  </w:footnote>
  <w:footnote w:type="continuationSeparator" w:id="0">
    <w:p w:rsidR="00E50608" w:rsidRDefault="00E50608" w:rsidP="00F230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09E" w:rsidRPr="005D109E" w:rsidRDefault="005D109E" w:rsidP="005D109E">
    <w:pPr>
      <w:spacing w:after="0" w:line="240" w:lineRule="auto"/>
      <w:jc w:val="center"/>
      <w:rPr>
        <w:rFonts w:ascii="Times New Roman" w:eastAsia="Times New Roman" w:hAnsi="Times New Roman"/>
        <w:color w:val="000000"/>
        <w:sz w:val="24"/>
        <w:szCs w:val="24"/>
        <w:lang w:eastAsia="ru-RU"/>
      </w:rPr>
    </w:pPr>
    <w:r w:rsidRPr="005D109E">
      <w:rPr>
        <w:rFonts w:ascii="Times New Roman" w:eastAsia="Times New Roman" w:hAnsi="Times New Roman"/>
        <w:color w:val="000000"/>
        <w:sz w:val="24"/>
        <w:szCs w:val="24"/>
        <w:lang w:eastAsia="ru-RU"/>
      </w:rPr>
      <w:t>Проект размещен на сайте 14.12.2020 г. Срок  приема заключений независимых экспертов до 28.12.2020 г. на электронный адрес tchaikovsky@permonline.ru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D5AA3"/>
    <w:multiLevelType w:val="multilevel"/>
    <w:tmpl w:val="1FEE42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23372400"/>
    <w:multiLevelType w:val="multilevel"/>
    <w:tmpl w:val="93DA778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2160"/>
      </w:pPr>
      <w:rPr>
        <w:rFonts w:hint="default"/>
      </w:rPr>
    </w:lvl>
  </w:abstractNum>
  <w:abstractNum w:abstractNumId="2">
    <w:nsid w:val="2A814508"/>
    <w:multiLevelType w:val="hybridMultilevel"/>
    <w:tmpl w:val="3C8C154E"/>
    <w:lvl w:ilvl="0" w:tplc="1C1A712C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A3A69F0"/>
    <w:multiLevelType w:val="multilevel"/>
    <w:tmpl w:val="1FEE42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>
    <w:nsid w:val="5B407575"/>
    <w:multiLevelType w:val="multilevel"/>
    <w:tmpl w:val="9746BDB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15BA"/>
    <w:rsid w:val="0001272E"/>
    <w:rsid w:val="00032D3C"/>
    <w:rsid w:val="00090035"/>
    <w:rsid w:val="00164D0B"/>
    <w:rsid w:val="001A7D47"/>
    <w:rsid w:val="001D6C0F"/>
    <w:rsid w:val="002500A1"/>
    <w:rsid w:val="00265A1C"/>
    <w:rsid w:val="002750DA"/>
    <w:rsid w:val="002769D1"/>
    <w:rsid w:val="002B18EB"/>
    <w:rsid w:val="002D4FE0"/>
    <w:rsid w:val="002E7D81"/>
    <w:rsid w:val="003173AD"/>
    <w:rsid w:val="00351C59"/>
    <w:rsid w:val="00363227"/>
    <w:rsid w:val="003715BA"/>
    <w:rsid w:val="003845E6"/>
    <w:rsid w:val="003B724A"/>
    <w:rsid w:val="003D365D"/>
    <w:rsid w:val="003E35ED"/>
    <w:rsid w:val="0049355E"/>
    <w:rsid w:val="004A2F40"/>
    <w:rsid w:val="005D109E"/>
    <w:rsid w:val="005D1DAB"/>
    <w:rsid w:val="00610010"/>
    <w:rsid w:val="006304E1"/>
    <w:rsid w:val="00641F43"/>
    <w:rsid w:val="006650B5"/>
    <w:rsid w:val="00690374"/>
    <w:rsid w:val="006F4C32"/>
    <w:rsid w:val="007A0A87"/>
    <w:rsid w:val="007C0DE8"/>
    <w:rsid w:val="007E40F6"/>
    <w:rsid w:val="0086222F"/>
    <w:rsid w:val="008E4873"/>
    <w:rsid w:val="0090146A"/>
    <w:rsid w:val="00962E0F"/>
    <w:rsid w:val="00970AE4"/>
    <w:rsid w:val="00A06AC9"/>
    <w:rsid w:val="00A10FA5"/>
    <w:rsid w:val="00AC17B8"/>
    <w:rsid w:val="00AE2604"/>
    <w:rsid w:val="00B04AD9"/>
    <w:rsid w:val="00B27042"/>
    <w:rsid w:val="00BD618D"/>
    <w:rsid w:val="00BE60D6"/>
    <w:rsid w:val="00C1125C"/>
    <w:rsid w:val="00C3549E"/>
    <w:rsid w:val="00C922CB"/>
    <w:rsid w:val="00C9769E"/>
    <w:rsid w:val="00CB20BD"/>
    <w:rsid w:val="00CC77D9"/>
    <w:rsid w:val="00CD53CA"/>
    <w:rsid w:val="00D43689"/>
    <w:rsid w:val="00D51C28"/>
    <w:rsid w:val="00D662ED"/>
    <w:rsid w:val="00D72645"/>
    <w:rsid w:val="00D83640"/>
    <w:rsid w:val="00D9167B"/>
    <w:rsid w:val="00E50608"/>
    <w:rsid w:val="00E75677"/>
    <w:rsid w:val="00E7624F"/>
    <w:rsid w:val="00E84209"/>
    <w:rsid w:val="00EA597F"/>
    <w:rsid w:val="00EE4A07"/>
    <w:rsid w:val="00F005D3"/>
    <w:rsid w:val="00F230D8"/>
    <w:rsid w:val="00F42BEB"/>
    <w:rsid w:val="00F66AE3"/>
    <w:rsid w:val="00F94921"/>
    <w:rsid w:val="00FA17C6"/>
    <w:rsid w:val="00FC258B"/>
    <w:rsid w:val="00FE5F12"/>
    <w:rsid w:val="00FE6765"/>
    <w:rsid w:val="00FF1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662ED"/>
    <w:pPr>
      <w:ind w:left="720"/>
      <w:contextualSpacing/>
    </w:pPr>
  </w:style>
  <w:style w:type="table" w:styleId="a6">
    <w:name w:val="Table Grid"/>
    <w:basedOn w:val="a1"/>
    <w:uiPriority w:val="59"/>
    <w:rsid w:val="008E487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F230D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230D8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F230D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230D8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1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epkasova\Downloads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3</TotalTime>
  <Pages>2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turusheva</dc:creator>
  <cp:lastModifiedBy>kiseleva</cp:lastModifiedBy>
  <cp:revision>2</cp:revision>
  <dcterms:created xsi:type="dcterms:W3CDTF">2020-12-14T11:38:00Z</dcterms:created>
  <dcterms:modified xsi:type="dcterms:W3CDTF">2020-12-14T11:38:00Z</dcterms:modified>
</cp:coreProperties>
</file>