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03" w:rsidRDefault="00AD40A3" w:rsidP="002F5303">
      <w:pPr>
        <w:pStyle w:val="a6"/>
        <w:ind w:firstLine="0"/>
        <w:rPr>
          <w:szCs w:val="28"/>
        </w:rPr>
      </w:pPr>
      <w:r w:rsidRPr="00B33500">
        <w:rPr>
          <w:noProof/>
          <w:sz w:val="20"/>
          <w:szCs w:val="28"/>
        </w:rPr>
        <w:pict>
          <v:shapetype id="_x0000_t202" coordsize="21600,21600" o:spt="202" path="m,l,21600r21600,l21600,xe">
            <v:stroke joinstyle="miter"/>
            <v:path gradientshapeok="t" o:connecttype="rect"/>
          </v:shapetype>
          <v:shape id="Text Box 8" o:spid="_x0000_s1028" type="#_x0000_t202" style="position:absolute;left:0;text-align:left;margin-left:88.5pt;margin-top:249.75pt;width:210.75pt;height:18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lv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" filled="f" stroked="f">
            <v:textbox inset="0,0,0,0">
              <w:txbxContent>
                <w:p w:rsidR="00C87C31" w:rsidRPr="0003722E" w:rsidRDefault="00B33500" w:rsidP="00DC27DD">
                  <w:pPr>
                    <w:spacing w:line="240" w:lineRule="exact"/>
                    <w:jc w:val="both"/>
                    <w:rPr>
                      <w:b/>
                      <w:sz w:val="28"/>
                    </w:rPr>
                  </w:pPr>
                  <w:r>
                    <w:rPr>
                      <w:b/>
                      <w:sz w:val="28"/>
                    </w:rPr>
                    <w:fldChar w:fldCharType="begin"/>
                  </w:r>
                  <w:r w:rsidR="00C87C31">
                    <w:rPr>
                      <w:b/>
                      <w:sz w:val="28"/>
                    </w:rPr>
                    <w:instrText xml:space="preserve"> DOCPROPERTY  doc_summary  \* MERGEFORMAT </w:instrText>
                  </w:r>
                  <w:r>
                    <w:rPr>
                      <w:b/>
                      <w:sz w:val="28"/>
                    </w:rPr>
                    <w:fldChar w:fldCharType="separate"/>
                  </w:r>
                  <w:proofErr w:type="gramStart"/>
                  <w:r w:rsidR="00C87C31">
                    <w:rPr>
                      <w:b/>
                      <w:sz w:val="28"/>
                    </w:rPr>
                    <w:t xml:space="preserve">О внесении изменений в административный регламент предоставления муниципальной услуги </w:t>
                  </w:r>
                  <w:r w:rsidR="00C87C31" w:rsidRPr="0003722E">
                    <w:rPr>
                      <w:b/>
                      <w:sz w:val="28"/>
                    </w:rPr>
                    <w:t>«</w:t>
                  </w:r>
                  <w:r w:rsidR="00C87C31" w:rsidRPr="0034629D">
                    <w:rPr>
                      <w:b/>
                      <w:sz w:val="28"/>
                    </w:rPr>
                    <w:t>Прием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sidR="00C87C31" w:rsidRPr="0003722E">
                    <w:rPr>
                      <w:b/>
                      <w:sz w:val="28"/>
                    </w:rPr>
                    <w:t>»</w:t>
                  </w:r>
                  <w:r>
                    <w:rPr>
                      <w:b/>
                      <w:sz w:val="28"/>
                    </w:rPr>
                    <w:fldChar w:fldCharType="end"/>
                  </w:r>
                  <w:r w:rsidR="00C87C31">
                    <w:rPr>
                      <w:b/>
                      <w:sz w:val="28"/>
                    </w:rPr>
                    <w:t>, утвержденный постановлением администрации Чайковского городского округа от 2 августа 2019 г. №</w:t>
                  </w:r>
                  <w:r w:rsidR="00AD40A3">
                    <w:rPr>
                      <w:b/>
                      <w:sz w:val="28"/>
                    </w:rPr>
                    <w:t xml:space="preserve"> </w:t>
                  </w:r>
                  <w:r w:rsidR="00C87C31">
                    <w:rPr>
                      <w:b/>
                      <w:sz w:val="28"/>
                    </w:rPr>
                    <w:t>1336</w:t>
                  </w:r>
                  <w:proofErr w:type="gramEnd"/>
                </w:p>
                <w:p w:rsidR="00C87C31" w:rsidRPr="003C7D9B" w:rsidRDefault="00C87C31" w:rsidP="005308EB">
                  <w:pPr>
                    <w:pStyle w:val="ae"/>
                    <w:spacing w:after="0"/>
                    <w:jc w:val="both"/>
                  </w:pPr>
                </w:p>
                <w:p w:rsidR="00C87C31" w:rsidRDefault="00C87C31" w:rsidP="003C7D9B">
                  <w:pPr>
                    <w:pStyle w:val="ae"/>
                    <w:spacing w:after="0"/>
                  </w:pPr>
                </w:p>
              </w:txbxContent>
            </v:textbox>
            <w10:wrap anchorx="page" anchory="page"/>
          </v:shape>
        </w:pict>
      </w:r>
      <w:r w:rsidR="00B33500">
        <w:rPr>
          <w:noProof/>
          <w:szCs w:val="28"/>
        </w:rPr>
        <w:pict>
          <v:shape id="Text Box 7" o:spid="_x0000_s1026" type="#_x0000_t202" style="position:absolute;left:0;text-align:left;margin-left:416.25pt;margin-top:193.5pt;width:131.4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r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" filled="f" stroked="f">
            <v:textbox inset="0,0,0,0">
              <w:txbxContent>
                <w:p w:rsidR="00C87C31" w:rsidRPr="00EF1335" w:rsidRDefault="00C87C31" w:rsidP="002F5303">
                  <w:pPr>
                    <w:pStyle w:val="ac"/>
                    <w:jc w:val="left"/>
                    <w:rPr>
                      <w:lang w:val="ru-RU"/>
                    </w:rPr>
                  </w:pPr>
                </w:p>
              </w:txbxContent>
            </v:textbox>
            <w10:wrap anchorx="page" anchory="page"/>
          </v:shape>
        </w:pict>
      </w:r>
      <w:r w:rsidR="00B33500" w:rsidRPr="00B33500">
        <w:rPr>
          <w:noProof/>
        </w:rPr>
        <w:pict>
          <v:shape id="Text Box 6" o:spid="_x0000_s1027" type="#_x0000_t202" style="position:absolute;left:0;text-align:left;margin-left:96.75pt;margin-top:193.5pt;width:135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wo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" filled="f" stroked="f">
            <v:textbox inset="0,0,0,0">
              <w:txbxContent>
                <w:p w:rsidR="00C87C31" w:rsidRPr="002F5303" w:rsidRDefault="00C87C31" w:rsidP="002F5303">
                  <w:pPr>
                    <w:rPr>
                      <w:sz w:val="28"/>
                    </w:rPr>
                  </w:pPr>
                </w:p>
              </w:txbxContent>
            </v:textbox>
            <w10:wrap anchorx="page" anchory="page"/>
          </v:shape>
        </w:pict>
      </w:r>
      <w:r w:rsidR="007F5847">
        <w:rPr>
          <w:noProof/>
        </w:rPr>
        <w:drawing>
          <wp:inline distT="0" distB="0" distL="0" distR="0">
            <wp:extent cx="5939790" cy="2393315"/>
            <wp:effectExtent l="19050" t="0" r="3810" b="0"/>
            <wp:docPr id="1" name="Рисунок 7"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становление_ГО"/>
                    <pic:cNvPicPr>
                      <a:picLocks noChangeAspect="1" noChangeArrowheads="1"/>
                    </pic:cNvPicPr>
                  </pic:nvPicPr>
                  <pic:blipFill>
                    <a:blip r:embed="rId8" cstate="print"/>
                    <a:srcRect/>
                    <a:stretch>
                      <a:fillRect/>
                    </a:stretch>
                  </pic:blipFill>
                  <pic:spPr bwMode="auto">
                    <a:xfrm>
                      <a:off x="0" y="0"/>
                      <a:ext cx="5939790" cy="2393315"/>
                    </a:xfrm>
                    <a:prstGeom prst="rect">
                      <a:avLst/>
                    </a:prstGeom>
                    <a:noFill/>
                    <a:ln w="9525">
                      <a:noFill/>
                      <a:miter lim="800000"/>
                      <a:headEnd/>
                      <a:tailEnd/>
                    </a:ln>
                  </pic:spPr>
                </pic:pic>
              </a:graphicData>
            </a:graphic>
          </wp:inline>
        </w:drawing>
      </w:r>
    </w:p>
    <w:p w:rsidR="002F5303" w:rsidRDefault="002F5303" w:rsidP="002F5303">
      <w:pPr>
        <w:rPr>
          <w:sz w:val="36"/>
        </w:rPr>
      </w:pPr>
    </w:p>
    <w:p w:rsidR="002F5303" w:rsidRDefault="002F5303" w:rsidP="002F5303">
      <w:pPr>
        <w:rPr>
          <w:sz w:val="36"/>
        </w:rPr>
      </w:pPr>
    </w:p>
    <w:p w:rsidR="002F5303" w:rsidRDefault="002F5303" w:rsidP="002F5303">
      <w:pPr>
        <w:rPr>
          <w:sz w:val="36"/>
        </w:rPr>
      </w:pPr>
    </w:p>
    <w:p w:rsidR="00B03C12" w:rsidRDefault="00B03C12" w:rsidP="002F5303">
      <w:pPr>
        <w:rPr>
          <w:sz w:val="36"/>
        </w:rPr>
      </w:pPr>
    </w:p>
    <w:p w:rsidR="00B03C12" w:rsidRDefault="00B03C12" w:rsidP="002F5303">
      <w:pPr>
        <w:rPr>
          <w:sz w:val="36"/>
        </w:rPr>
      </w:pPr>
    </w:p>
    <w:p w:rsidR="00512E7F" w:rsidRDefault="00512E7F" w:rsidP="006F5161">
      <w:pPr>
        <w:widowControl/>
        <w:autoSpaceDE w:val="0"/>
        <w:autoSpaceDN w:val="0"/>
        <w:adjustRightInd w:val="0"/>
        <w:ind w:firstLine="708"/>
        <w:jc w:val="both"/>
        <w:rPr>
          <w:sz w:val="28"/>
          <w:szCs w:val="28"/>
        </w:rPr>
      </w:pPr>
    </w:p>
    <w:p w:rsidR="00512E7F" w:rsidRDefault="00512E7F" w:rsidP="006F5161">
      <w:pPr>
        <w:widowControl/>
        <w:autoSpaceDE w:val="0"/>
        <w:autoSpaceDN w:val="0"/>
        <w:adjustRightInd w:val="0"/>
        <w:ind w:firstLine="708"/>
        <w:jc w:val="both"/>
        <w:rPr>
          <w:sz w:val="28"/>
          <w:szCs w:val="28"/>
        </w:rPr>
      </w:pPr>
    </w:p>
    <w:p w:rsidR="00DC27DD" w:rsidRDefault="00DC27DD" w:rsidP="006F5161">
      <w:pPr>
        <w:widowControl/>
        <w:autoSpaceDE w:val="0"/>
        <w:autoSpaceDN w:val="0"/>
        <w:adjustRightInd w:val="0"/>
        <w:ind w:firstLine="708"/>
        <w:jc w:val="both"/>
        <w:rPr>
          <w:sz w:val="28"/>
          <w:szCs w:val="28"/>
        </w:rPr>
      </w:pPr>
    </w:p>
    <w:p w:rsidR="00DC27DD" w:rsidRDefault="00DC27DD" w:rsidP="006F5161">
      <w:pPr>
        <w:widowControl/>
        <w:autoSpaceDE w:val="0"/>
        <w:autoSpaceDN w:val="0"/>
        <w:adjustRightInd w:val="0"/>
        <w:ind w:firstLine="708"/>
        <w:jc w:val="both"/>
        <w:rPr>
          <w:sz w:val="28"/>
          <w:szCs w:val="28"/>
        </w:rPr>
      </w:pPr>
    </w:p>
    <w:p w:rsidR="00DC27DD" w:rsidRDefault="00DC27DD" w:rsidP="006F5161">
      <w:pPr>
        <w:widowControl/>
        <w:autoSpaceDE w:val="0"/>
        <w:autoSpaceDN w:val="0"/>
        <w:adjustRightInd w:val="0"/>
        <w:ind w:firstLine="708"/>
        <w:jc w:val="both"/>
        <w:rPr>
          <w:sz w:val="28"/>
          <w:szCs w:val="28"/>
        </w:rPr>
      </w:pPr>
    </w:p>
    <w:p w:rsidR="000A07C4" w:rsidRDefault="000A07C4" w:rsidP="00DC27DD">
      <w:pPr>
        <w:spacing w:line="360" w:lineRule="exact"/>
        <w:ind w:firstLine="709"/>
        <w:jc w:val="both"/>
        <w:rPr>
          <w:sz w:val="28"/>
          <w:szCs w:val="28"/>
        </w:rPr>
      </w:pPr>
    </w:p>
    <w:p w:rsidR="00DC27DD" w:rsidRDefault="00DC27DD" w:rsidP="00DC27DD">
      <w:pPr>
        <w:spacing w:line="360" w:lineRule="exact"/>
        <w:ind w:firstLine="709"/>
        <w:jc w:val="both"/>
        <w:rPr>
          <w:sz w:val="28"/>
          <w:szCs w:val="28"/>
        </w:rPr>
      </w:pPr>
      <w:r w:rsidRPr="005E442E">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r>
        <w:rPr>
          <w:sz w:val="28"/>
          <w:szCs w:val="28"/>
        </w:rPr>
        <w:t>, постановления администрации города Чайковского от 11 февраля 2019 г. №</w:t>
      </w:r>
      <w:r w:rsidR="00F9497A">
        <w:rPr>
          <w:sz w:val="28"/>
          <w:szCs w:val="28"/>
        </w:rPr>
        <w:t xml:space="preserve"> </w:t>
      </w:r>
      <w:r>
        <w:rPr>
          <w:sz w:val="28"/>
          <w:szCs w:val="28"/>
        </w:rPr>
        <w:t>152 «Об утверждении типового административного регламента предоставления муниципальной услуги»</w:t>
      </w:r>
    </w:p>
    <w:p w:rsidR="00DC27DD" w:rsidRPr="00F4116C" w:rsidRDefault="00DC27DD" w:rsidP="00DC27DD">
      <w:pPr>
        <w:spacing w:line="360" w:lineRule="exact"/>
        <w:ind w:firstLine="709"/>
        <w:jc w:val="both"/>
        <w:rPr>
          <w:sz w:val="28"/>
          <w:szCs w:val="28"/>
        </w:rPr>
      </w:pPr>
      <w:r w:rsidRPr="00F4116C">
        <w:rPr>
          <w:sz w:val="28"/>
          <w:szCs w:val="28"/>
        </w:rPr>
        <w:t>ПОСТАНОВЛЯЮ:</w:t>
      </w:r>
    </w:p>
    <w:p w:rsidR="00DC27DD" w:rsidRDefault="00DC27DD" w:rsidP="00DC27DD">
      <w:pPr>
        <w:widowControl/>
        <w:numPr>
          <w:ilvl w:val="0"/>
          <w:numId w:val="3"/>
        </w:numPr>
        <w:spacing w:line="360" w:lineRule="exact"/>
        <w:ind w:left="0" w:firstLine="709"/>
        <w:jc w:val="both"/>
        <w:rPr>
          <w:sz w:val="28"/>
          <w:szCs w:val="28"/>
        </w:rPr>
      </w:pPr>
      <w:r>
        <w:rPr>
          <w:sz w:val="28"/>
          <w:szCs w:val="28"/>
        </w:rPr>
        <w:t xml:space="preserve">Внести изменения в административный регламент предоставления муниципальной услуги «Прием заявлений, документов </w:t>
      </w:r>
      <w:r w:rsidR="000A07C4">
        <w:rPr>
          <w:sz w:val="28"/>
          <w:szCs w:val="28"/>
        </w:rPr>
        <w:t xml:space="preserve">по признанию граждан малоимущими </w:t>
      </w:r>
      <w:r>
        <w:rPr>
          <w:sz w:val="28"/>
          <w:szCs w:val="28"/>
        </w:rPr>
        <w:t xml:space="preserve">в целях </w:t>
      </w:r>
      <w:r w:rsidR="000A07C4">
        <w:rPr>
          <w:sz w:val="28"/>
          <w:szCs w:val="28"/>
        </w:rPr>
        <w:t>признания нуждающимися</w:t>
      </w:r>
      <w:r>
        <w:rPr>
          <w:sz w:val="28"/>
          <w:szCs w:val="28"/>
        </w:rPr>
        <w:t xml:space="preserve"> в жилых помещениях, предоставляемых по договорам социального найма», утвержденный постановлением администрации Чайковского городского округа от </w:t>
      </w:r>
      <w:r w:rsidR="000A07C4">
        <w:rPr>
          <w:sz w:val="28"/>
          <w:szCs w:val="28"/>
        </w:rPr>
        <w:t>2</w:t>
      </w:r>
      <w:r>
        <w:rPr>
          <w:sz w:val="28"/>
          <w:szCs w:val="28"/>
        </w:rPr>
        <w:t xml:space="preserve"> августа 2019 г</w:t>
      </w:r>
      <w:r w:rsidR="000A07C4">
        <w:rPr>
          <w:sz w:val="28"/>
          <w:szCs w:val="28"/>
        </w:rPr>
        <w:t>.</w:t>
      </w:r>
      <w:r>
        <w:rPr>
          <w:sz w:val="28"/>
          <w:szCs w:val="28"/>
        </w:rPr>
        <w:t xml:space="preserve"> №</w:t>
      </w:r>
      <w:r w:rsidR="00F9497A">
        <w:rPr>
          <w:sz w:val="28"/>
          <w:szCs w:val="28"/>
        </w:rPr>
        <w:t xml:space="preserve"> </w:t>
      </w:r>
      <w:r>
        <w:rPr>
          <w:sz w:val="28"/>
          <w:szCs w:val="28"/>
        </w:rPr>
        <w:t>13</w:t>
      </w:r>
      <w:r w:rsidR="000A07C4">
        <w:rPr>
          <w:sz w:val="28"/>
          <w:szCs w:val="28"/>
        </w:rPr>
        <w:t>36</w:t>
      </w:r>
      <w:r w:rsidR="00833E06">
        <w:rPr>
          <w:sz w:val="28"/>
          <w:szCs w:val="28"/>
        </w:rPr>
        <w:t xml:space="preserve"> (в редакции от 13.01.2021 №</w:t>
      </w:r>
      <w:r w:rsidR="00F9497A">
        <w:rPr>
          <w:sz w:val="28"/>
          <w:szCs w:val="28"/>
        </w:rPr>
        <w:t xml:space="preserve"> </w:t>
      </w:r>
      <w:r w:rsidR="00833E06">
        <w:rPr>
          <w:sz w:val="28"/>
          <w:szCs w:val="28"/>
        </w:rPr>
        <w:t>15)</w:t>
      </w:r>
      <w:r>
        <w:rPr>
          <w:sz w:val="28"/>
          <w:szCs w:val="28"/>
        </w:rPr>
        <w:t>, изложив его в новой редакции, согласно приложению.</w:t>
      </w:r>
    </w:p>
    <w:p w:rsidR="00DC27DD" w:rsidRDefault="00DC27DD" w:rsidP="00DC27DD">
      <w:pPr>
        <w:widowControl/>
        <w:numPr>
          <w:ilvl w:val="0"/>
          <w:numId w:val="3"/>
        </w:numPr>
        <w:spacing w:line="360" w:lineRule="exact"/>
        <w:ind w:left="0" w:firstLine="709"/>
        <w:jc w:val="both"/>
        <w:rPr>
          <w:sz w:val="28"/>
          <w:szCs w:val="28"/>
        </w:rPr>
      </w:pPr>
      <w:r w:rsidRPr="006C2C02">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DC27DD" w:rsidRPr="006C2C02" w:rsidRDefault="00DC27DD" w:rsidP="00DC27DD">
      <w:pPr>
        <w:widowControl/>
        <w:numPr>
          <w:ilvl w:val="0"/>
          <w:numId w:val="3"/>
        </w:numPr>
        <w:spacing w:line="360" w:lineRule="exact"/>
        <w:ind w:left="0" w:firstLine="709"/>
        <w:jc w:val="both"/>
        <w:rPr>
          <w:sz w:val="28"/>
          <w:szCs w:val="28"/>
        </w:rPr>
      </w:pPr>
      <w:r w:rsidRPr="006C2C02">
        <w:rPr>
          <w:sz w:val="28"/>
          <w:szCs w:val="28"/>
        </w:rPr>
        <w:lastRenderedPageBreak/>
        <w:t>Постановление вступает в силу после его официального опубликования.</w:t>
      </w:r>
    </w:p>
    <w:p w:rsidR="00DC27DD" w:rsidRDefault="00DC27DD" w:rsidP="00DC27DD">
      <w:pPr>
        <w:spacing w:line="360" w:lineRule="exact"/>
        <w:ind w:firstLine="709"/>
        <w:jc w:val="both"/>
        <w:rPr>
          <w:sz w:val="28"/>
          <w:szCs w:val="28"/>
        </w:rPr>
      </w:pPr>
    </w:p>
    <w:p w:rsidR="00DC27DD" w:rsidRDefault="00DC27DD" w:rsidP="00DC27DD">
      <w:pPr>
        <w:ind w:left="709"/>
        <w:jc w:val="both"/>
        <w:rPr>
          <w:sz w:val="28"/>
          <w:szCs w:val="28"/>
        </w:rPr>
      </w:pPr>
    </w:p>
    <w:p w:rsidR="00DC27DD" w:rsidRDefault="00DC27DD" w:rsidP="00F06676">
      <w:pPr>
        <w:spacing w:line="240" w:lineRule="exact"/>
        <w:jc w:val="both"/>
        <w:rPr>
          <w:sz w:val="28"/>
          <w:szCs w:val="28"/>
        </w:rPr>
      </w:pPr>
      <w:r>
        <w:rPr>
          <w:sz w:val="28"/>
          <w:szCs w:val="28"/>
        </w:rPr>
        <w:t>Глава городского округа-</w:t>
      </w:r>
    </w:p>
    <w:p w:rsidR="00DC27DD" w:rsidRDefault="00DC27DD" w:rsidP="00F06676">
      <w:pPr>
        <w:spacing w:line="240" w:lineRule="exact"/>
        <w:jc w:val="both"/>
        <w:rPr>
          <w:sz w:val="28"/>
          <w:szCs w:val="28"/>
        </w:rPr>
      </w:pPr>
      <w:r>
        <w:rPr>
          <w:sz w:val="28"/>
          <w:szCs w:val="28"/>
        </w:rPr>
        <w:t>глава администрации</w:t>
      </w:r>
    </w:p>
    <w:p w:rsidR="00DC27DD" w:rsidRDefault="00DC27DD" w:rsidP="00F06676">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t>Ю.Г. Востриков</w:t>
      </w:r>
    </w:p>
    <w:p w:rsidR="00115552" w:rsidRPr="00C647EA" w:rsidRDefault="00115552" w:rsidP="00F06676">
      <w:pPr>
        <w:spacing w:line="240" w:lineRule="exact"/>
        <w:jc w:val="both"/>
        <w:rPr>
          <w:sz w:val="28"/>
          <w:szCs w:val="28"/>
        </w:rPr>
      </w:pPr>
    </w:p>
    <w:p w:rsidR="002071BE" w:rsidRDefault="002071BE">
      <w:pPr>
        <w:widowControl/>
        <w:rPr>
          <w:sz w:val="28"/>
          <w:szCs w:val="28"/>
        </w:rPr>
      </w:pPr>
      <w:r>
        <w:rPr>
          <w:sz w:val="28"/>
          <w:szCs w:val="28"/>
        </w:rPr>
        <w:br w:type="page"/>
      </w:r>
    </w:p>
    <w:p w:rsidR="00094876" w:rsidRPr="00094876" w:rsidRDefault="00094876" w:rsidP="00512E7F">
      <w:pPr>
        <w:spacing w:line="240" w:lineRule="exact"/>
        <w:ind w:left="5529"/>
        <w:rPr>
          <w:sz w:val="28"/>
          <w:szCs w:val="28"/>
        </w:rPr>
      </w:pPr>
      <w:r w:rsidRPr="00094876">
        <w:rPr>
          <w:sz w:val="28"/>
          <w:szCs w:val="28"/>
        </w:rPr>
        <w:lastRenderedPageBreak/>
        <w:t>УТВЕРЖДЕН</w:t>
      </w:r>
    </w:p>
    <w:p w:rsidR="00512E7F" w:rsidRDefault="00F9497A" w:rsidP="00512E7F">
      <w:pPr>
        <w:spacing w:line="240" w:lineRule="exact"/>
        <w:ind w:left="5529"/>
        <w:rPr>
          <w:sz w:val="28"/>
          <w:szCs w:val="28"/>
        </w:rPr>
      </w:pPr>
      <w:r>
        <w:rPr>
          <w:sz w:val="28"/>
          <w:szCs w:val="28"/>
        </w:rPr>
        <w:t>п</w:t>
      </w:r>
      <w:r w:rsidR="00094876" w:rsidRPr="00EC0437">
        <w:rPr>
          <w:sz w:val="28"/>
          <w:szCs w:val="28"/>
        </w:rPr>
        <w:t>остановлением</w:t>
      </w:r>
      <w:r w:rsidR="00E103DE">
        <w:rPr>
          <w:sz w:val="28"/>
          <w:szCs w:val="28"/>
        </w:rPr>
        <w:t xml:space="preserve"> </w:t>
      </w:r>
      <w:r w:rsidR="00094876" w:rsidRPr="00EC0437">
        <w:rPr>
          <w:sz w:val="28"/>
          <w:szCs w:val="28"/>
        </w:rPr>
        <w:t>администрации</w:t>
      </w:r>
      <w:r w:rsidR="00E103DE">
        <w:rPr>
          <w:sz w:val="28"/>
          <w:szCs w:val="28"/>
        </w:rPr>
        <w:t xml:space="preserve"> </w:t>
      </w:r>
      <w:r w:rsidR="00512E7F">
        <w:rPr>
          <w:sz w:val="28"/>
          <w:szCs w:val="28"/>
        </w:rPr>
        <w:t>Чайковского городского округа</w:t>
      </w:r>
    </w:p>
    <w:p w:rsidR="007F5847" w:rsidRPr="00094876" w:rsidRDefault="00512E7F" w:rsidP="00512E7F">
      <w:pPr>
        <w:spacing w:line="240" w:lineRule="exact"/>
        <w:ind w:left="5529"/>
        <w:rPr>
          <w:b/>
          <w:sz w:val="28"/>
          <w:szCs w:val="28"/>
        </w:rPr>
      </w:pPr>
      <w:r>
        <w:rPr>
          <w:sz w:val="28"/>
          <w:szCs w:val="28"/>
        </w:rPr>
        <w:t>о</w:t>
      </w:r>
      <w:r w:rsidR="00094876" w:rsidRPr="00094876">
        <w:rPr>
          <w:sz w:val="28"/>
          <w:szCs w:val="28"/>
        </w:rPr>
        <w:t>т                      №</w:t>
      </w:r>
    </w:p>
    <w:p w:rsidR="0014045A" w:rsidRDefault="0014045A" w:rsidP="002071BE">
      <w:pPr>
        <w:jc w:val="center"/>
        <w:rPr>
          <w:b/>
          <w:sz w:val="28"/>
          <w:szCs w:val="28"/>
        </w:rPr>
      </w:pPr>
    </w:p>
    <w:p w:rsidR="000A07C4" w:rsidRDefault="000A07C4" w:rsidP="000A07C4">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0A07C4" w:rsidRDefault="000A07C4" w:rsidP="000A07C4">
      <w:pPr>
        <w:tabs>
          <w:tab w:val="left" w:pos="5670"/>
        </w:tabs>
        <w:ind w:firstLine="709"/>
        <w:jc w:val="center"/>
        <w:rPr>
          <w:sz w:val="28"/>
          <w:szCs w:val="28"/>
        </w:rPr>
      </w:pPr>
      <w:r w:rsidRPr="00BA1E7C">
        <w:rPr>
          <w:b/>
          <w:sz w:val="28"/>
          <w:szCs w:val="28"/>
        </w:rPr>
        <w:t>предоставления муниципальной услуги</w:t>
      </w:r>
    </w:p>
    <w:p w:rsidR="000A07C4" w:rsidRDefault="000A07C4" w:rsidP="000A07C4">
      <w:pPr>
        <w:tabs>
          <w:tab w:val="left" w:pos="5670"/>
        </w:tabs>
        <w:ind w:firstLine="709"/>
        <w:jc w:val="center"/>
        <w:rPr>
          <w:sz w:val="28"/>
          <w:szCs w:val="28"/>
        </w:rPr>
      </w:pPr>
      <w:r>
        <w:rPr>
          <w:sz w:val="28"/>
          <w:szCs w:val="28"/>
        </w:rPr>
        <w:t>«</w:t>
      </w:r>
      <w:r>
        <w:rPr>
          <w:b/>
          <w:sz w:val="28"/>
          <w:szCs w:val="28"/>
        </w:rPr>
        <w:t>П</w:t>
      </w:r>
      <w:r w:rsidRPr="00236498">
        <w:rPr>
          <w:b/>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Pr>
          <w:b/>
          <w:color w:val="000000"/>
          <w:sz w:val="28"/>
          <w:szCs w:val="28"/>
        </w:rPr>
        <w:t>»</w:t>
      </w:r>
    </w:p>
    <w:p w:rsidR="000A07C4" w:rsidRPr="005846A9" w:rsidRDefault="000A07C4" w:rsidP="000A07C4">
      <w:pPr>
        <w:pStyle w:val="ad"/>
        <w:numPr>
          <w:ilvl w:val="0"/>
          <w:numId w:val="5"/>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0A07C4" w:rsidRDefault="000A07C4" w:rsidP="000A07C4">
      <w:pPr>
        <w:pStyle w:val="ad"/>
        <w:spacing w:before="100" w:beforeAutospacing="1" w:after="100" w:afterAutospacing="1" w:line="240" w:lineRule="auto"/>
        <w:ind w:left="1080"/>
        <w:jc w:val="center"/>
        <w:rPr>
          <w:rFonts w:ascii="Times New Roman" w:hAnsi="Times New Roman"/>
          <w:sz w:val="28"/>
          <w:szCs w:val="28"/>
        </w:rPr>
      </w:pPr>
    </w:p>
    <w:p w:rsidR="000A07C4" w:rsidRDefault="000A07C4" w:rsidP="000A07C4">
      <w:pPr>
        <w:pStyle w:val="ad"/>
        <w:numPr>
          <w:ilvl w:val="1"/>
          <w:numId w:val="5"/>
        </w:numPr>
        <w:spacing w:before="100" w:beforeAutospacing="1" w:after="100" w:afterAutospacing="1" w:line="240" w:lineRule="auto"/>
        <w:ind w:left="0" w:firstLine="709"/>
        <w:jc w:val="both"/>
        <w:rPr>
          <w:rFonts w:ascii="Times New Roman" w:hAnsi="Times New Roman"/>
          <w:sz w:val="28"/>
          <w:szCs w:val="28"/>
        </w:rPr>
      </w:pPr>
      <w:r w:rsidRPr="00D77DDA">
        <w:rPr>
          <w:rFonts w:ascii="Times New Roman" w:hAnsi="Times New Roman"/>
          <w:sz w:val="28"/>
          <w:szCs w:val="28"/>
        </w:rPr>
        <w:t xml:space="preserve">Административный регламент предоставления муниципальной услуги </w:t>
      </w:r>
      <w:r w:rsidRPr="00A637D7">
        <w:rPr>
          <w:rFonts w:ascii="Times New Roman" w:hAnsi="Times New Roman"/>
          <w:sz w:val="28"/>
          <w:szCs w:val="28"/>
        </w:rPr>
        <w:t>«П</w:t>
      </w:r>
      <w:r w:rsidRPr="00A637D7">
        <w:rPr>
          <w:rFonts w:ascii="Times New Roman" w:hAnsi="Times New Roman"/>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sidRPr="00A637D7">
        <w:rPr>
          <w:rFonts w:ascii="Times New Roman" w:hAnsi="Times New Roman"/>
          <w:sz w:val="28"/>
          <w:szCs w:val="28"/>
        </w:rPr>
        <w:t>»</w:t>
      </w:r>
      <w:r w:rsidRPr="00D77DDA">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w:t>
      </w:r>
      <w:r>
        <w:rPr>
          <w:rFonts w:ascii="Times New Roman" w:hAnsi="Times New Roman"/>
          <w:sz w:val="28"/>
          <w:szCs w:val="28"/>
        </w:rPr>
        <w:t xml:space="preserve">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0A07C4" w:rsidRPr="00D77DDA" w:rsidRDefault="000A07C4" w:rsidP="000A07C4">
      <w:pPr>
        <w:pStyle w:val="ad"/>
        <w:numPr>
          <w:ilvl w:val="1"/>
          <w:numId w:val="5"/>
        </w:numPr>
        <w:spacing w:before="100" w:beforeAutospacing="1" w:after="100" w:afterAutospacing="1" w:line="240" w:lineRule="auto"/>
        <w:ind w:left="0" w:firstLine="709"/>
        <w:jc w:val="both"/>
        <w:rPr>
          <w:rFonts w:ascii="Times New Roman" w:hAnsi="Times New Roman"/>
          <w:sz w:val="28"/>
          <w:szCs w:val="28"/>
        </w:rPr>
      </w:pPr>
      <w:r w:rsidRPr="00D77DDA">
        <w:rPr>
          <w:rFonts w:ascii="Times New Roman" w:hAnsi="Times New Roman"/>
          <w:sz w:val="28"/>
          <w:szCs w:val="28"/>
        </w:rPr>
        <w:t>Муниципальная услуга предоставляется в рамках решения вопроса местного значения «</w:t>
      </w:r>
      <w:r w:rsidRPr="00962B06">
        <w:rPr>
          <w:rFonts w:ascii="Times New Roman" w:hAnsi="Times New Roman"/>
          <w:color w:val="000000"/>
          <w:sz w:val="28"/>
          <w:szCs w:val="28"/>
        </w:rPr>
        <w:t xml:space="preserve">по </w:t>
      </w:r>
      <w:r w:rsidRPr="00962B06">
        <w:rPr>
          <w:rFonts w:ascii="Times New Roman" w:hAnsi="Times New Roman"/>
          <w:sz w:val="28"/>
          <w:szCs w:val="28"/>
        </w:rPr>
        <w:t xml:space="preserve">обеспечению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62B06">
          <w:rPr>
            <w:rFonts w:ascii="Times New Roman" w:hAnsi="Times New Roman"/>
            <w:sz w:val="28"/>
            <w:szCs w:val="28"/>
          </w:rPr>
          <w:t>законодательством</w:t>
        </w:r>
      </w:hyperlink>
      <w:r>
        <w:rPr>
          <w:rFonts w:ascii="Times New Roman" w:hAnsi="Times New Roman"/>
          <w:sz w:val="28"/>
          <w:szCs w:val="28"/>
        </w:rPr>
        <w:t>»</w:t>
      </w:r>
      <w:r w:rsidRPr="00962B06">
        <w:rPr>
          <w:rFonts w:ascii="Times New Roman" w:hAnsi="Times New Roman"/>
          <w:sz w:val="28"/>
          <w:szCs w:val="28"/>
        </w:rPr>
        <w:t xml:space="preserve">,  установленного пунктом </w:t>
      </w:r>
      <w:r>
        <w:rPr>
          <w:rFonts w:ascii="Times New Roman" w:hAnsi="Times New Roman"/>
          <w:sz w:val="28"/>
          <w:szCs w:val="28"/>
        </w:rPr>
        <w:t>6</w:t>
      </w:r>
      <w:r w:rsidR="00207577">
        <w:rPr>
          <w:rFonts w:ascii="Times New Roman" w:hAnsi="Times New Roman"/>
          <w:sz w:val="28"/>
          <w:szCs w:val="28"/>
        </w:rPr>
        <w:t xml:space="preserve"> </w:t>
      </w:r>
      <w:r w:rsidR="00833E06">
        <w:rPr>
          <w:rFonts w:ascii="Times New Roman" w:hAnsi="Times New Roman"/>
          <w:sz w:val="28"/>
          <w:szCs w:val="28"/>
        </w:rPr>
        <w:t>части</w:t>
      </w:r>
      <w:r w:rsidRPr="00962B06">
        <w:rPr>
          <w:rFonts w:ascii="Times New Roman" w:hAnsi="Times New Roman"/>
          <w:sz w:val="28"/>
          <w:szCs w:val="28"/>
        </w:rPr>
        <w:t xml:space="preserve"> 1 статьи 16 </w:t>
      </w:r>
      <w:r w:rsidRPr="00D77DDA">
        <w:rPr>
          <w:rFonts w:ascii="Times New Roman" w:hAnsi="Times New Roman"/>
          <w:sz w:val="28"/>
          <w:szCs w:val="28"/>
        </w:rPr>
        <w:t>Федерального закона от 6 октября 2003 г. № 131-ФЗ «Об общих принципах организации местного самоуправления в Российской Федерации».</w:t>
      </w:r>
    </w:p>
    <w:p w:rsidR="000A07C4" w:rsidRPr="00182C74" w:rsidRDefault="000A07C4" w:rsidP="000A07C4">
      <w:pPr>
        <w:widowControl/>
        <w:numPr>
          <w:ilvl w:val="1"/>
          <w:numId w:val="5"/>
        </w:numPr>
        <w:ind w:left="0" w:firstLine="709"/>
        <w:jc w:val="both"/>
        <w:rPr>
          <w:rFonts w:eastAsia="Calibri"/>
          <w:sz w:val="28"/>
          <w:szCs w:val="28"/>
          <w:lang w:eastAsia="en-US"/>
        </w:rPr>
      </w:pPr>
      <w:r w:rsidRPr="00182C74">
        <w:rPr>
          <w:rFonts w:eastAsia="Calibri"/>
          <w:sz w:val="28"/>
          <w:szCs w:val="28"/>
          <w:lang w:eastAsia="en-US"/>
        </w:rPr>
        <w:t xml:space="preserve">В качестве </w:t>
      </w:r>
      <w:r w:rsidR="00D272B9">
        <w:rPr>
          <w:rFonts w:eastAsia="Calibri"/>
          <w:sz w:val="28"/>
          <w:szCs w:val="28"/>
          <w:lang w:eastAsia="en-US"/>
        </w:rPr>
        <w:t>З</w:t>
      </w:r>
      <w:r w:rsidRPr="00182C74">
        <w:rPr>
          <w:rFonts w:eastAsia="Calibri"/>
          <w:sz w:val="28"/>
          <w:szCs w:val="28"/>
          <w:lang w:eastAsia="en-US"/>
        </w:rPr>
        <w:t xml:space="preserve">аявителя выступают </w:t>
      </w:r>
      <w:r w:rsidRPr="00182C74">
        <w:rPr>
          <w:rFonts w:eastAsia="Calibri"/>
          <w:color w:val="000000"/>
          <w:sz w:val="28"/>
          <w:szCs w:val="28"/>
          <w:lang w:eastAsia="en-US"/>
        </w:rPr>
        <w:t>указанные в статье 49 Жилищного кодекса Российской Федерации категории граждан, которые могут быть признаны нуждающимися в жилых помещениях,</w:t>
      </w:r>
      <w:r w:rsidRPr="00182C74">
        <w:rPr>
          <w:rFonts w:eastAsia="Calibri"/>
          <w:sz w:val="28"/>
          <w:szCs w:val="28"/>
          <w:lang w:eastAsia="en-US"/>
        </w:rPr>
        <w:t xml:space="preserve"> проживающие на территории Чайковского городского округа, в возрасте от 18 лет, выразившие желание быть признанными малоимущими </w:t>
      </w:r>
      <w:r>
        <w:rPr>
          <w:rFonts w:eastAsia="Calibri"/>
          <w:sz w:val="28"/>
          <w:szCs w:val="28"/>
          <w:lang w:eastAsia="en-US"/>
        </w:rPr>
        <w:t>в</w:t>
      </w:r>
      <w:r w:rsidRPr="00182C74">
        <w:rPr>
          <w:rFonts w:eastAsia="Calibri"/>
          <w:sz w:val="28"/>
          <w:szCs w:val="28"/>
          <w:lang w:eastAsia="en-US"/>
        </w:rPr>
        <w:t xml:space="preserve"> цел</w:t>
      </w:r>
      <w:r>
        <w:rPr>
          <w:rFonts w:eastAsia="Calibri"/>
          <w:sz w:val="28"/>
          <w:szCs w:val="28"/>
          <w:lang w:eastAsia="en-US"/>
        </w:rPr>
        <w:t>ях</w:t>
      </w:r>
      <w:r w:rsidR="00207577">
        <w:rPr>
          <w:rFonts w:eastAsia="Calibri"/>
          <w:sz w:val="28"/>
          <w:szCs w:val="28"/>
          <w:lang w:eastAsia="en-US"/>
        </w:rPr>
        <w:t xml:space="preserve"> </w:t>
      </w:r>
      <w:r w:rsidRPr="00182C74">
        <w:rPr>
          <w:rFonts w:eastAsia="Calibri"/>
          <w:color w:val="000000"/>
          <w:sz w:val="28"/>
          <w:szCs w:val="28"/>
          <w:lang w:eastAsia="en-US"/>
        </w:rPr>
        <w:t xml:space="preserve">признания нуждающимися в жилых помещениях (далее – </w:t>
      </w:r>
      <w:r>
        <w:rPr>
          <w:rFonts w:eastAsia="Calibri"/>
          <w:color w:val="000000"/>
          <w:sz w:val="28"/>
          <w:szCs w:val="28"/>
          <w:lang w:eastAsia="en-US"/>
        </w:rPr>
        <w:t>З</w:t>
      </w:r>
      <w:r w:rsidRPr="00182C74">
        <w:rPr>
          <w:rFonts w:eastAsia="Calibri"/>
          <w:color w:val="000000"/>
          <w:sz w:val="28"/>
          <w:szCs w:val="28"/>
          <w:lang w:eastAsia="en-US"/>
        </w:rPr>
        <w:t>аявитель).</w:t>
      </w:r>
    </w:p>
    <w:p w:rsidR="000A07C4" w:rsidRDefault="000A07C4" w:rsidP="000A07C4">
      <w:pPr>
        <w:pStyle w:val="ad"/>
        <w:numPr>
          <w:ilvl w:val="1"/>
          <w:numId w:val="5"/>
        </w:numPr>
        <w:spacing w:after="0" w:line="240" w:lineRule="auto"/>
        <w:ind w:left="0" w:firstLine="709"/>
        <w:jc w:val="both"/>
        <w:rPr>
          <w:rFonts w:ascii="Times New Roman" w:hAnsi="Times New Roman"/>
          <w:sz w:val="28"/>
          <w:szCs w:val="28"/>
        </w:rPr>
      </w:pPr>
      <w:r w:rsidRPr="00D77DDA">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w:t>
      </w:r>
      <w:r>
        <w:rPr>
          <w:rFonts w:ascii="Times New Roman" w:hAnsi="Times New Roman"/>
          <w:sz w:val="28"/>
          <w:szCs w:val="28"/>
        </w:rPr>
        <w:t xml:space="preserve"> представлять интересы Заявителя, либо лица</w:t>
      </w:r>
      <w:r w:rsidR="00647B4C">
        <w:rPr>
          <w:rFonts w:ascii="Times New Roman" w:hAnsi="Times New Roman"/>
          <w:sz w:val="28"/>
          <w:szCs w:val="28"/>
        </w:rPr>
        <w:t>,</w:t>
      </w:r>
      <w:r>
        <w:rPr>
          <w:rFonts w:ascii="Times New Roman" w:hAnsi="Times New Roman"/>
          <w:sz w:val="28"/>
          <w:szCs w:val="28"/>
        </w:rPr>
        <w:t xml:space="preserve"> уполномоченные Заявителем в порядке, </w:t>
      </w:r>
      <w:r>
        <w:rPr>
          <w:rFonts w:ascii="Times New Roman" w:hAnsi="Times New Roman"/>
          <w:sz w:val="28"/>
          <w:szCs w:val="28"/>
        </w:rPr>
        <w:lastRenderedPageBreak/>
        <w:t>установленном законодательством Российской Федерации (далее - представитель Заявителя).</w:t>
      </w:r>
    </w:p>
    <w:p w:rsidR="000A07C4" w:rsidRPr="00ED5DB5" w:rsidRDefault="000A07C4" w:rsidP="000A07C4">
      <w:pPr>
        <w:widowControl/>
        <w:numPr>
          <w:ilvl w:val="1"/>
          <w:numId w:val="5"/>
        </w:numPr>
        <w:ind w:left="0" w:firstLine="709"/>
        <w:jc w:val="both"/>
        <w:rPr>
          <w:rFonts w:eastAsia="Calibri"/>
          <w:sz w:val="28"/>
          <w:szCs w:val="28"/>
          <w:lang w:eastAsia="en-US"/>
        </w:rPr>
      </w:pPr>
      <w:r w:rsidRPr="006F3710">
        <w:rPr>
          <w:rFonts w:eastAsia="Calibri"/>
          <w:sz w:val="28"/>
          <w:szCs w:val="28"/>
          <w:lang w:eastAsia="en-US"/>
        </w:rPr>
        <w:t>Управление земельно-имущественны</w:t>
      </w:r>
      <w:r>
        <w:rPr>
          <w:sz w:val="28"/>
          <w:szCs w:val="28"/>
        </w:rPr>
        <w:t>х</w:t>
      </w:r>
      <w:r w:rsidRPr="006F3710">
        <w:rPr>
          <w:rFonts w:eastAsia="Calibri"/>
          <w:sz w:val="28"/>
          <w:szCs w:val="28"/>
          <w:lang w:eastAsia="en-US"/>
        </w:rPr>
        <w:t xml:space="preserve"> отношени</w:t>
      </w:r>
      <w:r>
        <w:rPr>
          <w:sz w:val="28"/>
          <w:szCs w:val="28"/>
        </w:rPr>
        <w:t>й</w:t>
      </w:r>
      <w:r w:rsidRPr="006F3710">
        <w:rPr>
          <w:rFonts w:eastAsia="Calibri"/>
          <w:sz w:val="28"/>
          <w:szCs w:val="28"/>
          <w:lang w:eastAsia="en-US"/>
        </w:rPr>
        <w:t xml:space="preserve"> администрации </w:t>
      </w:r>
      <w:r w:rsidRPr="00C55BF3">
        <w:rPr>
          <w:sz w:val="28"/>
          <w:szCs w:val="28"/>
          <w:lang w:eastAsia="en-US"/>
        </w:rPr>
        <w:t xml:space="preserve">Чайковского </w:t>
      </w:r>
      <w:r>
        <w:rPr>
          <w:sz w:val="28"/>
          <w:szCs w:val="28"/>
          <w:lang w:eastAsia="en-US"/>
        </w:rPr>
        <w:t xml:space="preserve">городского округа </w:t>
      </w:r>
      <w:r>
        <w:rPr>
          <w:sz w:val="28"/>
          <w:szCs w:val="28"/>
        </w:rPr>
        <w:t>(далее – орган, предоставляющий муниципальную услугу), расположено по адресу:</w:t>
      </w:r>
      <w:r w:rsidR="00207577">
        <w:rPr>
          <w:sz w:val="28"/>
          <w:szCs w:val="28"/>
        </w:rPr>
        <w:t xml:space="preserve"> </w:t>
      </w:r>
      <w:r w:rsidR="000141D5">
        <w:rPr>
          <w:rFonts w:eastAsia="Calibri"/>
          <w:sz w:val="28"/>
          <w:szCs w:val="28"/>
          <w:lang w:eastAsia="en-US"/>
        </w:rPr>
        <w:t>ул. Ленина, д. 67/1, г.</w:t>
      </w:r>
      <w:r w:rsidRPr="00C55BF3">
        <w:rPr>
          <w:rFonts w:eastAsia="Calibri"/>
          <w:sz w:val="28"/>
          <w:szCs w:val="28"/>
          <w:lang w:eastAsia="en-US"/>
        </w:rPr>
        <w:t>Чайковский, Пермский край.</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 xml:space="preserve">График работы: </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понедельник – четверг с 8.30 до 17.45,</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пятница – с 8.30 до 16.30;</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перерыв с 13.00 до 14.00;</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 xml:space="preserve">суббота, воскресенье – выходные дни. </w:t>
      </w:r>
    </w:p>
    <w:p w:rsidR="000A07C4" w:rsidRPr="00C55BF3" w:rsidRDefault="000A07C4" w:rsidP="000A07C4">
      <w:pPr>
        <w:tabs>
          <w:tab w:val="left" w:pos="709"/>
        </w:tabs>
        <w:ind w:firstLine="709"/>
        <w:jc w:val="both"/>
        <w:rPr>
          <w:rFonts w:eastAsia="Calibri"/>
          <w:sz w:val="28"/>
          <w:szCs w:val="28"/>
          <w:lang w:eastAsia="en-US"/>
        </w:rPr>
      </w:pPr>
      <w:r w:rsidRPr="00C55BF3">
        <w:rPr>
          <w:rFonts w:eastAsia="Calibri"/>
          <w:sz w:val="28"/>
          <w:szCs w:val="28"/>
          <w:lang w:eastAsia="en-US"/>
        </w:rPr>
        <w:t>Справочные телефоны: (34241) 4 41 57, 4 73 75.</w:t>
      </w:r>
    </w:p>
    <w:p w:rsidR="000A07C4" w:rsidRPr="00FF08E4" w:rsidRDefault="000A07C4" w:rsidP="000A07C4">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в сети Интернет (далее – официальный сайт), содержащего информацию о порядке предоставления муниципальной </w:t>
      </w:r>
      <w:proofErr w:type="spellStart"/>
      <w:r>
        <w:rPr>
          <w:rFonts w:ascii="Times New Roman" w:hAnsi="Times New Roman"/>
          <w:sz w:val="28"/>
          <w:szCs w:val="28"/>
        </w:rPr>
        <w:t>услуги:</w:t>
      </w:r>
      <w:r w:rsidRPr="00FF08E4">
        <w:rPr>
          <w:rFonts w:ascii="Times New Roman" w:hAnsi="Times New Roman"/>
          <w:sz w:val="28"/>
          <w:szCs w:val="28"/>
        </w:rPr>
        <w:t>http</w:t>
      </w:r>
      <w:proofErr w:type="spellEnd"/>
      <w:r w:rsidRPr="00FF08E4">
        <w:rPr>
          <w:rFonts w:ascii="Times New Roman" w:hAnsi="Times New Roman"/>
          <w:sz w:val="28"/>
          <w:szCs w:val="28"/>
        </w:rPr>
        <w:t>://</w:t>
      </w:r>
      <w:proofErr w:type="spellStart"/>
      <w:r w:rsidRPr="00FF08E4">
        <w:rPr>
          <w:rFonts w:ascii="Times New Roman" w:hAnsi="Times New Roman"/>
          <w:sz w:val="28"/>
          <w:szCs w:val="28"/>
        </w:rPr>
        <w:t>чайковскийрайон.рф</w:t>
      </w:r>
      <w:proofErr w:type="spellEnd"/>
      <w:r w:rsidRPr="00FF08E4">
        <w:rPr>
          <w:rFonts w:ascii="Times New Roman" w:hAnsi="Times New Roman"/>
          <w:sz w:val="28"/>
          <w:szCs w:val="28"/>
        </w:rPr>
        <w:t>.</w:t>
      </w:r>
    </w:p>
    <w:p w:rsidR="000A07C4" w:rsidRDefault="000A07C4" w:rsidP="000A07C4">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5A4E79">
          <w:rPr>
            <w:rStyle w:val="af1"/>
            <w:rFonts w:ascii="Times New Roman" w:hAnsi="Times New Roman"/>
            <w:color w:val="auto"/>
            <w:sz w:val="28"/>
            <w:szCs w:val="28"/>
            <w:u w:val="none"/>
            <w:lang w:val="en-US"/>
          </w:rPr>
          <w:t>http</w:t>
        </w:r>
        <w:r w:rsidRPr="005A4E79">
          <w:rPr>
            <w:rStyle w:val="af1"/>
            <w:rFonts w:ascii="Times New Roman" w:hAnsi="Times New Roman"/>
            <w:color w:val="auto"/>
            <w:sz w:val="28"/>
            <w:szCs w:val="28"/>
            <w:u w:val="none"/>
          </w:rPr>
          <w:t>://</w:t>
        </w:r>
        <w:r w:rsidRPr="005A4E79">
          <w:rPr>
            <w:rStyle w:val="af1"/>
            <w:rFonts w:ascii="Times New Roman" w:hAnsi="Times New Roman"/>
            <w:color w:val="auto"/>
            <w:sz w:val="28"/>
            <w:szCs w:val="28"/>
            <w:u w:val="none"/>
            <w:lang w:val="en-US"/>
          </w:rPr>
          <w:t>www</w:t>
        </w:r>
        <w:r w:rsidRPr="005A4E79">
          <w:rPr>
            <w:rStyle w:val="af1"/>
            <w:rFonts w:ascii="Times New Roman" w:hAnsi="Times New Roman"/>
            <w:color w:val="auto"/>
            <w:sz w:val="28"/>
            <w:szCs w:val="28"/>
            <w:u w:val="none"/>
          </w:rPr>
          <w:t>.</w:t>
        </w:r>
        <w:proofErr w:type="spellStart"/>
        <w:r w:rsidRPr="005A4E79">
          <w:rPr>
            <w:rStyle w:val="af1"/>
            <w:rFonts w:ascii="Times New Roman" w:hAnsi="Times New Roman"/>
            <w:color w:val="auto"/>
            <w:sz w:val="28"/>
            <w:szCs w:val="28"/>
            <w:u w:val="none"/>
            <w:lang w:val="en-US"/>
          </w:rPr>
          <w:t>gosuslugi</w:t>
        </w:r>
        <w:proofErr w:type="spellEnd"/>
        <w:r w:rsidRPr="005A4E79">
          <w:rPr>
            <w:rStyle w:val="af1"/>
            <w:rFonts w:ascii="Times New Roman" w:hAnsi="Times New Roman"/>
            <w:color w:val="auto"/>
            <w:sz w:val="28"/>
            <w:szCs w:val="28"/>
            <w:u w:val="none"/>
          </w:rPr>
          <w:t>.</w:t>
        </w:r>
        <w:proofErr w:type="spellStart"/>
        <w:r w:rsidRPr="005A4E79">
          <w:rPr>
            <w:rStyle w:val="af1"/>
            <w:rFonts w:ascii="Times New Roman" w:hAnsi="Times New Roman"/>
            <w:color w:val="auto"/>
            <w:sz w:val="28"/>
            <w:szCs w:val="28"/>
            <w:u w:val="none"/>
            <w:lang w:val="en-US"/>
          </w:rPr>
          <w:t>ru</w:t>
        </w:r>
        <w:proofErr w:type="spellEnd"/>
      </w:hyperlink>
      <w:r w:rsidR="00E103DE">
        <w:t xml:space="preserve"> </w:t>
      </w:r>
      <w:r w:rsidRPr="00BD5554">
        <w:rPr>
          <w:rFonts w:ascii="Times New Roman" w:hAnsi="Times New Roman"/>
          <w:sz w:val="28"/>
          <w:szCs w:val="28"/>
        </w:rPr>
        <w:t>(</w:t>
      </w:r>
      <w:r>
        <w:rPr>
          <w:rFonts w:ascii="Times New Roman" w:hAnsi="Times New Roman"/>
          <w:sz w:val="28"/>
          <w:szCs w:val="28"/>
        </w:rPr>
        <w:t>далее – Единый портал при наличии технической возможности).</w:t>
      </w:r>
    </w:p>
    <w:p w:rsidR="000A07C4" w:rsidRPr="00C55BF3" w:rsidRDefault="000A07C4" w:rsidP="000A07C4">
      <w:pPr>
        <w:autoSpaceDE w:val="0"/>
        <w:autoSpaceDN w:val="0"/>
        <w:adjustRightInd w:val="0"/>
        <w:ind w:firstLine="709"/>
        <w:jc w:val="both"/>
        <w:rPr>
          <w:sz w:val="28"/>
          <w:szCs w:val="28"/>
        </w:rPr>
      </w:pPr>
      <w:r>
        <w:rPr>
          <w:sz w:val="28"/>
          <w:szCs w:val="28"/>
        </w:rPr>
        <w:t>Адрес электронной почты для направления обращений по вопросам предоставления муниципальной услуги:</w:t>
      </w:r>
      <w:r w:rsidR="00E103DE">
        <w:rPr>
          <w:sz w:val="28"/>
          <w:szCs w:val="28"/>
        </w:rPr>
        <w:t xml:space="preserve"> </w:t>
      </w:r>
      <w:hyperlink r:id="rId11" w:history="1">
        <w:r w:rsidRPr="00C55BF3">
          <w:rPr>
            <w:rFonts w:eastAsia="Calibri"/>
            <w:sz w:val="28"/>
            <w:szCs w:val="28"/>
            <w:u w:val="single"/>
            <w:lang w:eastAsia="en-US"/>
          </w:rPr>
          <w:t>chaikkui2015@yandex.ru</w:t>
        </w:r>
      </w:hyperlink>
      <w:r w:rsidRPr="00C55BF3">
        <w:rPr>
          <w:sz w:val="28"/>
          <w:szCs w:val="28"/>
        </w:rPr>
        <w:t>.</w:t>
      </w:r>
    </w:p>
    <w:p w:rsidR="000A07C4" w:rsidRDefault="000A07C4" w:rsidP="000A07C4">
      <w:pPr>
        <w:pStyle w:val="ad"/>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w:t>
      </w:r>
      <w:proofErr w:type="gramStart"/>
      <w:r w:rsidRPr="00891C01">
        <w:rPr>
          <w:rFonts w:ascii="Times New Roman" w:hAnsi="Times New Roman"/>
          <w:sz w:val="28"/>
          <w:szCs w:val="24"/>
        </w:rPr>
        <w:t>а</w:t>
      </w:r>
      <w:r>
        <w:rPr>
          <w:rFonts w:ascii="Times New Roman" w:hAnsi="Times New Roman"/>
          <w:sz w:val="28"/>
          <w:szCs w:val="28"/>
        </w:rPr>
        <w:t>(</w:t>
      </w:r>
      <w:proofErr w:type="gramEnd"/>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0A07C4" w:rsidRDefault="000A07C4" w:rsidP="000A07C4">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A07C4" w:rsidRPr="005A4E79"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справочных телефонах и графиках работы филиалов МФЦ содержится на официальном сайте МФЦ</w:t>
      </w:r>
      <w:r w:rsidRPr="001E0A8B">
        <w:rPr>
          <w:rFonts w:ascii="Times New Roman" w:hAnsi="Times New Roman"/>
          <w:sz w:val="28"/>
          <w:szCs w:val="28"/>
        </w:rPr>
        <w:t xml:space="preserve">: </w:t>
      </w:r>
      <w:hyperlink r:id="rId12" w:history="1">
        <w:r w:rsidRPr="005A4E79">
          <w:rPr>
            <w:rStyle w:val="af1"/>
            <w:rFonts w:ascii="Times New Roman" w:hAnsi="Times New Roman"/>
            <w:color w:val="auto"/>
            <w:sz w:val="28"/>
            <w:szCs w:val="28"/>
            <w:u w:val="none"/>
            <w:lang w:val="en-US"/>
          </w:rPr>
          <w:t>http</w:t>
        </w:r>
        <w:r w:rsidRPr="005A4E79">
          <w:rPr>
            <w:rStyle w:val="af1"/>
            <w:rFonts w:ascii="Times New Roman" w:hAnsi="Times New Roman"/>
            <w:color w:val="auto"/>
            <w:sz w:val="28"/>
            <w:szCs w:val="28"/>
            <w:u w:val="none"/>
          </w:rPr>
          <w:t>://</w:t>
        </w:r>
        <w:proofErr w:type="spellStart"/>
        <w:r w:rsidRPr="005A4E79">
          <w:rPr>
            <w:rStyle w:val="af1"/>
            <w:rFonts w:ascii="Times New Roman" w:hAnsi="Times New Roman"/>
            <w:color w:val="auto"/>
            <w:sz w:val="28"/>
            <w:szCs w:val="28"/>
            <w:u w:val="none"/>
            <w:lang w:val="en-US"/>
          </w:rPr>
          <w:t>mfc</w:t>
        </w:r>
        <w:proofErr w:type="spellEnd"/>
        <w:r w:rsidRPr="005A4E79">
          <w:rPr>
            <w:rStyle w:val="af1"/>
            <w:rFonts w:ascii="Times New Roman" w:hAnsi="Times New Roman"/>
            <w:color w:val="auto"/>
            <w:sz w:val="28"/>
            <w:szCs w:val="28"/>
            <w:u w:val="none"/>
          </w:rPr>
          <w:t>-</w:t>
        </w:r>
        <w:r w:rsidRPr="005A4E79">
          <w:rPr>
            <w:rStyle w:val="af1"/>
            <w:rFonts w:ascii="Times New Roman" w:hAnsi="Times New Roman"/>
            <w:color w:val="auto"/>
            <w:sz w:val="28"/>
            <w:szCs w:val="28"/>
            <w:u w:val="none"/>
            <w:lang w:val="en-US"/>
          </w:rPr>
          <w:t>perm</w:t>
        </w:r>
        <w:r w:rsidRPr="005A4E79">
          <w:rPr>
            <w:rStyle w:val="af1"/>
            <w:rFonts w:ascii="Times New Roman" w:hAnsi="Times New Roman"/>
            <w:color w:val="auto"/>
            <w:sz w:val="28"/>
            <w:szCs w:val="28"/>
            <w:u w:val="none"/>
          </w:rPr>
          <w:t>.</w:t>
        </w:r>
        <w:proofErr w:type="spellStart"/>
        <w:r w:rsidRPr="005A4E79">
          <w:rPr>
            <w:rStyle w:val="af1"/>
            <w:rFonts w:ascii="Times New Roman" w:hAnsi="Times New Roman"/>
            <w:color w:val="auto"/>
            <w:sz w:val="28"/>
            <w:szCs w:val="28"/>
            <w:u w:val="none"/>
            <w:lang w:val="en-US"/>
          </w:rPr>
          <w:t>ru</w:t>
        </w:r>
        <w:proofErr w:type="spellEnd"/>
        <w:r w:rsidRPr="005A4E79">
          <w:rPr>
            <w:rStyle w:val="af1"/>
            <w:rFonts w:ascii="Times New Roman" w:hAnsi="Times New Roman"/>
            <w:color w:val="auto"/>
            <w:sz w:val="28"/>
            <w:szCs w:val="28"/>
            <w:u w:val="none"/>
          </w:rPr>
          <w:t>/</w:t>
        </w:r>
      </w:hyperlink>
      <w:r w:rsidR="000141D5" w:rsidRPr="005A4E79">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4"/>
          <w:szCs w:val="24"/>
        </w:rPr>
      </w:pPr>
      <w:r w:rsidRPr="00535A24">
        <w:rPr>
          <w:rFonts w:ascii="Times New Roman" w:hAnsi="Times New Roman"/>
          <w:sz w:val="28"/>
          <w:szCs w:val="28"/>
        </w:rPr>
        <w:t>1.7.1</w:t>
      </w:r>
      <w:r>
        <w:rPr>
          <w:rFonts w:ascii="Times New Roman" w:hAnsi="Times New Roman"/>
          <w:sz w:val="28"/>
          <w:szCs w:val="28"/>
        </w:rPr>
        <w:t xml:space="preserve"> на информационных стендах в здании органа, предоставляющего муниципальную услуг</w:t>
      </w:r>
      <w:r w:rsidRPr="004B1A39">
        <w:rPr>
          <w:rFonts w:ascii="Times New Roman" w:hAnsi="Times New Roman"/>
          <w:sz w:val="28"/>
          <w:szCs w:val="28"/>
        </w:rPr>
        <w:t>у</w:t>
      </w:r>
      <w:r w:rsidRPr="004B1A39">
        <w:rPr>
          <w:rFonts w:ascii="Times New Roman" w:hAnsi="Times New Roman"/>
          <w:sz w:val="24"/>
          <w:szCs w:val="24"/>
        </w:rPr>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1.7.2 на официальном сайте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1.7.3 на Едином портале;</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1.7.4 посредством публикации в средствах массовой информации, издания информационных материалов (брошюр и буклетов);</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1.7.5 с использованием средств телефонной связи;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 На информационных стендах в здании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 размещается следующая информация:</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извлечение из текста административного регламента;</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0A07C4" w:rsidRPr="0048755C"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1.9.8 график приема Заявителей (представителей Заявителя) должностными лицами,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отказа в предоставлении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порядок информирования о ходе предоставления муниципальной услуги;</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получения консультаций;</w:t>
      </w:r>
    </w:p>
    <w:p w:rsidR="000A07C4" w:rsidRPr="00B02242" w:rsidRDefault="000A07C4" w:rsidP="000A07C4">
      <w:pPr>
        <w:pStyle w:val="ad"/>
        <w:spacing w:before="100" w:beforeAutospacing="1" w:after="100" w:afterAutospacing="1" w:line="240" w:lineRule="auto"/>
        <w:ind w:left="0" w:firstLine="709"/>
        <w:jc w:val="both"/>
        <w:rPr>
          <w:rFonts w:ascii="Times New Roman" w:hAnsi="Times New Roman"/>
          <w:sz w:val="24"/>
          <w:szCs w:val="24"/>
        </w:rPr>
      </w:pPr>
      <w:r>
        <w:rPr>
          <w:rFonts w:ascii="Times New Roman" w:hAnsi="Times New Roman"/>
          <w:sz w:val="28"/>
          <w:szCs w:val="28"/>
        </w:rPr>
        <w:t>1.9.14 порядок обжалования решений, действий (бездействия)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 xml:space="preserve">, должностных лиц, органа, предоставляющего муниципальную </w:t>
      </w:r>
      <w:r w:rsidRPr="00B02242">
        <w:rPr>
          <w:rFonts w:ascii="Times New Roman" w:hAnsi="Times New Roman"/>
          <w:sz w:val="28"/>
          <w:szCs w:val="28"/>
        </w:rPr>
        <w:t>услугу</w:t>
      </w:r>
      <w:r w:rsidRPr="00B02242">
        <w:rPr>
          <w:rFonts w:ascii="Times New Roman" w:hAnsi="Times New Roman"/>
          <w:sz w:val="24"/>
          <w:szCs w:val="24"/>
        </w:rPr>
        <w:t>;</w:t>
      </w:r>
    </w:p>
    <w:p w:rsidR="000A07C4" w:rsidRDefault="000A07C4" w:rsidP="000A07C4">
      <w:pPr>
        <w:pStyle w:val="ad"/>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1.9.15 иная информация необходимая для предоставления муниципальной услуги.</w:t>
      </w:r>
    </w:p>
    <w:p w:rsidR="000A07C4" w:rsidRDefault="000A07C4" w:rsidP="000A07C4">
      <w:pPr>
        <w:pStyle w:val="ad"/>
        <w:spacing w:before="100" w:beforeAutospacing="1" w:after="100" w:afterAutospacing="1" w:line="240" w:lineRule="auto"/>
        <w:ind w:left="0" w:firstLine="567"/>
        <w:jc w:val="both"/>
        <w:rPr>
          <w:rFonts w:ascii="Times New Roman" w:hAnsi="Times New Roman"/>
          <w:sz w:val="28"/>
          <w:szCs w:val="28"/>
        </w:rPr>
      </w:pPr>
    </w:p>
    <w:p w:rsidR="000A07C4" w:rsidRPr="00904682" w:rsidRDefault="000A07C4" w:rsidP="000A07C4">
      <w:pPr>
        <w:pStyle w:val="ad"/>
        <w:numPr>
          <w:ilvl w:val="0"/>
          <w:numId w:val="5"/>
        </w:numPr>
        <w:spacing w:before="100" w:beforeAutospacing="1" w:after="100" w:afterAutospacing="1" w:line="240" w:lineRule="auto"/>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0A07C4" w:rsidRDefault="000A07C4" w:rsidP="000A07C4">
      <w:pPr>
        <w:pStyle w:val="ad"/>
        <w:spacing w:before="100" w:beforeAutospacing="1" w:after="100" w:afterAutospacing="1" w:line="240" w:lineRule="auto"/>
        <w:ind w:left="1800"/>
        <w:rPr>
          <w:rFonts w:ascii="Times New Roman" w:hAnsi="Times New Roman"/>
          <w:sz w:val="28"/>
          <w:szCs w:val="28"/>
        </w:rPr>
      </w:pPr>
    </w:p>
    <w:p w:rsidR="000A07C4" w:rsidRPr="00B02242" w:rsidRDefault="000A07C4" w:rsidP="000A07C4">
      <w:pPr>
        <w:pStyle w:val="ad"/>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муниципальной </w:t>
      </w:r>
      <w:r w:rsidRPr="001E0A8B">
        <w:rPr>
          <w:rFonts w:ascii="Times New Roman" w:hAnsi="Times New Roman"/>
          <w:sz w:val="28"/>
          <w:szCs w:val="28"/>
        </w:rPr>
        <w:t xml:space="preserve">услуги </w:t>
      </w:r>
      <w:r w:rsidRPr="00B02242">
        <w:rPr>
          <w:rFonts w:ascii="Times New Roman" w:hAnsi="Times New Roman"/>
          <w:sz w:val="28"/>
          <w:szCs w:val="28"/>
        </w:rPr>
        <w:t>«П</w:t>
      </w:r>
      <w:r w:rsidRPr="00B02242">
        <w:rPr>
          <w:rFonts w:ascii="Times New Roman" w:hAnsi="Times New Roman"/>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sidRPr="00B02242">
        <w:rPr>
          <w:rFonts w:ascii="Times New Roman" w:hAnsi="Times New Roman"/>
          <w:sz w:val="28"/>
          <w:szCs w:val="28"/>
        </w:rPr>
        <w:t>».</w:t>
      </w:r>
    </w:p>
    <w:p w:rsidR="000A07C4" w:rsidRDefault="000A07C4" w:rsidP="000A07C4">
      <w:pPr>
        <w:pStyle w:val="ad"/>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Органом, уполномоченным на предоставление муниципальной услуги, является </w:t>
      </w:r>
      <w:r w:rsidRPr="006F3710">
        <w:rPr>
          <w:rFonts w:ascii="Times New Roman" w:hAnsi="Times New Roman"/>
          <w:sz w:val="28"/>
          <w:szCs w:val="28"/>
        </w:rPr>
        <w:t>Управление земельно-имущественны</w:t>
      </w:r>
      <w:r>
        <w:rPr>
          <w:rFonts w:ascii="Times New Roman" w:hAnsi="Times New Roman"/>
          <w:sz w:val="28"/>
          <w:szCs w:val="28"/>
        </w:rPr>
        <w:t>х</w:t>
      </w:r>
      <w:r w:rsidRPr="006F3710">
        <w:rPr>
          <w:rFonts w:ascii="Times New Roman" w:hAnsi="Times New Roman"/>
          <w:sz w:val="28"/>
          <w:szCs w:val="28"/>
        </w:rPr>
        <w:t xml:space="preserve"> отношени</w:t>
      </w:r>
      <w:r>
        <w:rPr>
          <w:rFonts w:ascii="Times New Roman" w:hAnsi="Times New Roman"/>
          <w:sz w:val="28"/>
          <w:szCs w:val="28"/>
        </w:rPr>
        <w:t>й</w:t>
      </w:r>
      <w:r w:rsidRPr="006F3710">
        <w:rPr>
          <w:rFonts w:ascii="Times New Roman" w:hAnsi="Times New Roman"/>
          <w:sz w:val="28"/>
          <w:szCs w:val="28"/>
        </w:rPr>
        <w:t xml:space="preserve"> администрации Чайковского</w:t>
      </w:r>
      <w:r>
        <w:rPr>
          <w:rFonts w:ascii="Times New Roman" w:hAnsi="Times New Roman"/>
          <w:sz w:val="28"/>
          <w:szCs w:val="28"/>
        </w:rPr>
        <w:t xml:space="preserve"> городского округа.</w:t>
      </w:r>
    </w:p>
    <w:p w:rsidR="000A07C4" w:rsidRDefault="000A07C4" w:rsidP="000A07C4">
      <w:pPr>
        <w:pStyle w:val="ad"/>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r w:rsidRPr="00D35BE1">
        <w:rPr>
          <w:rFonts w:ascii="Times New Roman" w:hAnsi="Times New Roman"/>
          <w:sz w:val="28"/>
          <w:szCs w:val="28"/>
        </w:rPr>
        <w:t>с</w:t>
      </w:r>
      <w:r>
        <w:rPr>
          <w:rFonts w:ascii="Times New Roman" w:hAnsi="Times New Roman"/>
          <w:sz w:val="28"/>
          <w:szCs w:val="28"/>
        </w:rPr>
        <w:t>:</w:t>
      </w:r>
    </w:p>
    <w:p w:rsidR="000A07C4" w:rsidRPr="00E72FC4" w:rsidRDefault="000A07C4" w:rsidP="00837560">
      <w:pPr>
        <w:pStyle w:val="ad"/>
        <w:numPr>
          <w:ilvl w:val="2"/>
          <w:numId w:val="5"/>
        </w:numPr>
        <w:autoSpaceDE w:val="0"/>
        <w:autoSpaceDN w:val="0"/>
        <w:adjustRightInd w:val="0"/>
        <w:ind w:left="0" w:firstLine="709"/>
        <w:jc w:val="both"/>
        <w:rPr>
          <w:rFonts w:ascii="Times New Roman" w:hAnsi="Times New Roman"/>
          <w:bCs/>
          <w:color w:val="000000"/>
          <w:sz w:val="28"/>
          <w:szCs w:val="28"/>
        </w:rPr>
      </w:pPr>
      <w:r w:rsidRPr="00E72FC4">
        <w:rPr>
          <w:rFonts w:ascii="Times New Roman" w:hAnsi="Times New Roman"/>
          <w:bCs/>
          <w:color w:val="000000"/>
          <w:sz w:val="28"/>
          <w:szCs w:val="28"/>
        </w:rPr>
        <w:t>Управлением Федеральной службы государственной регистрации, кадастра и картографии по Пермскому краю;</w:t>
      </w:r>
    </w:p>
    <w:p w:rsidR="000A07C4" w:rsidRPr="00E72FC4" w:rsidRDefault="000A07C4" w:rsidP="00837560">
      <w:pPr>
        <w:pStyle w:val="ad"/>
        <w:numPr>
          <w:ilvl w:val="2"/>
          <w:numId w:val="5"/>
        </w:numPr>
        <w:autoSpaceDE w:val="0"/>
        <w:autoSpaceDN w:val="0"/>
        <w:adjustRightInd w:val="0"/>
        <w:ind w:left="0" w:firstLine="709"/>
        <w:jc w:val="both"/>
        <w:rPr>
          <w:rFonts w:ascii="Times New Roman" w:hAnsi="Times New Roman"/>
          <w:bCs/>
          <w:color w:val="000000"/>
          <w:sz w:val="28"/>
          <w:szCs w:val="28"/>
        </w:rPr>
      </w:pPr>
      <w:r w:rsidRPr="00E72FC4">
        <w:rPr>
          <w:rFonts w:ascii="Times New Roman" w:hAnsi="Times New Roman"/>
          <w:color w:val="000000"/>
          <w:sz w:val="28"/>
          <w:szCs w:val="28"/>
        </w:rPr>
        <w:t>Управлением Федеральной налоговой службы России по Пермскому краю;</w:t>
      </w:r>
    </w:p>
    <w:p w:rsidR="00647B4C" w:rsidRPr="00EC0437" w:rsidRDefault="00837560"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sz w:val="28"/>
          <w:szCs w:val="28"/>
        </w:rPr>
        <w:t>Отделом по вопросам миграции Отдела МВД России по Чайковскому городскому округу</w:t>
      </w:r>
      <w:r w:rsidR="00647B4C" w:rsidRPr="00EC0437">
        <w:rPr>
          <w:rFonts w:ascii="Times New Roman" w:hAnsi="Times New Roman"/>
          <w:bCs/>
          <w:spacing w:val="3"/>
          <w:kern w:val="36"/>
          <w:sz w:val="28"/>
          <w:szCs w:val="28"/>
        </w:rPr>
        <w:t>;</w:t>
      </w:r>
    </w:p>
    <w:p w:rsidR="00837560" w:rsidRPr="00EC0437" w:rsidRDefault="00837560"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bCs/>
          <w:spacing w:val="3"/>
          <w:kern w:val="36"/>
          <w:sz w:val="28"/>
          <w:szCs w:val="28"/>
        </w:rPr>
        <w:t>Отделом записи актов гражданского состояния администрации Чайковского городского округа;</w:t>
      </w:r>
    </w:p>
    <w:p w:rsidR="00837560" w:rsidRPr="00EC0437" w:rsidRDefault="00F21DDE"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bCs/>
          <w:spacing w:val="3"/>
          <w:kern w:val="36"/>
          <w:sz w:val="28"/>
          <w:szCs w:val="28"/>
        </w:rPr>
        <w:t xml:space="preserve">организациями, </w:t>
      </w:r>
      <w:r w:rsidR="00837560" w:rsidRPr="00EC0437">
        <w:rPr>
          <w:rFonts w:ascii="Times New Roman" w:hAnsi="Times New Roman"/>
          <w:bCs/>
          <w:spacing w:val="3"/>
          <w:kern w:val="36"/>
          <w:sz w:val="28"/>
          <w:szCs w:val="28"/>
        </w:rPr>
        <w:t>осущ</w:t>
      </w:r>
      <w:r w:rsidR="000141D5" w:rsidRPr="00EC0437">
        <w:rPr>
          <w:rFonts w:ascii="Times New Roman" w:hAnsi="Times New Roman"/>
          <w:bCs/>
          <w:spacing w:val="3"/>
          <w:kern w:val="36"/>
          <w:sz w:val="28"/>
          <w:szCs w:val="28"/>
        </w:rPr>
        <w:t xml:space="preserve">ествляющими управление </w:t>
      </w:r>
      <w:r w:rsidR="00837560" w:rsidRPr="00EC0437">
        <w:rPr>
          <w:rFonts w:ascii="Times New Roman" w:hAnsi="Times New Roman"/>
          <w:bCs/>
          <w:spacing w:val="3"/>
          <w:kern w:val="36"/>
          <w:sz w:val="28"/>
          <w:szCs w:val="28"/>
        </w:rPr>
        <w:t>многоквартирными домами;</w:t>
      </w:r>
    </w:p>
    <w:p w:rsidR="00837560" w:rsidRPr="00EC0437" w:rsidRDefault="00837560"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bCs/>
          <w:spacing w:val="3"/>
          <w:kern w:val="36"/>
          <w:sz w:val="28"/>
          <w:szCs w:val="28"/>
        </w:rPr>
        <w:t>ОГИБДД ОМВД России по Чайковскому городскому округу;</w:t>
      </w:r>
    </w:p>
    <w:p w:rsidR="00837560" w:rsidRPr="00EC0437" w:rsidRDefault="00EC0437"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bCs/>
          <w:spacing w:val="3"/>
          <w:kern w:val="36"/>
          <w:sz w:val="28"/>
          <w:szCs w:val="28"/>
        </w:rPr>
        <w:t>Управлением Пенсионного фонда России по Пермскому краю в г. Чайковском</w:t>
      </w:r>
      <w:r w:rsidR="00E103DE">
        <w:rPr>
          <w:rFonts w:ascii="Times New Roman" w:hAnsi="Times New Roman"/>
          <w:bCs/>
          <w:spacing w:val="3"/>
          <w:kern w:val="36"/>
          <w:sz w:val="28"/>
          <w:szCs w:val="28"/>
        </w:rPr>
        <w:t xml:space="preserve"> </w:t>
      </w:r>
      <w:r w:rsidRPr="00EC0437">
        <w:rPr>
          <w:rFonts w:ascii="Times New Roman" w:hAnsi="Times New Roman"/>
          <w:bCs/>
          <w:spacing w:val="3"/>
          <w:kern w:val="36"/>
          <w:sz w:val="28"/>
          <w:szCs w:val="28"/>
        </w:rPr>
        <w:t>(межрайонное)</w:t>
      </w:r>
      <w:r w:rsidR="00E72FC4" w:rsidRPr="00EC0437">
        <w:rPr>
          <w:rFonts w:ascii="Times New Roman" w:hAnsi="Times New Roman"/>
          <w:bCs/>
          <w:spacing w:val="3"/>
          <w:kern w:val="36"/>
          <w:sz w:val="28"/>
          <w:szCs w:val="28"/>
        </w:rPr>
        <w:t>;</w:t>
      </w:r>
    </w:p>
    <w:p w:rsidR="00E72FC4" w:rsidRPr="00EC0437" w:rsidRDefault="00E72FC4" w:rsidP="000A07C4">
      <w:pPr>
        <w:pStyle w:val="ad"/>
        <w:numPr>
          <w:ilvl w:val="2"/>
          <w:numId w:val="5"/>
        </w:numPr>
        <w:autoSpaceDE w:val="0"/>
        <w:autoSpaceDN w:val="0"/>
        <w:adjustRightInd w:val="0"/>
        <w:ind w:left="0" w:firstLine="709"/>
        <w:jc w:val="both"/>
        <w:rPr>
          <w:rFonts w:ascii="Times New Roman" w:hAnsi="Times New Roman"/>
          <w:bCs/>
          <w:sz w:val="28"/>
          <w:szCs w:val="28"/>
        </w:rPr>
      </w:pPr>
      <w:r w:rsidRPr="00EC0437">
        <w:rPr>
          <w:rFonts w:ascii="Times New Roman" w:hAnsi="Times New Roman"/>
          <w:bCs/>
          <w:spacing w:val="3"/>
          <w:kern w:val="36"/>
          <w:sz w:val="28"/>
          <w:szCs w:val="28"/>
        </w:rPr>
        <w:t>Государственн</w:t>
      </w:r>
      <w:r w:rsidR="00721AD2" w:rsidRPr="00EC0437">
        <w:rPr>
          <w:rFonts w:ascii="Times New Roman" w:hAnsi="Times New Roman"/>
          <w:bCs/>
          <w:spacing w:val="3"/>
          <w:kern w:val="36"/>
          <w:sz w:val="28"/>
          <w:szCs w:val="28"/>
        </w:rPr>
        <w:t>ым</w:t>
      </w:r>
      <w:r w:rsidRPr="00EC0437">
        <w:rPr>
          <w:rFonts w:ascii="Times New Roman" w:hAnsi="Times New Roman"/>
          <w:bCs/>
          <w:spacing w:val="3"/>
          <w:kern w:val="36"/>
          <w:sz w:val="28"/>
          <w:szCs w:val="28"/>
        </w:rPr>
        <w:t xml:space="preserve"> казенн</w:t>
      </w:r>
      <w:r w:rsidR="00721AD2" w:rsidRPr="00EC0437">
        <w:rPr>
          <w:rFonts w:ascii="Times New Roman" w:hAnsi="Times New Roman"/>
          <w:bCs/>
          <w:spacing w:val="3"/>
          <w:kern w:val="36"/>
          <w:sz w:val="28"/>
          <w:szCs w:val="28"/>
        </w:rPr>
        <w:t>ым</w:t>
      </w:r>
      <w:r w:rsidRPr="00EC0437">
        <w:rPr>
          <w:rFonts w:ascii="Times New Roman" w:hAnsi="Times New Roman"/>
          <w:bCs/>
          <w:spacing w:val="3"/>
          <w:kern w:val="36"/>
          <w:sz w:val="28"/>
          <w:szCs w:val="28"/>
        </w:rPr>
        <w:t xml:space="preserve"> учреждение</w:t>
      </w:r>
      <w:r w:rsidR="00721AD2" w:rsidRPr="00EC0437">
        <w:rPr>
          <w:rFonts w:ascii="Times New Roman" w:hAnsi="Times New Roman"/>
          <w:bCs/>
          <w:spacing w:val="3"/>
          <w:kern w:val="36"/>
          <w:sz w:val="28"/>
          <w:szCs w:val="28"/>
        </w:rPr>
        <w:t>м</w:t>
      </w:r>
      <w:r w:rsidRPr="00EC0437">
        <w:rPr>
          <w:rFonts w:ascii="Times New Roman" w:hAnsi="Times New Roman"/>
          <w:bCs/>
          <w:spacing w:val="3"/>
          <w:kern w:val="36"/>
          <w:sz w:val="28"/>
          <w:szCs w:val="28"/>
        </w:rPr>
        <w:t xml:space="preserve"> «Центр социальных выплат и компенсаций Пермского края»;</w:t>
      </w:r>
    </w:p>
    <w:p w:rsidR="000A07C4" w:rsidRPr="00E72FC4" w:rsidRDefault="00E72FC4" w:rsidP="0049546B">
      <w:pPr>
        <w:pStyle w:val="ad"/>
        <w:numPr>
          <w:ilvl w:val="2"/>
          <w:numId w:val="5"/>
        </w:numPr>
        <w:autoSpaceDE w:val="0"/>
        <w:autoSpaceDN w:val="0"/>
        <w:adjustRightInd w:val="0"/>
        <w:ind w:left="0" w:firstLine="709"/>
        <w:jc w:val="both"/>
        <w:rPr>
          <w:bCs/>
          <w:spacing w:val="3"/>
          <w:kern w:val="36"/>
          <w:sz w:val="28"/>
          <w:szCs w:val="28"/>
        </w:rPr>
      </w:pPr>
      <w:r w:rsidRPr="00EC0437">
        <w:rPr>
          <w:rFonts w:ascii="Times New Roman" w:hAnsi="Times New Roman"/>
          <w:bCs/>
          <w:sz w:val="28"/>
          <w:szCs w:val="28"/>
        </w:rPr>
        <w:t>Территориальны</w:t>
      </w:r>
      <w:r w:rsidR="00AC7C56" w:rsidRPr="00EC0437">
        <w:rPr>
          <w:rFonts w:ascii="Times New Roman" w:hAnsi="Times New Roman"/>
          <w:bCs/>
          <w:sz w:val="28"/>
          <w:szCs w:val="28"/>
        </w:rPr>
        <w:t>м</w:t>
      </w:r>
      <w:r w:rsidRPr="00EC0437">
        <w:rPr>
          <w:rFonts w:ascii="Times New Roman" w:hAnsi="Times New Roman"/>
          <w:bCs/>
          <w:sz w:val="28"/>
          <w:szCs w:val="28"/>
        </w:rPr>
        <w:t xml:space="preserve"> отдел</w:t>
      </w:r>
      <w:r w:rsidR="00AC7C56" w:rsidRPr="00EC0437">
        <w:rPr>
          <w:rFonts w:ascii="Times New Roman" w:hAnsi="Times New Roman"/>
          <w:bCs/>
          <w:sz w:val="28"/>
          <w:szCs w:val="28"/>
        </w:rPr>
        <w:t>ом</w:t>
      </w:r>
      <w:r w:rsidRPr="00EC0437">
        <w:rPr>
          <w:rFonts w:ascii="Times New Roman" w:hAnsi="Times New Roman"/>
          <w:bCs/>
          <w:sz w:val="28"/>
          <w:szCs w:val="28"/>
        </w:rPr>
        <w:t xml:space="preserve"> по городу Чайковскому Государственного казенного учреждения Центр</w:t>
      </w:r>
      <w:r w:rsidR="00AC7C56" w:rsidRPr="00EC0437">
        <w:rPr>
          <w:rFonts w:ascii="Times New Roman" w:hAnsi="Times New Roman"/>
          <w:bCs/>
          <w:sz w:val="28"/>
          <w:szCs w:val="28"/>
        </w:rPr>
        <w:t>а</w:t>
      </w:r>
      <w:r w:rsidRPr="00EC0437">
        <w:rPr>
          <w:rFonts w:ascii="Times New Roman" w:hAnsi="Times New Roman"/>
          <w:bCs/>
          <w:sz w:val="28"/>
          <w:szCs w:val="28"/>
        </w:rPr>
        <w:t xml:space="preserve"> занятости населения Пермского края</w:t>
      </w:r>
      <w:r w:rsidR="000A07C4" w:rsidRPr="00E72FC4">
        <w:rPr>
          <w:bCs/>
          <w:color w:val="FF0000"/>
          <w:spacing w:val="3"/>
          <w:kern w:val="36"/>
          <w:sz w:val="28"/>
          <w:szCs w:val="28"/>
        </w:rPr>
        <w:t>.</w:t>
      </w:r>
    </w:p>
    <w:p w:rsidR="000A07C4" w:rsidRPr="00E72FC4" w:rsidRDefault="000A07C4" w:rsidP="00E72FC4">
      <w:pPr>
        <w:pStyle w:val="ad"/>
        <w:numPr>
          <w:ilvl w:val="1"/>
          <w:numId w:val="5"/>
        </w:numPr>
        <w:autoSpaceDE w:val="0"/>
        <w:autoSpaceDN w:val="0"/>
        <w:adjustRightInd w:val="0"/>
        <w:ind w:left="0" w:firstLine="709"/>
        <w:jc w:val="both"/>
        <w:rPr>
          <w:bCs/>
          <w:spacing w:val="3"/>
          <w:kern w:val="36"/>
          <w:sz w:val="28"/>
          <w:szCs w:val="28"/>
        </w:rPr>
      </w:pPr>
      <w:r w:rsidRPr="00E72FC4">
        <w:rPr>
          <w:rFonts w:ascii="Times New Roman" w:hAnsi="Times New Roman"/>
          <w:sz w:val="28"/>
          <w:szCs w:val="28"/>
        </w:rPr>
        <w:t>Орган, предоставляющий муниципальную услугу, не вправе требовать от Заявителя (представителя Заявителя):</w:t>
      </w:r>
    </w:p>
    <w:p w:rsidR="000A07C4" w:rsidRPr="00E72FC4" w:rsidRDefault="000A07C4" w:rsidP="00E72FC4">
      <w:pPr>
        <w:pStyle w:val="ad"/>
        <w:numPr>
          <w:ilvl w:val="2"/>
          <w:numId w:val="5"/>
        </w:numPr>
        <w:autoSpaceDE w:val="0"/>
        <w:autoSpaceDN w:val="0"/>
        <w:adjustRightInd w:val="0"/>
        <w:ind w:left="0" w:firstLine="709"/>
        <w:jc w:val="both"/>
        <w:rPr>
          <w:bCs/>
          <w:spacing w:val="3"/>
          <w:kern w:val="36"/>
          <w:sz w:val="28"/>
          <w:szCs w:val="28"/>
        </w:rPr>
      </w:pPr>
      <w:r w:rsidRPr="00E72FC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7C4" w:rsidRPr="00E72FC4" w:rsidRDefault="000A07C4" w:rsidP="00E72FC4">
      <w:pPr>
        <w:pStyle w:val="ad"/>
        <w:numPr>
          <w:ilvl w:val="2"/>
          <w:numId w:val="5"/>
        </w:numPr>
        <w:autoSpaceDE w:val="0"/>
        <w:autoSpaceDN w:val="0"/>
        <w:adjustRightInd w:val="0"/>
        <w:ind w:left="0" w:firstLine="709"/>
        <w:jc w:val="both"/>
        <w:rPr>
          <w:bCs/>
          <w:spacing w:val="3"/>
          <w:kern w:val="36"/>
          <w:sz w:val="28"/>
          <w:szCs w:val="28"/>
        </w:rPr>
      </w:pPr>
      <w:r w:rsidRPr="00E72FC4">
        <w:rPr>
          <w:rFonts w:ascii="Times New Roman" w:hAnsi="Times New Roman"/>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E72FC4">
        <w:rPr>
          <w:rFonts w:ascii="Times New Roman" w:hAnsi="Times New Roman"/>
          <w:sz w:val="28"/>
          <w:szCs w:val="28"/>
        </w:rPr>
        <w:lastRenderedPageBreak/>
        <w:t>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E72FC4" w:rsidRPr="00E72FC4" w:rsidRDefault="000A07C4" w:rsidP="00E72FC4">
      <w:pPr>
        <w:pStyle w:val="ad"/>
        <w:numPr>
          <w:ilvl w:val="2"/>
          <w:numId w:val="5"/>
        </w:numPr>
        <w:autoSpaceDE w:val="0"/>
        <w:autoSpaceDN w:val="0"/>
        <w:adjustRightInd w:val="0"/>
        <w:ind w:left="0" w:firstLine="709"/>
        <w:jc w:val="both"/>
        <w:rPr>
          <w:bCs/>
          <w:spacing w:val="3"/>
          <w:kern w:val="36"/>
          <w:sz w:val="28"/>
          <w:szCs w:val="28"/>
        </w:rPr>
      </w:pPr>
      <w:r w:rsidRPr="00E72FC4">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E72FC4" w:rsidRPr="00E72FC4">
        <w:rPr>
          <w:rFonts w:ascii="Times New Roman" w:hAnsi="Times New Roman"/>
          <w:sz w:val="28"/>
          <w:szCs w:val="28"/>
        </w:rPr>
        <w:t>;</w:t>
      </w:r>
    </w:p>
    <w:p w:rsidR="000A07C4" w:rsidRDefault="00E72FC4" w:rsidP="00E72FC4">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BA1E7C">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A1E7C">
          <w:rPr>
            <w:rFonts w:ascii="Times New Roman" w:hAnsi="Times New Roman"/>
            <w:sz w:val="28"/>
            <w:szCs w:val="28"/>
          </w:rPr>
          <w:t>пунктом 4 части 1 статьи 7</w:t>
        </w:r>
      </w:hyperlink>
      <w:r w:rsidRPr="00BA1E7C">
        <w:rPr>
          <w:rFonts w:ascii="Times New Roman" w:hAnsi="Times New Roman"/>
          <w:sz w:val="28"/>
          <w:szCs w:val="28"/>
        </w:rPr>
        <w:t xml:space="preserve"> Федерального закона от 27 июля 2010 г. № 210-ФЗ </w:t>
      </w:r>
      <w:r>
        <w:rPr>
          <w:rFonts w:ascii="Times New Roman" w:hAnsi="Times New Roman"/>
          <w:sz w:val="28"/>
          <w:szCs w:val="28"/>
        </w:rPr>
        <w:t>«</w:t>
      </w:r>
      <w:r w:rsidRPr="00BA1E7C">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000A07C4" w:rsidRPr="00904682">
        <w:rPr>
          <w:rFonts w:ascii="Times New Roman" w:hAnsi="Times New Roman"/>
          <w:sz w:val="28"/>
          <w:szCs w:val="28"/>
        </w:rPr>
        <w:t>.</w:t>
      </w:r>
      <w:bookmarkStart w:id="0" w:name="Par61"/>
      <w:bookmarkEnd w:id="0"/>
    </w:p>
    <w:p w:rsidR="000A07C4" w:rsidRPr="00EC0437" w:rsidRDefault="000A07C4" w:rsidP="00F9497A">
      <w:pPr>
        <w:pStyle w:val="ad"/>
        <w:numPr>
          <w:ilvl w:val="1"/>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 xml:space="preserve">Результатом предоставления муниципальной услуги является: </w:t>
      </w:r>
    </w:p>
    <w:p w:rsidR="000A07C4" w:rsidRPr="00EC0437" w:rsidRDefault="00C11AC2" w:rsidP="00E72FC4">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Выдача (</w:t>
      </w:r>
      <w:r w:rsidR="00C71DBE" w:rsidRPr="00EC0437">
        <w:rPr>
          <w:rFonts w:ascii="Times New Roman" w:hAnsi="Times New Roman"/>
          <w:sz w:val="28"/>
          <w:szCs w:val="28"/>
        </w:rPr>
        <w:t>направление</w:t>
      </w:r>
      <w:r w:rsidRPr="00EC0437">
        <w:rPr>
          <w:rFonts w:ascii="Times New Roman" w:hAnsi="Times New Roman"/>
          <w:sz w:val="28"/>
          <w:szCs w:val="28"/>
        </w:rPr>
        <w:t>)</w:t>
      </w:r>
      <w:r w:rsidR="000A07C4" w:rsidRPr="00EC0437">
        <w:rPr>
          <w:rFonts w:ascii="Times New Roman" w:hAnsi="Times New Roman"/>
          <w:sz w:val="28"/>
          <w:szCs w:val="28"/>
        </w:rPr>
        <w:t xml:space="preserve"> Заявителю (представителю Заявителя) распоряжения органа, предоставляющего муниципальную услугу, о признании гражданина (и членов его семьи) малоимущим(и) в целях признания нуждающимся(</w:t>
      </w:r>
      <w:proofErr w:type="spellStart"/>
      <w:r w:rsidR="000A07C4" w:rsidRPr="00EC0437">
        <w:rPr>
          <w:rFonts w:ascii="Times New Roman" w:hAnsi="Times New Roman"/>
          <w:sz w:val="28"/>
          <w:szCs w:val="28"/>
        </w:rPr>
        <w:t>ися</w:t>
      </w:r>
      <w:proofErr w:type="spellEnd"/>
      <w:r w:rsidR="000A07C4" w:rsidRPr="00EC0437">
        <w:rPr>
          <w:rFonts w:ascii="Times New Roman" w:hAnsi="Times New Roman"/>
          <w:sz w:val="28"/>
          <w:szCs w:val="28"/>
        </w:rPr>
        <w:t>) в жилых помещениях, предоставляемых по договорам социального найма (далее – признание гражданина малоимущим);</w:t>
      </w:r>
    </w:p>
    <w:p w:rsidR="000A07C4" w:rsidRPr="00EC0437" w:rsidRDefault="00C11AC2" w:rsidP="00E72FC4">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Выдача (</w:t>
      </w:r>
      <w:r w:rsidR="00C71DBE" w:rsidRPr="00EC0437">
        <w:rPr>
          <w:rFonts w:ascii="Times New Roman" w:hAnsi="Times New Roman"/>
          <w:sz w:val="28"/>
          <w:szCs w:val="28"/>
        </w:rPr>
        <w:t>направление</w:t>
      </w:r>
      <w:r w:rsidRPr="00EC0437">
        <w:rPr>
          <w:rFonts w:ascii="Times New Roman" w:hAnsi="Times New Roman"/>
          <w:sz w:val="28"/>
          <w:szCs w:val="28"/>
        </w:rPr>
        <w:t>)</w:t>
      </w:r>
      <w:r w:rsidR="000A07C4" w:rsidRPr="00EC0437">
        <w:rPr>
          <w:rFonts w:ascii="Times New Roman" w:hAnsi="Times New Roman"/>
          <w:sz w:val="28"/>
          <w:szCs w:val="28"/>
        </w:rPr>
        <w:t xml:space="preserve"> Заявителю (представителю Заявителя) уведомления об отказе в признании гражданина малоимущим.</w:t>
      </w:r>
    </w:p>
    <w:p w:rsidR="000A07C4" w:rsidRPr="00EC0437" w:rsidRDefault="000A07C4" w:rsidP="00E72FC4">
      <w:pPr>
        <w:pStyle w:val="ad"/>
        <w:numPr>
          <w:ilvl w:val="1"/>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 xml:space="preserve">Общий срок предоставления муниципальной услуги тридцать </w:t>
      </w:r>
      <w:r w:rsidR="00E72FC4" w:rsidRPr="00EC0437">
        <w:rPr>
          <w:rFonts w:ascii="Times New Roman" w:hAnsi="Times New Roman"/>
          <w:sz w:val="28"/>
          <w:szCs w:val="28"/>
        </w:rPr>
        <w:t>рабочих</w:t>
      </w:r>
      <w:r w:rsidRPr="00EC0437">
        <w:rPr>
          <w:rFonts w:ascii="Times New Roman" w:hAnsi="Times New Roman"/>
          <w:sz w:val="28"/>
          <w:szCs w:val="28"/>
        </w:rPr>
        <w:t xml:space="preserve"> дней.</w:t>
      </w:r>
    </w:p>
    <w:p w:rsidR="000A07C4" w:rsidRPr="00EC0437" w:rsidRDefault="000A07C4" w:rsidP="0025175A">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 xml:space="preserve">Срок принятия решения о предоставлении муниципальной услуги двадцать четыре </w:t>
      </w:r>
      <w:r w:rsidR="00E72FC4" w:rsidRPr="00EC0437">
        <w:rPr>
          <w:rFonts w:ascii="Times New Roman" w:hAnsi="Times New Roman"/>
          <w:sz w:val="28"/>
          <w:szCs w:val="28"/>
        </w:rPr>
        <w:t>рабочих</w:t>
      </w:r>
      <w:r w:rsidRPr="00EC0437">
        <w:rPr>
          <w:rFonts w:ascii="Times New Roman" w:hAnsi="Times New Roman"/>
          <w:sz w:val="28"/>
          <w:szCs w:val="28"/>
        </w:rPr>
        <w:t xml:space="preserve"> дня.</w:t>
      </w:r>
    </w:p>
    <w:p w:rsidR="000A07C4" w:rsidRDefault="000A07C4" w:rsidP="0025175A">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hAnsi="Times New Roman"/>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w:t>
      </w:r>
      <w:r w:rsidRPr="0025175A">
        <w:rPr>
          <w:rFonts w:ascii="Times New Roman" w:hAnsi="Times New Roman"/>
          <w:sz w:val="28"/>
          <w:szCs w:val="28"/>
        </w:rPr>
        <w:t xml:space="preserve">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A07C4" w:rsidRPr="0025175A" w:rsidRDefault="000A07C4" w:rsidP="0025175A">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25175A">
        <w:rPr>
          <w:rFonts w:ascii="Times New Roman" w:eastAsia="Times New Roman" w:hAnsi="Times New Roman"/>
          <w:sz w:val="28"/>
          <w:szCs w:val="28"/>
          <w:lang w:eastAsia="ru-RU"/>
        </w:rPr>
        <w:t xml:space="preserve">Срок приостановления предоставления муниципальной услуги не предусмотрен действующим законодательством. </w:t>
      </w:r>
    </w:p>
    <w:p w:rsidR="000A07C4" w:rsidRPr="00EC0437" w:rsidRDefault="000A07C4" w:rsidP="0025175A">
      <w:pPr>
        <w:pStyle w:val="ad"/>
        <w:numPr>
          <w:ilvl w:val="2"/>
          <w:numId w:val="5"/>
        </w:numPr>
        <w:spacing w:before="100" w:beforeAutospacing="1" w:after="100" w:afterAutospacing="1" w:line="240" w:lineRule="auto"/>
        <w:ind w:left="0" w:firstLine="709"/>
        <w:jc w:val="both"/>
        <w:rPr>
          <w:rFonts w:ascii="Times New Roman" w:hAnsi="Times New Roman"/>
          <w:sz w:val="28"/>
          <w:szCs w:val="28"/>
        </w:rPr>
      </w:pPr>
      <w:r w:rsidRPr="0025175A">
        <w:rPr>
          <w:rFonts w:ascii="Times New Roman" w:eastAsia="Times New Roman" w:hAnsi="Times New Roman"/>
          <w:sz w:val="28"/>
          <w:szCs w:val="28"/>
          <w:lang w:eastAsia="ru-RU"/>
        </w:rPr>
        <w:t xml:space="preserve">Срок </w:t>
      </w:r>
      <w:r w:rsidR="00C11AC2">
        <w:rPr>
          <w:rFonts w:ascii="Times New Roman" w:eastAsia="Times New Roman" w:hAnsi="Times New Roman"/>
          <w:sz w:val="28"/>
          <w:szCs w:val="28"/>
          <w:lang w:eastAsia="ru-RU"/>
        </w:rPr>
        <w:t>выдачи (</w:t>
      </w:r>
      <w:r w:rsidRPr="00C71DBE">
        <w:rPr>
          <w:rFonts w:ascii="Times New Roman" w:eastAsia="Times New Roman" w:hAnsi="Times New Roman"/>
          <w:sz w:val="28"/>
          <w:szCs w:val="28"/>
          <w:lang w:eastAsia="ru-RU"/>
        </w:rPr>
        <w:t>направления</w:t>
      </w:r>
      <w:r w:rsidR="00C11AC2">
        <w:rPr>
          <w:rFonts w:ascii="Times New Roman" w:eastAsia="Times New Roman" w:hAnsi="Times New Roman"/>
          <w:sz w:val="28"/>
          <w:szCs w:val="28"/>
          <w:lang w:eastAsia="ru-RU"/>
        </w:rPr>
        <w:t>)</w:t>
      </w:r>
      <w:r w:rsidRPr="00C71DBE">
        <w:rPr>
          <w:rFonts w:ascii="Times New Roman" w:eastAsia="Times New Roman" w:hAnsi="Times New Roman"/>
          <w:sz w:val="28"/>
          <w:szCs w:val="28"/>
          <w:lang w:eastAsia="ru-RU"/>
        </w:rPr>
        <w:t xml:space="preserve"> по адресу, указанному в заявлении о предоставлении муниципальной услуги, либо через МФЦ </w:t>
      </w:r>
      <w:r w:rsidRPr="0025175A">
        <w:rPr>
          <w:rFonts w:ascii="Times New Roman" w:eastAsia="Times New Roman" w:hAnsi="Times New Roman"/>
          <w:sz w:val="28"/>
          <w:szCs w:val="28"/>
          <w:lang w:eastAsia="ru-RU"/>
        </w:rPr>
        <w:t xml:space="preserve">Заявителю (представителю Заявителя) </w:t>
      </w:r>
      <w:r w:rsidRPr="0025175A">
        <w:rPr>
          <w:rFonts w:ascii="Times New Roman" w:hAnsi="Times New Roman"/>
          <w:sz w:val="28"/>
          <w:szCs w:val="28"/>
        </w:rPr>
        <w:t xml:space="preserve">распоряжения органа, предоставляющего муниципальную услугу, о признании гражданина </w:t>
      </w:r>
      <w:r w:rsidRPr="00EC0437">
        <w:rPr>
          <w:rFonts w:ascii="Times New Roman" w:hAnsi="Times New Roman"/>
          <w:sz w:val="28"/>
          <w:szCs w:val="28"/>
        </w:rPr>
        <w:t>малоимущим</w:t>
      </w:r>
      <w:r w:rsidR="00E103DE">
        <w:rPr>
          <w:rFonts w:ascii="Times New Roman" w:hAnsi="Times New Roman"/>
          <w:sz w:val="28"/>
          <w:szCs w:val="28"/>
        </w:rPr>
        <w:t xml:space="preserve"> </w:t>
      </w:r>
      <w:r w:rsidRPr="00EC0437">
        <w:rPr>
          <w:rFonts w:ascii="Times New Roman" w:eastAsia="Times New Roman" w:hAnsi="Times New Roman"/>
          <w:sz w:val="28"/>
          <w:szCs w:val="28"/>
          <w:lang w:eastAsia="ru-RU"/>
        </w:rPr>
        <w:t>либо</w:t>
      </w:r>
      <w:r w:rsidR="00E103DE">
        <w:rPr>
          <w:rFonts w:ascii="Times New Roman" w:eastAsia="Times New Roman" w:hAnsi="Times New Roman"/>
          <w:sz w:val="28"/>
          <w:szCs w:val="28"/>
          <w:lang w:eastAsia="ru-RU"/>
        </w:rPr>
        <w:t xml:space="preserve"> </w:t>
      </w:r>
      <w:r w:rsidRPr="0025175A">
        <w:rPr>
          <w:rFonts w:ascii="Times New Roman" w:hAnsi="Times New Roman"/>
          <w:sz w:val="28"/>
          <w:szCs w:val="28"/>
        </w:rPr>
        <w:lastRenderedPageBreak/>
        <w:t>уведомления об отказе в признании гражданина малоимущим</w:t>
      </w:r>
      <w:r w:rsidRPr="0025175A">
        <w:rPr>
          <w:rFonts w:ascii="Times New Roman" w:hAnsi="Times New Roman"/>
          <w:color w:val="000000"/>
          <w:sz w:val="28"/>
          <w:szCs w:val="28"/>
        </w:rPr>
        <w:t xml:space="preserve">, </w:t>
      </w:r>
      <w:r w:rsidRPr="0025175A">
        <w:rPr>
          <w:rFonts w:ascii="Times New Roman" w:eastAsia="Times New Roman" w:hAnsi="Times New Roman"/>
          <w:sz w:val="28"/>
          <w:szCs w:val="28"/>
          <w:lang w:eastAsia="ru-RU"/>
        </w:rPr>
        <w:t xml:space="preserve">пять </w:t>
      </w:r>
      <w:r w:rsidR="0025175A" w:rsidRPr="00EC0437">
        <w:rPr>
          <w:rFonts w:ascii="Times New Roman" w:eastAsia="Times New Roman" w:hAnsi="Times New Roman"/>
          <w:sz w:val="28"/>
          <w:szCs w:val="28"/>
          <w:lang w:eastAsia="ru-RU"/>
        </w:rPr>
        <w:t>рабочих</w:t>
      </w:r>
      <w:r w:rsidR="00E103DE">
        <w:rPr>
          <w:rFonts w:ascii="Times New Roman" w:eastAsia="Times New Roman" w:hAnsi="Times New Roman"/>
          <w:sz w:val="28"/>
          <w:szCs w:val="28"/>
          <w:lang w:eastAsia="ru-RU"/>
        </w:rPr>
        <w:t xml:space="preserve"> </w:t>
      </w:r>
      <w:r w:rsidRPr="00EC0437">
        <w:rPr>
          <w:rFonts w:ascii="Times New Roman" w:eastAsia="Times New Roman" w:hAnsi="Times New Roman"/>
          <w:sz w:val="28"/>
          <w:szCs w:val="28"/>
          <w:lang w:eastAsia="ru-RU"/>
        </w:rPr>
        <w:t>дней.</w:t>
      </w:r>
    </w:p>
    <w:p w:rsidR="000A07C4" w:rsidRPr="00EC0437" w:rsidRDefault="000A07C4" w:rsidP="0025175A">
      <w:pPr>
        <w:pStyle w:val="ad"/>
        <w:numPr>
          <w:ilvl w:val="1"/>
          <w:numId w:val="5"/>
        </w:numPr>
        <w:spacing w:before="100" w:beforeAutospacing="1" w:after="100" w:afterAutospacing="1" w:line="240" w:lineRule="auto"/>
        <w:ind w:left="0" w:firstLine="709"/>
        <w:jc w:val="both"/>
        <w:rPr>
          <w:rFonts w:ascii="Times New Roman" w:hAnsi="Times New Roman"/>
          <w:sz w:val="28"/>
          <w:szCs w:val="28"/>
        </w:rPr>
      </w:pPr>
      <w:r w:rsidRPr="00EC0437">
        <w:rPr>
          <w:rFonts w:ascii="Times New Roman" w:eastAsia="Times New Roman" w:hAnsi="Times New Roman"/>
          <w:sz w:val="28"/>
          <w:szCs w:val="28"/>
          <w:lang w:eastAsia="ru-RU"/>
        </w:rPr>
        <w:t>Предоставление муниципальной услуги осуществляется в соответствии с:</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Конституцией Российской Федерации;</w:t>
      </w:r>
    </w:p>
    <w:p w:rsidR="000A07C4" w:rsidRPr="00EC0437" w:rsidRDefault="000A07C4" w:rsidP="000A07C4">
      <w:pPr>
        <w:autoSpaceDE w:val="0"/>
        <w:autoSpaceDN w:val="0"/>
        <w:adjustRightInd w:val="0"/>
        <w:ind w:firstLine="709"/>
        <w:jc w:val="both"/>
        <w:rPr>
          <w:rFonts w:eastAsia="Calibri"/>
          <w:sz w:val="28"/>
          <w:szCs w:val="28"/>
          <w:lang w:eastAsia="en-US"/>
        </w:rPr>
      </w:pPr>
      <w:r w:rsidRPr="00EC0437">
        <w:rPr>
          <w:rFonts w:eastAsia="Calibri"/>
          <w:sz w:val="28"/>
          <w:szCs w:val="28"/>
          <w:lang w:eastAsia="en-US"/>
        </w:rPr>
        <w:t>Жилищным кодексом Российской Федерации;</w:t>
      </w:r>
    </w:p>
    <w:p w:rsidR="000A07C4" w:rsidRPr="00EC0437" w:rsidRDefault="000A07C4" w:rsidP="000A07C4">
      <w:pPr>
        <w:autoSpaceDE w:val="0"/>
        <w:autoSpaceDN w:val="0"/>
        <w:adjustRightInd w:val="0"/>
        <w:ind w:firstLine="709"/>
        <w:jc w:val="both"/>
        <w:rPr>
          <w:rFonts w:eastAsia="Calibri"/>
          <w:sz w:val="28"/>
          <w:szCs w:val="28"/>
          <w:lang w:eastAsia="en-US"/>
        </w:rPr>
      </w:pPr>
      <w:r w:rsidRPr="00EC0437">
        <w:rPr>
          <w:rFonts w:eastAsia="Calibri"/>
          <w:sz w:val="28"/>
          <w:szCs w:val="28"/>
          <w:lang w:eastAsia="en-US"/>
        </w:rPr>
        <w:t>Гражданским кодексом Российской Федерации;</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 xml:space="preserve">Федеральным </w:t>
      </w:r>
      <w:hyperlink r:id="rId14" w:history="1">
        <w:r w:rsidRPr="00EC0437">
          <w:rPr>
            <w:rFonts w:ascii="Times New Roman" w:eastAsia="Times New Roman" w:hAnsi="Times New Roman"/>
            <w:sz w:val="28"/>
            <w:szCs w:val="28"/>
            <w:lang w:eastAsia="ru-RU"/>
          </w:rPr>
          <w:t>закон</w:t>
        </w:r>
      </w:hyperlink>
      <w:r w:rsidRPr="00EC0437">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hAnsi="Times New Roman"/>
          <w:sz w:val="28"/>
          <w:szCs w:val="28"/>
        </w:rPr>
        <w:t>Федеральным законом от 27 июля 2006 г. № 152-ФЗ «О персональных данных»;</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 xml:space="preserve">Федеральным </w:t>
      </w:r>
      <w:hyperlink r:id="rId15" w:history="1">
        <w:r w:rsidRPr="00EC0437">
          <w:rPr>
            <w:rFonts w:ascii="Times New Roman" w:eastAsia="Times New Roman" w:hAnsi="Times New Roman"/>
            <w:sz w:val="28"/>
            <w:szCs w:val="28"/>
            <w:lang w:eastAsia="ru-RU"/>
          </w:rPr>
          <w:t>закон</w:t>
        </w:r>
      </w:hyperlink>
      <w:r w:rsidRPr="00EC0437">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Федеральным законом от 6 апреля 2011 г. № 63-ФЗ «Об электронной подписи»;</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Постановлением Правительства Российской Фе</w:t>
      </w:r>
      <w:r w:rsidR="00AC7C56" w:rsidRPr="00EC0437">
        <w:rPr>
          <w:rFonts w:ascii="Times New Roman" w:eastAsia="Times New Roman" w:hAnsi="Times New Roman"/>
          <w:sz w:val="28"/>
          <w:szCs w:val="28"/>
          <w:lang w:eastAsia="ru-RU"/>
        </w:rPr>
        <w:t>дерации от 25 июня 2012 </w:t>
      </w:r>
      <w:r w:rsidRPr="00EC0437">
        <w:rPr>
          <w:rFonts w:ascii="Times New Roman" w:eastAsia="Times New Roman" w:hAnsi="Times New Roman"/>
          <w:sz w:val="28"/>
          <w:szCs w:val="28"/>
          <w:lang w:eastAsia="ru-RU"/>
        </w:rPr>
        <w:t>г. № 634 «О видах электронной подписи, использование которых допускается при обращении за получением государственных и муниципальных услуг»;</w:t>
      </w:r>
    </w:p>
    <w:p w:rsidR="000A07C4" w:rsidRPr="00EC0437" w:rsidRDefault="000A07C4" w:rsidP="000A07C4">
      <w:pPr>
        <w:pStyle w:val="ad"/>
        <w:spacing w:after="0" w:line="240" w:lineRule="auto"/>
        <w:ind w:left="0" w:firstLine="709"/>
        <w:jc w:val="both"/>
        <w:rPr>
          <w:rFonts w:ascii="Times New Roman" w:eastAsia="Times New Roman" w:hAnsi="Times New Roman"/>
          <w:sz w:val="28"/>
          <w:szCs w:val="28"/>
          <w:lang w:eastAsia="ru-RU"/>
        </w:rPr>
      </w:pPr>
      <w:r w:rsidRPr="00EC0437">
        <w:rPr>
          <w:rFonts w:ascii="Times New Roman" w:eastAsia="Times New Roman" w:hAnsi="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A07C4" w:rsidRPr="00EC0437" w:rsidRDefault="000A07C4" w:rsidP="000A07C4">
      <w:pPr>
        <w:autoSpaceDE w:val="0"/>
        <w:autoSpaceDN w:val="0"/>
        <w:adjustRightInd w:val="0"/>
        <w:ind w:firstLine="709"/>
        <w:jc w:val="both"/>
        <w:rPr>
          <w:rFonts w:eastAsia="Calibri"/>
          <w:sz w:val="28"/>
          <w:szCs w:val="28"/>
          <w:lang w:eastAsia="en-US"/>
        </w:rPr>
      </w:pPr>
      <w:r w:rsidRPr="00EC0437">
        <w:rPr>
          <w:rFonts w:eastAsia="Calibri"/>
          <w:sz w:val="28"/>
          <w:szCs w:val="28"/>
          <w:lang w:eastAsia="en-US"/>
        </w:rPr>
        <w:t>Законом Пермской области от 30 ноября 2005 г.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A07C4" w:rsidRPr="00EC0437" w:rsidRDefault="00B33500" w:rsidP="000A07C4">
      <w:pPr>
        <w:autoSpaceDE w:val="0"/>
        <w:autoSpaceDN w:val="0"/>
        <w:adjustRightInd w:val="0"/>
        <w:ind w:firstLine="709"/>
        <w:jc w:val="both"/>
        <w:rPr>
          <w:rFonts w:eastAsia="Calibri"/>
          <w:sz w:val="28"/>
          <w:szCs w:val="28"/>
          <w:lang w:eastAsia="en-US"/>
        </w:rPr>
      </w:pPr>
      <w:hyperlink r:id="rId16" w:history="1">
        <w:r w:rsidR="000A07C4" w:rsidRPr="00EC0437">
          <w:rPr>
            <w:rFonts w:eastAsia="Calibri"/>
            <w:sz w:val="28"/>
            <w:szCs w:val="28"/>
            <w:lang w:eastAsia="en-US"/>
          </w:rPr>
          <w:t>Приказом</w:t>
        </w:r>
      </w:hyperlink>
      <w:r w:rsidR="000A07C4" w:rsidRPr="00EC0437">
        <w:rPr>
          <w:rFonts w:eastAsia="Calibri"/>
          <w:sz w:val="28"/>
          <w:szCs w:val="28"/>
          <w:lang w:eastAsia="en-US"/>
        </w:rPr>
        <w:t xml:space="preserve"> Министерства жилищно-коммунального хозяйства Пермского края от 23 мая 2012 г. № СЭД-38-01-03-40 «Об утверждении форм документов для определения размера дохода и стоимости имущества в целях признания граждан малоимущими»;</w:t>
      </w:r>
    </w:p>
    <w:p w:rsidR="000A07C4" w:rsidRPr="00EC0437" w:rsidRDefault="000A07C4" w:rsidP="000A07C4">
      <w:pPr>
        <w:autoSpaceDE w:val="0"/>
        <w:autoSpaceDN w:val="0"/>
        <w:adjustRightInd w:val="0"/>
        <w:ind w:firstLine="709"/>
        <w:jc w:val="both"/>
        <w:rPr>
          <w:rFonts w:eastAsia="Calibri"/>
          <w:sz w:val="28"/>
          <w:szCs w:val="28"/>
        </w:rPr>
      </w:pPr>
      <w:r w:rsidRPr="00EC0437">
        <w:rPr>
          <w:rFonts w:eastAsia="Calibri"/>
          <w:sz w:val="28"/>
          <w:szCs w:val="28"/>
        </w:rPr>
        <w:t>Устав</w:t>
      </w:r>
      <w:r w:rsidR="00C87C31">
        <w:rPr>
          <w:rFonts w:eastAsia="Calibri"/>
          <w:sz w:val="28"/>
          <w:szCs w:val="28"/>
        </w:rPr>
        <w:t>ом Чайковского городского округа</w:t>
      </w:r>
      <w:r w:rsidRPr="00EC0437">
        <w:rPr>
          <w:rFonts w:eastAsia="Calibri"/>
          <w:sz w:val="28"/>
          <w:szCs w:val="28"/>
        </w:rPr>
        <w:t>;</w:t>
      </w:r>
    </w:p>
    <w:p w:rsidR="000A07C4" w:rsidRPr="00EC0437" w:rsidRDefault="000A07C4" w:rsidP="000A07C4">
      <w:pPr>
        <w:autoSpaceDE w:val="0"/>
        <w:autoSpaceDN w:val="0"/>
        <w:adjustRightInd w:val="0"/>
        <w:ind w:firstLine="709"/>
        <w:jc w:val="both"/>
        <w:rPr>
          <w:rFonts w:eastAsia="Calibri"/>
          <w:sz w:val="28"/>
          <w:szCs w:val="28"/>
        </w:rPr>
      </w:pPr>
      <w:r w:rsidRPr="00EC0437">
        <w:rPr>
          <w:rFonts w:eastAsia="Calibri"/>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0A07C4" w:rsidRPr="00EC0437" w:rsidRDefault="000A07C4" w:rsidP="000A07C4">
      <w:pPr>
        <w:autoSpaceDE w:val="0"/>
        <w:autoSpaceDN w:val="0"/>
        <w:adjustRightInd w:val="0"/>
        <w:ind w:firstLine="709"/>
        <w:jc w:val="both"/>
        <w:rPr>
          <w:rFonts w:eastAsia="Calibri"/>
          <w:sz w:val="28"/>
          <w:szCs w:val="28"/>
        </w:rPr>
      </w:pPr>
      <w:r w:rsidRPr="00EC0437">
        <w:rPr>
          <w:rFonts w:eastAsia="Calibri"/>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0A07C4" w:rsidRPr="00EC0437" w:rsidRDefault="000A07C4" w:rsidP="000A07C4">
      <w:pPr>
        <w:autoSpaceDE w:val="0"/>
        <w:autoSpaceDN w:val="0"/>
        <w:adjustRightInd w:val="0"/>
        <w:ind w:firstLine="709"/>
        <w:jc w:val="both"/>
        <w:rPr>
          <w:sz w:val="28"/>
          <w:szCs w:val="28"/>
        </w:rPr>
      </w:pPr>
      <w:r w:rsidRPr="00EC0437">
        <w:rPr>
          <w:sz w:val="28"/>
          <w:szCs w:val="28"/>
        </w:rPr>
        <w:lastRenderedPageBreak/>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1D1B3C" w:rsidRPr="00EC0437" w:rsidRDefault="000A07C4" w:rsidP="001D1B3C">
      <w:pPr>
        <w:autoSpaceDE w:val="0"/>
        <w:autoSpaceDN w:val="0"/>
        <w:ind w:firstLine="709"/>
        <w:jc w:val="both"/>
        <w:rPr>
          <w:sz w:val="28"/>
          <w:szCs w:val="28"/>
        </w:rPr>
      </w:pPr>
      <w:r w:rsidRPr="00EC0437">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w:t>
      </w:r>
      <w:r w:rsidR="001D1B3C" w:rsidRPr="00EC0437">
        <w:rPr>
          <w:sz w:val="28"/>
          <w:szCs w:val="28"/>
        </w:rPr>
        <w:t xml:space="preserve">оставления муниципальных услуг»; </w:t>
      </w:r>
    </w:p>
    <w:p w:rsidR="001D1B3C" w:rsidRPr="00EC0437" w:rsidRDefault="001D1B3C" w:rsidP="001D1B3C">
      <w:pPr>
        <w:autoSpaceDE w:val="0"/>
        <w:autoSpaceDN w:val="0"/>
        <w:ind w:firstLine="709"/>
        <w:jc w:val="both"/>
        <w:rPr>
          <w:sz w:val="28"/>
          <w:szCs w:val="28"/>
        </w:rPr>
      </w:pPr>
      <w:r w:rsidRPr="00EC0437">
        <w:rPr>
          <w:sz w:val="28"/>
          <w:szCs w:val="28"/>
        </w:rPr>
        <w:t>Постановлением администрации Чайк</w:t>
      </w:r>
      <w:r w:rsidR="0015796B">
        <w:rPr>
          <w:sz w:val="28"/>
          <w:szCs w:val="28"/>
        </w:rPr>
        <w:t>овского городского округа от 23 </w:t>
      </w:r>
      <w:r w:rsidRPr="00EC0437">
        <w:rPr>
          <w:sz w:val="28"/>
          <w:szCs w:val="28"/>
        </w:rPr>
        <w:t>октября 2019 г. № 1722 «Об утверждении Перечня муниципальных услуг, предоставляемых органами и учреждениями администрации Чайковского городского округа»;</w:t>
      </w:r>
    </w:p>
    <w:p w:rsidR="000A07C4" w:rsidRPr="00EC0437" w:rsidRDefault="001D1B3C" w:rsidP="001D1B3C">
      <w:pPr>
        <w:autoSpaceDE w:val="0"/>
        <w:autoSpaceDN w:val="0"/>
        <w:ind w:firstLine="709"/>
        <w:jc w:val="both"/>
        <w:rPr>
          <w:sz w:val="28"/>
          <w:szCs w:val="28"/>
        </w:rPr>
      </w:pPr>
      <w:r w:rsidRPr="00EC0437">
        <w:rPr>
          <w:sz w:val="28"/>
          <w:szCs w:val="28"/>
        </w:rPr>
        <w:t>Постановлением администрации Чайк</w:t>
      </w:r>
      <w:r w:rsidR="0015796B">
        <w:rPr>
          <w:sz w:val="28"/>
          <w:szCs w:val="28"/>
        </w:rPr>
        <w:t>овского городского округа от 15 </w:t>
      </w:r>
      <w:r w:rsidRPr="00EC0437">
        <w:rPr>
          <w:sz w:val="28"/>
          <w:szCs w:val="28"/>
        </w:rPr>
        <w:t>ноября 2019 г. №1813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0A07C4" w:rsidRPr="00EC0437" w:rsidRDefault="000A07C4" w:rsidP="00D736F8">
      <w:pPr>
        <w:pStyle w:val="ad"/>
        <w:numPr>
          <w:ilvl w:val="1"/>
          <w:numId w:val="5"/>
        </w:numPr>
        <w:ind w:left="0" w:firstLine="709"/>
        <w:jc w:val="both"/>
        <w:rPr>
          <w:rFonts w:ascii="Times New Roman" w:hAnsi="Times New Roman"/>
          <w:sz w:val="28"/>
          <w:szCs w:val="28"/>
        </w:rPr>
      </w:pPr>
      <w:r w:rsidRPr="00EC0437">
        <w:rPr>
          <w:rFonts w:ascii="Times New Roman" w:hAnsi="Times New Roman"/>
          <w:sz w:val="28"/>
          <w:szCs w:val="28"/>
        </w:rPr>
        <w:t>Исчерпывающий перечень документов, необходимых для предоставления муниципальной услуги:</w:t>
      </w:r>
    </w:p>
    <w:p w:rsidR="000A07C4" w:rsidRPr="00EC0437" w:rsidRDefault="000A07C4" w:rsidP="0090720D">
      <w:pPr>
        <w:pStyle w:val="ad"/>
        <w:numPr>
          <w:ilvl w:val="2"/>
          <w:numId w:val="5"/>
        </w:numPr>
        <w:ind w:left="0" w:firstLine="709"/>
        <w:jc w:val="both"/>
        <w:rPr>
          <w:rFonts w:ascii="Times New Roman" w:hAnsi="Times New Roman"/>
          <w:sz w:val="28"/>
          <w:szCs w:val="28"/>
        </w:rPr>
      </w:pPr>
      <w:r w:rsidRPr="00EC0437">
        <w:rPr>
          <w:rFonts w:ascii="Times New Roman" w:hAnsi="Times New Roman"/>
          <w:sz w:val="28"/>
          <w:szCs w:val="28"/>
        </w:rPr>
        <w:t>заявление по форме согласно приложению 1 к административному регламенту;</w:t>
      </w:r>
    </w:p>
    <w:p w:rsidR="000A07C4" w:rsidRPr="00EC0437" w:rsidRDefault="00D30D40" w:rsidP="0090720D">
      <w:pPr>
        <w:pStyle w:val="ad"/>
        <w:numPr>
          <w:ilvl w:val="2"/>
          <w:numId w:val="5"/>
        </w:numPr>
        <w:ind w:left="0" w:firstLine="709"/>
        <w:jc w:val="both"/>
        <w:rPr>
          <w:rFonts w:ascii="Times New Roman" w:hAnsi="Times New Roman"/>
          <w:sz w:val="28"/>
          <w:szCs w:val="28"/>
        </w:rPr>
      </w:pPr>
      <w:r w:rsidRPr="00EC0437">
        <w:rPr>
          <w:rFonts w:ascii="Times New Roman" w:hAnsi="Times New Roman"/>
          <w:sz w:val="28"/>
          <w:szCs w:val="28"/>
        </w:rPr>
        <w:t>документ, удостоверяющий личность Заявителя (представителя Заявителя) и всех совершеннолетних членов семьи, а также членов семьи, достигших четырнадцатилетнего возраста</w:t>
      </w:r>
      <w:r w:rsidR="00C87C31">
        <w:rPr>
          <w:rFonts w:ascii="Times New Roman" w:hAnsi="Times New Roman"/>
          <w:sz w:val="28"/>
          <w:szCs w:val="28"/>
        </w:rPr>
        <w:t xml:space="preserve"> (для ознакомления и снятия копий)</w:t>
      </w:r>
      <w:r w:rsidRPr="00EC0437">
        <w:rPr>
          <w:rFonts w:ascii="Times New Roman" w:hAnsi="Times New Roman"/>
          <w:sz w:val="28"/>
          <w:szCs w:val="28"/>
        </w:rPr>
        <w:t>;</w:t>
      </w:r>
    </w:p>
    <w:p w:rsidR="000A07C4" w:rsidRPr="00EC0437" w:rsidRDefault="00D30D40" w:rsidP="0090720D">
      <w:pPr>
        <w:pStyle w:val="ad"/>
        <w:numPr>
          <w:ilvl w:val="2"/>
          <w:numId w:val="5"/>
        </w:numPr>
        <w:ind w:left="0" w:firstLine="709"/>
        <w:jc w:val="both"/>
        <w:rPr>
          <w:rFonts w:ascii="Times New Roman" w:hAnsi="Times New Roman"/>
          <w:sz w:val="28"/>
          <w:szCs w:val="28"/>
        </w:rPr>
      </w:pPr>
      <w:r w:rsidRPr="00EC0437">
        <w:rPr>
          <w:rFonts w:ascii="Times New Roman" w:hAnsi="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C87C31">
        <w:rPr>
          <w:rFonts w:ascii="Times New Roman" w:hAnsi="Times New Roman"/>
          <w:sz w:val="28"/>
          <w:szCs w:val="28"/>
        </w:rPr>
        <w:t xml:space="preserve"> (для ознакомления и снятия копий)</w:t>
      </w:r>
      <w:r w:rsidRPr="00EC0437">
        <w:rPr>
          <w:rFonts w:ascii="Times New Roman" w:hAnsi="Times New Roman"/>
          <w:sz w:val="28"/>
          <w:szCs w:val="28"/>
        </w:rPr>
        <w:t>;</w:t>
      </w:r>
    </w:p>
    <w:p w:rsidR="00EC0437" w:rsidRPr="00EC0437" w:rsidRDefault="00D30D40" w:rsidP="00E103DE">
      <w:pPr>
        <w:pStyle w:val="ad"/>
        <w:numPr>
          <w:ilvl w:val="2"/>
          <w:numId w:val="5"/>
        </w:numPr>
        <w:ind w:left="0" w:firstLine="709"/>
        <w:jc w:val="both"/>
        <w:rPr>
          <w:rFonts w:ascii="Times New Roman" w:hAnsi="Times New Roman"/>
          <w:sz w:val="28"/>
          <w:szCs w:val="28"/>
        </w:rPr>
      </w:pPr>
      <w:r w:rsidRPr="00EC0437">
        <w:rPr>
          <w:rFonts w:ascii="Times New Roman"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sidR="00C87C31">
        <w:rPr>
          <w:rFonts w:ascii="Times New Roman" w:hAnsi="Times New Roman"/>
          <w:sz w:val="28"/>
          <w:szCs w:val="28"/>
        </w:rPr>
        <w:t xml:space="preserve"> (для ознакомления и снятия копий)</w:t>
      </w:r>
      <w:r w:rsidRPr="00EC0437">
        <w:rPr>
          <w:rFonts w:ascii="Times New Roman" w:hAnsi="Times New Roman"/>
          <w:sz w:val="28"/>
          <w:szCs w:val="28"/>
        </w:rPr>
        <w:t>;</w:t>
      </w:r>
    </w:p>
    <w:p w:rsidR="000A07C4" w:rsidRPr="00EC0437" w:rsidRDefault="00C87C31" w:rsidP="00E103DE">
      <w:pPr>
        <w:pStyle w:val="ad"/>
        <w:numPr>
          <w:ilvl w:val="2"/>
          <w:numId w:val="5"/>
        </w:numPr>
        <w:ind w:left="0" w:firstLine="709"/>
        <w:jc w:val="both"/>
        <w:rPr>
          <w:rFonts w:ascii="Times New Roman" w:hAnsi="Times New Roman"/>
          <w:sz w:val="28"/>
          <w:szCs w:val="28"/>
        </w:rPr>
      </w:pPr>
      <w:r>
        <w:rPr>
          <w:rFonts w:ascii="Times New Roman" w:hAnsi="Times New Roman"/>
          <w:sz w:val="28"/>
          <w:szCs w:val="28"/>
        </w:rPr>
        <w:t>п</w:t>
      </w:r>
      <w:r w:rsidR="0090720D" w:rsidRPr="00EC0437">
        <w:rPr>
          <w:rFonts w:ascii="Times New Roman" w:hAnsi="Times New Roman"/>
          <w:sz w:val="28"/>
          <w:szCs w:val="28"/>
        </w:rPr>
        <w:t>равоустанавливающ</w:t>
      </w:r>
      <w:r>
        <w:rPr>
          <w:rFonts w:ascii="Times New Roman" w:hAnsi="Times New Roman"/>
          <w:sz w:val="28"/>
          <w:szCs w:val="28"/>
        </w:rPr>
        <w:t>ие</w:t>
      </w:r>
      <w:r w:rsidR="0090720D" w:rsidRPr="00EC0437">
        <w:rPr>
          <w:rFonts w:ascii="Times New Roman" w:hAnsi="Times New Roman"/>
          <w:sz w:val="28"/>
          <w:szCs w:val="28"/>
        </w:rPr>
        <w:t xml:space="preserve"> документ</w:t>
      </w:r>
      <w:r>
        <w:rPr>
          <w:rFonts w:ascii="Times New Roman" w:hAnsi="Times New Roman"/>
          <w:sz w:val="28"/>
          <w:szCs w:val="28"/>
        </w:rPr>
        <w:t>ы</w:t>
      </w:r>
      <w:r w:rsidR="0090720D" w:rsidRPr="00EC0437">
        <w:rPr>
          <w:rFonts w:ascii="Times New Roman" w:hAnsi="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r>
        <w:rPr>
          <w:rFonts w:ascii="Times New Roman" w:hAnsi="Times New Roman"/>
          <w:sz w:val="28"/>
          <w:szCs w:val="28"/>
        </w:rPr>
        <w:t xml:space="preserve"> (для ознакомления и снятия копий)</w:t>
      </w:r>
      <w:r w:rsidR="000A07C4" w:rsidRPr="00EC0437">
        <w:rPr>
          <w:rFonts w:ascii="Times New Roman" w:hAnsi="Times New Roman"/>
          <w:sz w:val="28"/>
          <w:szCs w:val="28"/>
        </w:rPr>
        <w:t>;</w:t>
      </w:r>
    </w:p>
    <w:p w:rsidR="000A07C4" w:rsidRDefault="00C87C31" w:rsidP="0090720D">
      <w:pPr>
        <w:pStyle w:val="ad"/>
        <w:numPr>
          <w:ilvl w:val="2"/>
          <w:numId w:val="5"/>
        </w:numPr>
        <w:ind w:left="0" w:firstLine="709"/>
        <w:jc w:val="both"/>
        <w:rPr>
          <w:rFonts w:ascii="Times New Roman" w:hAnsi="Times New Roman"/>
          <w:sz w:val="28"/>
          <w:szCs w:val="28"/>
        </w:rPr>
      </w:pPr>
      <w:r>
        <w:rPr>
          <w:rFonts w:ascii="Times New Roman" w:hAnsi="Times New Roman"/>
          <w:sz w:val="28"/>
          <w:szCs w:val="28"/>
        </w:rPr>
        <w:t>справки о доходах и об имуществе Заявителя и членов его семьи по форме согласно приложениям 2,3 к административному регламенту</w:t>
      </w:r>
      <w:r w:rsidR="000A07C4" w:rsidRPr="0090720D">
        <w:rPr>
          <w:rFonts w:ascii="Times New Roman" w:hAnsi="Times New Roman"/>
          <w:sz w:val="28"/>
          <w:szCs w:val="28"/>
        </w:rPr>
        <w:t>;</w:t>
      </w:r>
    </w:p>
    <w:p w:rsidR="00386B62" w:rsidRPr="00386B62" w:rsidRDefault="00386B62" w:rsidP="00386B62">
      <w:pPr>
        <w:pStyle w:val="ad"/>
        <w:numPr>
          <w:ilvl w:val="2"/>
          <w:numId w:val="5"/>
        </w:numPr>
        <w:autoSpaceDE w:val="0"/>
        <w:autoSpaceDN w:val="0"/>
        <w:adjustRightInd w:val="0"/>
        <w:ind w:left="0" w:firstLine="709"/>
        <w:jc w:val="both"/>
        <w:rPr>
          <w:rFonts w:ascii="Times New Roman" w:hAnsi="Times New Roman"/>
          <w:sz w:val="28"/>
          <w:szCs w:val="28"/>
        </w:rPr>
      </w:pPr>
      <w:r w:rsidRPr="00386B62">
        <w:rPr>
          <w:rFonts w:ascii="Times New Roman" w:hAnsi="Times New Roman"/>
          <w:sz w:val="28"/>
          <w:szCs w:val="28"/>
        </w:rPr>
        <w:t xml:space="preserve">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w:t>
      </w:r>
      <w:r w:rsidRPr="00386B62">
        <w:rPr>
          <w:rFonts w:ascii="Times New Roman" w:hAnsi="Times New Roman"/>
          <w:sz w:val="28"/>
          <w:szCs w:val="28"/>
        </w:rPr>
        <w:lastRenderedPageBreak/>
        <w:t>муниципального жилищного фонда по д</w:t>
      </w:r>
      <w:r w:rsidR="00846BD2">
        <w:rPr>
          <w:rFonts w:ascii="Times New Roman" w:hAnsi="Times New Roman"/>
          <w:sz w:val="28"/>
          <w:szCs w:val="28"/>
        </w:rPr>
        <w:t>оговорам социального найма за 12 </w:t>
      </w:r>
      <w:r w:rsidRPr="00386B62">
        <w:rPr>
          <w:rFonts w:ascii="Times New Roman" w:hAnsi="Times New Roman"/>
          <w:sz w:val="28"/>
          <w:szCs w:val="28"/>
        </w:rPr>
        <w:t>месяцев, предшествующих месяцу подачи заявления, или их отсутствие</w:t>
      </w:r>
      <w:r>
        <w:rPr>
          <w:rFonts w:ascii="Times New Roman" w:hAnsi="Times New Roman"/>
          <w:sz w:val="28"/>
          <w:szCs w:val="28"/>
        </w:rPr>
        <w:t>;</w:t>
      </w:r>
    </w:p>
    <w:p w:rsidR="000A07C4" w:rsidRPr="0090720D" w:rsidRDefault="000A07C4" w:rsidP="0090720D">
      <w:pPr>
        <w:pStyle w:val="ad"/>
        <w:numPr>
          <w:ilvl w:val="2"/>
          <w:numId w:val="5"/>
        </w:numPr>
        <w:ind w:left="0" w:firstLine="709"/>
        <w:jc w:val="both"/>
        <w:rPr>
          <w:rFonts w:ascii="Times New Roman" w:hAnsi="Times New Roman"/>
          <w:sz w:val="28"/>
          <w:szCs w:val="28"/>
        </w:rPr>
      </w:pPr>
      <w:r w:rsidRPr="0090720D">
        <w:rPr>
          <w:rFonts w:ascii="Times New Roman" w:hAnsi="Times New Roman"/>
          <w:sz w:val="28"/>
          <w:szCs w:val="28"/>
        </w:rPr>
        <w:t>документы на транспортные средства, в том числе регистрационные документы (паспорт транспортного средства или свидетельство о регистрации транспортного средства)</w:t>
      </w:r>
      <w:r w:rsidR="00C87C31">
        <w:rPr>
          <w:rFonts w:ascii="Times New Roman" w:hAnsi="Times New Roman"/>
          <w:sz w:val="28"/>
          <w:szCs w:val="28"/>
        </w:rPr>
        <w:t xml:space="preserve"> (для ознакомления и снятия копий)</w:t>
      </w:r>
      <w:r w:rsidRPr="0090720D">
        <w:rPr>
          <w:rFonts w:ascii="Times New Roman" w:hAnsi="Times New Roman"/>
          <w:sz w:val="28"/>
          <w:szCs w:val="28"/>
        </w:rPr>
        <w:t>;</w:t>
      </w:r>
    </w:p>
    <w:p w:rsidR="0090720D" w:rsidRPr="0090720D" w:rsidRDefault="0090720D" w:rsidP="0090720D">
      <w:pPr>
        <w:pStyle w:val="ad"/>
        <w:numPr>
          <w:ilvl w:val="2"/>
          <w:numId w:val="5"/>
        </w:numPr>
        <w:ind w:left="0" w:firstLine="709"/>
        <w:jc w:val="both"/>
        <w:rPr>
          <w:rFonts w:ascii="Times New Roman" w:hAnsi="Times New Roman"/>
          <w:sz w:val="28"/>
          <w:szCs w:val="28"/>
        </w:rPr>
      </w:pPr>
      <w:r w:rsidRPr="0090720D">
        <w:rPr>
          <w:rFonts w:ascii="Times New Roman" w:hAnsi="Times New Roman"/>
          <w:color w:val="000000"/>
          <w:sz w:val="28"/>
          <w:szCs w:val="28"/>
        </w:rPr>
        <w:t>справк</w:t>
      </w:r>
      <w:r w:rsidR="003F3FD8">
        <w:rPr>
          <w:rFonts w:ascii="Times New Roman" w:hAnsi="Times New Roman"/>
          <w:color w:val="000000"/>
          <w:sz w:val="28"/>
          <w:szCs w:val="28"/>
        </w:rPr>
        <w:t>и</w:t>
      </w:r>
      <w:r w:rsidRPr="0090720D">
        <w:rPr>
          <w:rFonts w:ascii="Times New Roman" w:hAnsi="Times New Roman"/>
          <w:color w:val="000000"/>
          <w:sz w:val="28"/>
          <w:szCs w:val="28"/>
        </w:rPr>
        <w:t>, выданн</w:t>
      </w:r>
      <w:r w:rsidR="003F3FD8">
        <w:rPr>
          <w:rFonts w:ascii="Times New Roman" w:hAnsi="Times New Roman"/>
          <w:color w:val="000000"/>
          <w:sz w:val="28"/>
          <w:szCs w:val="28"/>
        </w:rPr>
        <w:t>ые</w:t>
      </w:r>
      <w:r w:rsidRPr="0090720D">
        <w:rPr>
          <w:rFonts w:ascii="Times New Roman" w:hAnsi="Times New Roman"/>
          <w:color w:val="000000"/>
          <w:sz w:val="28"/>
          <w:szCs w:val="28"/>
        </w:rPr>
        <w:t xml:space="preserve">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w:t>
      </w:r>
      <w:r w:rsidR="000164FB">
        <w:rPr>
          <w:rFonts w:ascii="Times New Roman" w:hAnsi="Times New Roman"/>
          <w:color w:val="000000"/>
          <w:sz w:val="28"/>
          <w:szCs w:val="28"/>
        </w:rPr>
        <w:t>семьи, родившихся в период до 1 </w:t>
      </w:r>
      <w:r w:rsidRPr="0090720D">
        <w:rPr>
          <w:rFonts w:ascii="Times New Roman" w:hAnsi="Times New Roman"/>
          <w:color w:val="000000"/>
          <w:sz w:val="28"/>
          <w:szCs w:val="28"/>
        </w:rPr>
        <w:t>декабря 1998 г.;</w:t>
      </w:r>
    </w:p>
    <w:p w:rsidR="000A07C4" w:rsidRPr="0090720D" w:rsidRDefault="000A07C4" w:rsidP="0090720D">
      <w:pPr>
        <w:pStyle w:val="ad"/>
        <w:numPr>
          <w:ilvl w:val="2"/>
          <w:numId w:val="5"/>
        </w:numPr>
        <w:spacing w:after="0"/>
        <w:ind w:left="0" w:firstLine="709"/>
        <w:jc w:val="both"/>
        <w:rPr>
          <w:rFonts w:ascii="Times New Roman" w:hAnsi="Times New Roman"/>
          <w:sz w:val="28"/>
          <w:szCs w:val="28"/>
        </w:rPr>
      </w:pPr>
      <w:r w:rsidRPr="0090720D">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20D" w:rsidRPr="00386B62" w:rsidRDefault="0090720D" w:rsidP="0090720D">
      <w:pPr>
        <w:widowControl/>
        <w:numPr>
          <w:ilvl w:val="3"/>
          <w:numId w:val="5"/>
        </w:numPr>
        <w:ind w:left="0" w:firstLine="709"/>
        <w:jc w:val="both"/>
        <w:rPr>
          <w:sz w:val="28"/>
          <w:szCs w:val="28"/>
        </w:rPr>
      </w:pPr>
      <w:r w:rsidRPr="00ED08CA">
        <w:rPr>
          <w:sz w:val="28"/>
          <w:szCs w:val="28"/>
        </w:rPr>
        <w:t xml:space="preserve">выписка из Единого государственного реестра недвижимости о </w:t>
      </w:r>
      <w:r w:rsidRPr="00386B62">
        <w:rPr>
          <w:sz w:val="28"/>
          <w:szCs w:val="28"/>
        </w:rPr>
        <w:t>правах Заявителя и членов его семьи на имевшиеся (имеющиеся) у них объекты недвижимости;</w:t>
      </w:r>
    </w:p>
    <w:p w:rsidR="0090720D" w:rsidRPr="00386B62" w:rsidRDefault="0090720D" w:rsidP="0090720D">
      <w:pPr>
        <w:widowControl/>
        <w:numPr>
          <w:ilvl w:val="3"/>
          <w:numId w:val="5"/>
        </w:numPr>
        <w:ind w:left="0" w:firstLine="709"/>
        <w:jc w:val="both"/>
        <w:rPr>
          <w:sz w:val="28"/>
          <w:szCs w:val="28"/>
        </w:rPr>
      </w:pPr>
      <w:r w:rsidRPr="00386B62">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90720D" w:rsidRPr="00EC0437" w:rsidRDefault="0090720D" w:rsidP="0090720D">
      <w:pPr>
        <w:widowControl/>
        <w:numPr>
          <w:ilvl w:val="3"/>
          <w:numId w:val="5"/>
        </w:numPr>
        <w:ind w:left="0" w:firstLine="709"/>
        <w:jc w:val="both"/>
        <w:rPr>
          <w:sz w:val="28"/>
          <w:szCs w:val="28"/>
        </w:rPr>
      </w:pPr>
      <w:r w:rsidRPr="00EC0437">
        <w:rPr>
          <w:sz w:val="28"/>
          <w:szCs w:val="28"/>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(пять) лет, предшествующих дате подачи заявления;</w:t>
      </w:r>
    </w:p>
    <w:p w:rsidR="00386B62" w:rsidRPr="00EC0437" w:rsidRDefault="0090720D" w:rsidP="0090720D">
      <w:pPr>
        <w:pStyle w:val="ad"/>
        <w:numPr>
          <w:ilvl w:val="3"/>
          <w:numId w:val="5"/>
        </w:numPr>
        <w:ind w:left="0" w:firstLine="709"/>
        <w:jc w:val="both"/>
        <w:rPr>
          <w:rFonts w:ascii="Times New Roman" w:hAnsi="Times New Roman"/>
          <w:sz w:val="28"/>
          <w:szCs w:val="28"/>
        </w:rPr>
      </w:pPr>
      <w:r w:rsidRPr="00EC0437">
        <w:rPr>
          <w:rFonts w:ascii="Times New Roman" w:hAnsi="Times New Roman"/>
          <w:sz w:val="28"/>
          <w:szCs w:val="28"/>
        </w:rPr>
        <w:t>сведения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r w:rsidR="00386B62" w:rsidRPr="00EC0437">
        <w:rPr>
          <w:rFonts w:ascii="Times New Roman" w:hAnsi="Times New Roman"/>
          <w:sz w:val="28"/>
          <w:szCs w:val="28"/>
        </w:rPr>
        <w:t>;</w:t>
      </w:r>
    </w:p>
    <w:p w:rsidR="00C71DBE" w:rsidRDefault="000A07C4" w:rsidP="006F70DD">
      <w:pPr>
        <w:pStyle w:val="ad"/>
        <w:numPr>
          <w:ilvl w:val="3"/>
          <w:numId w:val="5"/>
        </w:numPr>
        <w:spacing w:after="0"/>
        <w:ind w:left="0" w:firstLine="709"/>
        <w:jc w:val="both"/>
        <w:rPr>
          <w:rFonts w:ascii="Times New Roman" w:hAnsi="Times New Roman"/>
          <w:sz w:val="28"/>
          <w:szCs w:val="28"/>
        </w:rPr>
      </w:pPr>
      <w:r w:rsidRPr="00386B62">
        <w:rPr>
          <w:rFonts w:ascii="Times New Roman" w:hAnsi="Times New Roman"/>
          <w:sz w:val="28"/>
          <w:szCs w:val="28"/>
        </w:rPr>
        <w:t>информация о доходах у органов, производящих оценку доходов и назначение соответствующих пособий или субсидий в случае, когда гражданин-заявитель или любой член его семьи, а также одиноко проживающий гражданин являются получателями</w:t>
      </w:r>
      <w:r w:rsidRPr="0090720D">
        <w:rPr>
          <w:rFonts w:ascii="Times New Roman" w:hAnsi="Times New Roman"/>
          <w:sz w:val="28"/>
          <w:szCs w:val="28"/>
        </w:rPr>
        <w:t xml:space="preserve"> государственной социальной помощи, жилищных субсидий или других социальных пособий, назначаемых с учетом доходов, виды которых указаны в перечне доходов и совпадают с расчетным периодом, равным одному календарному году, предшествующему году подачи заявления</w:t>
      </w:r>
      <w:r w:rsidR="00C71DBE">
        <w:rPr>
          <w:rFonts w:ascii="Times New Roman" w:hAnsi="Times New Roman"/>
          <w:sz w:val="28"/>
          <w:szCs w:val="28"/>
        </w:rPr>
        <w:t>;</w:t>
      </w:r>
    </w:p>
    <w:p w:rsidR="00C71DBE" w:rsidRPr="00EC0437" w:rsidRDefault="00C71DBE" w:rsidP="00C71DBE">
      <w:pPr>
        <w:pStyle w:val="ad"/>
        <w:numPr>
          <w:ilvl w:val="3"/>
          <w:numId w:val="5"/>
        </w:numPr>
        <w:spacing w:after="0"/>
        <w:ind w:left="0" w:firstLine="709"/>
        <w:jc w:val="both"/>
        <w:rPr>
          <w:rFonts w:ascii="Times New Roman" w:hAnsi="Times New Roman"/>
          <w:sz w:val="28"/>
          <w:szCs w:val="28"/>
        </w:rPr>
      </w:pPr>
      <w:r w:rsidRPr="00EC0437">
        <w:rPr>
          <w:rFonts w:ascii="Times New Roman" w:hAnsi="Times New Roman"/>
          <w:sz w:val="28"/>
          <w:szCs w:val="28"/>
        </w:rPr>
        <w:t xml:space="preserve">документы из налоговых органов, подтверждающие сведения о стоимости принадлежащего на праве собственности гражданину-заявителю и </w:t>
      </w:r>
      <w:r w:rsidRPr="00EC0437">
        <w:rPr>
          <w:rFonts w:ascii="Times New Roman" w:hAnsi="Times New Roman"/>
          <w:sz w:val="28"/>
          <w:szCs w:val="28"/>
        </w:rPr>
        <w:lastRenderedPageBreak/>
        <w:t>членам его семьи или одиноко проживающему гражданину налогооблагаемого движимого и недвижимого имущества;</w:t>
      </w:r>
    </w:p>
    <w:p w:rsidR="00C71DBE" w:rsidRPr="00EC0437" w:rsidRDefault="00C71DBE" w:rsidP="00C71DBE">
      <w:pPr>
        <w:pStyle w:val="ad"/>
        <w:numPr>
          <w:ilvl w:val="3"/>
          <w:numId w:val="5"/>
        </w:numPr>
        <w:spacing w:after="0"/>
        <w:ind w:left="0" w:firstLine="709"/>
        <w:jc w:val="both"/>
        <w:rPr>
          <w:rFonts w:ascii="Times New Roman" w:hAnsi="Times New Roman"/>
          <w:sz w:val="28"/>
          <w:szCs w:val="28"/>
        </w:rPr>
      </w:pPr>
      <w:r w:rsidRPr="00EC0437">
        <w:rPr>
          <w:rFonts w:ascii="Times New Roman" w:hAnsi="Times New Roman"/>
          <w:sz w:val="28"/>
          <w:szCs w:val="28"/>
        </w:rPr>
        <w:t>документы, подтверждающие место жительства;</w:t>
      </w:r>
    </w:p>
    <w:p w:rsidR="00C71DBE" w:rsidRPr="00EC0437" w:rsidRDefault="00C71DBE" w:rsidP="00C71DBE">
      <w:pPr>
        <w:pStyle w:val="ad"/>
        <w:numPr>
          <w:ilvl w:val="3"/>
          <w:numId w:val="5"/>
        </w:numPr>
        <w:spacing w:after="0"/>
        <w:ind w:left="0" w:firstLine="709"/>
        <w:jc w:val="both"/>
        <w:rPr>
          <w:rFonts w:ascii="Times New Roman" w:hAnsi="Times New Roman"/>
          <w:sz w:val="28"/>
          <w:szCs w:val="28"/>
        </w:rPr>
      </w:pPr>
      <w:r w:rsidRPr="00EC0437">
        <w:rPr>
          <w:rFonts w:ascii="Times New Roman" w:hAnsi="Times New Roman"/>
          <w:sz w:val="28"/>
          <w:szCs w:val="28"/>
        </w:rPr>
        <w:t>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p>
    <w:p w:rsidR="000A07C4" w:rsidRPr="00EC0437" w:rsidRDefault="000A07C4" w:rsidP="006F70DD">
      <w:pPr>
        <w:pStyle w:val="ad"/>
        <w:numPr>
          <w:ilvl w:val="1"/>
          <w:numId w:val="5"/>
        </w:numPr>
        <w:spacing w:line="360" w:lineRule="exact"/>
        <w:ind w:left="0" w:firstLine="709"/>
        <w:jc w:val="both"/>
        <w:rPr>
          <w:rFonts w:ascii="Times New Roman" w:hAnsi="Times New Roman"/>
          <w:sz w:val="28"/>
          <w:szCs w:val="28"/>
        </w:rPr>
      </w:pPr>
      <w:r w:rsidRPr="00EC0437">
        <w:rPr>
          <w:rFonts w:ascii="Times New Roman" w:hAnsi="Times New Roman"/>
          <w:sz w:val="28"/>
          <w:szCs w:val="28"/>
        </w:rPr>
        <w:t>Перечень документов, являющихся результатом услуг необходимых и обязательных, указанный в пункте 2.18. настоящего регламента:</w:t>
      </w:r>
    </w:p>
    <w:p w:rsidR="000A07C4" w:rsidRPr="006F70DD" w:rsidRDefault="003F3FD8" w:rsidP="006F70DD">
      <w:pPr>
        <w:pStyle w:val="ad"/>
        <w:numPr>
          <w:ilvl w:val="2"/>
          <w:numId w:val="5"/>
        </w:numPr>
        <w:spacing w:after="0" w:line="360" w:lineRule="exact"/>
        <w:ind w:left="0" w:firstLine="709"/>
        <w:jc w:val="both"/>
        <w:rPr>
          <w:rFonts w:ascii="Times New Roman" w:hAnsi="Times New Roman"/>
          <w:sz w:val="28"/>
          <w:szCs w:val="28"/>
        </w:rPr>
      </w:pPr>
      <w:r w:rsidRPr="00EC0437">
        <w:rPr>
          <w:rFonts w:ascii="Times New Roman" w:hAnsi="Times New Roman"/>
          <w:sz w:val="28"/>
          <w:szCs w:val="28"/>
        </w:rPr>
        <w:t>справки, выданные органами, осуществляющими</w:t>
      </w:r>
      <w:r w:rsidRPr="006F70DD">
        <w:rPr>
          <w:rFonts w:ascii="Times New Roman" w:hAnsi="Times New Roman"/>
          <w:color w:val="000000"/>
          <w:sz w:val="28"/>
          <w:szCs w:val="28"/>
        </w:rPr>
        <w:t xml:space="preserve">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w:t>
      </w:r>
      <w:r w:rsidR="000164FB">
        <w:rPr>
          <w:rFonts w:ascii="Times New Roman" w:hAnsi="Times New Roman"/>
          <w:color w:val="000000"/>
          <w:sz w:val="28"/>
          <w:szCs w:val="28"/>
        </w:rPr>
        <w:t>семьи, родившихся в период до 1 </w:t>
      </w:r>
      <w:r w:rsidRPr="006F70DD">
        <w:rPr>
          <w:rFonts w:ascii="Times New Roman" w:hAnsi="Times New Roman"/>
          <w:color w:val="000000"/>
          <w:sz w:val="28"/>
          <w:szCs w:val="28"/>
        </w:rPr>
        <w:t>декабря 1998 г</w:t>
      </w:r>
      <w:r w:rsidR="000A07C4" w:rsidRPr="006F70DD">
        <w:rPr>
          <w:rFonts w:ascii="Times New Roman" w:hAnsi="Times New Roman"/>
          <w:sz w:val="28"/>
          <w:szCs w:val="28"/>
        </w:rPr>
        <w:t>.</w:t>
      </w:r>
    </w:p>
    <w:p w:rsidR="000A07C4" w:rsidRPr="006F70DD" w:rsidRDefault="000A07C4" w:rsidP="006F70DD">
      <w:pPr>
        <w:pStyle w:val="ad"/>
        <w:numPr>
          <w:ilvl w:val="1"/>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 xml:space="preserve">Тексты документов, представляемых для оказания муниципальной услуги, должны быть написаны разборчиво. Фамилии, имена и отчества (при наличии) </w:t>
      </w:r>
      <w:r w:rsidR="00C87C31">
        <w:rPr>
          <w:rFonts w:ascii="Times New Roman" w:hAnsi="Times New Roman"/>
          <w:sz w:val="28"/>
          <w:szCs w:val="28"/>
        </w:rPr>
        <w:t>Заявителя (представителя Заявителя)</w:t>
      </w:r>
      <w:r w:rsidRPr="006F70DD">
        <w:rPr>
          <w:rFonts w:ascii="Times New Roman" w:hAnsi="Times New Roman"/>
          <w:sz w:val="28"/>
          <w:szCs w:val="28"/>
        </w:rPr>
        <w:t>, адреса их мест жительства должны быть написаны полностью.</w:t>
      </w:r>
    </w:p>
    <w:p w:rsidR="000A07C4" w:rsidRPr="006F70DD" w:rsidRDefault="000A07C4" w:rsidP="006F70DD">
      <w:pPr>
        <w:pStyle w:val="ad"/>
        <w:numPr>
          <w:ilvl w:val="1"/>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2.8.1</w:t>
      </w:r>
      <w:r w:rsidR="006F70DD">
        <w:rPr>
          <w:rFonts w:ascii="Times New Roman" w:hAnsi="Times New Roman"/>
          <w:sz w:val="28"/>
          <w:szCs w:val="28"/>
        </w:rPr>
        <w:t>0</w:t>
      </w:r>
      <w:r w:rsidRPr="006F70DD">
        <w:rPr>
          <w:rFonts w:ascii="Times New Roman" w:hAnsi="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0A07C4" w:rsidRPr="006F70DD" w:rsidRDefault="000A07C4" w:rsidP="006F70DD">
      <w:pPr>
        <w:pStyle w:val="ad"/>
        <w:numPr>
          <w:ilvl w:val="1"/>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Заявитель (представитель Заявителя) вправе самостоятельно представить указанные документы в пункте 2.8.1</w:t>
      </w:r>
      <w:r w:rsidR="006F70DD">
        <w:rPr>
          <w:rFonts w:ascii="Times New Roman" w:hAnsi="Times New Roman"/>
          <w:sz w:val="28"/>
          <w:szCs w:val="28"/>
        </w:rPr>
        <w:t>0</w:t>
      </w:r>
      <w:r w:rsidRPr="006F70DD">
        <w:rPr>
          <w:rFonts w:ascii="Times New Roman" w:hAnsi="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0A07C4" w:rsidRPr="006F70DD" w:rsidRDefault="000A07C4" w:rsidP="006F70DD">
      <w:pPr>
        <w:pStyle w:val="ad"/>
        <w:numPr>
          <w:ilvl w:val="1"/>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0A07C4" w:rsidRPr="006F70DD" w:rsidRDefault="000A07C4" w:rsidP="006F70DD">
      <w:pPr>
        <w:pStyle w:val="ad"/>
        <w:numPr>
          <w:ilvl w:val="1"/>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0A07C4" w:rsidRPr="006F70DD" w:rsidRDefault="000A07C4" w:rsidP="006F70DD">
      <w:pPr>
        <w:pStyle w:val="ad"/>
        <w:numPr>
          <w:ilvl w:val="2"/>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непредставления одного или нескольких документов, установленных пунктами 2.8.1 - 2.8.</w:t>
      </w:r>
      <w:r w:rsidR="006F70DD" w:rsidRPr="006F70DD">
        <w:rPr>
          <w:rFonts w:ascii="Times New Roman" w:hAnsi="Times New Roman"/>
          <w:sz w:val="28"/>
          <w:szCs w:val="28"/>
        </w:rPr>
        <w:t>9</w:t>
      </w:r>
      <w:r w:rsidRPr="006F70DD">
        <w:rPr>
          <w:rFonts w:ascii="Times New Roman" w:hAnsi="Times New Roman"/>
          <w:sz w:val="28"/>
          <w:szCs w:val="28"/>
        </w:rPr>
        <w:t xml:space="preserve"> административного регламента, </w:t>
      </w:r>
      <w:r w:rsidRPr="006F70DD">
        <w:rPr>
          <w:rFonts w:ascii="Times New Roman" w:hAnsi="Times New Roman"/>
          <w:sz w:val="28"/>
          <w:szCs w:val="28"/>
        </w:rPr>
        <w:lastRenderedPageBreak/>
        <w:t>обязанность по предоставлению которых возложена на Заявителя (представителя Заявителя);</w:t>
      </w:r>
    </w:p>
    <w:p w:rsidR="006F70DD" w:rsidRPr="006F70DD" w:rsidRDefault="000A07C4" w:rsidP="006F70DD">
      <w:pPr>
        <w:pStyle w:val="ad"/>
        <w:numPr>
          <w:ilvl w:val="2"/>
          <w:numId w:val="5"/>
        </w:numPr>
        <w:spacing w:after="0" w:line="360" w:lineRule="exact"/>
        <w:ind w:left="0" w:firstLine="709"/>
        <w:jc w:val="both"/>
        <w:rPr>
          <w:rFonts w:ascii="Times New Roman" w:hAnsi="Times New Roman"/>
          <w:sz w:val="28"/>
          <w:szCs w:val="28"/>
        </w:rPr>
      </w:pPr>
      <w:r w:rsidRPr="006F70DD">
        <w:rPr>
          <w:rFonts w:ascii="Times New Roman" w:hAnsi="Times New Roman"/>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6F70DD" w:rsidRPr="006F70DD">
        <w:rPr>
          <w:rFonts w:ascii="Times New Roman" w:hAnsi="Times New Roman"/>
          <w:sz w:val="28"/>
          <w:szCs w:val="28"/>
        </w:rPr>
        <w:t>;</w:t>
      </w:r>
    </w:p>
    <w:p w:rsidR="006F70DD" w:rsidRPr="00EC0437" w:rsidRDefault="006F70DD" w:rsidP="006F70DD">
      <w:pPr>
        <w:pStyle w:val="ad"/>
        <w:numPr>
          <w:ilvl w:val="2"/>
          <w:numId w:val="5"/>
        </w:numPr>
        <w:spacing w:after="0" w:line="360" w:lineRule="exact"/>
        <w:ind w:left="0" w:firstLine="709"/>
        <w:jc w:val="both"/>
        <w:rPr>
          <w:rFonts w:ascii="Times New Roman" w:hAnsi="Times New Roman"/>
          <w:sz w:val="28"/>
          <w:szCs w:val="28"/>
        </w:rPr>
      </w:pPr>
      <w:r w:rsidRPr="00EC0437">
        <w:rPr>
          <w:rFonts w:ascii="Times New Roman" w:hAnsi="Times New Roman"/>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A07C4" w:rsidRPr="00EC0437" w:rsidRDefault="006F70DD" w:rsidP="006F70DD">
      <w:pPr>
        <w:pStyle w:val="ad"/>
        <w:numPr>
          <w:ilvl w:val="2"/>
          <w:numId w:val="5"/>
        </w:numPr>
        <w:spacing w:after="0" w:line="360" w:lineRule="exact"/>
        <w:ind w:left="0" w:firstLine="709"/>
        <w:jc w:val="both"/>
        <w:rPr>
          <w:rFonts w:ascii="Times New Roman" w:hAnsi="Times New Roman"/>
          <w:sz w:val="28"/>
          <w:szCs w:val="28"/>
        </w:rPr>
      </w:pPr>
      <w:r w:rsidRPr="00EC0437">
        <w:rPr>
          <w:rFonts w:ascii="Times New Roman" w:hAnsi="Times New Roman"/>
          <w:sz w:val="28"/>
          <w:szCs w:val="28"/>
        </w:rPr>
        <w:t>установление несоблюдения условий использования электронной подписи при подаче заявления и документов в электронном виде</w:t>
      </w:r>
      <w:r w:rsidRPr="00EC0437">
        <w:rPr>
          <w:sz w:val="28"/>
          <w:szCs w:val="28"/>
        </w:rPr>
        <w:t>.</w:t>
      </w:r>
    </w:p>
    <w:p w:rsidR="000A07C4" w:rsidRPr="009D2C8E" w:rsidRDefault="000A07C4" w:rsidP="009D2C8E">
      <w:pPr>
        <w:pStyle w:val="ad"/>
        <w:numPr>
          <w:ilvl w:val="1"/>
          <w:numId w:val="5"/>
        </w:numPr>
        <w:spacing w:after="0" w:line="360" w:lineRule="exact"/>
        <w:ind w:left="0" w:firstLine="709"/>
        <w:jc w:val="both"/>
        <w:rPr>
          <w:rFonts w:ascii="Times New Roman" w:hAnsi="Times New Roman"/>
          <w:sz w:val="28"/>
          <w:szCs w:val="28"/>
        </w:rPr>
      </w:pPr>
      <w:r w:rsidRPr="00EC0437">
        <w:rPr>
          <w:rFonts w:ascii="Times New Roman" w:hAnsi="Times New Roman"/>
          <w:sz w:val="28"/>
          <w:szCs w:val="28"/>
        </w:rPr>
        <w:t>Заявителю (представителю</w:t>
      </w:r>
      <w:r w:rsidRPr="009D2C8E">
        <w:rPr>
          <w:rFonts w:ascii="Times New Roman" w:hAnsi="Times New Roman"/>
          <w:sz w:val="28"/>
          <w:szCs w:val="28"/>
        </w:rPr>
        <w:t xml:space="preserve"> Заявителя) отказывается в приеме документов до момента регистрации</w:t>
      </w:r>
      <w:r w:rsidR="00F21DDE">
        <w:rPr>
          <w:rFonts w:ascii="Times New Roman" w:hAnsi="Times New Roman"/>
          <w:sz w:val="28"/>
          <w:szCs w:val="28"/>
        </w:rPr>
        <w:t>,</w:t>
      </w:r>
      <w:r w:rsidRPr="009D2C8E">
        <w:rPr>
          <w:rFonts w:ascii="Times New Roman" w:hAnsi="Times New Roman"/>
          <w:sz w:val="28"/>
          <w:szCs w:val="28"/>
        </w:rPr>
        <w:t xml:space="preserve"> поданных Заявителем (представителем Заявителя) документов в органе, предоставляющем муниципальную услугу, МФЦ.</w:t>
      </w:r>
    </w:p>
    <w:p w:rsidR="000A07C4" w:rsidRPr="009D2C8E" w:rsidRDefault="000A07C4" w:rsidP="009D2C8E">
      <w:pPr>
        <w:pStyle w:val="ad"/>
        <w:numPr>
          <w:ilvl w:val="1"/>
          <w:numId w:val="5"/>
        </w:numPr>
        <w:spacing w:after="0" w:line="360" w:lineRule="exact"/>
        <w:ind w:left="0" w:firstLine="709"/>
        <w:jc w:val="both"/>
        <w:rPr>
          <w:rFonts w:ascii="Times New Roman" w:hAnsi="Times New Roman"/>
          <w:sz w:val="28"/>
          <w:szCs w:val="28"/>
        </w:rPr>
      </w:pPr>
      <w:r w:rsidRPr="009D2C8E">
        <w:rPr>
          <w:rFonts w:ascii="Times New Roman" w:hAnsi="Times New Roman"/>
          <w:sz w:val="28"/>
          <w:szCs w:val="28"/>
        </w:rPr>
        <w:t xml:space="preserve">Основания для приостановления предоставления муниципальной услуги не предусмотрены действующим законодательством. </w:t>
      </w:r>
      <w:bookmarkStart w:id="1" w:name="Par0"/>
      <w:bookmarkEnd w:id="1"/>
    </w:p>
    <w:p w:rsidR="000A07C4" w:rsidRPr="009D2C8E" w:rsidRDefault="000A07C4" w:rsidP="009D2C8E">
      <w:pPr>
        <w:pStyle w:val="ad"/>
        <w:numPr>
          <w:ilvl w:val="1"/>
          <w:numId w:val="5"/>
        </w:numPr>
        <w:spacing w:after="0" w:line="360" w:lineRule="exact"/>
        <w:ind w:left="0" w:firstLine="709"/>
        <w:jc w:val="both"/>
        <w:rPr>
          <w:rFonts w:ascii="Times New Roman" w:hAnsi="Times New Roman"/>
          <w:sz w:val="28"/>
          <w:szCs w:val="28"/>
        </w:rPr>
      </w:pPr>
      <w:r w:rsidRPr="009D2C8E">
        <w:rPr>
          <w:rFonts w:ascii="Times New Roman" w:hAnsi="Times New Roman"/>
          <w:sz w:val="28"/>
          <w:szCs w:val="28"/>
        </w:rPr>
        <w:t>Орган, предоставляющий муниципальную услугу, принимает решение об отказе в предоставлении муниципальной услуги в случаях:</w:t>
      </w:r>
    </w:p>
    <w:p w:rsidR="000A07C4" w:rsidRPr="009D2C8E" w:rsidRDefault="000A07C4" w:rsidP="009D2C8E">
      <w:pPr>
        <w:pStyle w:val="ad"/>
        <w:numPr>
          <w:ilvl w:val="2"/>
          <w:numId w:val="5"/>
        </w:numPr>
        <w:spacing w:after="0" w:line="360" w:lineRule="exact"/>
        <w:ind w:left="0" w:firstLine="709"/>
        <w:jc w:val="both"/>
        <w:rPr>
          <w:rFonts w:ascii="Times New Roman" w:hAnsi="Times New Roman"/>
          <w:sz w:val="28"/>
          <w:szCs w:val="28"/>
        </w:rPr>
      </w:pPr>
      <w:r w:rsidRPr="009D2C8E">
        <w:rPr>
          <w:rFonts w:ascii="Times New Roman" w:hAnsi="Times New Roman"/>
          <w:sz w:val="28"/>
          <w:szCs w:val="28"/>
        </w:rPr>
        <w:t>отсутствия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A07C4" w:rsidRPr="009D2C8E" w:rsidRDefault="000A07C4" w:rsidP="009D2C8E">
      <w:pPr>
        <w:pStyle w:val="ad"/>
        <w:numPr>
          <w:ilvl w:val="2"/>
          <w:numId w:val="5"/>
        </w:numPr>
        <w:spacing w:after="0" w:line="360" w:lineRule="exact"/>
        <w:ind w:left="0" w:firstLine="709"/>
        <w:jc w:val="both"/>
        <w:rPr>
          <w:rFonts w:ascii="Times New Roman" w:hAnsi="Times New Roman"/>
          <w:sz w:val="28"/>
          <w:szCs w:val="28"/>
        </w:rPr>
      </w:pPr>
      <w:r w:rsidRPr="009D2C8E">
        <w:rPr>
          <w:rFonts w:ascii="Times New Roman" w:hAnsi="Times New Roman"/>
          <w:color w:val="000000"/>
          <w:sz w:val="28"/>
          <w:szCs w:val="28"/>
        </w:rPr>
        <w:t xml:space="preserve">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малоимущим в целях признания граждан нуждающимися в жилых помещениях, предоставляемых по договорам социального найма, в соответствии с частью 1 статьи 7 Закона Пермской области от 30 ноября 2005 г.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если соответствующий документ не был представлен </w:t>
      </w:r>
      <w:r w:rsidR="00D272B9">
        <w:rPr>
          <w:rFonts w:ascii="Times New Roman" w:hAnsi="Times New Roman"/>
          <w:color w:val="000000"/>
          <w:sz w:val="28"/>
          <w:szCs w:val="28"/>
        </w:rPr>
        <w:t>З</w:t>
      </w:r>
      <w:r w:rsidRPr="009D2C8E">
        <w:rPr>
          <w:rFonts w:ascii="Times New Roman" w:hAnsi="Times New Roman"/>
          <w:color w:val="000000"/>
          <w:sz w:val="28"/>
          <w:szCs w:val="28"/>
        </w:rPr>
        <w:t xml:space="preserve">аявителем по собственной инициативе, за исключением случаев, если отсутствие таких </w:t>
      </w:r>
      <w:r w:rsidRPr="009D2C8E">
        <w:rPr>
          <w:rFonts w:ascii="Times New Roman" w:hAnsi="Times New Roman"/>
          <w:color w:val="000000"/>
          <w:sz w:val="28"/>
          <w:szCs w:val="28"/>
        </w:rPr>
        <w:lastRenderedPageBreak/>
        <w:t>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A07C4" w:rsidRPr="009D2C8E" w:rsidRDefault="000A07C4" w:rsidP="009D2C8E">
      <w:pPr>
        <w:pStyle w:val="ad"/>
        <w:numPr>
          <w:ilvl w:val="2"/>
          <w:numId w:val="5"/>
        </w:numPr>
        <w:spacing w:after="0" w:line="360" w:lineRule="exact"/>
        <w:ind w:left="0" w:firstLine="709"/>
        <w:jc w:val="both"/>
        <w:rPr>
          <w:rFonts w:ascii="Times New Roman" w:hAnsi="Times New Roman"/>
          <w:sz w:val="28"/>
          <w:szCs w:val="28"/>
        </w:rPr>
      </w:pPr>
      <w:r w:rsidRPr="009D2C8E">
        <w:rPr>
          <w:rFonts w:ascii="Times New Roman" w:hAnsi="Times New Roman"/>
          <w:sz w:val="28"/>
          <w:szCs w:val="28"/>
        </w:rPr>
        <w:t>представления Заявителем недостоверных сведений;</w:t>
      </w:r>
    </w:p>
    <w:p w:rsidR="000A07C4" w:rsidRPr="009D2C8E" w:rsidRDefault="000A07C4" w:rsidP="009D2C8E">
      <w:pPr>
        <w:pStyle w:val="ad"/>
        <w:numPr>
          <w:ilvl w:val="2"/>
          <w:numId w:val="5"/>
        </w:numPr>
        <w:spacing w:after="0" w:line="360" w:lineRule="exact"/>
        <w:ind w:left="0" w:firstLine="709"/>
        <w:jc w:val="both"/>
        <w:rPr>
          <w:rFonts w:ascii="Times New Roman" w:hAnsi="Times New Roman"/>
          <w:sz w:val="28"/>
          <w:szCs w:val="28"/>
        </w:rPr>
      </w:pPr>
      <w:r w:rsidRPr="009D2C8E">
        <w:rPr>
          <w:rFonts w:ascii="Times New Roman" w:hAnsi="Times New Roman"/>
          <w:color w:val="000000"/>
          <w:sz w:val="28"/>
          <w:szCs w:val="28"/>
        </w:rPr>
        <w:t>представления Заявителем документов, которые не подтверждают право соответствующего гражданина быть признанным малоимущим.</w:t>
      </w:r>
    </w:p>
    <w:p w:rsidR="000A07C4" w:rsidRPr="009D2C8E" w:rsidRDefault="000A07C4" w:rsidP="009D2C8E">
      <w:pPr>
        <w:pStyle w:val="ad"/>
        <w:numPr>
          <w:ilvl w:val="1"/>
          <w:numId w:val="5"/>
        </w:numPr>
        <w:spacing w:after="0" w:line="360" w:lineRule="exact"/>
        <w:ind w:left="0" w:firstLine="709"/>
        <w:jc w:val="both"/>
        <w:rPr>
          <w:rFonts w:ascii="Times New Roman" w:hAnsi="Times New Roman"/>
          <w:sz w:val="28"/>
          <w:szCs w:val="28"/>
        </w:rPr>
      </w:pPr>
      <w:r w:rsidRPr="009D2C8E">
        <w:rPr>
          <w:rFonts w:ascii="Times New Roman" w:hAnsi="Times New Roman"/>
          <w:sz w:val="28"/>
          <w:szCs w:val="28"/>
        </w:rPr>
        <w:t>Услуга, которая является необходимой и обязательной для предоставления муниципальной услуги:</w:t>
      </w:r>
    </w:p>
    <w:p w:rsidR="000A07C4" w:rsidRPr="005A4E79" w:rsidRDefault="009D2C8E" w:rsidP="009D2C8E">
      <w:pPr>
        <w:pStyle w:val="ad"/>
        <w:numPr>
          <w:ilvl w:val="2"/>
          <w:numId w:val="5"/>
        </w:numPr>
        <w:spacing w:after="0" w:line="360" w:lineRule="exact"/>
        <w:ind w:left="0" w:firstLine="709"/>
        <w:jc w:val="both"/>
        <w:rPr>
          <w:rFonts w:ascii="Times New Roman" w:hAnsi="Times New Roman"/>
          <w:sz w:val="28"/>
          <w:szCs w:val="28"/>
        </w:rPr>
      </w:pPr>
      <w:r w:rsidRPr="005A4E79">
        <w:rPr>
          <w:rFonts w:ascii="Times New Roman" w:hAnsi="Times New Roman"/>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p>
    <w:p w:rsidR="000A07C4" w:rsidRDefault="000A07C4" w:rsidP="000A07C4">
      <w:pPr>
        <w:spacing w:line="360" w:lineRule="exact"/>
        <w:ind w:firstLine="709"/>
        <w:jc w:val="both"/>
        <w:rPr>
          <w:sz w:val="28"/>
          <w:szCs w:val="28"/>
        </w:rPr>
      </w:pPr>
      <w:r w:rsidRPr="00721E33">
        <w:rPr>
          <w:sz w:val="28"/>
          <w:szCs w:val="28"/>
        </w:rPr>
        <w:t>2.19. Государственная пошлина и иная плата за предоставление муниц</w:t>
      </w:r>
      <w:r>
        <w:rPr>
          <w:sz w:val="28"/>
          <w:szCs w:val="28"/>
        </w:rPr>
        <w:t>ипальной услуги не взимается.</w:t>
      </w:r>
    </w:p>
    <w:p w:rsidR="000A07C4" w:rsidRPr="00721E33" w:rsidRDefault="000A07C4" w:rsidP="000A07C4">
      <w:pPr>
        <w:spacing w:line="360" w:lineRule="exact"/>
        <w:ind w:firstLine="709"/>
        <w:jc w:val="both"/>
        <w:rPr>
          <w:sz w:val="28"/>
          <w:szCs w:val="28"/>
        </w:rPr>
      </w:pPr>
      <w:r w:rsidRPr="00721E33">
        <w:rPr>
          <w:sz w:val="28"/>
          <w:szCs w:val="28"/>
        </w:rPr>
        <w:t>2.20. Максимальное время ожидания в очереди:</w:t>
      </w:r>
    </w:p>
    <w:p w:rsidR="000A07C4" w:rsidRPr="00721E33" w:rsidRDefault="000A07C4" w:rsidP="000A07C4">
      <w:pPr>
        <w:spacing w:line="360" w:lineRule="exact"/>
        <w:ind w:firstLine="709"/>
        <w:jc w:val="both"/>
        <w:rPr>
          <w:sz w:val="28"/>
          <w:szCs w:val="28"/>
        </w:rPr>
      </w:pPr>
      <w:r>
        <w:rPr>
          <w:sz w:val="28"/>
          <w:szCs w:val="28"/>
        </w:rPr>
        <w:t>2.20.1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0A07C4" w:rsidRPr="00721E33" w:rsidRDefault="000A07C4" w:rsidP="000A07C4">
      <w:pPr>
        <w:spacing w:line="360" w:lineRule="exact"/>
        <w:ind w:firstLine="709"/>
        <w:jc w:val="both"/>
        <w:rPr>
          <w:sz w:val="28"/>
          <w:szCs w:val="28"/>
        </w:rPr>
      </w:pPr>
      <w:r>
        <w:rPr>
          <w:sz w:val="28"/>
          <w:szCs w:val="28"/>
        </w:rPr>
        <w:t>2.20.2</w:t>
      </w:r>
      <w:r w:rsidRPr="00721E33">
        <w:rPr>
          <w:sz w:val="28"/>
          <w:szCs w:val="28"/>
        </w:rPr>
        <w:t xml:space="preserve"> при получении результата предоставления муниципальной услуги не превышает 15 минут.</w:t>
      </w:r>
    </w:p>
    <w:p w:rsidR="000A07C4" w:rsidRPr="00721E33" w:rsidRDefault="000A07C4" w:rsidP="000A07C4">
      <w:pPr>
        <w:spacing w:line="360" w:lineRule="exact"/>
        <w:ind w:firstLine="709"/>
        <w:jc w:val="both"/>
        <w:rPr>
          <w:sz w:val="28"/>
          <w:szCs w:val="28"/>
        </w:rPr>
      </w:pPr>
      <w:r w:rsidRPr="00721E33">
        <w:rPr>
          <w:sz w:val="28"/>
          <w:szCs w:val="28"/>
        </w:rPr>
        <w:t xml:space="preserve">2.21. Срок регистрации </w:t>
      </w:r>
      <w:r>
        <w:rPr>
          <w:sz w:val="28"/>
          <w:szCs w:val="28"/>
        </w:rPr>
        <w:t>заявления</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 xml:space="preserve">2.21.1 </w:t>
      </w:r>
      <w:r>
        <w:rPr>
          <w:sz w:val="28"/>
          <w:szCs w:val="28"/>
        </w:rPr>
        <w:t>заявление</w:t>
      </w:r>
      <w:r w:rsidRPr="00721E33">
        <w:rPr>
          <w:sz w:val="28"/>
          <w:szCs w:val="28"/>
        </w:rPr>
        <w:t xml:space="preserve"> о предоставлении муниципальной услуги и документы,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для предоставления муниципальной услуги, в том числе в электронной форме, подлежат регистрации в </w:t>
      </w:r>
      <w:r>
        <w:rPr>
          <w:sz w:val="28"/>
          <w:szCs w:val="28"/>
        </w:rPr>
        <w:t>течение одного дня</w:t>
      </w:r>
      <w:r w:rsidRPr="00721E33">
        <w:rPr>
          <w:sz w:val="28"/>
          <w:szCs w:val="28"/>
        </w:rPr>
        <w:t>;</w:t>
      </w:r>
    </w:p>
    <w:p w:rsidR="000A07C4" w:rsidRPr="00721E33" w:rsidRDefault="000A07C4" w:rsidP="000A07C4">
      <w:pPr>
        <w:spacing w:line="360" w:lineRule="exact"/>
        <w:ind w:firstLine="709"/>
        <w:jc w:val="both"/>
        <w:rPr>
          <w:sz w:val="28"/>
          <w:szCs w:val="28"/>
        </w:rPr>
      </w:pPr>
      <w:r>
        <w:rPr>
          <w:sz w:val="28"/>
          <w:szCs w:val="28"/>
        </w:rPr>
        <w:t>2.21.2</w:t>
      </w:r>
      <w:r w:rsidRPr="00721E33">
        <w:rPr>
          <w:sz w:val="28"/>
          <w:szCs w:val="28"/>
        </w:rPr>
        <w:t> </w:t>
      </w:r>
      <w:r>
        <w:rPr>
          <w:sz w:val="28"/>
          <w:szCs w:val="28"/>
        </w:rPr>
        <w:t>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sidR="00F9497A">
        <w:rPr>
          <w:sz w:val="28"/>
          <w:szCs w:val="28"/>
        </w:rPr>
        <w:t xml:space="preserve"> </w:t>
      </w:r>
      <w:r w:rsidRPr="00721E33">
        <w:rPr>
          <w:sz w:val="28"/>
          <w:szCs w:val="28"/>
        </w:rPr>
        <w:t>для предоставления муниципальной услуги, поданные в МФЦ, подлежат регистрации в день его поступления</w:t>
      </w:r>
      <w:r>
        <w:rPr>
          <w:sz w:val="28"/>
          <w:szCs w:val="28"/>
        </w:rPr>
        <w:t xml:space="preserve"> в орган, предоставляющий муниципальную услугу</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 xml:space="preserve">2.22. Требования к помещениям, в которых предоставляется муниципальная услуга: </w:t>
      </w:r>
    </w:p>
    <w:p w:rsidR="000A07C4" w:rsidRPr="00721E33" w:rsidRDefault="000A07C4" w:rsidP="000A07C4">
      <w:pPr>
        <w:spacing w:line="360" w:lineRule="exact"/>
        <w:ind w:firstLine="709"/>
        <w:jc w:val="both"/>
        <w:rPr>
          <w:sz w:val="28"/>
          <w:szCs w:val="28"/>
        </w:rPr>
      </w:pPr>
      <w:r>
        <w:rPr>
          <w:sz w:val="28"/>
          <w:szCs w:val="28"/>
        </w:rPr>
        <w:t>2.22.1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0A07C4" w:rsidRPr="00721E33" w:rsidRDefault="000A07C4" w:rsidP="000A07C4">
      <w:pPr>
        <w:spacing w:line="360" w:lineRule="exact"/>
        <w:ind w:firstLine="709"/>
        <w:jc w:val="both"/>
        <w:rPr>
          <w:sz w:val="28"/>
          <w:szCs w:val="28"/>
        </w:rPr>
      </w:pPr>
      <w:r>
        <w:rPr>
          <w:sz w:val="28"/>
          <w:szCs w:val="28"/>
        </w:rPr>
        <w:lastRenderedPageBreak/>
        <w:t>2.22.2</w:t>
      </w:r>
      <w:r w:rsidRPr="00721E33">
        <w:rPr>
          <w:sz w:val="28"/>
          <w:szCs w:val="28"/>
        </w:rPr>
        <w:t> </w:t>
      </w:r>
      <w:r>
        <w:rPr>
          <w:sz w:val="28"/>
          <w:szCs w:val="28"/>
        </w:rPr>
        <w:t>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0A07C4" w:rsidRPr="00721E33" w:rsidRDefault="000A07C4" w:rsidP="000A07C4">
      <w:pPr>
        <w:spacing w:line="360" w:lineRule="exact"/>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0A07C4" w:rsidRPr="00721E33" w:rsidRDefault="000A07C4" w:rsidP="000A07C4">
      <w:pPr>
        <w:spacing w:line="360" w:lineRule="exact"/>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0A07C4" w:rsidRPr="00721E33" w:rsidRDefault="000A07C4" w:rsidP="000A07C4">
      <w:pPr>
        <w:spacing w:line="360" w:lineRule="exact"/>
        <w:ind w:firstLine="709"/>
        <w:jc w:val="both"/>
        <w:rPr>
          <w:sz w:val="28"/>
          <w:szCs w:val="28"/>
        </w:rPr>
      </w:pPr>
      <w:r w:rsidRPr="00721E33">
        <w:rPr>
          <w:sz w:val="28"/>
          <w:szCs w:val="28"/>
        </w:rPr>
        <w:t>номера кабинета (окна);</w:t>
      </w:r>
    </w:p>
    <w:p w:rsidR="000A07C4" w:rsidRPr="00721E33" w:rsidRDefault="000A07C4" w:rsidP="000A07C4">
      <w:pPr>
        <w:spacing w:line="360" w:lineRule="exact"/>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A07C4" w:rsidRPr="00721E33" w:rsidRDefault="000A07C4" w:rsidP="000A07C4">
      <w:pPr>
        <w:spacing w:line="360" w:lineRule="exact"/>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0A07C4" w:rsidRPr="00721E33" w:rsidRDefault="000A07C4" w:rsidP="000A07C4">
      <w:pPr>
        <w:spacing w:line="360" w:lineRule="exact"/>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A07C4" w:rsidRPr="00721E33" w:rsidRDefault="000A07C4" w:rsidP="000A07C4">
      <w:pPr>
        <w:spacing w:line="360" w:lineRule="exact"/>
        <w:ind w:firstLine="709"/>
        <w:jc w:val="both"/>
        <w:rPr>
          <w:sz w:val="28"/>
          <w:szCs w:val="28"/>
        </w:rPr>
      </w:pPr>
      <w:r w:rsidRPr="00721E33">
        <w:rPr>
          <w:sz w:val="28"/>
          <w:szCs w:val="28"/>
        </w:rPr>
        <w:t>2.22.3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A07C4" w:rsidRPr="00721E33" w:rsidRDefault="000A07C4" w:rsidP="000A07C4">
      <w:pPr>
        <w:spacing w:line="360" w:lineRule="exact"/>
        <w:ind w:firstLine="709"/>
        <w:jc w:val="both"/>
        <w:rPr>
          <w:sz w:val="28"/>
          <w:szCs w:val="28"/>
        </w:rPr>
      </w:pPr>
      <w:r w:rsidRPr="00721E33">
        <w:rPr>
          <w:sz w:val="28"/>
          <w:szCs w:val="28"/>
        </w:rPr>
        <w:t>2.22.4 </w:t>
      </w:r>
      <w:r>
        <w:rPr>
          <w:sz w:val="28"/>
          <w:szCs w:val="28"/>
        </w:rPr>
        <w:t>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0A07C4" w:rsidRPr="00721E33" w:rsidRDefault="000A07C4" w:rsidP="000A07C4">
      <w:pPr>
        <w:spacing w:line="360" w:lineRule="exact"/>
        <w:ind w:firstLine="709"/>
        <w:jc w:val="both"/>
        <w:rPr>
          <w:sz w:val="28"/>
          <w:szCs w:val="28"/>
        </w:rPr>
      </w:pPr>
      <w:r>
        <w:rPr>
          <w:sz w:val="28"/>
          <w:szCs w:val="28"/>
        </w:rPr>
        <w:t xml:space="preserve">2.22.4.1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A07C4" w:rsidRPr="00721E33" w:rsidRDefault="000A07C4" w:rsidP="000A07C4">
      <w:pPr>
        <w:spacing w:line="360" w:lineRule="exact"/>
        <w:ind w:firstLine="709"/>
        <w:jc w:val="both"/>
        <w:rPr>
          <w:sz w:val="28"/>
          <w:szCs w:val="28"/>
        </w:rPr>
      </w:pPr>
      <w:r>
        <w:rPr>
          <w:sz w:val="28"/>
          <w:szCs w:val="28"/>
        </w:rPr>
        <w:t>2.22.4.2</w:t>
      </w:r>
      <w:r w:rsidRPr="00721E33">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A07C4" w:rsidRPr="00721E33" w:rsidRDefault="000A07C4" w:rsidP="000A07C4">
      <w:pPr>
        <w:spacing w:line="360" w:lineRule="exact"/>
        <w:ind w:firstLine="709"/>
        <w:jc w:val="both"/>
        <w:rPr>
          <w:sz w:val="28"/>
          <w:szCs w:val="28"/>
        </w:rPr>
      </w:pPr>
      <w:r>
        <w:rPr>
          <w:sz w:val="28"/>
          <w:szCs w:val="28"/>
        </w:rPr>
        <w:t>2.22.4.3</w:t>
      </w:r>
      <w:r w:rsidRPr="00721E33">
        <w:rPr>
          <w:sz w:val="28"/>
          <w:szCs w:val="28"/>
        </w:rPr>
        <w:t> сопровождение инвалидов, имеющих стойкие расстройства функции зрения и самостоятельного передвижения;</w:t>
      </w:r>
    </w:p>
    <w:p w:rsidR="000A07C4" w:rsidRPr="00721E33" w:rsidRDefault="000A07C4" w:rsidP="000A07C4">
      <w:pPr>
        <w:spacing w:line="360" w:lineRule="exact"/>
        <w:ind w:firstLine="709"/>
        <w:jc w:val="both"/>
        <w:rPr>
          <w:sz w:val="28"/>
          <w:szCs w:val="28"/>
        </w:rPr>
      </w:pPr>
      <w:r>
        <w:rPr>
          <w:sz w:val="28"/>
          <w:szCs w:val="28"/>
        </w:rPr>
        <w:t>2.22.4.4 </w:t>
      </w:r>
      <w:r w:rsidRPr="00721E3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w:t>
      </w:r>
      <w:r w:rsidRPr="00721E33">
        <w:rPr>
          <w:sz w:val="28"/>
          <w:szCs w:val="28"/>
        </w:rPr>
        <w:lastRenderedPageBreak/>
        <w:t>услугам с учетом ограничений их жизнедеятельности;</w:t>
      </w:r>
    </w:p>
    <w:p w:rsidR="000A07C4" w:rsidRPr="00721E33" w:rsidRDefault="000A07C4" w:rsidP="000A07C4">
      <w:pPr>
        <w:spacing w:line="360" w:lineRule="exact"/>
        <w:ind w:firstLine="709"/>
        <w:jc w:val="both"/>
        <w:rPr>
          <w:sz w:val="28"/>
          <w:szCs w:val="28"/>
        </w:rPr>
      </w:pPr>
      <w:r>
        <w:rPr>
          <w:sz w:val="28"/>
          <w:szCs w:val="28"/>
        </w:rPr>
        <w:t>2.22.4.5 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07C4" w:rsidRPr="00721E33" w:rsidRDefault="000A07C4" w:rsidP="000A07C4">
      <w:pPr>
        <w:spacing w:line="360" w:lineRule="exact"/>
        <w:ind w:firstLine="709"/>
        <w:jc w:val="both"/>
        <w:rPr>
          <w:sz w:val="28"/>
          <w:szCs w:val="28"/>
        </w:rPr>
      </w:pPr>
      <w:r>
        <w:rPr>
          <w:sz w:val="28"/>
          <w:szCs w:val="28"/>
        </w:rPr>
        <w:t>2.22.4.6</w:t>
      </w:r>
      <w:r w:rsidRPr="00721E33">
        <w:rPr>
          <w:sz w:val="28"/>
          <w:szCs w:val="28"/>
        </w:rPr>
        <w:t xml:space="preserve"> 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0A07C4" w:rsidRPr="00721E33" w:rsidRDefault="000A07C4" w:rsidP="000A07C4">
      <w:pPr>
        <w:spacing w:line="360" w:lineRule="exact"/>
        <w:ind w:firstLine="709"/>
        <w:jc w:val="both"/>
        <w:rPr>
          <w:sz w:val="28"/>
          <w:szCs w:val="28"/>
        </w:rPr>
      </w:pPr>
      <w:r>
        <w:rPr>
          <w:sz w:val="28"/>
          <w:szCs w:val="28"/>
        </w:rPr>
        <w:t>2.22.4.7</w:t>
      </w:r>
      <w:r w:rsidRPr="00721E33">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07C4" w:rsidRPr="00721E33" w:rsidRDefault="000A07C4" w:rsidP="000A07C4">
      <w:pPr>
        <w:spacing w:line="360" w:lineRule="exact"/>
        <w:ind w:firstLine="709"/>
        <w:jc w:val="both"/>
        <w:rPr>
          <w:sz w:val="28"/>
          <w:szCs w:val="28"/>
        </w:rPr>
      </w:pPr>
      <w:r w:rsidRPr="00721E33">
        <w:rPr>
          <w:sz w:val="28"/>
          <w:szCs w:val="28"/>
        </w:rPr>
        <w:t>2.22.4.8 оказание инвалидам помощи в преодолении барьеров, мешающих получению ими услуг наравне с другими лицами.</w:t>
      </w:r>
    </w:p>
    <w:p w:rsidR="000A07C4" w:rsidRPr="00721E33" w:rsidRDefault="000A07C4" w:rsidP="000A07C4">
      <w:pPr>
        <w:spacing w:line="360" w:lineRule="exact"/>
        <w:ind w:firstLine="709"/>
        <w:jc w:val="both"/>
        <w:rPr>
          <w:sz w:val="28"/>
          <w:szCs w:val="28"/>
        </w:rPr>
      </w:pPr>
      <w:r w:rsidRPr="00721E33">
        <w:rPr>
          <w:sz w:val="28"/>
          <w:szCs w:val="28"/>
        </w:rPr>
        <w:t>2.23.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07C4" w:rsidRPr="00721E33" w:rsidRDefault="000A07C4" w:rsidP="000A07C4">
      <w:pPr>
        <w:spacing w:line="360" w:lineRule="exact"/>
        <w:ind w:firstLine="709"/>
        <w:jc w:val="both"/>
        <w:rPr>
          <w:sz w:val="28"/>
          <w:szCs w:val="28"/>
        </w:rPr>
      </w:pPr>
      <w:r w:rsidRPr="00721E33">
        <w:rPr>
          <w:sz w:val="28"/>
          <w:szCs w:val="28"/>
        </w:rPr>
        <w:t>2.24. Показатели доступности и качества предоставления муниципальной услуги:</w:t>
      </w:r>
    </w:p>
    <w:p w:rsidR="000A07C4" w:rsidRPr="00721E33" w:rsidRDefault="000A07C4" w:rsidP="000A07C4">
      <w:pPr>
        <w:spacing w:line="360" w:lineRule="exact"/>
        <w:ind w:firstLine="709"/>
        <w:jc w:val="both"/>
        <w:rPr>
          <w:sz w:val="28"/>
          <w:szCs w:val="28"/>
        </w:rPr>
      </w:pPr>
      <w:r>
        <w:rPr>
          <w:sz w:val="28"/>
          <w:szCs w:val="28"/>
        </w:rPr>
        <w:t>2.24.1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0A07C4" w:rsidRPr="00721E33" w:rsidRDefault="000A07C4" w:rsidP="000A07C4">
      <w:pPr>
        <w:spacing w:line="360" w:lineRule="exact"/>
        <w:ind w:firstLine="709"/>
        <w:jc w:val="both"/>
        <w:rPr>
          <w:sz w:val="28"/>
          <w:szCs w:val="28"/>
        </w:rPr>
      </w:pPr>
      <w:r>
        <w:rPr>
          <w:sz w:val="28"/>
          <w:szCs w:val="28"/>
        </w:rPr>
        <w:t>2.24.2</w:t>
      </w:r>
      <w:r w:rsidRPr="00721E33">
        <w:rPr>
          <w:sz w:val="28"/>
          <w:szCs w:val="28"/>
        </w:rPr>
        <w:t xml:space="preserve">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0A07C4" w:rsidRPr="00721E33" w:rsidRDefault="000A07C4" w:rsidP="000A07C4">
      <w:pPr>
        <w:spacing w:line="360" w:lineRule="exact"/>
        <w:ind w:firstLine="709"/>
        <w:jc w:val="both"/>
        <w:rPr>
          <w:sz w:val="28"/>
          <w:szCs w:val="28"/>
        </w:rPr>
      </w:pPr>
      <w:r>
        <w:rPr>
          <w:sz w:val="28"/>
          <w:szCs w:val="28"/>
        </w:rPr>
        <w:t>2.24.3</w:t>
      </w:r>
      <w:r w:rsidRPr="00721E33">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0A07C4" w:rsidRPr="00721E33" w:rsidRDefault="000A07C4" w:rsidP="000A07C4">
      <w:pPr>
        <w:spacing w:line="360" w:lineRule="exact"/>
        <w:ind w:firstLine="709"/>
        <w:jc w:val="both"/>
        <w:rPr>
          <w:sz w:val="28"/>
          <w:szCs w:val="28"/>
        </w:rPr>
      </w:pPr>
      <w:r w:rsidRPr="00721E33">
        <w:rPr>
          <w:sz w:val="28"/>
          <w:szCs w:val="28"/>
        </w:rPr>
        <w:t xml:space="preserve">2.24.4 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0A07C4" w:rsidRPr="00721E33" w:rsidRDefault="000A07C4" w:rsidP="000A07C4">
      <w:pPr>
        <w:spacing w:line="360" w:lineRule="exact"/>
        <w:ind w:firstLine="709"/>
        <w:jc w:val="both"/>
        <w:rPr>
          <w:sz w:val="28"/>
          <w:szCs w:val="28"/>
        </w:rPr>
      </w:pPr>
      <w:r>
        <w:rPr>
          <w:sz w:val="28"/>
          <w:szCs w:val="28"/>
        </w:rPr>
        <w:t>2.24.5</w:t>
      </w:r>
      <w:r w:rsidRPr="00721E33">
        <w:rPr>
          <w:sz w:val="28"/>
          <w:szCs w:val="28"/>
        </w:rPr>
        <w:t xml:space="preserve"> соответствие мест предоставления муниципальной услуги (мест ожидания, мест для заполнения документов) требованиям </w:t>
      </w:r>
      <w:r>
        <w:rPr>
          <w:sz w:val="28"/>
          <w:szCs w:val="28"/>
        </w:rPr>
        <w:t>пункта</w:t>
      </w:r>
      <w:r w:rsidRPr="00721E33">
        <w:rPr>
          <w:sz w:val="28"/>
          <w:szCs w:val="28"/>
        </w:rPr>
        <w:t xml:space="preserve"> 2.22.2 административного регламента.</w:t>
      </w:r>
    </w:p>
    <w:p w:rsidR="000A07C4" w:rsidRPr="00721E33" w:rsidRDefault="000A07C4" w:rsidP="000A07C4">
      <w:pPr>
        <w:spacing w:line="360" w:lineRule="exact"/>
        <w:ind w:firstLine="709"/>
        <w:jc w:val="both"/>
        <w:rPr>
          <w:sz w:val="28"/>
          <w:szCs w:val="28"/>
        </w:rPr>
      </w:pPr>
      <w:r w:rsidRPr="00721E33">
        <w:rPr>
          <w:sz w:val="28"/>
          <w:szCs w:val="28"/>
        </w:rPr>
        <w:lastRenderedPageBreak/>
        <w:t>2.25. Особенности предоставления муниципальной услуги:</w:t>
      </w:r>
    </w:p>
    <w:p w:rsidR="000A07C4" w:rsidRPr="00721E33" w:rsidRDefault="000A07C4" w:rsidP="000A07C4">
      <w:pPr>
        <w:spacing w:line="360" w:lineRule="exact"/>
        <w:ind w:firstLine="709"/>
        <w:jc w:val="both"/>
        <w:rPr>
          <w:sz w:val="28"/>
          <w:szCs w:val="28"/>
        </w:rPr>
      </w:pPr>
      <w:r>
        <w:rPr>
          <w:sz w:val="28"/>
          <w:szCs w:val="28"/>
        </w:rPr>
        <w:t>2.25.1</w:t>
      </w:r>
      <w:r w:rsidRPr="00721E33">
        <w:rPr>
          <w:sz w:val="28"/>
          <w:szCs w:val="28"/>
        </w:rPr>
        <w:t> внесена в реестр муниципальных услуг (функций), предоставляемых органами местного самоуправления муниципальных образований Пермского края;</w:t>
      </w:r>
    </w:p>
    <w:p w:rsidR="000A07C4" w:rsidRPr="00721E33" w:rsidRDefault="000A07C4" w:rsidP="000A07C4">
      <w:pPr>
        <w:spacing w:line="360" w:lineRule="exact"/>
        <w:ind w:firstLine="709"/>
        <w:jc w:val="both"/>
        <w:rPr>
          <w:sz w:val="28"/>
          <w:szCs w:val="28"/>
        </w:rPr>
      </w:pPr>
      <w:r>
        <w:rPr>
          <w:sz w:val="28"/>
          <w:szCs w:val="28"/>
        </w:rPr>
        <w:t>2.25.2</w:t>
      </w:r>
      <w:r w:rsidRPr="00721E33">
        <w:rPr>
          <w:sz w:val="28"/>
          <w:szCs w:val="28"/>
        </w:rPr>
        <w:t> размещена на Едином портале.</w:t>
      </w:r>
    </w:p>
    <w:p w:rsidR="000A07C4" w:rsidRPr="00721E33" w:rsidRDefault="000A07C4" w:rsidP="000A07C4">
      <w:pPr>
        <w:spacing w:line="360" w:lineRule="exact"/>
        <w:ind w:firstLine="709"/>
        <w:jc w:val="both"/>
        <w:rPr>
          <w:sz w:val="28"/>
          <w:szCs w:val="28"/>
        </w:rPr>
      </w:pPr>
      <w:r w:rsidRPr="00721E33">
        <w:rPr>
          <w:sz w:val="28"/>
          <w:szCs w:val="28"/>
        </w:rPr>
        <w:t xml:space="preserve">2.26. В случае обеспечения возможности предоставления муниципальной услуги в электронной форме Заявитель </w:t>
      </w:r>
      <w:r>
        <w:rPr>
          <w:sz w:val="28"/>
          <w:szCs w:val="28"/>
        </w:rPr>
        <w:t>(представитель Заявителя)</w:t>
      </w:r>
      <w:r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0A07C4" w:rsidRPr="00721E33" w:rsidRDefault="000A07C4" w:rsidP="000A07C4">
      <w:pPr>
        <w:spacing w:line="360" w:lineRule="exact"/>
        <w:ind w:firstLine="709"/>
        <w:jc w:val="both"/>
        <w:rPr>
          <w:sz w:val="28"/>
          <w:szCs w:val="28"/>
        </w:rPr>
      </w:pPr>
      <w:r>
        <w:rPr>
          <w:sz w:val="28"/>
          <w:szCs w:val="28"/>
        </w:rPr>
        <w:t>2.26.1</w:t>
      </w:r>
      <w:r w:rsidRPr="00721E33">
        <w:rPr>
          <w:sz w:val="28"/>
          <w:szCs w:val="28"/>
        </w:rPr>
        <w:t> по электронной почте органа, предоставляющего муниципальную услугу;</w:t>
      </w:r>
    </w:p>
    <w:p w:rsidR="000A07C4" w:rsidRPr="00721E33" w:rsidRDefault="000A07C4" w:rsidP="000A07C4">
      <w:pPr>
        <w:spacing w:line="360" w:lineRule="exact"/>
        <w:ind w:firstLine="709"/>
        <w:jc w:val="both"/>
        <w:rPr>
          <w:sz w:val="28"/>
          <w:szCs w:val="28"/>
        </w:rPr>
      </w:pPr>
      <w:r>
        <w:rPr>
          <w:sz w:val="28"/>
          <w:szCs w:val="28"/>
        </w:rPr>
        <w:t>2.26.2</w:t>
      </w:r>
      <w:r w:rsidRPr="00721E33">
        <w:rPr>
          <w:sz w:val="28"/>
          <w:szCs w:val="28"/>
        </w:rPr>
        <w:t> через Единый портал при наличии технической возможности;</w:t>
      </w:r>
    </w:p>
    <w:p w:rsidR="000A07C4" w:rsidRPr="00721E33" w:rsidRDefault="000A07C4" w:rsidP="000A07C4">
      <w:pPr>
        <w:spacing w:line="360" w:lineRule="exact"/>
        <w:ind w:firstLine="709"/>
        <w:jc w:val="both"/>
        <w:rPr>
          <w:sz w:val="28"/>
          <w:szCs w:val="28"/>
        </w:rPr>
      </w:pPr>
      <w:r w:rsidRPr="00721E33">
        <w:rPr>
          <w:sz w:val="28"/>
          <w:szCs w:val="28"/>
        </w:rPr>
        <w:t>2.26.3 через официальный сайт</w:t>
      </w:r>
      <w:r>
        <w:rPr>
          <w:sz w:val="28"/>
          <w:szCs w:val="28"/>
        </w:rPr>
        <w:t xml:space="preserve"> органа, предоставляющего муниципальную услугу</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2.27.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sidR="000164FB">
        <w:rPr>
          <w:sz w:val="28"/>
          <w:szCs w:val="28"/>
        </w:rPr>
        <w:t>атьи 10 </w:t>
      </w:r>
      <w:r>
        <w:rPr>
          <w:sz w:val="28"/>
          <w:szCs w:val="28"/>
        </w:rPr>
        <w:t xml:space="preserve">Федерального закона от </w:t>
      </w:r>
      <w:r w:rsidRPr="00721E33">
        <w:rPr>
          <w:sz w:val="28"/>
          <w:szCs w:val="28"/>
        </w:rPr>
        <w:t>6 апреля 2011 г. № 63-ФЗ «Об электронной подписи».</w:t>
      </w:r>
    </w:p>
    <w:p w:rsidR="000A07C4" w:rsidRPr="00721E33" w:rsidRDefault="000A07C4" w:rsidP="000A07C4">
      <w:pPr>
        <w:spacing w:line="360" w:lineRule="exact"/>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ст</w:t>
      </w:r>
      <w:r>
        <w:rPr>
          <w:sz w:val="28"/>
          <w:szCs w:val="28"/>
        </w:rPr>
        <w:t xml:space="preserve">атьи 9 Федерального закона от </w:t>
      </w:r>
      <w:r w:rsidRPr="00721E33">
        <w:rPr>
          <w:sz w:val="28"/>
          <w:szCs w:val="28"/>
        </w:rPr>
        <w:t>6 апреля 2011 г</w:t>
      </w:r>
      <w:r>
        <w:rPr>
          <w:sz w:val="28"/>
          <w:szCs w:val="28"/>
        </w:rPr>
        <w:t>.</w:t>
      </w:r>
      <w:r w:rsidRPr="00721E33">
        <w:rPr>
          <w:sz w:val="28"/>
          <w:szCs w:val="28"/>
        </w:rPr>
        <w:t xml:space="preserve"> № 63-ФЗ «Об электронной подписи».</w:t>
      </w:r>
    </w:p>
    <w:p w:rsidR="000A07C4" w:rsidRPr="00721E33" w:rsidRDefault="000A07C4" w:rsidP="000A07C4">
      <w:pPr>
        <w:spacing w:line="360" w:lineRule="exact"/>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A07C4" w:rsidRPr="00721E33" w:rsidRDefault="000A07C4" w:rsidP="000A07C4">
      <w:pPr>
        <w:spacing w:line="360" w:lineRule="exact"/>
        <w:ind w:firstLine="709"/>
        <w:jc w:val="both"/>
        <w:rPr>
          <w:sz w:val="28"/>
          <w:szCs w:val="28"/>
        </w:rPr>
      </w:pPr>
      <w:r w:rsidRPr="00721E33">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w:t>
      </w:r>
      <w:r w:rsidR="00D272B9">
        <w:rPr>
          <w:sz w:val="28"/>
          <w:szCs w:val="28"/>
        </w:rPr>
        <w:t>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0A07C4" w:rsidRPr="00721E33" w:rsidRDefault="000A07C4" w:rsidP="000A07C4">
      <w:pPr>
        <w:spacing w:line="360" w:lineRule="exact"/>
        <w:ind w:firstLine="709"/>
        <w:jc w:val="both"/>
        <w:rPr>
          <w:sz w:val="28"/>
          <w:szCs w:val="28"/>
        </w:rPr>
      </w:pPr>
      <w:r w:rsidRPr="00721E33">
        <w:rPr>
          <w:sz w:val="28"/>
          <w:szCs w:val="28"/>
        </w:rPr>
        <w:t>2.28. 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0A07C4" w:rsidRPr="00721E33" w:rsidRDefault="000A07C4" w:rsidP="000A07C4">
      <w:pPr>
        <w:spacing w:line="360" w:lineRule="exact"/>
        <w:ind w:firstLine="567"/>
        <w:jc w:val="both"/>
        <w:rPr>
          <w:sz w:val="28"/>
          <w:szCs w:val="28"/>
        </w:rPr>
      </w:pPr>
    </w:p>
    <w:p w:rsidR="000A07C4" w:rsidRPr="00721E33" w:rsidRDefault="000A07C4" w:rsidP="000A07C4">
      <w:pPr>
        <w:spacing w:line="360" w:lineRule="exact"/>
        <w:ind w:firstLine="709"/>
        <w:jc w:val="center"/>
        <w:rPr>
          <w:b/>
          <w:sz w:val="28"/>
          <w:szCs w:val="28"/>
        </w:rPr>
      </w:pPr>
      <w:r>
        <w:rPr>
          <w:b/>
          <w:sz w:val="28"/>
          <w:szCs w:val="28"/>
        </w:rPr>
        <w:t>3</w:t>
      </w:r>
      <w:r w:rsidRPr="00721E33">
        <w:rPr>
          <w:b/>
          <w:sz w:val="28"/>
          <w:szCs w:val="28"/>
        </w:rPr>
        <w:t xml:space="preserve">. Состав, последовательность и сроки выполнения административных процедур (действий), требования к порядку их </w:t>
      </w:r>
      <w:r w:rsidRPr="00721E33">
        <w:rPr>
          <w:b/>
          <w:sz w:val="28"/>
          <w:szCs w:val="28"/>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A07C4" w:rsidRDefault="000A07C4" w:rsidP="000A07C4">
      <w:pPr>
        <w:spacing w:line="360" w:lineRule="exact"/>
        <w:ind w:firstLine="709"/>
        <w:jc w:val="both"/>
        <w:rPr>
          <w:sz w:val="28"/>
          <w:szCs w:val="28"/>
        </w:rPr>
      </w:pPr>
    </w:p>
    <w:p w:rsidR="000A07C4" w:rsidRPr="00721E33" w:rsidRDefault="000A07C4" w:rsidP="000A07C4">
      <w:pPr>
        <w:spacing w:line="360" w:lineRule="exact"/>
        <w:ind w:firstLine="709"/>
        <w:jc w:val="both"/>
        <w:rPr>
          <w:sz w:val="28"/>
          <w:szCs w:val="28"/>
        </w:rPr>
      </w:pPr>
      <w:r w:rsidRPr="00721E33">
        <w:rPr>
          <w:sz w:val="28"/>
          <w:szCs w:val="28"/>
        </w:rPr>
        <w:t>3.1. Организация предоставления муниципальной услуги включает в себя следующие административные процедуры:</w:t>
      </w:r>
    </w:p>
    <w:p w:rsidR="000A07C4" w:rsidRPr="00182C74" w:rsidRDefault="000A07C4" w:rsidP="000A07C4">
      <w:pPr>
        <w:autoSpaceDE w:val="0"/>
        <w:autoSpaceDN w:val="0"/>
        <w:adjustRightInd w:val="0"/>
        <w:ind w:firstLine="709"/>
        <w:jc w:val="both"/>
        <w:rPr>
          <w:bCs/>
          <w:iCs/>
          <w:sz w:val="28"/>
          <w:szCs w:val="28"/>
        </w:rPr>
      </w:pPr>
      <w:r>
        <w:rPr>
          <w:sz w:val="28"/>
          <w:szCs w:val="28"/>
        </w:rPr>
        <w:t>3.1.1</w:t>
      </w:r>
      <w:r w:rsidRPr="00721E33">
        <w:rPr>
          <w:sz w:val="28"/>
          <w:szCs w:val="28"/>
        </w:rPr>
        <w:t> </w:t>
      </w:r>
      <w:r w:rsidRPr="00182C74">
        <w:rPr>
          <w:bCs/>
          <w:iCs/>
          <w:sz w:val="28"/>
          <w:szCs w:val="28"/>
        </w:rPr>
        <w:t xml:space="preserve">прием и регистрация заявления и документов, </w:t>
      </w:r>
      <w:r w:rsidRPr="00182C74">
        <w:rPr>
          <w:sz w:val="28"/>
          <w:szCs w:val="28"/>
        </w:rPr>
        <w:t xml:space="preserve">указанных в </w:t>
      </w:r>
      <w:r w:rsidRPr="00FA0C3E">
        <w:rPr>
          <w:sz w:val="28"/>
          <w:szCs w:val="28"/>
        </w:rPr>
        <w:t>пункта</w:t>
      </w:r>
      <w:r>
        <w:rPr>
          <w:sz w:val="28"/>
          <w:szCs w:val="28"/>
        </w:rPr>
        <w:t>х</w:t>
      </w:r>
      <w:r w:rsidR="0015796B">
        <w:rPr>
          <w:sz w:val="28"/>
          <w:szCs w:val="28"/>
        </w:rPr>
        <w:t xml:space="preserve"> </w:t>
      </w:r>
      <w:r w:rsidRPr="00182C74">
        <w:rPr>
          <w:sz w:val="28"/>
          <w:szCs w:val="28"/>
        </w:rPr>
        <w:t>2.8.1 - 2.8.12 административного регламента</w:t>
      </w:r>
      <w:r>
        <w:rPr>
          <w:bCs/>
          <w:iCs/>
          <w:sz w:val="28"/>
          <w:szCs w:val="28"/>
        </w:rPr>
        <w:t>;</w:t>
      </w:r>
    </w:p>
    <w:p w:rsidR="000A07C4" w:rsidRPr="00182C74" w:rsidRDefault="000A07C4" w:rsidP="000A07C4">
      <w:pPr>
        <w:autoSpaceDE w:val="0"/>
        <w:autoSpaceDN w:val="0"/>
        <w:adjustRightInd w:val="0"/>
        <w:ind w:firstLine="709"/>
        <w:jc w:val="both"/>
        <w:rPr>
          <w:rFonts w:eastAsia="Calibri"/>
          <w:color w:val="000000"/>
          <w:sz w:val="28"/>
          <w:szCs w:val="28"/>
          <w:lang w:eastAsia="en-US"/>
        </w:rPr>
      </w:pPr>
      <w:r w:rsidRPr="00182C74">
        <w:rPr>
          <w:bCs/>
          <w:iCs/>
          <w:sz w:val="28"/>
          <w:szCs w:val="28"/>
        </w:rPr>
        <w:t xml:space="preserve">3.1.2 рассмотрение документов, </w:t>
      </w:r>
      <w:r>
        <w:rPr>
          <w:sz w:val="28"/>
          <w:szCs w:val="28"/>
        </w:rPr>
        <w:t xml:space="preserve">указанных в </w:t>
      </w:r>
      <w:r w:rsidRPr="00FA0C3E">
        <w:rPr>
          <w:sz w:val="28"/>
          <w:szCs w:val="28"/>
        </w:rPr>
        <w:t>пункта</w:t>
      </w:r>
      <w:r>
        <w:rPr>
          <w:sz w:val="28"/>
          <w:szCs w:val="28"/>
        </w:rPr>
        <w:t>х</w:t>
      </w:r>
      <w:r w:rsidRPr="00182C74">
        <w:rPr>
          <w:sz w:val="28"/>
          <w:szCs w:val="28"/>
        </w:rPr>
        <w:t xml:space="preserve"> 2.8.1 – 2.8.</w:t>
      </w:r>
      <w:r w:rsidR="009D2C8E">
        <w:rPr>
          <w:sz w:val="28"/>
          <w:szCs w:val="28"/>
        </w:rPr>
        <w:t>9</w:t>
      </w:r>
      <w:r w:rsidRPr="00182C74">
        <w:rPr>
          <w:sz w:val="28"/>
          <w:szCs w:val="28"/>
        </w:rPr>
        <w:t xml:space="preserve"> административного регламента</w:t>
      </w:r>
      <w:r w:rsidRPr="00182C74">
        <w:rPr>
          <w:bCs/>
          <w:iCs/>
          <w:sz w:val="28"/>
          <w:szCs w:val="28"/>
        </w:rPr>
        <w:t xml:space="preserve">, и принятие решения о </w:t>
      </w:r>
      <w:r w:rsidRPr="00182C74">
        <w:rPr>
          <w:rFonts w:eastAsia="Calibri"/>
          <w:sz w:val="28"/>
          <w:szCs w:val="28"/>
          <w:lang w:eastAsia="en-US"/>
        </w:rPr>
        <w:t xml:space="preserve">признании </w:t>
      </w:r>
      <w:r>
        <w:rPr>
          <w:rFonts w:eastAsia="Calibri"/>
          <w:sz w:val="28"/>
          <w:szCs w:val="28"/>
          <w:lang w:eastAsia="en-US"/>
        </w:rPr>
        <w:t xml:space="preserve">гражданина </w:t>
      </w:r>
      <w:r w:rsidRPr="00182C74">
        <w:rPr>
          <w:rFonts w:eastAsia="Calibri"/>
          <w:sz w:val="28"/>
          <w:szCs w:val="28"/>
          <w:lang w:eastAsia="en-US"/>
        </w:rPr>
        <w:t>малоимущим</w:t>
      </w:r>
      <w:r w:rsidR="00AF704A">
        <w:rPr>
          <w:rFonts w:eastAsia="Calibri"/>
          <w:sz w:val="28"/>
          <w:szCs w:val="28"/>
          <w:lang w:eastAsia="en-US"/>
        </w:rPr>
        <w:t xml:space="preserve"> </w:t>
      </w:r>
      <w:r w:rsidRPr="00182C74">
        <w:rPr>
          <w:rFonts w:eastAsia="Calibri"/>
          <w:sz w:val="28"/>
          <w:szCs w:val="28"/>
          <w:lang w:eastAsia="en-US"/>
        </w:rPr>
        <w:t>или об отказе в признании гражданина малоимущим</w:t>
      </w:r>
      <w:r>
        <w:rPr>
          <w:rFonts w:eastAsia="Calibri"/>
          <w:sz w:val="28"/>
          <w:szCs w:val="28"/>
          <w:lang w:eastAsia="en-US"/>
        </w:rPr>
        <w:t>;</w:t>
      </w:r>
    </w:p>
    <w:p w:rsidR="000A07C4" w:rsidRDefault="000A07C4" w:rsidP="000A07C4">
      <w:pPr>
        <w:autoSpaceDE w:val="0"/>
        <w:autoSpaceDN w:val="0"/>
        <w:adjustRightInd w:val="0"/>
        <w:ind w:firstLine="709"/>
        <w:jc w:val="both"/>
        <w:rPr>
          <w:rFonts w:eastAsia="Calibri"/>
          <w:sz w:val="28"/>
          <w:szCs w:val="28"/>
          <w:lang w:eastAsia="en-US"/>
        </w:rPr>
      </w:pPr>
      <w:r>
        <w:rPr>
          <w:sz w:val="28"/>
          <w:szCs w:val="28"/>
        </w:rPr>
        <w:t>3.1.3</w:t>
      </w:r>
      <w:r w:rsidR="0015796B">
        <w:rPr>
          <w:sz w:val="28"/>
          <w:szCs w:val="28"/>
        </w:rPr>
        <w:t xml:space="preserve"> </w:t>
      </w:r>
      <w:r w:rsidR="00C11AC2">
        <w:rPr>
          <w:sz w:val="28"/>
          <w:szCs w:val="28"/>
        </w:rPr>
        <w:t>выдача (</w:t>
      </w:r>
      <w:r w:rsidR="00C71DBE">
        <w:rPr>
          <w:sz w:val="28"/>
          <w:szCs w:val="28"/>
        </w:rPr>
        <w:t>направление</w:t>
      </w:r>
      <w:r w:rsidR="00C11AC2">
        <w:rPr>
          <w:sz w:val="28"/>
          <w:szCs w:val="28"/>
        </w:rPr>
        <w:t>)</w:t>
      </w:r>
      <w:r w:rsidRPr="00182C74">
        <w:rPr>
          <w:rFonts w:eastAsia="Calibri"/>
          <w:color w:val="000000"/>
          <w:sz w:val="28"/>
          <w:szCs w:val="28"/>
          <w:lang w:eastAsia="en-US"/>
        </w:rPr>
        <w:t xml:space="preserve"> </w:t>
      </w:r>
      <w:r w:rsidR="00D272B9">
        <w:rPr>
          <w:rFonts w:eastAsia="Calibri"/>
          <w:color w:val="000000"/>
          <w:sz w:val="28"/>
          <w:szCs w:val="28"/>
          <w:lang w:eastAsia="en-US"/>
        </w:rPr>
        <w:t>З</w:t>
      </w:r>
      <w:r w:rsidRPr="00182C74">
        <w:rPr>
          <w:rFonts w:eastAsia="Calibri"/>
          <w:color w:val="000000"/>
          <w:sz w:val="28"/>
          <w:szCs w:val="28"/>
          <w:lang w:eastAsia="en-US"/>
        </w:rPr>
        <w:t>аявителю</w:t>
      </w:r>
      <w:r w:rsidRPr="00182C74">
        <w:rPr>
          <w:rFonts w:eastAsia="Calibri"/>
          <w:sz w:val="28"/>
          <w:szCs w:val="28"/>
          <w:lang w:eastAsia="en-US"/>
        </w:rPr>
        <w:t xml:space="preserve"> распоряжения </w:t>
      </w:r>
      <w:r>
        <w:rPr>
          <w:sz w:val="28"/>
          <w:szCs w:val="28"/>
        </w:rPr>
        <w:t xml:space="preserve">органа, предоставляющего муниципальную услугу, </w:t>
      </w:r>
      <w:r w:rsidRPr="00182C74">
        <w:rPr>
          <w:rFonts w:eastAsia="Calibri"/>
          <w:sz w:val="28"/>
          <w:szCs w:val="28"/>
          <w:lang w:eastAsia="en-US"/>
        </w:rPr>
        <w:t xml:space="preserve">о признании </w:t>
      </w:r>
      <w:r>
        <w:rPr>
          <w:rFonts w:eastAsia="Calibri"/>
          <w:sz w:val="28"/>
          <w:szCs w:val="28"/>
          <w:lang w:eastAsia="en-US"/>
        </w:rPr>
        <w:t xml:space="preserve">гражданина </w:t>
      </w:r>
      <w:r w:rsidRPr="00182C74">
        <w:rPr>
          <w:rFonts w:eastAsia="Calibri"/>
          <w:sz w:val="28"/>
          <w:szCs w:val="28"/>
          <w:lang w:eastAsia="en-US"/>
        </w:rPr>
        <w:t>малоимущим</w:t>
      </w:r>
      <w:r w:rsidR="00AF704A">
        <w:rPr>
          <w:rFonts w:eastAsia="Calibri"/>
          <w:sz w:val="28"/>
          <w:szCs w:val="28"/>
          <w:lang w:eastAsia="en-US"/>
        </w:rPr>
        <w:t xml:space="preserve"> </w:t>
      </w:r>
      <w:r w:rsidRPr="00182C74">
        <w:rPr>
          <w:rFonts w:eastAsia="Calibri"/>
          <w:sz w:val="28"/>
          <w:szCs w:val="28"/>
          <w:lang w:eastAsia="en-US"/>
        </w:rPr>
        <w:t xml:space="preserve">или </w:t>
      </w:r>
      <w:r>
        <w:rPr>
          <w:rFonts w:eastAsia="Calibri"/>
          <w:sz w:val="28"/>
          <w:szCs w:val="28"/>
          <w:lang w:eastAsia="en-US"/>
        </w:rPr>
        <w:t xml:space="preserve">уведомление </w:t>
      </w:r>
      <w:r w:rsidRPr="00182C74">
        <w:rPr>
          <w:rFonts w:eastAsia="Calibri"/>
          <w:sz w:val="28"/>
          <w:szCs w:val="28"/>
          <w:lang w:eastAsia="en-US"/>
        </w:rPr>
        <w:t>об отказе в признании гражданина малоимущим</w:t>
      </w:r>
      <w:r>
        <w:rPr>
          <w:rFonts w:eastAsia="Calibri"/>
          <w:sz w:val="28"/>
          <w:szCs w:val="28"/>
          <w:lang w:eastAsia="en-US"/>
        </w:rPr>
        <w:t>;</w:t>
      </w:r>
    </w:p>
    <w:p w:rsidR="000A07C4" w:rsidRPr="00721E33" w:rsidRDefault="000A07C4" w:rsidP="000A07C4">
      <w:pPr>
        <w:autoSpaceDE w:val="0"/>
        <w:autoSpaceDN w:val="0"/>
        <w:adjustRightInd w:val="0"/>
        <w:ind w:firstLine="709"/>
        <w:jc w:val="both"/>
        <w:rPr>
          <w:sz w:val="28"/>
          <w:szCs w:val="28"/>
        </w:rPr>
      </w:pPr>
      <w:r w:rsidRPr="00721E33">
        <w:rPr>
          <w:sz w:val="28"/>
          <w:szCs w:val="28"/>
        </w:rPr>
        <w:t xml:space="preserve">3.2. Блок-схема предоставления муниципальной услуги приведена в приложении </w:t>
      </w:r>
      <w:r w:rsidR="00D272B9">
        <w:rPr>
          <w:sz w:val="28"/>
          <w:szCs w:val="28"/>
        </w:rPr>
        <w:t>4</w:t>
      </w:r>
      <w:r>
        <w:rPr>
          <w:sz w:val="28"/>
          <w:szCs w:val="28"/>
        </w:rPr>
        <w:t xml:space="preserve"> </w:t>
      </w:r>
      <w:r w:rsidRPr="00721E33">
        <w:rPr>
          <w:sz w:val="28"/>
          <w:szCs w:val="28"/>
        </w:rPr>
        <w:t>к административному регламенту.</w:t>
      </w:r>
    </w:p>
    <w:p w:rsidR="000A07C4" w:rsidRPr="00721E33" w:rsidRDefault="000A07C4" w:rsidP="000A07C4">
      <w:pPr>
        <w:spacing w:line="360" w:lineRule="exact"/>
        <w:ind w:firstLine="709"/>
        <w:jc w:val="both"/>
        <w:rPr>
          <w:sz w:val="28"/>
          <w:szCs w:val="28"/>
        </w:rPr>
      </w:pPr>
      <w:r w:rsidRPr="00721E33">
        <w:rPr>
          <w:sz w:val="28"/>
          <w:szCs w:val="28"/>
        </w:rPr>
        <w:t>3.3. </w:t>
      </w:r>
      <w:r>
        <w:rPr>
          <w:bCs/>
          <w:iCs/>
          <w:sz w:val="28"/>
          <w:szCs w:val="28"/>
        </w:rPr>
        <w:t>П</w:t>
      </w:r>
      <w:r w:rsidRPr="00182C74">
        <w:rPr>
          <w:bCs/>
          <w:iCs/>
          <w:sz w:val="28"/>
          <w:szCs w:val="28"/>
        </w:rPr>
        <w:t xml:space="preserve">рием и регистрация заявления и документов, </w:t>
      </w:r>
      <w:r w:rsidRPr="00182C74">
        <w:rPr>
          <w:sz w:val="28"/>
          <w:szCs w:val="28"/>
        </w:rPr>
        <w:t xml:space="preserve">указанных в </w:t>
      </w:r>
      <w:r w:rsidRPr="00FA0C3E">
        <w:rPr>
          <w:sz w:val="28"/>
          <w:szCs w:val="28"/>
        </w:rPr>
        <w:t>пункта</w:t>
      </w:r>
      <w:r>
        <w:rPr>
          <w:sz w:val="28"/>
          <w:szCs w:val="28"/>
        </w:rPr>
        <w:t>х</w:t>
      </w:r>
      <w:r w:rsidRPr="00182C74">
        <w:rPr>
          <w:sz w:val="28"/>
          <w:szCs w:val="28"/>
        </w:rPr>
        <w:t xml:space="preserve"> 2.8.1 – 2.8.</w:t>
      </w:r>
      <w:r w:rsidR="009D2C8E">
        <w:rPr>
          <w:sz w:val="28"/>
          <w:szCs w:val="28"/>
        </w:rPr>
        <w:t>9</w:t>
      </w:r>
      <w:r w:rsidRPr="00182C74">
        <w:rPr>
          <w:sz w:val="28"/>
          <w:szCs w:val="28"/>
        </w:rPr>
        <w:t xml:space="preserve"> административного регламента</w:t>
      </w:r>
      <w:r>
        <w:rPr>
          <w:sz w:val="28"/>
          <w:szCs w:val="28"/>
        </w:rPr>
        <w:t>.</w:t>
      </w:r>
    </w:p>
    <w:p w:rsidR="000A07C4" w:rsidRPr="00721E33" w:rsidRDefault="000A07C4" w:rsidP="000A07C4">
      <w:pPr>
        <w:spacing w:line="360" w:lineRule="exact"/>
        <w:ind w:firstLine="709"/>
        <w:jc w:val="both"/>
        <w:rPr>
          <w:sz w:val="28"/>
          <w:szCs w:val="28"/>
        </w:rPr>
      </w:pPr>
      <w:r>
        <w:rPr>
          <w:sz w:val="28"/>
          <w:szCs w:val="28"/>
        </w:rPr>
        <w:t>3.3.1</w:t>
      </w:r>
      <w:r w:rsidR="007E62D1">
        <w:rPr>
          <w:sz w:val="28"/>
          <w:szCs w:val="28"/>
        </w:rPr>
        <w:t>.</w:t>
      </w:r>
      <w:r w:rsidRPr="00721E33">
        <w:rPr>
          <w:sz w:val="28"/>
          <w:szCs w:val="28"/>
        </w:rPr>
        <w:t>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00D272B9">
        <w:rPr>
          <w:sz w:val="28"/>
          <w:szCs w:val="28"/>
        </w:rPr>
        <w:t xml:space="preserve"> </w:t>
      </w:r>
      <w:r w:rsidRPr="00C55BF3">
        <w:rPr>
          <w:sz w:val="28"/>
          <w:szCs w:val="28"/>
        </w:rPr>
        <w:t>заявления и документов, ук</w:t>
      </w:r>
      <w:r>
        <w:rPr>
          <w:sz w:val="28"/>
          <w:szCs w:val="28"/>
        </w:rPr>
        <w:t xml:space="preserve">азанных в </w:t>
      </w:r>
      <w:r w:rsidRPr="00FA0C3E">
        <w:rPr>
          <w:sz w:val="28"/>
          <w:szCs w:val="28"/>
        </w:rPr>
        <w:t>пункта</w:t>
      </w:r>
      <w:r>
        <w:rPr>
          <w:sz w:val="28"/>
          <w:szCs w:val="28"/>
        </w:rPr>
        <w:t>х 2.8.1 – 2.8.</w:t>
      </w:r>
      <w:r w:rsidR="009D2C8E">
        <w:rPr>
          <w:sz w:val="28"/>
          <w:szCs w:val="28"/>
        </w:rPr>
        <w:t>9</w:t>
      </w:r>
      <w:r w:rsidRPr="00C55BF3">
        <w:rPr>
          <w:sz w:val="28"/>
          <w:szCs w:val="28"/>
        </w:rPr>
        <w:t xml:space="preserve"> административного регламента</w:t>
      </w:r>
      <w:r>
        <w:rPr>
          <w:sz w:val="28"/>
          <w:szCs w:val="28"/>
        </w:rPr>
        <w:t>.</w:t>
      </w:r>
      <w:r w:rsidR="00AF704A">
        <w:rPr>
          <w:sz w:val="28"/>
          <w:szCs w:val="28"/>
        </w:rPr>
        <w:t xml:space="preserve"> </w:t>
      </w:r>
      <w:r>
        <w:rPr>
          <w:sz w:val="28"/>
          <w:szCs w:val="28"/>
        </w:rPr>
        <w:t>З</w:t>
      </w:r>
      <w:r w:rsidRPr="00C55BF3">
        <w:rPr>
          <w:sz w:val="28"/>
          <w:szCs w:val="28"/>
        </w:rPr>
        <w:t>аявлени</w:t>
      </w:r>
      <w:r>
        <w:rPr>
          <w:sz w:val="28"/>
          <w:szCs w:val="28"/>
        </w:rPr>
        <w:t>е</w:t>
      </w:r>
      <w:r w:rsidRPr="00C55BF3">
        <w:rPr>
          <w:sz w:val="28"/>
          <w:szCs w:val="28"/>
        </w:rPr>
        <w:t xml:space="preserve"> и документ</w:t>
      </w:r>
      <w:r>
        <w:rPr>
          <w:sz w:val="28"/>
          <w:szCs w:val="28"/>
        </w:rPr>
        <w:t>ы</w:t>
      </w:r>
      <w:r w:rsidRPr="00C55BF3">
        <w:rPr>
          <w:sz w:val="28"/>
          <w:szCs w:val="28"/>
        </w:rPr>
        <w:t>, ук</w:t>
      </w:r>
      <w:r>
        <w:rPr>
          <w:sz w:val="28"/>
          <w:szCs w:val="28"/>
        </w:rPr>
        <w:t xml:space="preserve">азанные в </w:t>
      </w:r>
      <w:r w:rsidRPr="00FA0C3E">
        <w:rPr>
          <w:sz w:val="28"/>
          <w:szCs w:val="28"/>
        </w:rPr>
        <w:t>пункта</w:t>
      </w:r>
      <w:r>
        <w:rPr>
          <w:sz w:val="28"/>
          <w:szCs w:val="28"/>
        </w:rPr>
        <w:t>х 2.8.1 – 2.8.</w:t>
      </w:r>
      <w:r w:rsidR="009D2C8E">
        <w:rPr>
          <w:sz w:val="28"/>
          <w:szCs w:val="28"/>
        </w:rPr>
        <w:t>9</w:t>
      </w:r>
      <w:r w:rsidRPr="00C55BF3">
        <w:rPr>
          <w:sz w:val="28"/>
          <w:szCs w:val="28"/>
        </w:rPr>
        <w:t xml:space="preserve"> административного регламента</w:t>
      </w:r>
      <w:r>
        <w:rPr>
          <w:sz w:val="28"/>
          <w:szCs w:val="28"/>
        </w:rPr>
        <w:t>,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0A07C4" w:rsidRPr="00721E33" w:rsidRDefault="000A07C4" w:rsidP="000A07C4">
      <w:pPr>
        <w:spacing w:line="360" w:lineRule="exact"/>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0A07C4" w:rsidRPr="00721E33" w:rsidRDefault="000A07C4" w:rsidP="000A07C4">
      <w:pPr>
        <w:spacing w:line="360" w:lineRule="exact"/>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0A07C4" w:rsidRPr="00721E33" w:rsidRDefault="000A07C4" w:rsidP="000A07C4">
      <w:pPr>
        <w:spacing w:line="360" w:lineRule="exact"/>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0A07C4" w:rsidRPr="00721E33" w:rsidRDefault="000A07C4" w:rsidP="000A07C4">
      <w:pPr>
        <w:spacing w:line="360" w:lineRule="exact"/>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0A07C4" w:rsidRPr="00721E33" w:rsidRDefault="000A07C4" w:rsidP="000A07C4">
      <w:pPr>
        <w:spacing w:line="360" w:lineRule="exact"/>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0A07C4" w:rsidRPr="00721E33" w:rsidRDefault="000A07C4" w:rsidP="000A07C4">
      <w:pPr>
        <w:spacing w:line="360" w:lineRule="exact"/>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0A07C4" w:rsidRPr="00721E33" w:rsidRDefault="000A07C4" w:rsidP="000A07C4">
      <w:pPr>
        <w:spacing w:line="360" w:lineRule="exact"/>
        <w:ind w:firstLine="709"/>
        <w:jc w:val="both"/>
        <w:rPr>
          <w:sz w:val="28"/>
          <w:szCs w:val="28"/>
        </w:rPr>
      </w:pPr>
      <w:r w:rsidRPr="00721E33">
        <w:rPr>
          <w:sz w:val="28"/>
          <w:szCs w:val="28"/>
        </w:rPr>
        <w:t>3.3.2</w:t>
      </w:r>
      <w:r w:rsidR="007E62D1">
        <w:rPr>
          <w:sz w:val="28"/>
          <w:szCs w:val="28"/>
        </w:rPr>
        <w:t>.</w:t>
      </w:r>
      <w:r w:rsidRPr="00721E33">
        <w:rPr>
          <w:sz w:val="28"/>
          <w:szCs w:val="28"/>
        </w:rPr>
        <w:t xml:space="preserve">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A07C4" w:rsidRPr="00721E33" w:rsidRDefault="000A07C4" w:rsidP="000A07C4">
      <w:pPr>
        <w:spacing w:line="360" w:lineRule="exact"/>
        <w:ind w:firstLine="709"/>
        <w:jc w:val="both"/>
        <w:rPr>
          <w:sz w:val="28"/>
          <w:szCs w:val="28"/>
        </w:rPr>
      </w:pPr>
      <w:r w:rsidRPr="00721E33">
        <w:rPr>
          <w:sz w:val="28"/>
          <w:szCs w:val="28"/>
        </w:rPr>
        <w:t>3.3.3</w:t>
      </w:r>
      <w:r w:rsidR="007E62D1">
        <w:rPr>
          <w:sz w:val="28"/>
          <w:szCs w:val="28"/>
        </w:rPr>
        <w:t>.</w:t>
      </w:r>
      <w:r w:rsidRPr="00721E33">
        <w:rPr>
          <w:sz w:val="28"/>
          <w:szCs w:val="28"/>
        </w:rPr>
        <w:t> </w:t>
      </w:r>
      <w:r>
        <w:rPr>
          <w:bCs/>
          <w:iCs/>
          <w:sz w:val="28"/>
          <w:szCs w:val="28"/>
        </w:rPr>
        <w:t>Заявление о предоставлении муниципальной услуги,</w:t>
      </w:r>
      <w:r w:rsidR="00AF704A">
        <w:rPr>
          <w:bCs/>
          <w:iCs/>
          <w:sz w:val="28"/>
          <w:szCs w:val="28"/>
        </w:rPr>
        <w:t xml:space="preserve"> </w:t>
      </w:r>
      <w:r w:rsidRPr="00182C74">
        <w:rPr>
          <w:sz w:val="28"/>
          <w:szCs w:val="28"/>
        </w:rPr>
        <w:t xml:space="preserve">в том числе в </w:t>
      </w:r>
      <w:r w:rsidRPr="00182C74">
        <w:rPr>
          <w:sz w:val="28"/>
          <w:szCs w:val="28"/>
        </w:rPr>
        <w:lastRenderedPageBreak/>
        <w:t xml:space="preserve">электронной форме, подлежит регистрации </w:t>
      </w:r>
      <w:r>
        <w:rPr>
          <w:sz w:val="28"/>
          <w:szCs w:val="28"/>
        </w:rPr>
        <w:t>в течение одного дня после поступления его в орган, предоставляющий муниципальную услугу</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3.3.4</w:t>
      </w:r>
      <w:r w:rsidR="007E62D1">
        <w:rPr>
          <w:sz w:val="28"/>
          <w:szCs w:val="28"/>
        </w:rPr>
        <w:t>.</w:t>
      </w:r>
      <w:r w:rsidRPr="00721E33">
        <w:rPr>
          <w:sz w:val="28"/>
          <w:szCs w:val="28"/>
        </w:rPr>
        <w:t> Ответственный за исполнение административной процедуры выполняет следующие действия:</w:t>
      </w:r>
    </w:p>
    <w:p w:rsidR="000A07C4" w:rsidRPr="00721E33" w:rsidRDefault="000A07C4" w:rsidP="000A07C4">
      <w:pPr>
        <w:spacing w:line="360" w:lineRule="exact"/>
        <w:ind w:firstLine="709"/>
        <w:jc w:val="both"/>
        <w:rPr>
          <w:sz w:val="28"/>
          <w:szCs w:val="28"/>
        </w:rPr>
      </w:pPr>
      <w:r>
        <w:rPr>
          <w:sz w:val="28"/>
          <w:szCs w:val="28"/>
        </w:rPr>
        <w:t xml:space="preserve">3.3.4.1 </w:t>
      </w:r>
      <w:r w:rsidRPr="00721E33">
        <w:rPr>
          <w:sz w:val="28"/>
          <w:szCs w:val="28"/>
        </w:rPr>
        <w:t>устанавливает предмет обращения;</w:t>
      </w:r>
    </w:p>
    <w:p w:rsidR="000A07C4" w:rsidRPr="00721E33" w:rsidRDefault="000A07C4" w:rsidP="000A07C4">
      <w:pPr>
        <w:spacing w:line="360" w:lineRule="exact"/>
        <w:ind w:firstLine="709"/>
        <w:jc w:val="both"/>
        <w:rPr>
          <w:sz w:val="28"/>
          <w:szCs w:val="28"/>
        </w:rPr>
      </w:pPr>
      <w:r>
        <w:rPr>
          <w:sz w:val="28"/>
          <w:szCs w:val="28"/>
        </w:rPr>
        <w:t>3.3.4.2</w:t>
      </w:r>
      <w:r w:rsidRPr="00721E33">
        <w:rPr>
          <w:sz w:val="28"/>
          <w:szCs w:val="28"/>
        </w:rPr>
        <w:t> </w:t>
      </w:r>
      <w:r w:rsidRPr="00C55BF3">
        <w:rPr>
          <w:sz w:val="28"/>
          <w:szCs w:val="28"/>
        </w:rPr>
        <w:t xml:space="preserve">проверяет наличие документов, указанных в </w:t>
      </w:r>
      <w:r w:rsidRPr="00FA0C3E">
        <w:rPr>
          <w:sz w:val="28"/>
          <w:szCs w:val="28"/>
        </w:rPr>
        <w:t>пункта</w:t>
      </w:r>
      <w:r>
        <w:rPr>
          <w:sz w:val="28"/>
          <w:szCs w:val="28"/>
        </w:rPr>
        <w:t>х</w:t>
      </w:r>
      <w:r w:rsidRPr="00C55BF3">
        <w:rPr>
          <w:sz w:val="28"/>
          <w:szCs w:val="28"/>
        </w:rPr>
        <w:t xml:space="preserve"> 2.8.1 – 2.8.</w:t>
      </w:r>
      <w:r w:rsidR="009D2C8E">
        <w:rPr>
          <w:sz w:val="28"/>
          <w:szCs w:val="28"/>
        </w:rPr>
        <w:t>9</w:t>
      </w:r>
      <w:r w:rsidRPr="00C55BF3">
        <w:rPr>
          <w:sz w:val="28"/>
          <w:szCs w:val="28"/>
        </w:rPr>
        <w:t xml:space="preserve"> административного регламента</w:t>
      </w:r>
      <w:r>
        <w:rPr>
          <w:sz w:val="28"/>
          <w:szCs w:val="28"/>
        </w:rPr>
        <w:t>,</w:t>
      </w:r>
      <w:r w:rsidRPr="00721E33">
        <w:rPr>
          <w:sz w:val="28"/>
          <w:szCs w:val="28"/>
        </w:rPr>
        <w:t xml:space="preserve"> проверяет представленные документы на соответствие требованиям, установленным пунктом 2.1</w:t>
      </w:r>
      <w:r>
        <w:rPr>
          <w:sz w:val="28"/>
          <w:szCs w:val="28"/>
        </w:rPr>
        <w:t>0. административного регламента;</w:t>
      </w:r>
    </w:p>
    <w:p w:rsidR="000A07C4" w:rsidRPr="00721E33" w:rsidRDefault="000A07C4" w:rsidP="000A07C4">
      <w:pPr>
        <w:spacing w:line="360" w:lineRule="exact"/>
        <w:ind w:firstLine="709"/>
        <w:jc w:val="both"/>
        <w:rPr>
          <w:sz w:val="28"/>
          <w:szCs w:val="28"/>
        </w:rPr>
      </w:pPr>
      <w:r w:rsidRPr="00721E33">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w:t>
      </w:r>
      <w:r w:rsidRPr="00721E33">
        <w:rPr>
          <w:sz w:val="28"/>
          <w:szCs w:val="28"/>
        </w:rPr>
        <w:t>аявителя</w:t>
      </w:r>
      <w:r>
        <w:rPr>
          <w:sz w:val="28"/>
          <w:szCs w:val="28"/>
        </w:rPr>
        <w:t xml:space="preserve"> (</w:t>
      </w:r>
      <w:r w:rsidRPr="00721E33">
        <w:rPr>
          <w:sz w:val="28"/>
          <w:szCs w:val="28"/>
        </w:rPr>
        <w:t>представителя</w:t>
      </w:r>
      <w:r>
        <w:rPr>
          <w:sz w:val="28"/>
          <w:szCs w:val="28"/>
        </w:rPr>
        <w:t xml:space="preserve"> Заявителя)</w:t>
      </w:r>
      <w:r w:rsidRPr="00721E33">
        <w:rPr>
          <w:sz w:val="28"/>
          <w:szCs w:val="28"/>
        </w:rPr>
        <w:t xml:space="preserve"> о наличии препятствий для приема документов, объясняет </w:t>
      </w:r>
      <w:r>
        <w:rPr>
          <w:sz w:val="28"/>
          <w:szCs w:val="28"/>
        </w:rPr>
        <w:t>З</w:t>
      </w:r>
      <w:r w:rsidRPr="00721E33">
        <w:rPr>
          <w:sz w:val="28"/>
          <w:szCs w:val="28"/>
        </w:rPr>
        <w:t>аявителю</w:t>
      </w:r>
      <w:r>
        <w:rPr>
          <w:sz w:val="28"/>
          <w:szCs w:val="28"/>
        </w:rPr>
        <w:t xml:space="preserve"> (представителю Заявителя)</w:t>
      </w:r>
      <w:r w:rsidRPr="00721E33">
        <w:rPr>
          <w:sz w:val="28"/>
          <w:szCs w:val="28"/>
        </w:rPr>
        <w:t xml:space="preserve"> содержание выявленных недостатков в представленных документах, предлагает принять меры по их устранению.</w:t>
      </w:r>
    </w:p>
    <w:p w:rsidR="000A07C4" w:rsidRPr="00721E33" w:rsidRDefault="000A07C4" w:rsidP="000A07C4">
      <w:pPr>
        <w:spacing w:line="360" w:lineRule="exact"/>
        <w:ind w:firstLine="709"/>
        <w:jc w:val="both"/>
        <w:rPr>
          <w:sz w:val="28"/>
          <w:szCs w:val="28"/>
        </w:rPr>
      </w:pPr>
      <w:r w:rsidRPr="00721E33">
        <w:rPr>
          <w:sz w:val="28"/>
          <w:szCs w:val="28"/>
        </w:rPr>
        <w:t>Если недостатки, препятствующие приему документов, могут быть устранены в ходе приема, они устраняются незамедлительно.</w:t>
      </w:r>
    </w:p>
    <w:p w:rsidR="000A07C4" w:rsidRPr="00721E33" w:rsidRDefault="000A07C4" w:rsidP="000A07C4">
      <w:pPr>
        <w:spacing w:line="360" w:lineRule="exact"/>
        <w:ind w:firstLine="709"/>
        <w:jc w:val="both"/>
        <w:rPr>
          <w:sz w:val="28"/>
          <w:szCs w:val="28"/>
        </w:rPr>
      </w:pPr>
      <w:r w:rsidRPr="00721E3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w:t>
      </w:r>
      <w:r w:rsidRPr="00721E33">
        <w:rPr>
          <w:sz w:val="28"/>
          <w:szCs w:val="28"/>
        </w:rPr>
        <w:t>аявителю</w:t>
      </w:r>
      <w:r>
        <w:rPr>
          <w:sz w:val="28"/>
          <w:szCs w:val="28"/>
        </w:rPr>
        <w:t xml:space="preserve"> (представителю Заявителя)</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 xml:space="preserve">По требованию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ответственный за исполнение административной процедуры готовит письменный мотивированный отказ в приеме документов.</w:t>
      </w:r>
    </w:p>
    <w:p w:rsidR="000A07C4" w:rsidRDefault="000A07C4" w:rsidP="000A07C4">
      <w:pPr>
        <w:spacing w:line="360" w:lineRule="exact"/>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A07C4" w:rsidRPr="00721E33" w:rsidRDefault="000A07C4" w:rsidP="000A07C4">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06026" w:rsidRPr="00721E33" w:rsidRDefault="000A07C4" w:rsidP="00506026">
      <w:pPr>
        <w:widowControl/>
        <w:ind w:firstLine="709"/>
        <w:jc w:val="both"/>
        <w:rPr>
          <w:sz w:val="28"/>
          <w:szCs w:val="28"/>
        </w:rPr>
      </w:pPr>
      <w:r>
        <w:rPr>
          <w:sz w:val="28"/>
          <w:szCs w:val="28"/>
        </w:rPr>
        <w:t xml:space="preserve">3.3.4.4 </w:t>
      </w:r>
      <w:r w:rsidR="00506026">
        <w:rPr>
          <w:sz w:val="28"/>
          <w:szCs w:val="28"/>
        </w:rPr>
        <w:t>п</w:t>
      </w:r>
      <w:r w:rsidR="00506026" w:rsidRPr="00721E33">
        <w:rPr>
          <w:sz w:val="28"/>
          <w:szCs w:val="28"/>
        </w:rPr>
        <w:t xml:space="preserve">ри поступлении заявления </w:t>
      </w:r>
      <w:r w:rsidR="00506026">
        <w:rPr>
          <w:sz w:val="28"/>
          <w:szCs w:val="28"/>
        </w:rPr>
        <w:t>на</w:t>
      </w:r>
      <w:r w:rsidR="00506026"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sidR="00506026">
        <w:rPr>
          <w:sz w:val="28"/>
          <w:szCs w:val="28"/>
        </w:rPr>
        <w:t xml:space="preserve">х документов) на предоставление </w:t>
      </w:r>
      <w:r w:rsidR="00506026" w:rsidRPr="00721E33">
        <w:rPr>
          <w:sz w:val="28"/>
          <w:szCs w:val="28"/>
        </w:rPr>
        <w:t>услуги, в соответствии со ста</w:t>
      </w:r>
      <w:r w:rsidR="00506026">
        <w:rPr>
          <w:sz w:val="28"/>
          <w:szCs w:val="28"/>
        </w:rPr>
        <w:t xml:space="preserve">тьей 11 Федерального закона от </w:t>
      </w:r>
      <w:r w:rsidR="00506026" w:rsidRPr="00721E33">
        <w:rPr>
          <w:sz w:val="28"/>
          <w:szCs w:val="28"/>
        </w:rPr>
        <w:t>6 апреля 2011 г. 63-ФЗ «Об электронной подписи».</w:t>
      </w:r>
    </w:p>
    <w:p w:rsidR="00506026" w:rsidRDefault="00506026" w:rsidP="00506026">
      <w:pPr>
        <w:ind w:firstLine="709"/>
        <w:jc w:val="both"/>
        <w:rPr>
          <w:sz w:val="28"/>
          <w:szCs w:val="28"/>
        </w:rPr>
      </w:pPr>
      <w:r w:rsidRPr="00721E33">
        <w:rPr>
          <w:sz w:val="28"/>
          <w:szCs w:val="28"/>
        </w:rPr>
        <w:t xml:space="preserve">Проверка квалифицированной подписи может осуществляться </w:t>
      </w:r>
      <w:r w:rsidRPr="00721E33">
        <w:rPr>
          <w:sz w:val="28"/>
          <w:szCs w:val="28"/>
        </w:rPr>
        <w:lastRenderedPageBreak/>
        <w:t xml:space="preserve">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06026" w:rsidRDefault="00506026" w:rsidP="00506026">
      <w:pPr>
        <w:ind w:firstLine="709"/>
        <w:jc w:val="both"/>
        <w:rPr>
          <w:sz w:val="28"/>
          <w:szCs w:val="28"/>
        </w:rPr>
      </w:pPr>
      <w:r w:rsidRPr="00ED08CA">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w:t>
      </w:r>
      <w:r w:rsidRPr="00A950C3">
        <w:rPr>
          <w:color w:val="000000"/>
          <w:sz w:val="28"/>
          <w:szCs w:val="28"/>
        </w:rPr>
        <w:t>с указанием несоответствия требованиям, установленным статьей 11</w:t>
      </w:r>
      <w:r w:rsidRPr="00ED08CA">
        <w:rPr>
          <w:sz w:val="28"/>
          <w:szCs w:val="28"/>
        </w:rPr>
        <w:t xml:space="preserve">Федерального закона от 6 апреля 2011 г. </w:t>
      </w:r>
      <w:r>
        <w:rPr>
          <w:sz w:val="28"/>
          <w:szCs w:val="28"/>
        </w:rPr>
        <w:t>№</w:t>
      </w:r>
      <w:r w:rsidRPr="00ED08CA">
        <w:rPr>
          <w:sz w:val="28"/>
          <w:szCs w:val="28"/>
        </w:rPr>
        <w:t xml:space="preserve"> 63-ФЗ </w:t>
      </w:r>
      <w:r>
        <w:rPr>
          <w:sz w:val="28"/>
          <w:szCs w:val="28"/>
        </w:rPr>
        <w:t>«Об электронной подписи».</w:t>
      </w:r>
    </w:p>
    <w:p w:rsidR="00506026" w:rsidRDefault="00506026" w:rsidP="00506026">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0A07C4" w:rsidRDefault="000A07C4" w:rsidP="00506026">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A07C4" w:rsidRPr="00C55BF3" w:rsidRDefault="000A07C4" w:rsidP="000A07C4">
      <w:pPr>
        <w:autoSpaceDE w:val="0"/>
        <w:autoSpaceDN w:val="0"/>
        <w:adjustRightInd w:val="0"/>
        <w:ind w:firstLine="709"/>
        <w:jc w:val="both"/>
        <w:rPr>
          <w:sz w:val="28"/>
          <w:szCs w:val="28"/>
        </w:rPr>
      </w:pPr>
      <w:r>
        <w:rPr>
          <w:sz w:val="28"/>
          <w:szCs w:val="28"/>
        </w:rPr>
        <w:t xml:space="preserve">3.3.4.6 </w:t>
      </w:r>
      <w:r w:rsidRPr="00C55BF3">
        <w:rPr>
          <w:sz w:val="28"/>
          <w:szCs w:val="28"/>
        </w:rPr>
        <w:t>заверяет копии документов после проверки их соответствия оригиналам;</w:t>
      </w:r>
    </w:p>
    <w:p w:rsidR="000A07C4" w:rsidRDefault="000A07C4" w:rsidP="000A07C4">
      <w:pPr>
        <w:spacing w:line="360" w:lineRule="exact"/>
        <w:ind w:firstLine="709"/>
        <w:jc w:val="both"/>
        <w:rPr>
          <w:sz w:val="28"/>
          <w:szCs w:val="28"/>
        </w:rPr>
      </w:pPr>
      <w:r>
        <w:rPr>
          <w:sz w:val="28"/>
          <w:szCs w:val="28"/>
        </w:rPr>
        <w:t>3.3.4.7</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w:t>
      </w:r>
      <w:r>
        <w:rPr>
          <w:sz w:val="28"/>
          <w:szCs w:val="28"/>
        </w:rPr>
        <w:t>ны по межведомственным запросам;</w:t>
      </w:r>
    </w:p>
    <w:p w:rsidR="000A07C4" w:rsidRPr="00182C74" w:rsidRDefault="000A07C4" w:rsidP="000A07C4">
      <w:pPr>
        <w:autoSpaceDE w:val="0"/>
        <w:autoSpaceDN w:val="0"/>
        <w:adjustRightInd w:val="0"/>
        <w:ind w:firstLine="709"/>
        <w:jc w:val="both"/>
      </w:pPr>
      <w:r w:rsidRPr="00C55BF3">
        <w:rPr>
          <w:sz w:val="28"/>
          <w:szCs w:val="28"/>
        </w:rPr>
        <w:t>3.3.4.</w:t>
      </w:r>
      <w:r>
        <w:rPr>
          <w:sz w:val="28"/>
          <w:szCs w:val="28"/>
        </w:rPr>
        <w:t>8</w:t>
      </w:r>
      <w:r w:rsidR="00F9497A">
        <w:rPr>
          <w:sz w:val="28"/>
          <w:szCs w:val="28"/>
        </w:rPr>
        <w:t xml:space="preserve"> </w:t>
      </w:r>
      <w:r w:rsidRPr="00182C74">
        <w:rPr>
          <w:sz w:val="28"/>
          <w:szCs w:val="28"/>
        </w:rPr>
        <w:t xml:space="preserve">регистрирует заявление в книге учета заявлений </w:t>
      </w:r>
      <w:r w:rsidRPr="00182C74">
        <w:rPr>
          <w:rFonts w:eastAsia="Calibri"/>
          <w:color w:val="000000"/>
          <w:sz w:val="28"/>
          <w:szCs w:val="28"/>
          <w:lang w:eastAsia="en-US"/>
        </w:rPr>
        <w:t>по признанию граждан малоимущими.</w:t>
      </w:r>
    </w:p>
    <w:p w:rsidR="000A07C4" w:rsidRPr="00721E33" w:rsidRDefault="000A07C4" w:rsidP="000A07C4">
      <w:pPr>
        <w:autoSpaceDE w:val="0"/>
        <w:autoSpaceDN w:val="0"/>
        <w:adjustRightInd w:val="0"/>
        <w:ind w:firstLine="709"/>
        <w:jc w:val="both"/>
        <w:rPr>
          <w:sz w:val="28"/>
          <w:szCs w:val="28"/>
        </w:rPr>
      </w:pPr>
      <w:r w:rsidRPr="00721E33">
        <w:rPr>
          <w:sz w:val="28"/>
          <w:szCs w:val="28"/>
        </w:rPr>
        <w:t>3.3.5</w:t>
      </w:r>
      <w:r w:rsidR="007E62D1">
        <w:rPr>
          <w:sz w:val="28"/>
          <w:szCs w:val="28"/>
        </w:rPr>
        <w:t>.</w:t>
      </w:r>
      <w:r w:rsidRPr="00721E33">
        <w:rPr>
          <w:sz w:val="28"/>
          <w:szCs w:val="28"/>
        </w:rPr>
        <w:t xml:space="preserve"> 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0A07C4" w:rsidRDefault="000A07C4" w:rsidP="000A07C4">
      <w:pPr>
        <w:spacing w:line="360" w:lineRule="exact"/>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w:t>
      </w:r>
      <w:r w:rsidRPr="00721E33">
        <w:rPr>
          <w:sz w:val="28"/>
          <w:szCs w:val="28"/>
        </w:rPr>
        <w:lastRenderedPageBreak/>
        <w:t>заявителя».</w:t>
      </w:r>
    </w:p>
    <w:p w:rsidR="000A07C4" w:rsidRPr="00721E33" w:rsidRDefault="000A07C4" w:rsidP="000A07C4">
      <w:pPr>
        <w:ind w:firstLine="709"/>
        <w:jc w:val="both"/>
        <w:rPr>
          <w:sz w:val="28"/>
          <w:szCs w:val="28"/>
        </w:rPr>
      </w:pPr>
      <w:r w:rsidRPr="00721E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0A07C4" w:rsidRPr="00721E33" w:rsidRDefault="000A07C4" w:rsidP="000A07C4">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A07C4" w:rsidRPr="00721E33" w:rsidRDefault="000A07C4" w:rsidP="000A07C4">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0A07C4" w:rsidRPr="00721E33" w:rsidRDefault="000A07C4" w:rsidP="000A07C4">
      <w:pPr>
        <w:spacing w:line="360" w:lineRule="exact"/>
        <w:ind w:firstLine="709"/>
        <w:jc w:val="both"/>
        <w:rPr>
          <w:sz w:val="28"/>
          <w:szCs w:val="28"/>
        </w:rPr>
      </w:pPr>
      <w:r w:rsidRPr="00721E33">
        <w:rPr>
          <w:sz w:val="28"/>
          <w:szCs w:val="28"/>
        </w:rPr>
        <w:t>3.3.6</w:t>
      </w:r>
      <w:r w:rsidR="007E62D1">
        <w:rPr>
          <w:sz w:val="28"/>
          <w:szCs w:val="28"/>
        </w:rPr>
        <w:t>.</w:t>
      </w:r>
      <w:r w:rsidRPr="00721E33">
        <w:rPr>
          <w:sz w:val="28"/>
          <w:szCs w:val="28"/>
        </w:rPr>
        <w:t xml:space="preserve"> Прием </w:t>
      </w:r>
      <w:r>
        <w:rPr>
          <w:sz w:val="28"/>
          <w:szCs w:val="28"/>
        </w:rPr>
        <w:t>заявления</w:t>
      </w:r>
      <w:r w:rsidRPr="00721E33">
        <w:rPr>
          <w:sz w:val="28"/>
          <w:szCs w:val="28"/>
        </w:rPr>
        <w:t xml:space="preserve"> и документов</w:t>
      </w:r>
      <w:r>
        <w:rPr>
          <w:sz w:val="28"/>
          <w:szCs w:val="28"/>
        </w:rPr>
        <w:t xml:space="preserve">, </w:t>
      </w:r>
      <w:r w:rsidRPr="00C55BF3">
        <w:rPr>
          <w:sz w:val="28"/>
          <w:szCs w:val="28"/>
        </w:rPr>
        <w:t>указанных в пункт</w:t>
      </w:r>
      <w:r>
        <w:rPr>
          <w:sz w:val="28"/>
          <w:szCs w:val="28"/>
        </w:rPr>
        <w:t>ах</w:t>
      </w:r>
      <w:r w:rsidRPr="00C55BF3">
        <w:rPr>
          <w:sz w:val="28"/>
          <w:szCs w:val="28"/>
        </w:rPr>
        <w:t xml:space="preserve"> 2.8.1 – 2.8.</w:t>
      </w:r>
      <w:r w:rsidR="00506026">
        <w:rPr>
          <w:sz w:val="28"/>
          <w:szCs w:val="28"/>
        </w:rPr>
        <w:t xml:space="preserve">9 </w:t>
      </w:r>
      <w:r w:rsidRPr="00C55BF3">
        <w:rPr>
          <w:sz w:val="28"/>
          <w:szCs w:val="28"/>
        </w:rPr>
        <w:t>административного регламента</w:t>
      </w:r>
      <w:r>
        <w:rPr>
          <w:sz w:val="28"/>
          <w:szCs w:val="28"/>
        </w:rPr>
        <w:t>,</w:t>
      </w:r>
      <w:r w:rsidRPr="00721E33">
        <w:rPr>
          <w:sz w:val="28"/>
          <w:szCs w:val="28"/>
        </w:rPr>
        <w:t xml:space="preserve">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3.3.7</w:t>
      </w:r>
      <w:r w:rsidR="007E62D1">
        <w:rPr>
          <w:sz w:val="28"/>
          <w:szCs w:val="28"/>
        </w:rPr>
        <w:t>.</w:t>
      </w:r>
      <w:r w:rsidRPr="00721E33">
        <w:rPr>
          <w:sz w:val="28"/>
          <w:szCs w:val="28"/>
        </w:rPr>
        <w:t xml:space="preserve"> Срок исполнения административной процедуры составляет </w:t>
      </w:r>
      <w:r>
        <w:rPr>
          <w:sz w:val="28"/>
          <w:szCs w:val="28"/>
        </w:rPr>
        <w:t xml:space="preserve">один </w:t>
      </w:r>
      <w:r w:rsidR="00506026">
        <w:rPr>
          <w:sz w:val="28"/>
          <w:szCs w:val="28"/>
        </w:rPr>
        <w:t>рабочий</w:t>
      </w:r>
      <w:r w:rsidR="0015796B">
        <w:rPr>
          <w:sz w:val="28"/>
          <w:szCs w:val="28"/>
        </w:rPr>
        <w:t xml:space="preserve"> </w:t>
      </w:r>
      <w:r w:rsidRPr="00721E33">
        <w:rPr>
          <w:sz w:val="28"/>
          <w:szCs w:val="28"/>
        </w:rPr>
        <w:t>д</w:t>
      </w:r>
      <w:r>
        <w:rPr>
          <w:sz w:val="28"/>
          <w:szCs w:val="28"/>
        </w:rPr>
        <w:t>ень</w:t>
      </w:r>
      <w:r w:rsidRPr="00721E33">
        <w:rPr>
          <w:sz w:val="28"/>
          <w:szCs w:val="28"/>
        </w:rPr>
        <w:t>.</w:t>
      </w:r>
    </w:p>
    <w:p w:rsidR="000A07C4" w:rsidRPr="00182C74" w:rsidRDefault="000A07C4" w:rsidP="000A07C4">
      <w:pPr>
        <w:autoSpaceDE w:val="0"/>
        <w:autoSpaceDN w:val="0"/>
        <w:adjustRightInd w:val="0"/>
        <w:ind w:firstLine="709"/>
        <w:jc w:val="both"/>
        <w:rPr>
          <w:sz w:val="28"/>
          <w:szCs w:val="28"/>
        </w:rPr>
      </w:pPr>
      <w:r w:rsidRPr="00721E33">
        <w:rPr>
          <w:sz w:val="28"/>
          <w:szCs w:val="28"/>
        </w:rPr>
        <w:t>3.3.8</w:t>
      </w:r>
      <w:r w:rsidR="007E62D1">
        <w:rPr>
          <w:sz w:val="28"/>
          <w:szCs w:val="28"/>
        </w:rPr>
        <w:t>.</w:t>
      </w:r>
      <w:r w:rsidRPr="00721E33">
        <w:rPr>
          <w:sz w:val="28"/>
          <w:szCs w:val="28"/>
        </w:rPr>
        <w:t xml:space="preserve"> Результатом административной процедуры является </w:t>
      </w:r>
      <w:r w:rsidRPr="00C55BF3">
        <w:rPr>
          <w:sz w:val="28"/>
          <w:szCs w:val="28"/>
        </w:rPr>
        <w:t xml:space="preserve">регистрация </w:t>
      </w:r>
      <w:r>
        <w:rPr>
          <w:sz w:val="28"/>
          <w:szCs w:val="28"/>
        </w:rPr>
        <w:t>з</w:t>
      </w:r>
      <w:r w:rsidRPr="00182C74">
        <w:rPr>
          <w:sz w:val="28"/>
          <w:szCs w:val="28"/>
        </w:rPr>
        <w:t xml:space="preserve">аявления и документов </w:t>
      </w:r>
      <w:r w:rsidR="00D272B9">
        <w:rPr>
          <w:sz w:val="28"/>
          <w:szCs w:val="28"/>
        </w:rPr>
        <w:t>З</w:t>
      </w:r>
      <w:r w:rsidRPr="00182C74">
        <w:rPr>
          <w:sz w:val="28"/>
          <w:szCs w:val="28"/>
        </w:rPr>
        <w:t xml:space="preserve">аявителя </w:t>
      </w:r>
      <w:r>
        <w:rPr>
          <w:sz w:val="28"/>
          <w:szCs w:val="28"/>
        </w:rPr>
        <w:t xml:space="preserve">(представителя Заявителя) </w:t>
      </w:r>
      <w:r w:rsidRPr="00182C74">
        <w:rPr>
          <w:sz w:val="28"/>
          <w:szCs w:val="28"/>
        </w:rPr>
        <w:t>в установленном порядке</w:t>
      </w:r>
      <w:r>
        <w:rPr>
          <w:sz w:val="28"/>
          <w:szCs w:val="28"/>
        </w:rPr>
        <w:t xml:space="preserve">, а также </w:t>
      </w:r>
      <w:r w:rsidRPr="00182C74">
        <w:rPr>
          <w:sz w:val="28"/>
          <w:szCs w:val="28"/>
        </w:rPr>
        <w:t xml:space="preserve">в книге учета заявлений </w:t>
      </w:r>
      <w:r w:rsidRPr="00182C74">
        <w:rPr>
          <w:rFonts w:eastAsia="Calibri"/>
          <w:color w:val="000000"/>
          <w:sz w:val="28"/>
          <w:szCs w:val="28"/>
          <w:lang w:eastAsia="en-US"/>
        </w:rPr>
        <w:t xml:space="preserve">по признанию граждан малоимущими </w:t>
      </w:r>
      <w:r w:rsidRPr="00182C74">
        <w:rPr>
          <w:sz w:val="28"/>
          <w:szCs w:val="28"/>
        </w:rPr>
        <w:t>или отказ в приеме документов по основаниям, установленным пунктом 2.14. административного регламента.</w:t>
      </w:r>
    </w:p>
    <w:p w:rsidR="000A07C4" w:rsidRPr="00182C74" w:rsidRDefault="000A07C4" w:rsidP="000A07C4">
      <w:pPr>
        <w:autoSpaceDE w:val="0"/>
        <w:autoSpaceDN w:val="0"/>
        <w:adjustRightInd w:val="0"/>
        <w:ind w:firstLine="709"/>
        <w:jc w:val="both"/>
        <w:rPr>
          <w:sz w:val="28"/>
          <w:szCs w:val="28"/>
        </w:rPr>
      </w:pPr>
      <w:r w:rsidRPr="00721E33">
        <w:rPr>
          <w:sz w:val="28"/>
          <w:szCs w:val="28"/>
        </w:rPr>
        <w:t>3.4. </w:t>
      </w:r>
      <w:r>
        <w:rPr>
          <w:bCs/>
          <w:iCs/>
          <w:sz w:val="28"/>
          <w:szCs w:val="28"/>
        </w:rPr>
        <w:t>Р</w:t>
      </w:r>
      <w:r w:rsidRPr="00182C74">
        <w:rPr>
          <w:bCs/>
          <w:iCs/>
          <w:sz w:val="28"/>
          <w:szCs w:val="28"/>
        </w:rPr>
        <w:t xml:space="preserve">ассмотрение документов, </w:t>
      </w:r>
      <w:r>
        <w:rPr>
          <w:sz w:val="28"/>
          <w:szCs w:val="28"/>
        </w:rPr>
        <w:t xml:space="preserve">указанных в </w:t>
      </w:r>
      <w:r w:rsidRPr="00FA0C3E">
        <w:rPr>
          <w:sz w:val="28"/>
          <w:szCs w:val="28"/>
        </w:rPr>
        <w:t>пункта</w:t>
      </w:r>
      <w:r>
        <w:rPr>
          <w:sz w:val="28"/>
          <w:szCs w:val="28"/>
        </w:rPr>
        <w:t>х</w:t>
      </w:r>
      <w:r w:rsidRPr="00182C74">
        <w:rPr>
          <w:sz w:val="28"/>
          <w:szCs w:val="28"/>
        </w:rPr>
        <w:t xml:space="preserve"> 2.8.1 – 2.8.</w:t>
      </w:r>
      <w:r w:rsidR="00506026">
        <w:rPr>
          <w:sz w:val="28"/>
          <w:szCs w:val="28"/>
        </w:rPr>
        <w:t>9</w:t>
      </w:r>
      <w:r w:rsidRPr="00182C74">
        <w:rPr>
          <w:sz w:val="28"/>
          <w:szCs w:val="28"/>
        </w:rPr>
        <w:t xml:space="preserve"> административного регламента</w:t>
      </w:r>
      <w:r w:rsidRPr="00182C74">
        <w:rPr>
          <w:bCs/>
          <w:iCs/>
          <w:sz w:val="28"/>
          <w:szCs w:val="28"/>
        </w:rPr>
        <w:t xml:space="preserve">, и принятие решения о </w:t>
      </w:r>
      <w:r w:rsidRPr="00182C74">
        <w:rPr>
          <w:rFonts w:eastAsia="Calibri"/>
          <w:sz w:val="28"/>
          <w:szCs w:val="28"/>
          <w:lang w:eastAsia="en-US"/>
        </w:rPr>
        <w:t xml:space="preserve">признании </w:t>
      </w:r>
      <w:r>
        <w:rPr>
          <w:rFonts w:eastAsia="Calibri"/>
          <w:sz w:val="28"/>
          <w:szCs w:val="28"/>
          <w:lang w:eastAsia="en-US"/>
        </w:rPr>
        <w:t xml:space="preserve">гражданина </w:t>
      </w:r>
      <w:r w:rsidRPr="00182C74">
        <w:rPr>
          <w:rFonts w:eastAsia="Calibri"/>
          <w:sz w:val="28"/>
          <w:szCs w:val="28"/>
          <w:lang w:eastAsia="en-US"/>
        </w:rPr>
        <w:t>малоимущим</w:t>
      </w:r>
      <w:r w:rsidR="00F9497A">
        <w:rPr>
          <w:rFonts w:eastAsia="Calibri"/>
          <w:sz w:val="28"/>
          <w:szCs w:val="28"/>
          <w:lang w:eastAsia="en-US"/>
        </w:rPr>
        <w:t xml:space="preserve"> </w:t>
      </w:r>
      <w:r w:rsidRPr="00182C74">
        <w:rPr>
          <w:rFonts w:eastAsia="Calibri"/>
          <w:sz w:val="28"/>
          <w:szCs w:val="28"/>
          <w:lang w:eastAsia="en-US"/>
        </w:rPr>
        <w:t>или об отказе в признании гражданина малоимущим</w:t>
      </w:r>
      <w:r w:rsidRPr="00182C74">
        <w:rPr>
          <w:bCs/>
          <w:iCs/>
          <w:sz w:val="28"/>
          <w:szCs w:val="28"/>
        </w:rPr>
        <w:t>.</w:t>
      </w:r>
    </w:p>
    <w:p w:rsidR="000A07C4" w:rsidRPr="00721E33" w:rsidRDefault="000A07C4" w:rsidP="000A07C4">
      <w:pPr>
        <w:autoSpaceDE w:val="0"/>
        <w:autoSpaceDN w:val="0"/>
        <w:adjustRightInd w:val="0"/>
        <w:ind w:firstLine="709"/>
        <w:jc w:val="both"/>
        <w:rPr>
          <w:sz w:val="28"/>
          <w:szCs w:val="28"/>
        </w:rPr>
      </w:pPr>
      <w:r w:rsidRPr="00721E33">
        <w:rPr>
          <w:sz w:val="28"/>
          <w:szCs w:val="28"/>
        </w:rPr>
        <w:t>3.4.1</w:t>
      </w:r>
      <w:r w:rsidR="00466584">
        <w:rPr>
          <w:sz w:val="28"/>
          <w:szCs w:val="28"/>
        </w:rPr>
        <w:t>.</w:t>
      </w:r>
      <w:r w:rsidRPr="00721E33">
        <w:rPr>
          <w:sz w:val="28"/>
          <w:szCs w:val="28"/>
        </w:rPr>
        <w:t xml:space="preserve">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sidRPr="00182C74">
        <w:rPr>
          <w:sz w:val="28"/>
          <w:szCs w:val="28"/>
        </w:rPr>
        <w:t>заявления и полного пакета документов, указанного в пункт</w:t>
      </w:r>
      <w:r>
        <w:rPr>
          <w:sz w:val="28"/>
          <w:szCs w:val="28"/>
        </w:rPr>
        <w:t>ах</w:t>
      </w:r>
      <w:r w:rsidRPr="00182C74">
        <w:rPr>
          <w:sz w:val="28"/>
          <w:szCs w:val="28"/>
        </w:rPr>
        <w:t xml:space="preserve"> 2.8.1 – 2.8.</w:t>
      </w:r>
      <w:r w:rsidR="00506026">
        <w:rPr>
          <w:sz w:val="28"/>
          <w:szCs w:val="28"/>
        </w:rPr>
        <w:t>9</w:t>
      </w:r>
      <w:r w:rsidRPr="00182C74">
        <w:rPr>
          <w:sz w:val="28"/>
          <w:szCs w:val="28"/>
        </w:rPr>
        <w:t xml:space="preserve"> административного регламента.</w:t>
      </w:r>
    </w:p>
    <w:p w:rsidR="000A07C4" w:rsidRPr="00721E33" w:rsidRDefault="000A07C4" w:rsidP="000A07C4">
      <w:pPr>
        <w:spacing w:line="360" w:lineRule="exact"/>
        <w:ind w:firstLine="709"/>
        <w:jc w:val="both"/>
        <w:rPr>
          <w:sz w:val="28"/>
          <w:szCs w:val="28"/>
        </w:rPr>
      </w:pPr>
      <w:r>
        <w:rPr>
          <w:sz w:val="28"/>
          <w:szCs w:val="28"/>
        </w:rPr>
        <w:t>3.4.2</w:t>
      </w:r>
      <w:r w:rsidR="00466584">
        <w:rPr>
          <w:sz w:val="28"/>
          <w:szCs w:val="28"/>
        </w:rPr>
        <w:t>.</w:t>
      </w:r>
      <w:r w:rsidRPr="00721E33">
        <w:rPr>
          <w:sz w:val="28"/>
          <w:szCs w:val="28"/>
        </w:rPr>
        <w:t xml:space="preserve">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w:t>
      </w:r>
    </w:p>
    <w:p w:rsidR="000A07C4" w:rsidRPr="00721E33" w:rsidRDefault="000A07C4" w:rsidP="000A07C4">
      <w:pPr>
        <w:spacing w:line="360" w:lineRule="exact"/>
        <w:ind w:firstLine="709"/>
        <w:jc w:val="both"/>
        <w:rPr>
          <w:sz w:val="28"/>
          <w:szCs w:val="28"/>
        </w:rPr>
      </w:pPr>
      <w:r w:rsidRPr="00721E33">
        <w:rPr>
          <w:sz w:val="28"/>
          <w:szCs w:val="28"/>
        </w:rPr>
        <w:t>3.4.3</w:t>
      </w:r>
      <w:r w:rsidR="00466584">
        <w:rPr>
          <w:sz w:val="28"/>
          <w:szCs w:val="28"/>
        </w:rPr>
        <w:t>.</w:t>
      </w:r>
      <w:r w:rsidRPr="00721E33">
        <w:rPr>
          <w:sz w:val="28"/>
          <w:szCs w:val="28"/>
        </w:rPr>
        <w:t> Ответственный за исполнение административной процедуры:</w:t>
      </w:r>
    </w:p>
    <w:p w:rsidR="006D1248" w:rsidRPr="006D1248" w:rsidRDefault="006D1248" w:rsidP="006D1248">
      <w:pPr>
        <w:pStyle w:val="ad"/>
        <w:numPr>
          <w:ilvl w:val="0"/>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0"/>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0"/>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1"/>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1"/>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1"/>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1"/>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2"/>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2"/>
          <w:numId w:val="19"/>
        </w:numPr>
        <w:spacing w:after="0" w:line="240" w:lineRule="auto"/>
        <w:contextualSpacing w:val="0"/>
        <w:jc w:val="both"/>
        <w:rPr>
          <w:rFonts w:ascii="Times New Roman" w:eastAsia="Times New Roman" w:hAnsi="Times New Roman"/>
          <w:vanish/>
          <w:sz w:val="28"/>
          <w:szCs w:val="28"/>
          <w:lang w:eastAsia="ru-RU"/>
        </w:rPr>
      </w:pPr>
    </w:p>
    <w:p w:rsidR="006D1248" w:rsidRPr="006D1248" w:rsidRDefault="006D1248" w:rsidP="006D1248">
      <w:pPr>
        <w:pStyle w:val="ad"/>
        <w:numPr>
          <w:ilvl w:val="2"/>
          <w:numId w:val="19"/>
        </w:numPr>
        <w:spacing w:after="0" w:line="240" w:lineRule="auto"/>
        <w:contextualSpacing w:val="0"/>
        <w:jc w:val="both"/>
        <w:rPr>
          <w:rFonts w:ascii="Times New Roman" w:eastAsia="Times New Roman" w:hAnsi="Times New Roman"/>
          <w:vanish/>
          <w:sz w:val="28"/>
          <w:szCs w:val="28"/>
          <w:lang w:eastAsia="ru-RU"/>
        </w:rPr>
      </w:pPr>
    </w:p>
    <w:p w:rsidR="006D1248" w:rsidRDefault="006D1248" w:rsidP="006D1248">
      <w:pPr>
        <w:widowControl/>
        <w:numPr>
          <w:ilvl w:val="3"/>
          <w:numId w:val="19"/>
        </w:numPr>
        <w:ind w:left="0" w:firstLine="709"/>
        <w:jc w:val="both"/>
        <w:rPr>
          <w:sz w:val="28"/>
          <w:szCs w:val="28"/>
        </w:rPr>
      </w:pPr>
      <w:r w:rsidRPr="00721E33">
        <w:rPr>
          <w:sz w:val="28"/>
          <w:szCs w:val="28"/>
        </w:rPr>
        <w:t xml:space="preserve">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определенных законодательством Российской Федерации должностных</w:t>
      </w:r>
      <w:r>
        <w:rPr>
          <w:sz w:val="28"/>
          <w:szCs w:val="28"/>
        </w:rPr>
        <w:t xml:space="preserve"> лиц;</w:t>
      </w:r>
    </w:p>
    <w:p w:rsidR="006D1248" w:rsidRPr="00980FC8" w:rsidRDefault="006D1248" w:rsidP="006D1248">
      <w:pPr>
        <w:widowControl/>
        <w:numPr>
          <w:ilvl w:val="3"/>
          <w:numId w:val="19"/>
        </w:numPr>
        <w:ind w:left="0" w:firstLine="709"/>
        <w:jc w:val="both"/>
        <w:rPr>
          <w:sz w:val="28"/>
          <w:szCs w:val="28"/>
        </w:rPr>
      </w:pPr>
      <w:r w:rsidRPr="00980FC8">
        <w:rPr>
          <w:sz w:val="28"/>
          <w:szCs w:val="28"/>
        </w:rPr>
        <w:lastRenderedPageBreak/>
        <w:t xml:space="preserve">запрашивает в рамках межведомственного информационного взаимодействия (в случае если документы не представлены </w:t>
      </w:r>
      <w:r w:rsidR="00D272B9">
        <w:rPr>
          <w:sz w:val="28"/>
          <w:szCs w:val="28"/>
        </w:rPr>
        <w:t>З</w:t>
      </w:r>
      <w:r w:rsidRPr="00980FC8">
        <w:rPr>
          <w:sz w:val="28"/>
          <w:szCs w:val="28"/>
        </w:rPr>
        <w:t xml:space="preserve">аявителем по собственной инициативе) документы, установленные </w:t>
      </w:r>
      <w:r>
        <w:rPr>
          <w:sz w:val="28"/>
          <w:szCs w:val="28"/>
        </w:rPr>
        <w:t>пунктом 2.8.10</w:t>
      </w:r>
      <w:r w:rsidRPr="00980FC8">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6D1248" w:rsidRDefault="006D1248" w:rsidP="006D1248">
      <w:pPr>
        <w:widowControl/>
        <w:numPr>
          <w:ilvl w:val="3"/>
          <w:numId w:val="19"/>
        </w:numPr>
        <w:ind w:left="0" w:firstLine="709"/>
        <w:jc w:val="both"/>
        <w:rPr>
          <w:sz w:val="28"/>
          <w:szCs w:val="28"/>
        </w:rPr>
      </w:pPr>
      <w:r w:rsidRPr="00980FC8">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6D1248" w:rsidRDefault="006D1248" w:rsidP="006D1248">
      <w:pPr>
        <w:widowControl/>
        <w:numPr>
          <w:ilvl w:val="3"/>
          <w:numId w:val="19"/>
        </w:numPr>
        <w:ind w:left="0" w:firstLine="709"/>
        <w:jc w:val="both"/>
        <w:rPr>
          <w:sz w:val="28"/>
          <w:szCs w:val="28"/>
        </w:rPr>
      </w:pPr>
      <w:r w:rsidRPr="00980FC8">
        <w:rPr>
          <w:sz w:val="28"/>
          <w:szCs w:val="28"/>
        </w:rPr>
        <w:t>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установленные в пункте 2.1</w:t>
      </w:r>
      <w:r>
        <w:rPr>
          <w:sz w:val="28"/>
          <w:szCs w:val="28"/>
        </w:rPr>
        <w:t>7</w:t>
      </w:r>
      <w:r w:rsidRPr="00980FC8">
        <w:rPr>
          <w:sz w:val="28"/>
          <w:szCs w:val="28"/>
        </w:rPr>
        <w:t xml:space="preserve"> административного регламента);</w:t>
      </w:r>
    </w:p>
    <w:p w:rsidR="006D1248" w:rsidRPr="00980FC8" w:rsidRDefault="006D1248" w:rsidP="006D1248">
      <w:pPr>
        <w:widowControl/>
        <w:numPr>
          <w:ilvl w:val="3"/>
          <w:numId w:val="19"/>
        </w:numPr>
        <w:ind w:left="0" w:firstLine="709"/>
        <w:jc w:val="both"/>
        <w:rPr>
          <w:sz w:val="28"/>
          <w:szCs w:val="28"/>
        </w:rPr>
      </w:pPr>
      <w:r w:rsidRPr="00980FC8">
        <w:rPr>
          <w:rFonts w:eastAsia="Calibri"/>
          <w:bCs/>
          <w:color w:val="000000"/>
          <w:sz w:val="28"/>
          <w:szCs w:val="28"/>
          <w:lang w:eastAsia="en-US"/>
        </w:rPr>
        <w:t xml:space="preserve">передает подготовленный проект распоряжения </w:t>
      </w:r>
      <w:r w:rsidRPr="00980FC8">
        <w:rPr>
          <w:sz w:val="28"/>
          <w:szCs w:val="28"/>
        </w:rPr>
        <w:t xml:space="preserve">органа, предоставляющего муниципальную услугу </w:t>
      </w:r>
      <w:r w:rsidRPr="00980FC8">
        <w:rPr>
          <w:rFonts w:eastAsia="Calibri"/>
          <w:color w:val="000000"/>
          <w:sz w:val="28"/>
          <w:szCs w:val="28"/>
          <w:lang w:eastAsia="en-US"/>
        </w:rPr>
        <w:t xml:space="preserve">о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 xml:space="preserve"> или уведомление об отказе в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 xml:space="preserve"> на подпись руководителю </w:t>
      </w:r>
      <w:r w:rsidRPr="00980FC8">
        <w:rPr>
          <w:sz w:val="28"/>
          <w:szCs w:val="28"/>
        </w:rPr>
        <w:t>органа, предоставляющего муниципальную услугу.</w:t>
      </w:r>
    </w:p>
    <w:p w:rsidR="000A07C4" w:rsidRPr="00721E33" w:rsidRDefault="000A07C4" w:rsidP="000A07C4">
      <w:pPr>
        <w:spacing w:line="360" w:lineRule="exact"/>
        <w:ind w:firstLine="709"/>
        <w:jc w:val="both"/>
        <w:rPr>
          <w:sz w:val="28"/>
          <w:szCs w:val="28"/>
        </w:rPr>
      </w:pPr>
      <w:r w:rsidRPr="00721E33">
        <w:rPr>
          <w:sz w:val="28"/>
          <w:szCs w:val="28"/>
        </w:rPr>
        <w:t>3.4.4</w:t>
      </w:r>
      <w:r w:rsidR="00EB173B">
        <w:rPr>
          <w:sz w:val="28"/>
          <w:szCs w:val="28"/>
        </w:rPr>
        <w:t>.</w:t>
      </w:r>
      <w:r w:rsidRPr="00721E33">
        <w:rPr>
          <w:sz w:val="28"/>
          <w:szCs w:val="28"/>
        </w:rPr>
        <w:t xml:space="preserve"> Срок исполнения административной процедуры составляет </w:t>
      </w:r>
      <w:r w:rsidRPr="00867314">
        <w:rPr>
          <w:sz w:val="28"/>
          <w:szCs w:val="28"/>
        </w:rPr>
        <w:t xml:space="preserve">двадцать </w:t>
      </w:r>
      <w:r>
        <w:rPr>
          <w:sz w:val="28"/>
          <w:szCs w:val="28"/>
        </w:rPr>
        <w:t>четыре</w:t>
      </w:r>
      <w:r w:rsidR="00AF704A">
        <w:rPr>
          <w:sz w:val="28"/>
          <w:szCs w:val="28"/>
        </w:rPr>
        <w:t xml:space="preserve"> </w:t>
      </w:r>
      <w:r w:rsidR="00506026">
        <w:rPr>
          <w:sz w:val="28"/>
          <w:szCs w:val="28"/>
        </w:rPr>
        <w:t>рабочих</w:t>
      </w:r>
      <w:r w:rsidRPr="00867314">
        <w:rPr>
          <w:sz w:val="28"/>
          <w:szCs w:val="28"/>
        </w:rPr>
        <w:t xml:space="preserve"> дн</w:t>
      </w:r>
      <w:r>
        <w:rPr>
          <w:sz w:val="28"/>
          <w:szCs w:val="28"/>
        </w:rPr>
        <w:t>я.</w:t>
      </w:r>
    </w:p>
    <w:p w:rsidR="000A07C4" w:rsidRDefault="000A07C4" w:rsidP="000A07C4">
      <w:pPr>
        <w:autoSpaceDE w:val="0"/>
        <w:autoSpaceDN w:val="0"/>
        <w:adjustRightInd w:val="0"/>
        <w:ind w:firstLine="709"/>
        <w:jc w:val="both"/>
        <w:rPr>
          <w:rFonts w:eastAsia="Calibri"/>
          <w:bCs/>
          <w:color w:val="000000"/>
          <w:sz w:val="28"/>
          <w:szCs w:val="28"/>
          <w:lang w:eastAsia="en-US"/>
        </w:rPr>
      </w:pPr>
      <w:r w:rsidRPr="00721E33">
        <w:rPr>
          <w:sz w:val="28"/>
          <w:szCs w:val="28"/>
        </w:rPr>
        <w:t>3.4.5</w:t>
      </w:r>
      <w:r w:rsidR="00EB173B">
        <w:rPr>
          <w:sz w:val="28"/>
          <w:szCs w:val="28"/>
        </w:rPr>
        <w:t>.</w:t>
      </w:r>
      <w:r w:rsidRPr="00721E33">
        <w:rPr>
          <w:sz w:val="28"/>
          <w:szCs w:val="28"/>
        </w:rPr>
        <w:t xml:space="preserve"> Результатом административной процедуры является </w:t>
      </w:r>
      <w:r w:rsidRPr="00182C74">
        <w:rPr>
          <w:sz w:val="28"/>
          <w:szCs w:val="28"/>
        </w:rPr>
        <w:t xml:space="preserve">подписание </w:t>
      </w:r>
      <w:r>
        <w:rPr>
          <w:sz w:val="28"/>
          <w:szCs w:val="28"/>
        </w:rPr>
        <w:t>руководителем</w:t>
      </w:r>
      <w:r w:rsidR="00AF704A">
        <w:rPr>
          <w:sz w:val="28"/>
          <w:szCs w:val="28"/>
        </w:rPr>
        <w:t xml:space="preserve"> </w:t>
      </w:r>
      <w:r w:rsidRPr="00721E33">
        <w:rPr>
          <w:sz w:val="28"/>
          <w:szCs w:val="28"/>
        </w:rPr>
        <w:t>органа, предоставляющего муниципальную услугу</w:t>
      </w:r>
      <w:r>
        <w:rPr>
          <w:sz w:val="28"/>
          <w:szCs w:val="28"/>
        </w:rPr>
        <w:t>,</w:t>
      </w:r>
      <w:r w:rsidR="00AF704A">
        <w:rPr>
          <w:sz w:val="28"/>
          <w:szCs w:val="28"/>
        </w:rPr>
        <w:t xml:space="preserve"> </w:t>
      </w:r>
      <w:r w:rsidRPr="00182C74">
        <w:rPr>
          <w:rFonts w:eastAsia="Calibri"/>
          <w:bCs/>
          <w:color w:val="000000"/>
          <w:sz w:val="28"/>
          <w:szCs w:val="28"/>
          <w:lang w:eastAsia="en-US"/>
        </w:rPr>
        <w:t>распоряжения</w:t>
      </w:r>
      <w:r w:rsidR="00AF704A">
        <w:rPr>
          <w:rFonts w:eastAsia="Calibri"/>
          <w:bCs/>
          <w:color w:val="000000"/>
          <w:sz w:val="28"/>
          <w:szCs w:val="28"/>
          <w:lang w:eastAsia="en-US"/>
        </w:rPr>
        <w:t xml:space="preserve"> </w:t>
      </w:r>
      <w:r w:rsidRPr="00182C74">
        <w:rPr>
          <w:rFonts w:eastAsia="Calibri"/>
          <w:color w:val="000000"/>
          <w:sz w:val="28"/>
          <w:szCs w:val="28"/>
          <w:lang w:eastAsia="en-US"/>
        </w:rPr>
        <w:t xml:space="preserve">о </w:t>
      </w:r>
      <w:r w:rsidRPr="00182C74">
        <w:rPr>
          <w:rFonts w:eastAsia="Calibri"/>
          <w:sz w:val="28"/>
          <w:szCs w:val="28"/>
          <w:lang w:eastAsia="en-US"/>
        </w:rPr>
        <w:t>признании гражданина малоимущим</w:t>
      </w:r>
      <w:r w:rsidR="00AF704A">
        <w:rPr>
          <w:rFonts w:eastAsia="Calibri"/>
          <w:sz w:val="28"/>
          <w:szCs w:val="28"/>
          <w:lang w:eastAsia="en-US"/>
        </w:rPr>
        <w:t xml:space="preserve"> </w:t>
      </w:r>
      <w:r>
        <w:rPr>
          <w:rFonts w:eastAsia="Calibri"/>
          <w:bCs/>
          <w:color w:val="000000"/>
          <w:sz w:val="28"/>
          <w:szCs w:val="28"/>
          <w:lang w:eastAsia="en-US"/>
        </w:rPr>
        <w:t>или уведомления</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гражданина малоимущим</w:t>
      </w:r>
      <w:r>
        <w:rPr>
          <w:rFonts w:eastAsia="Calibri"/>
          <w:bCs/>
          <w:color w:val="000000"/>
          <w:sz w:val="28"/>
          <w:szCs w:val="28"/>
          <w:lang w:eastAsia="en-US"/>
        </w:rPr>
        <w:t>.</w:t>
      </w:r>
    </w:p>
    <w:p w:rsidR="000A07C4" w:rsidRPr="00182C74" w:rsidRDefault="000A07C4" w:rsidP="000A07C4">
      <w:pPr>
        <w:autoSpaceDE w:val="0"/>
        <w:autoSpaceDN w:val="0"/>
        <w:adjustRightInd w:val="0"/>
        <w:ind w:firstLine="709"/>
        <w:jc w:val="both"/>
        <w:rPr>
          <w:sz w:val="28"/>
          <w:szCs w:val="28"/>
        </w:rPr>
      </w:pPr>
      <w:r>
        <w:rPr>
          <w:sz w:val="28"/>
          <w:szCs w:val="28"/>
        </w:rPr>
        <w:t>3.5. </w:t>
      </w:r>
      <w:r w:rsidR="00C11AC2">
        <w:rPr>
          <w:sz w:val="28"/>
          <w:szCs w:val="28"/>
        </w:rPr>
        <w:t>Выдача (н</w:t>
      </w:r>
      <w:r w:rsidR="00C71DBE">
        <w:rPr>
          <w:sz w:val="28"/>
          <w:szCs w:val="28"/>
        </w:rPr>
        <w:t>аправление</w:t>
      </w:r>
      <w:r w:rsidR="00C11AC2">
        <w:rPr>
          <w:sz w:val="28"/>
          <w:szCs w:val="28"/>
        </w:rPr>
        <w:t>)</w:t>
      </w:r>
      <w:r w:rsidR="0015796B">
        <w:rPr>
          <w:sz w:val="28"/>
          <w:szCs w:val="28"/>
        </w:rPr>
        <w:t xml:space="preserve"> </w:t>
      </w:r>
      <w:r>
        <w:rPr>
          <w:sz w:val="28"/>
          <w:szCs w:val="28"/>
        </w:rPr>
        <w:t>З</w:t>
      </w:r>
      <w:r w:rsidRPr="00721E33">
        <w:rPr>
          <w:sz w:val="28"/>
          <w:szCs w:val="28"/>
        </w:rPr>
        <w:t>аявителю</w:t>
      </w:r>
      <w:r>
        <w:rPr>
          <w:sz w:val="28"/>
          <w:szCs w:val="28"/>
        </w:rPr>
        <w:t xml:space="preserve"> (представителю Заявителя)</w:t>
      </w:r>
      <w:r w:rsidR="0015796B">
        <w:rPr>
          <w:sz w:val="28"/>
          <w:szCs w:val="28"/>
        </w:rPr>
        <w:t xml:space="preserve"> </w:t>
      </w:r>
      <w:r w:rsidRPr="00182C74">
        <w:rPr>
          <w:sz w:val="28"/>
          <w:szCs w:val="28"/>
        </w:rPr>
        <w:t>распоряжения</w:t>
      </w:r>
      <w:r w:rsidRPr="00721E33">
        <w:rPr>
          <w:sz w:val="28"/>
          <w:szCs w:val="28"/>
        </w:rPr>
        <w:t xml:space="preserve"> органа, предоставляющего муниципальную услугу</w:t>
      </w:r>
      <w:r>
        <w:rPr>
          <w:sz w:val="28"/>
          <w:szCs w:val="28"/>
        </w:rPr>
        <w:t>,</w:t>
      </w:r>
      <w:r w:rsidR="0015796B">
        <w:rPr>
          <w:sz w:val="28"/>
          <w:szCs w:val="28"/>
        </w:rPr>
        <w:t xml:space="preserve"> </w:t>
      </w:r>
      <w:r w:rsidRPr="00182C74">
        <w:rPr>
          <w:rFonts w:eastAsia="Calibri"/>
          <w:bCs/>
          <w:color w:val="000000"/>
          <w:sz w:val="28"/>
          <w:szCs w:val="28"/>
          <w:lang w:eastAsia="en-US"/>
        </w:rPr>
        <w:t xml:space="preserve">о признании </w:t>
      </w:r>
      <w:r w:rsidRPr="00182C74">
        <w:rPr>
          <w:rFonts w:eastAsia="Calibri"/>
          <w:sz w:val="28"/>
          <w:szCs w:val="28"/>
          <w:lang w:eastAsia="en-US"/>
        </w:rPr>
        <w:t>гражданина малоимущим</w:t>
      </w:r>
      <w:r w:rsidR="0015796B">
        <w:rPr>
          <w:rFonts w:eastAsia="Calibri"/>
          <w:sz w:val="28"/>
          <w:szCs w:val="28"/>
          <w:lang w:eastAsia="en-US"/>
        </w:rPr>
        <w:t xml:space="preserve"> </w:t>
      </w:r>
      <w:r w:rsidRPr="00182C74">
        <w:rPr>
          <w:rFonts w:eastAsia="Calibri"/>
          <w:bCs/>
          <w:color w:val="000000"/>
          <w:sz w:val="28"/>
          <w:szCs w:val="28"/>
          <w:lang w:eastAsia="en-US"/>
        </w:rPr>
        <w:t xml:space="preserve">или уведомления об отказе в признании </w:t>
      </w:r>
      <w:r>
        <w:rPr>
          <w:rFonts w:eastAsia="Calibri"/>
          <w:sz w:val="28"/>
          <w:szCs w:val="28"/>
          <w:lang w:eastAsia="en-US"/>
        </w:rPr>
        <w:t xml:space="preserve">гражданина </w:t>
      </w:r>
      <w:r w:rsidRPr="00182C74">
        <w:rPr>
          <w:rFonts w:eastAsia="Calibri"/>
          <w:sz w:val="28"/>
          <w:szCs w:val="28"/>
          <w:lang w:eastAsia="en-US"/>
        </w:rPr>
        <w:t>малоимущим</w:t>
      </w:r>
      <w:r>
        <w:rPr>
          <w:rFonts w:eastAsia="Calibri"/>
          <w:sz w:val="28"/>
          <w:szCs w:val="28"/>
          <w:lang w:eastAsia="en-US"/>
        </w:rPr>
        <w:t>.</w:t>
      </w:r>
    </w:p>
    <w:p w:rsidR="000A07C4" w:rsidRDefault="000A07C4" w:rsidP="000A07C4">
      <w:pPr>
        <w:autoSpaceDE w:val="0"/>
        <w:autoSpaceDN w:val="0"/>
        <w:adjustRightInd w:val="0"/>
        <w:ind w:firstLine="709"/>
        <w:jc w:val="both"/>
        <w:rPr>
          <w:rFonts w:eastAsia="Calibri"/>
          <w:bCs/>
          <w:color w:val="000000"/>
          <w:sz w:val="28"/>
          <w:szCs w:val="28"/>
          <w:lang w:eastAsia="en-US"/>
        </w:rPr>
      </w:pPr>
      <w:r w:rsidRPr="00721E33">
        <w:rPr>
          <w:sz w:val="28"/>
          <w:szCs w:val="28"/>
        </w:rPr>
        <w:t>3.</w:t>
      </w:r>
      <w:r>
        <w:rPr>
          <w:sz w:val="28"/>
          <w:szCs w:val="28"/>
        </w:rPr>
        <w:t>5.1</w:t>
      </w:r>
      <w:r w:rsidR="00EB173B">
        <w:rPr>
          <w:sz w:val="28"/>
          <w:szCs w:val="28"/>
        </w:rPr>
        <w:t>.</w:t>
      </w:r>
      <w:r w:rsidRPr="00721E33">
        <w:rPr>
          <w:sz w:val="28"/>
          <w:szCs w:val="28"/>
        </w:rPr>
        <w:t xml:space="preserve"> Основанием для начала административной процедуры является </w:t>
      </w:r>
      <w:r w:rsidRPr="00182C74">
        <w:rPr>
          <w:sz w:val="28"/>
          <w:szCs w:val="28"/>
        </w:rPr>
        <w:t xml:space="preserve">подписание </w:t>
      </w:r>
      <w:r>
        <w:rPr>
          <w:sz w:val="28"/>
          <w:szCs w:val="28"/>
        </w:rPr>
        <w:t>руководителем</w:t>
      </w:r>
      <w:r w:rsidR="0015796B">
        <w:rPr>
          <w:sz w:val="28"/>
          <w:szCs w:val="28"/>
        </w:rPr>
        <w:t xml:space="preserve"> </w:t>
      </w:r>
      <w:r w:rsidRPr="00721E33">
        <w:rPr>
          <w:sz w:val="28"/>
          <w:szCs w:val="28"/>
        </w:rPr>
        <w:t>органа, предоставляющего муниципальную услугу</w:t>
      </w:r>
      <w:r>
        <w:rPr>
          <w:sz w:val="28"/>
          <w:szCs w:val="28"/>
        </w:rPr>
        <w:t>,</w:t>
      </w:r>
      <w:r w:rsidR="0015796B">
        <w:rPr>
          <w:sz w:val="28"/>
          <w:szCs w:val="28"/>
        </w:rPr>
        <w:t xml:space="preserve"> </w:t>
      </w:r>
      <w:r w:rsidRPr="00182C74">
        <w:rPr>
          <w:rFonts w:eastAsia="Calibri"/>
          <w:bCs/>
          <w:color w:val="000000"/>
          <w:sz w:val="28"/>
          <w:szCs w:val="28"/>
          <w:lang w:eastAsia="en-US"/>
        </w:rPr>
        <w:t>распоряжения</w:t>
      </w:r>
      <w:r w:rsidR="0015796B">
        <w:rPr>
          <w:rFonts w:eastAsia="Calibri"/>
          <w:bCs/>
          <w:color w:val="000000"/>
          <w:sz w:val="28"/>
          <w:szCs w:val="28"/>
          <w:lang w:eastAsia="en-US"/>
        </w:rPr>
        <w:t xml:space="preserve"> </w:t>
      </w:r>
      <w:r w:rsidRPr="00182C74">
        <w:rPr>
          <w:rFonts w:eastAsia="Calibri"/>
          <w:color w:val="000000"/>
          <w:sz w:val="28"/>
          <w:szCs w:val="28"/>
          <w:lang w:eastAsia="en-US"/>
        </w:rPr>
        <w:t xml:space="preserve">о </w:t>
      </w:r>
      <w:r w:rsidRPr="00182C74">
        <w:rPr>
          <w:rFonts w:eastAsia="Calibri"/>
          <w:sz w:val="28"/>
          <w:szCs w:val="28"/>
          <w:lang w:eastAsia="en-US"/>
        </w:rPr>
        <w:t>признании гражданина малоимущим</w:t>
      </w:r>
      <w:r w:rsidR="0015796B">
        <w:rPr>
          <w:rFonts w:eastAsia="Calibri"/>
          <w:sz w:val="28"/>
          <w:szCs w:val="28"/>
          <w:lang w:eastAsia="en-US"/>
        </w:rPr>
        <w:t xml:space="preserve"> </w:t>
      </w:r>
      <w:r>
        <w:rPr>
          <w:rFonts w:eastAsia="Calibri"/>
          <w:bCs/>
          <w:color w:val="000000"/>
          <w:sz w:val="28"/>
          <w:szCs w:val="28"/>
          <w:lang w:eastAsia="en-US"/>
        </w:rPr>
        <w:t>или уведомления</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гражданина малоимущим</w:t>
      </w:r>
      <w:r>
        <w:rPr>
          <w:rFonts w:eastAsia="Calibri"/>
          <w:bCs/>
          <w:color w:val="000000"/>
          <w:sz w:val="28"/>
          <w:szCs w:val="28"/>
          <w:lang w:eastAsia="en-US"/>
        </w:rPr>
        <w:t>.</w:t>
      </w:r>
    </w:p>
    <w:p w:rsidR="000A07C4" w:rsidRPr="00721E33" w:rsidRDefault="000A07C4" w:rsidP="000A07C4">
      <w:pPr>
        <w:spacing w:line="360" w:lineRule="exact"/>
        <w:ind w:firstLine="709"/>
        <w:jc w:val="both"/>
        <w:rPr>
          <w:sz w:val="28"/>
          <w:szCs w:val="28"/>
        </w:rPr>
      </w:pPr>
      <w:r w:rsidRPr="00721E33">
        <w:rPr>
          <w:sz w:val="28"/>
          <w:szCs w:val="28"/>
        </w:rPr>
        <w:t>3.</w:t>
      </w:r>
      <w:r>
        <w:rPr>
          <w:sz w:val="28"/>
          <w:szCs w:val="28"/>
        </w:rPr>
        <w:t>5.2</w:t>
      </w:r>
      <w:r w:rsidR="00EB173B">
        <w:rPr>
          <w:sz w:val="28"/>
          <w:szCs w:val="28"/>
        </w:rPr>
        <w:t>.</w:t>
      </w:r>
      <w:r w:rsidRPr="00721E33">
        <w:rPr>
          <w:sz w:val="28"/>
          <w:szCs w:val="28"/>
        </w:rPr>
        <w:t xml:space="preserve">Ответственным за исполнение административной процедуры является </w:t>
      </w:r>
      <w:r>
        <w:rPr>
          <w:sz w:val="28"/>
          <w:szCs w:val="28"/>
        </w:rPr>
        <w:t>должностное лицо</w:t>
      </w:r>
      <w:r w:rsidRPr="00721E33">
        <w:rPr>
          <w:sz w:val="28"/>
          <w:szCs w:val="28"/>
        </w:rPr>
        <w:t xml:space="preserve"> органа, предоставляющего муниципальную услугу, в соответствии с должностными обязанностями.</w:t>
      </w:r>
    </w:p>
    <w:p w:rsidR="000A07C4" w:rsidRPr="00721E33" w:rsidRDefault="000A07C4" w:rsidP="000A07C4">
      <w:pPr>
        <w:spacing w:line="360" w:lineRule="exact"/>
        <w:ind w:firstLine="709"/>
        <w:jc w:val="both"/>
        <w:rPr>
          <w:sz w:val="28"/>
          <w:szCs w:val="28"/>
        </w:rPr>
      </w:pPr>
      <w:r w:rsidRPr="00721E33">
        <w:rPr>
          <w:sz w:val="28"/>
          <w:szCs w:val="28"/>
        </w:rPr>
        <w:t>3.</w:t>
      </w:r>
      <w:r>
        <w:rPr>
          <w:sz w:val="28"/>
          <w:szCs w:val="28"/>
        </w:rPr>
        <w:t>5.3</w:t>
      </w:r>
      <w:r w:rsidR="00EB173B">
        <w:rPr>
          <w:sz w:val="28"/>
          <w:szCs w:val="28"/>
        </w:rPr>
        <w:t>.</w:t>
      </w:r>
      <w:r w:rsidRPr="00721E33">
        <w:rPr>
          <w:sz w:val="28"/>
          <w:szCs w:val="28"/>
        </w:rPr>
        <w:t xml:space="preserve"> Ответственный за исполнение административной процедуры:</w:t>
      </w:r>
    </w:p>
    <w:p w:rsidR="000A07C4" w:rsidRPr="00182C74" w:rsidRDefault="000A07C4" w:rsidP="000A07C4">
      <w:pPr>
        <w:autoSpaceDE w:val="0"/>
        <w:autoSpaceDN w:val="0"/>
        <w:adjustRightInd w:val="0"/>
        <w:ind w:firstLine="709"/>
        <w:jc w:val="both"/>
        <w:rPr>
          <w:sz w:val="28"/>
          <w:szCs w:val="28"/>
        </w:rPr>
      </w:pPr>
      <w:r w:rsidRPr="00721E33">
        <w:rPr>
          <w:sz w:val="28"/>
          <w:szCs w:val="28"/>
        </w:rPr>
        <w:t>3.</w:t>
      </w:r>
      <w:r>
        <w:rPr>
          <w:sz w:val="28"/>
          <w:szCs w:val="28"/>
        </w:rPr>
        <w:t>5</w:t>
      </w:r>
      <w:r w:rsidRPr="00721E33">
        <w:rPr>
          <w:sz w:val="28"/>
          <w:szCs w:val="28"/>
        </w:rPr>
        <w:t xml:space="preserve">.3.1 регистрирует </w:t>
      </w:r>
      <w:r w:rsidRPr="00182C74">
        <w:rPr>
          <w:sz w:val="28"/>
          <w:szCs w:val="28"/>
        </w:rPr>
        <w:t>распоряжени</w:t>
      </w:r>
      <w:r>
        <w:rPr>
          <w:sz w:val="28"/>
          <w:szCs w:val="28"/>
        </w:rPr>
        <w:t>е</w:t>
      </w:r>
      <w:r w:rsidRPr="00182C74">
        <w:rPr>
          <w:rFonts w:eastAsia="Calibri"/>
          <w:bCs/>
          <w:color w:val="000000"/>
          <w:sz w:val="28"/>
          <w:szCs w:val="28"/>
          <w:lang w:eastAsia="en-US"/>
        </w:rPr>
        <w:t xml:space="preserve"> о признании </w:t>
      </w:r>
      <w:r w:rsidRPr="00182C74">
        <w:rPr>
          <w:rFonts w:eastAsia="Calibri"/>
          <w:sz w:val="28"/>
          <w:szCs w:val="28"/>
          <w:lang w:eastAsia="en-US"/>
        </w:rPr>
        <w:t>гражданина малоимущи</w:t>
      </w:r>
      <w:r>
        <w:rPr>
          <w:rFonts w:eastAsia="Calibri"/>
          <w:sz w:val="28"/>
          <w:szCs w:val="28"/>
          <w:lang w:eastAsia="en-US"/>
        </w:rPr>
        <w:t xml:space="preserve">м </w:t>
      </w:r>
      <w:r w:rsidRPr="00182C74">
        <w:rPr>
          <w:rFonts w:eastAsia="Calibri"/>
          <w:bCs/>
          <w:color w:val="000000"/>
          <w:sz w:val="28"/>
          <w:szCs w:val="28"/>
          <w:lang w:eastAsia="en-US"/>
        </w:rPr>
        <w:t>или уведомлени</w:t>
      </w:r>
      <w:r>
        <w:rPr>
          <w:rFonts w:eastAsia="Calibri"/>
          <w:bCs/>
          <w:color w:val="000000"/>
          <w:sz w:val="28"/>
          <w:szCs w:val="28"/>
          <w:lang w:eastAsia="en-US"/>
        </w:rPr>
        <w:t>е</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 xml:space="preserve">гражданина </w:t>
      </w:r>
      <w:r>
        <w:rPr>
          <w:rFonts w:eastAsia="Calibri"/>
          <w:sz w:val="28"/>
          <w:szCs w:val="28"/>
          <w:lang w:eastAsia="en-US"/>
        </w:rPr>
        <w:t>малоимущим;</w:t>
      </w:r>
    </w:p>
    <w:p w:rsidR="000A07C4" w:rsidRPr="00182C74" w:rsidRDefault="000A07C4" w:rsidP="006E0C77">
      <w:pPr>
        <w:spacing w:line="360" w:lineRule="exact"/>
        <w:ind w:firstLine="709"/>
        <w:jc w:val="both"/>
        <w:rPr>
          <w:sz w:val="28"/>
          <w:szCs w:val="28"/>
        </w:rPr>
      </w:pPr>
      <w:r>
        <w:rPr>
          <w:sz w:val="28"/>
          <w:szCs w:val="28"/>
        </w:rPr>
        <w:t xml:space="preserve">3.5.3.2 </w:t>
      </w:r>
      <w:r w:rsidRPr="00182C74">
        <w:rPr>
          <w:sz w:val="28"/>
          <w:szCs w:val="28"/>
        </w:rPr>
        <w:t xml:space="preserve">делает отметку о принятом решении в книге учета заявлений </w:t>
      </w:r>
      <w:r w:rsidRPr="00182C74">
        <w:rPr>
          <w:rFonts w:eastAsia="Calibri"/>
          <w:color w:val="000000"/>
          <w:sz w:val="28"/>
          <w:szCs w:val="28"/>
          <w:lang w:eastAsia="en-US"/>
        </w:rPr>
        <w:t xml:space="preserve">по </w:t>
      </w:r>
      <w:r w:rsidRPr="00182C74">
        <w:rPr>
          <w:rFonts w:eastAsia="Calibri"/>
          <w:color w:val="000000"/>
          <w:sz w:val="28"/>
          <w:szCs w:val="28"/>
          <w:lang w:eastAsia="en-US"/>
        </w:rPr>
        <w:lastRenderedPageBreak/>
        <w:t>признанию граждан малоимущими</w:t>
      </w:r>
      <w:r w:rsidRPr="00182C74">
        <w:rPr>
          <w:sz w:val="28"/>
          <w:szCs w:val="28"/>
        </w:rPr>
        <w:t>;</w:t>
      </w:r>
    </w:p>
    <w:p w:rsidR="000A07C4" w:rsidRPr="00182C74" w:rsidRDefault="000A07C4" w:rsidP="000A07C4">
      <w:pPr>
        <w:autoSpaceDE w:val="0"/>
        <w:autoSpaceDN w:val="0"/>
        <w:adjustRightInd w:val="0"/>
        <w:ind w:firstLine="709"/>
        <w:jc w:val="both"/>
        <w:rPr>
          <w:color w:val="000000"/>
          <w:sz w:val="28"/>
          <w:szCs w:val="28"/>
        </w:rPr>
      </w:pPr>
      <w:r w:rsidRPr="00721E33">
        <w:rPr>
          <w:sz w:val="28"/>
          <w:szCs w:val="28"/>
        </w:rPr>
        <w:t>3.</w:t>
      </w:r>
      <w:r>
        <w:rPr>
          <w:sz w:val="28"/>
          <w:szCs w:val="28"/>
        </w:rPr>
        <w:t>5</w:t>
      </w:r>
      <w:r w:rsidRPr="00721E33">
        <w:rPr>
          <w:sz w:val="28"/>
          <w:szCs w:val="28"/>
        </w:rPr>
        <w:t>.3.</w:t>
      </w:r>
      <w:r>
        <w:rPr>
          <w:sz w:val="28"/>
          <w:szCs w:val="28"/>
        </w:rPr>
        <w:t>4</w:t>
      </w:r>
      <w:r w:rsidRPr="00721E33">
        <w:rPr>
          <w:sz w:val="28"/>
          <w:szCs w:val="28"/>
        </w:rPr>
        <w:t> </w:t>
      </w:r>
      <w:r w:rsidR="00C11AC2">
        <w:rPr>
          <w:sz w:val="28"/>
          <w:szCs w:val="28"/>
        </w:rPr>
        <w:t>выдает (</w:t>
      </w:r>
      <w:r w:rsidR="00C71DBE">
        <w:rPr>
          <w:sz w:val="28"/>
          <w:szCs w:val="28"/>
        </w:rPr>
        <w:t>направляет</w:t>
      </w:r>
      <w:r w:rsidR="00C11AC2">
        <w:rPr>
          <w:sz w:val="28"/>
          <w:szCs w:val="28"/>
        </w:rPr>
        <w:t>)</w:t>
      </w:r>
      <w:r w:rsidR="0015796B">
        <w:rPr>
          <w:sz w:val="28"/>
          <w:szCs w:val="28"/>
        </w:rPr>
        <w:t xml:space="preserve"> </w:t>
      </w:r>
      <w:r w:rsidRPr="00721E33">
        <w:rPr>
          <w:sz w:val="28"/>
          <w:szCs w:val="28"/>
        </w:rPr>
        <w:t>Заявителю</w:t>
      </w:r>
      <w:r>
        <w:rPr>
          <w:sz w:val="28"/>
          <w:szCs w:val="28"/>
        </w:rPr>
        <w:t xml:space="preserve"> (представителю Заявителя) </w:t>
      </w:r>
      <w:r w:rsidRPr="00182C74">
        <w:rPr>
          <w:sz w:val="28"/>
          <w:szCs w:val="28"/>
        </w:rPr>
        <w:t>распоряжени</w:t>
      </w:r>
      <w:r>
        <w:rPr>
          <w:sz w:val="28"/>
          <w:szCs w:val="28"/>
        </w:rPr>
        <w:t>е</w:t>
      </w:r>
      <w:r w:rsidRPr="00182C74">
        <w:rPr>
          <w:rFonts w:eastAsia="Calibri"/>
          <w:bCs/>
          <w:color w:val="000000"/>
          <w:sz w:val="28"/>
          <w:szCs w:val="28"/>
          <w:lang w:eastAsia="en-US"/>
        </w:rPr>
        <w:t xml:space="preserve"> о признании </w:t>
      </w:r>
      <w:r w:rsidRPr="00182C74">
        <w:rPr>
          <w:rFonts w:eastAsia="Calibri"/>
          <w:sz w:val="28"/>
          <w:szCs w:val="28"/>
          <w:lang w:eastAsia="en-US"/>
        </w:rPr>
        <w:t>гражданина малоимущи</w:t>
      </w:r>
      <w:r>
        <w:rPr>
          <w:rFonts w:eastAsia="Calibri"/>
          <w:sz w:val="28"/>
          <w:szCs w:val="28"/>
          <w:lang w:eastAsia="en-US"/>
        </w:rPr>
        <w:t xml:space="preserve">м </w:t>
      </w:r>
      <w:r w:rsidRPr="00182C74">
        <w:rPr>
          <w:rFonts w:eastAsia="Calibri"/>
          <w:bCs/>
          <w:color w:val="000000"/>
          <w:sz w:val="28"/>
          <w:szCs w:val="28"/>
          <w:lang w:eastAsia="en-US"/>
        </w:rPr>
        <w:t>или уведомлени</w:t>
      </w:r>
      <w:r>
        <w:rPr>
          <w:rFonts w:eastAsia="Calibri"/>
          <w:bCs/>
          <w:color w:val="000000"/>
          <w:sz w:val="28"/>
          <w:szCs w:val="28"/>
          <w:lang w:eastAsia="en-US"/>
        </w:rPr>
        <w:t>е</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 xml:space="preserve">гражданина </w:t>
      </w:r>
      <w:r>
        <w:rPr>
          <w:rFonts w:eastAsia="Calibri"/>
          <w:sz w:val="28"/>
          <w:szCs w:val="28"/>
          <w:lang w:eastAsia="en-US"/>
        </w:rPr>
        <w:t>малоимущим.</w:t>
      </w:r>
    </w:p>
    <w:p w:rsidR="000A07C4" w:rsidRPr="00721E33" w:rsidRDefault="000A07C4" w:rsidP="000A07C4">
      <w:pPr>
        <w:spacing w:line="360" w:lineRule="exact"/>
        <w:ind w:firstLine="709"/>
        <w:jc w:val="both"/>
        <w:rPr>
          <w:sz w:val="28"/>
          <w:szCs w:val="28"/>
        </w:rPr>
      </w:pPr>
      <w:r w:rsidRPr="00721E33">
        <w:rPr>
          <w:sz w:val="28"/>
          <w:szCs w:val="28"/>
        </w:rPr>
        <w:t>3.</w:t>
      </w:r>
      <w:r>
        <w:rPr>
          <w:sz w:val="28"/>
          <w:szCs w:val="28"/>
        </w:rPr>
        <w:t>5</w:t>
      </w:r>
      <w:r w:rsidRPr="00721E33">
        <w:rPr>
          <w:sz w:val="28"/>
          <w:szCs w:val="28"/>
        </w:rPr>
        <w:t>.</w:t>
      </w:r>
      <w:r>
        <w:rPr>
          <w:sz w:val="28"/>
          <w:szCs w:val="28"/>
        </w:rPr>
        <w:t>4</w:t>
      </w:r>
      <w:r w:rsidR="00EB173B">
        <w:rPr>
          <w:sz w:val="28"/>
          <w:szCs w:val="28"/>
        </w:rPr>
        <w:t>.</w:t>
      </w:r>
      <w:r w:rsidRPr="00721E33">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0A07C4" w:rsidRPr="00721E33" w:rsidRDefault="000A07C4" w:rsidP="000A07C4">
      <w:pPr>
        <w:spacing w:line="360" w:lineRule="exact"/>
        <w:ind w:firstLine="709"/>
        <w:jc w:val="both"/>
        <w:rPr>
          <w:sz w:val="28"/>
          <w:szCs w:val="28"/>
        </w:rPr>
      </w:pPr>
      <w:r w:rsidRPr="00721E33">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0A07C4" w:rsidRPr="00721E33" w:rsidRDefault="000A07C4" w:rsidP="000A07C4">
      <w:pPr>
        <w:spacing w:line="360" w:lineRule="exact"/>
        <w:ind w:firstLine="709"/>
        <w:jc w:val="both"/>
        <w:rPr>
          <w:sz w:val="28"/>
          <w:szCs w:val="28"/>
        </w:rPr>
      </w:pPr>
      <w:r w:rsidRPr="00721E33">
        <w:rPr>
          <w:sz w:val="28"/>
          <w:szCs w:val="28"/>
        </w:rPr>
        <w:t>3.</w:t>
      </w:r>
      <w:r>
        <w:rPr>
          <w:sz w:val="28"/>
          <w:szCs w:val="28"/>
        </w:rPr>
        <w:t>5</w:t>
      </w:r>
      <w:r w:rsidRPr="00721E33">
        <w:rPr>
          <w:sz w:val="28"/>
          <w:szCs w:val="28"/>
        </w:rPr>
        <w:t>.</w:t>
      </w:r>
      <w:r>
        <w:rPr>
          <w:sz w:val="28"/>
          <w:szCs w:val="28"/>
        </w:rPr>
        <w:t>5</w:t>
      </w:r>
      <w:r w:rsidR="00EB173B">
        <w:rPr>
          <w:sz w:val="28"/>
          <w:szCs w:val="28"/>
        </w:rPr>
        <w:t>.</w:t>
      </w:r>
      <w:r w:rsidRPr="00721E33">
        <w:rPr>
          <w:sz w:val="28"/>
          <w:szCs w:val="28"/>
        </w:rPr>
        <w:t xml:space="preserve"> Срок </w:t>
      </w:r>
      <w:r w:rsidR="00C11AC2">
        <w:rPr>
          <w:sz w:val="28"/>
          <w:szCs w:val="28"/>
        </w:rPr>
        <w:t>выдачи (</w:t>
      </w:r>
      <w:r w:rsidR="00C71DBE">
        <w:rPr>
          <w:sz w:val="28"/>
          <w:szCs w:val="28"/>
        </w:rPr>
        <w:t>направления</w:t>
      </w:r>
      <w:r w:rsidR="00C11AC2">
        <w:rPr>
          <w:sz w:val="28"/>
          <w:szCs w:val="28"/>
        </w:rPr>
        <w:t>)</w:t>
      </w:r>
      <w:r w:rsidR="00AF704A">
        <w:rPr>
          <w:sz w:val="28"/>
          <w:szCs w:val="28"/>
        </w:rPr>
        <w:t xml:space="preserve"> </w:t>
      </w:r>
      <w:r w:rsidRPr="00182C74">
        <w:rPr>
          <w:rFonts w:eastAsia="Calibri"/>
          <w:bCs/>
          <w:color w:val="000000"/>
          <w:sz w:val="28"/>
          <w:szCs w:val="28"/>
          <w:lang w:eastAsia="en-US"/>
        </w:rPr>
        <w:t>распоряжени</w:t>
      </w:r>
      <w:r>
        <w:rPr>
          <w:rFonts w:eastAsia="Calibri"/>
          <w:bCs/>
          <w:color w:val="000000"/>
          <w:sz w:val="28"/>
          <w:szCs w:val="28"/>
          <w:lang w:eastAsia="en-US"/>
        </w:rPr>
        <w:t>я</w:t>
      </w:r>
      <w:r w:rsidR="00AF704A">
        <w:rPr>
          <w:rFonts w:eastAsia="Calibri"/>
          <w:bCs/>
          <w:color w:val="000000"/>
          <w:sz w:val="28"/>
          <w:szCs w:val="28"/>
          <w:lang w:eastAsia="en-US"/>
        </w:rPr>
        <w:t xml:space="preserve"> </w:t>
      </w:r>
      <w:r w:rsidRPr="00721E33">
        <w:rPr>
          <w:sz w:val="28"/>
          <w:szCs w:val="28"/>
        </w:rPr>
        <w:t>органа, предоставляющего муниципальную услугу</w:t>
      </w:r>
      <w:r>
        <w:rPr>
          <w:sz w:val="28"/>
          <w:szCs w:val="28"/>
        </w:rPr>
        <w:t>,</w:t>
      </w:r>
      <w:r w:rsidRPr="00182C74">
        <w:rPr>
          <w:rFonts w:eastAsia="Calibri"/>
          <w:bCs/>
          <w:color w:val="000000"/>
          <w:sz w:val="28"/>
          <w:szCs w:val="28"/>
          <w:lang w:eastAsia="en-US"/>
        </w:rPr>
        <w:t xml:space="preserve"> о признании </w:t>
      </w:r>
      <w:r w:rsidRPr="00182C74">
        <w:rPr>
          <w:rFonts w:eastAsia="Calibri"/>
          <w:sz w:val="28"/>
          <w:szCs w:val="28"/>
          <w:lang w:eastAsia="en-US"/>
        </w:rPr>
        <w:t>гражданина малоимущим</w:t>
      </w:r>
      <w:r w:rsidR="00AF704A">
        <w:rPr>
          <w:rFonts w:eastAsia="Calibri"/>
          <w:sz w:val="28"/>
          <w:szCs w:val="28"/>
          <w:lang w:eastAsia="en-US"/>
        </w:rPr>
        <w:t xml:space="preserve"> </w:t>
      </w:r>
      <w:r w:rsidRPr="00182C74">
        <w:rPr>
          <w:rFonts w:eastAsia="Calibri"/>
          <w:bCs/>
          <w:color w:val="000000"/>
          <w:sz w:val="28"/>
          <w:szCs w:val="28"/>
          <w:lang w:eastAsia="en-US"/>
        </w:rPr>
        <w:t>или уведомлени</w:t>
      </w:r>
      <w:r>
        <w:rPr>
          <w:rFonts w:eastAsia="Calibri"/>
          <w:bCs/>
          <w:color w:val="000000"/>
          <w:sz w:val="28"/>
          <w:szCs w:val="28"/>
          <w:lang w:eastAsia="en-US"/>
        </w:rPr>
        <w:t>я</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гражданина малоимущим</w:t>
      </w:r>
      <w:r w:rsidRPr="00721E33">
        <w:rPr>
          <w:sz w:val="28"/>
          <w:szCs w:val="28"/>
        </w:rPr>
        <w:t>–</w:t>
      </w:r>
      <w:r>
        <w:rPr>
          <w:sz w:val="28"/>
          <w:szCs w:val="28"/>
        </w:rPr>
        <w:t xml:space="preserve"> пять </w:t>
      </w:r>
      <w:r w:rsidR="00506026">
        <w:rPr>
          <w:sz w:val="28"/>
          <w:szCs w:val="28"/>
        </w:rPr>
        <w:t>рабочих</w:t>
      </w:r>
      <w:r w:rsidRPr="00721E33">
        <w:rPr>
          <w:sz w:val="28"/>
          <w:szCs w:val="28"/>
        </w:rPr>
        <w:t xml:space="preserve"> дней со дня принятия соответствующего решения</w:t>
      </w:r>
      <w:r>
        <w:rPr>
          <w:sz w:val="28"/>
          <w:szCs w:val="28"/>
        </w:rPr>
        <w:t>.</w:t>
      </w:r>
    </w:p>
    <w:p w:rsidR="000A07C4" w:rsidRDefault="000A07C4" w:rsidP="000A07C4">
      <w:pPr>
        <w:spacing w:line="360" w:lineRule="exact"/>
        <w:ind w:firstLine="709"/>
        <w:jc w:val="both"/>
        <w:rPr>
          <w:sz w:val="28"/>
          <w:szCs w:val="28"/>
        </w:rPr>
      </w:pPr>
      <w:r w:rsidRPr="00721E33">
        <w:rPr>
          <w:sz w:val="28"/>
          <w:szCs w:val="28"/>
        </w:rPr>
        <w:t>3.</w:t>
      </w:r>
      <w:r>
        <w:rPr>
          <w:sz w:val="28"/>
          <w:szCs w:val="28"/>
        </w:rPr>
        <w:t>5</w:t>
      </w:r>
      <w:r w:rsidRPr="00721E33">
        <w:rPr>
          <w:sz w:val="28"/>
          <w:szCs w:val="28"/>
        </w:rPr>
        <w:t>.</w:t>
      </w:r>
      <w:r>
        <w:rPr>
          <w:sz w:val="28"/>
          <w:szCs w:val="28"/>
        </w:rPr>
        <w:t>6</w:t>
      </w:r>
      <w:r w:rsidR="00EB173B">
        <w:rPr>
          <w:sz w:val="28"/>
          <w:szCs w:val="28"/>
        </w:rPr>
        <w:t>.</w:t>
      </w:r>
      <w:r w:rsidRPr="00721E33">
        <w:rPr>
          <w:sz w:val="28"/>
          <w:szCs w:val="28"/>
        </w:rPr>
        <w:t xml:space="preserve"> Результатом административной процедуры является </w:t>
      </w:r>
      <w:r w:rsidR="00C11AC2">
        <w:rPr>
          <w:sz w:val="28"/>
          <w:szCs w:val="28"/>
        </w:rPr>
        <w:t>выдача (</w:t>
      </w:r>
      <w:r w:rsidR="00C71DBE">
        <w:rPr>
          <w:sz w:val="28"/>
          <w:szCs w:val="28"/>
        </w:rPr>
        <w:t>направление</w:t>
      </w:r>
      <w:r w:rsidR="00C11AC2">
        <w:rPr>
          <w:sz w:val="28"/>
          <w:szCs w:val="28"/>
        </w:rPr>
        <w:t>)</w:t>
      </w:r>
      <w:r w:rsidR="00F9497A">
        <w:rPr>
          <w:sz w:val="28"/>
          <w:szCs w:val="28"/>
        </w:rPr>
        <w:t xml:space="preserve"> </w:t>
      </w:r>
      <w:r>
        <w:rPr>
          <w:sz w:val="28"/>
          <w:szCs w:val="28"/>
        </w:rPr>
        <w:t>З</w:t>
      </w:r>
      <w:r w:rsidRPr="00721E33">
        <w:rPr>
          <w:sz w:val="28"/>
          <w:szCs w:val="28"/>
        </w:rPr>
        <w:t>аявителю (представителю</w:t>
      </w:r>
      <w:r>
        <w:rPr>
          <w:sz w:val="28"/>
          <w:szCs w:val="28"/>
        </w:rPr>
        <w:t xml:space="preserve"> Заявителя</w:t>
      </w:r>
      <w:r w:rsidRPr="00721E33">
        <w:rPr>
          <w:sz w:val="28"/>
          <w:szCs w:val="28"/>
        </w:rPr>
        <w:t>)</w:t>
      </w:r>
      <w:r w:rsidR="00AF704A">
        <w:rPr>
          <w:sz w:val="28"/>
          <w:szCs w:val="28"/>
        </w:rPr>
        <w:t xml:space="preserve"> </w:t>
      </w:r>
      <w:r w:rsidRPr="00182C74">
        <w:rPr>
          <w:rFonts w:eastAsia="Calibri"/>
          <w:bCs/>
          <w:color w:val="000000"/>
          <w:sz w:val="28"/>
          <w:szCs w:val="28"/>
          <w:lang w:eastAsia="en-US"/>
        </w:rPr>
        <w:t>распоряжени</w:t>
      </w:r>
      <w:r>
        <w:rPr>
          <w:rFonts w:eastAsia="Calibri"/>
          <w:bCs/>
          <w:color w:val="000000"/>
          <w:sz w:val="28"/>
          <w:szCs w:val="28"/>
          <w:lang w:eastAsia="en-US"/>
        </w:rPr>
        <w:t>я</w:t>
      </w:r>
      <w:r w:rsidR="00AF704A">
        <w:rPr>
          <w:rFonts w:eastAsia="Calibri"/>
          <w:bCs/>
          <w:color w:val="000000"/>
          <w:sz w:val="28"/>
          <w:szCs w:val="28"/>
          <w:lang w:eastAsia="en-US"/>
        </w:rPr>
        <w:t xml:space="preserve"> </w:t>
      </w:r>
      <w:r w:rsidRPr="00721E33">
        <w:rPr>
          <w:sz w:val="28"/>
          <w:szCs w:val="28"/>
        </w:rPr>
        <w:t>органа, предоставляющего муниципальную услугу</w:t>
      </w:r>
      <w:r>
        <w:rPr>
          <w:sz w:val="28"/>
          <w:szCs w:val="28"/>
        </w:rPr>
        <w:t>,</w:t>
      </w:r>
      <w:r w:rsidRPr="00182C74">
        <w:rPr>
          <w:rFonts w:eastAsia="Calibri"/>
          <w:bCs/>
          <w:color w:val="000000"/>
          <w:sz w:val="28"/>
          <w:szCs w:val="28"/>
          <w:lang w:eastAsia="en-US"/>
        </w:rPr>
        <w:t xml:space="preserve"> о признании </w:t>
      </w:r>
      <w:r w:rsidRPr="00182C74">
        <w:rPr>
          <w:rFonts w:eastAsia="Calibri"/>
          <w:sz w:val="28"/>
          <w:szCs w:val="28"/>
          <w:lang w:eastAsia="en-US"/>
        </w:rPr>
        <w:t>гражданина малоимущим</w:t>
      </w:r>
      <w:r w:rsidR="00AF704A">
        <w:rPr>
          <w:rFonts w:eastAsia="Calibri"/>
          <w:sz w:val="28"/>
          <w:szCs w:val="28"/>
          <w:lang w:eastAsia="en-US"/>
        </w:rPr>
        <w:t xml:space="preserve"> </w:t>
      </w:r>
      <w:r w:rsidRPr="00182C74">
        <w:rPr>
          <w:rFonts w:eastAsia="Calibri"/>
          <w:bCs/>
          <w:color w:val="000000"/>
          <w:sz w:val="28"/>
          <w:szCs w:val="28"/>
          <w:lang w:eastAsia="en-US"/>
        </w:rPr>
        <w:t>или уведомлени</w:t>
      </w:r>
      <w:r>
        <w:rPr>
          <w:rFonts w:eastAsia="Calibri"/>
          <w:bCs/>
          <w:color w:val="000000"/>
          <w:sz w:val="28"/>
          <w:szCs w:val="28"/>
          <w:lang w:eastAsia="en-US"/>
        </w:rPr>
        <w:t>я</w:t>
      </w:r>
      <w:r w:rsidRPr="00182C74">
        <w:rPr>
          <w:rFonts w:eastAsia="Calibri"/>
          <w:bCs/>
          <w:color w:val="000000"/>
          <w:sz w:val="28"/>
          <w:szCs w:val="28"/>
          <w:lang w:eastAsia="en-US"/>
        </w:rPr>
        <w:t xml:space="preserve"> об отказе в признании </w:t>
      </w:r>
      <w:r w:rsidRPr="00182C74">
        <w:rPr>
          <w:rFonts w:eastAsia="Calibri"/>
          <w:sz w:val="28"/>
          <w:szCs w:val="28"/>
          <w:lang w:eastAsia="en-US"/>
        </w:rPr>
        <w:t>гражданина малоимущим</w:t>
      </w:r>
      <w:r>
        <w:rPr>
          <w:sz w:val="28"/>
          <w:szCs w:val="28"/>
        </w:rPr>
        <w:t>.</w:t>
      </w:r>
    </w:p>
    <w:p w:rsidR="000A07C4" w:rsidRDefault="000A07C4" w:rsidP="000A07C4">
      <w:pPr>
        <w:spacing w:line="360" w:lineRule="exact"/>
        <w:ind w:firstLine="709"/>
        <w:jc w:val="both"/>
        <w:rPr>
          <w:sz w:val="28"/>
          <w:szCs w:val="28"/>
        </w:rPr>
      </w:pPr>
    </w:p>
    <w:p w:rsidR="000A07C4" w:rsidRDefault="000A07C4" w:rsidP="000A07C4">
      <w:pPr>
        <w:widowControl/>
        <w:numPr>
          <w:ilvl w:val="0"/>
          <w:numId w:val="6"/>
        </w:numPr>
        <w:spacing w:line="360" w:lineRule="exact"/>
        <w:jc w:val="center"/>
        <w:rPr>
          <w:b/>
          <w:sz w:val="28"/>
          <w:szCs w:val="28"/>
        </w:rPr>
      </w:pPr>
      <w:r w:rsidRPr="00721E33">
        <w:rPr>
          <w:b/>
          <w:sz w:val="28"/>
          <w:szCs w:val="28"/>
        </w:rPr>
        <w:t>Формы контроля за исполнением административного регламента</w:t>
      </w:r>
      <w:r>
        <w:rPr>
          <w:b/>
          <w:sz w:val="28"/>
          <w:szCs w:val="28"/>
        </w:rPr>
        <w:t>.</w:t>
      </w:r>
    </w:p>
    <w:p w:rsidR="000A07C4" w:rsidRPr="001004EC" w:rsidRDefault="000A07C4" w:rsidP="000A07C4">
      <w:pPr>
        <w:spacing w:line="360" w:lineRule="exact"/>
        <w:ind w:left="432"/>
        <w:rPr>
          <w:b/>
          <w:sz w:val="28"/>
          <w:szCs w:val="28"/>
        </w:rPr>
      </w:pPr>
    </w:p>
    <w:p w:rsidR="000A07C4" w:rsidRPr="00721E33" w:rsidRDefault="000A07C4" w:rsidP="000A07C4">
      <w:pPr>
        <w:spacing w:line="360" w:lineRule="exact"/>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sidR="0015796B">
        <w:rPr>
          <w:sz w:val="28"/>
          <w:szCs w:val="28"/>
        </w:rPr>
        <w:t xml:space="preserve"> </w:t>
      </w:r>
      <w:r w:rsidRPr="00C55BF3">
        <w:rPr>
          <w:sz w:val="28"/>
          <w:szCs w:val="28"/>
          <w:lang w:eastAsia="en-US"/>
        </w:rPr>
        <w:t xml:space="preserve">заместителя главы администрации Чайковского </w:t>
      </w:r>
      <w:r>
        <w:rPr>
          <w:sz w:val="28"/>
          <w:szCs w:val="28"/>
          <w:lang w:eastAsia="en-US"/>
        </w:rPr>
        <w:t xml:space="preserve">городского округа </w:t>
      </w:r>
      <w:r w:rsidRPr="00C55BF3">
        <w:rPr>
          <w:sz w:val="28"/>
          <w:szCs w:val="28"/>
          <w:lang w:eastAsia="en-US"/>
        </w:rPr>
        <w:t>по строительству и земельно-</w:t>
      </w:r>
      <w:r w:rsidRPr="00C55BF3">
        <w:rPr>
          <w:sz w:val="28"/>
          <w:szCs w:val="28"/>
        </w:rPr>
        <w:t>имущественным отношениям, в соответствии с должностными обязанностями</w:t>
      </w:r>
      <w:r w:rsidRPr="00721E33">
        <w:rPr>
          <w:sz w:val="28"/>
          <w:szCs w:val="28"/>
        </w:rPr>
        <w:t>.</w:t>
      </w:r>
    </w:p>
    <w:p w:rsidR="000A07C4" w:rsidRPr="00721E33" w:rsidRDefault="000A07C4" w:rsidP="000A07C4">
      <w:pPr>
        <w:spacing w:line="360" w:lineRule="exact"/>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w:t>
      </w:r>
      <w:r w:rsidRPr="00C55BF3">
        <w:rPr>
          <w:sz w:val="28"/>
          <w:szCs w:val="28"/>
          <w:lang w:eastAsia="en-US"/>
        </w:rPr>
        <w:t xml:space="preserve">Чайковского </w:t>
      </w:r>
      <w:r>
        <w:rPr>
          <w:sz w:val="28"/>
          <w:szCs w:val="28"/>
          <w:lang w:eastAsia="en-US"/>
        </w:rPr>
        <w:t>городского округа</w:t>
      </w:r>
      <w:r>
        <w:rPr>
          <w:sz w:val="28"/>
          <w:szCs w:val="28"/>
        </w:rPr>
        <w:t xml:space="preserve"> в </w:t>
      </w:r>
      <w:r w:rsidRPr="00721E33">
        <w:rPr>
          <w:sz w:val="28"/>
          <w:szCs w:val="28"/>
        </w:rPr>
        <w:t>соответствии с должностными обязанностями.</w:t>
      </w:r>
    </w:p>
    <w:p w:rsidR="000A07C4" w:rsidRPr="00721E33" w:rsidRDefault="000A07C4" w:rsidP="000A07C4">
      <w:pPr>
        <w:spacing w:line="360" w:lineRule="exact"/>
        <w:ind w:firstLine="709"/>
        <w:jc w:val="both"/>
        <w:rPr>
          <w:sz w:val="28"/>
          <w:szCs w:val="28"/>
        </w:rPr>
      </w:pPr>
      <w:r w:rsidRPr="00721E33">
        <w:rPr>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00D272B9">
        <w:rPr>
          <w:sz w:val="28"/>
          <w:szCs w:val="28"/>
        </w:rPr>
        <w:t>З</w:t>
      </w:r>
      <w:r w:rsidRPr="00721E33">
        <w:rPr>
          <w:sz w:val="28"/>
          <w:szCs w:val="28"/>
        </w:rPr>
        <w:t xml:space="preserve">аявителей, содержащих жалобы на решения, действия (бездействие) </w:t>
      </w:r>
      <w:r w:rsidRPr="00721E33">
        <w:rPr>
          <w:sz w:val="28"/>
          <w:szCs w:val="28"/>
        </w:rPr>
        <w:lastRenderedPageBreak/>
        <w:t>должностных лиц.</w:t>
      </w:r>
    </w:p>
    <w:p w:rsidR="000A07C4" w:rsidRPr="00721E33" w:rsidRDefault="000A07C4" w:rsidP="000A07C4">
      <w:pPr>
        <w:spacing w:line="360" w:lineRule="exact"/>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0A07C4" w:rsidRPr="00721E33" w:rsidRDefault="00752F30" w:rsidP="000A07C4">
      <w:pPr>
        <w:spacing w:line="360" w:lineRule="exact"/>
        <w:ind w:firstLine="709"/>
        <w:jc w:val="both"/>
        <w:rPr>
          <w:sz w:val="28"/>
          <w:szCs w:val="28"/>
        </w:rPr>
      </w:pPr>
      <w:r>
        <w:rPr>
          <w:sz w:val="28"/>
          <w:szCs w:val="28"/>
        </w:rPr>
        <w:t>4.5.</w:t>
      </w:r>
      <w:r w:rsidR="000A07C4" w:rsidRPr="00721E33">
        <w:rPr>
          <w:sz w:val="28"/>
          <w:szCs w:val="28"/>
        </w:rPr>
        <w:t> Основаниями для проведения внеплановых проверок полноты и качества предоставления муниципальной услуги являются:</w:t>
      </w:r>
    </w:p>
    <w:p w:rsidR="000A07C4" w:rsidRPr="00721E33" w:rsidRDefault="00752F30" w:rsidP="000A07C4">
      <w:pPr>
        <w:spacing w:line="360" w:lineRule="exact"/>
        <w:ind w:firstLine="709"/>
        <w:jc w:val="both"/>
        <w:rPr>
          <w:sz w:val="28"/>
          <w:szCs w:val="28"/>
        </w:rPr>
      </w:pPr>
      <w:r>
        <w:rPr>
          <w:sz w:val="28"/>
          <w:szCs w:val="28"/>
        </w:rPr>
        <w:t>4.5.1</w:t>
      </w:r>
      <w:r w:rsidR="000A07C4" w:rsidRPr="00721E33">
        <w:rPr>
          <w:sz w:val="28"/>
          <w:szCs w:val="28"/>
        </w:rPr>
        <w:t> поступление информации о нарушении положений административного регламента;</w:t>
      </w:r>
    </w:p>
    <w:p w:rsidR="000A07C4" w:rsidRPr="00721E33" w:rsidRDefault="00752F30" w:rsidP="000A07C4">
      <w:pPr>
        <w:spacing w:line="360" w:lineRule="exact"/>
        <w:ind w:firstLine="709"/>
        <w:jc w:val="both"/>
        <w:rPr>
          <w:sz w:val="28"/>
          <w:szCs w:val="28"/>
        </w:rPr>
      </w:pPr>
      <w:r>
        <w:rPr>
          <w:sz w:val="28"/>
          <w:szCs w:val="28"/>
        </w:rPr>
        <w:t>4.5.2</w:t>
      </w:r>
      <w:r w:rsidR="000A07C4" w:rsidRPr="00721E33">
        <w:rPr>
          <w:sz w:val="28"/>
          <w:szCs w:val="28"/>
        </w:rPr>
        <w:t> поручение руководителя органа, предоставляющего муниципальную услугу.</w:t>
      </w:r>
    </w:p>
    <w:p w:rsidR="000A07C4" w:rsidRPr="00721E33" w:rsidRDefault="000A07C4" w:rsidP="000A07C4">
      <w:pPr>
        <w:spacing w:line="360" w:lineRule="exact"/>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0A07C4" w:rsidRPr="00721E33" w:rsidRDefault="000A07C4" w:rsidP="000A07C4">
      <w:pPr>
        <w:spacing w:line="360" w:lineRule="exact"/>
        <w:ind w:firstLine="709"/>
        <w:jc w:val="both"/>
        <w:rPr>
          <w:sz w:val="28"/>
          <w:szCs w:val="28"/>
        </w:rPr>
      </w:pPr>
      <w:r w:rsidRPr="00721E33">
        <w:rPr>
          <w:sz w:val="28"/>
          <w:szCs w:val="28"/>
        </w:rPr>
        <w:t xml:space="preserve">4.7. По результатам проведенных проверок в случае выявления нарушений прав </w:t>
      </w:r>
      <w:r w:rsidR="00D272B9">
        <w:rPr>
          <w:sz w:val="28"/>
          <w:szCs w:val="28"/>
        </w:rPr>
        <w:t>З</w:t>
      </w:r>
      <w:r w:rsidRPr="00721E33">
        <w:rPr>
          <w:sz w:val="28"/>
          <w:szCs w:val="28"/>
        </w:rPr>
        <w:t>аявителей</w:t>
      </w:r>
      <w:r>
        <w:rPr>
          <w:sz w:val="28"/>
          <w:szCs w:val="28"/>
        </w:rPr>
        <w:t xml:space="preserve"> (представителей </w:t>
      </w:r>
      <w:r w:rsidR="00D272B9">
        <w:rPr>
          <w:sz w:val="28"/>
          <w:szCs w:val="28"/>
        </w:rPr>
        <w:t>З</w:t>
      </w:r>
      <w:r>
        <w:rPr>
          <w:sz w:val="28"/>
          <w:szCs w:val="28"/>
        </w:rPr>
        <w:t>аявителя)</w:t>
      </w:r>
      <w:r w:rsidRPr="00721E33">
        <w:rPr>
          <w:sz w:val="28"/>
          <w:szCs w:val="28"/>
        </w:rPr>
        <w:t xml:space="preserve"> обеспечивается привлечение виновных лиц к ответственности в соответствии с </w:t>
      </w:r>
      <w:hyperlink r:id="rId17" w:history="1">
        <w:r w:rsidRPr="00721E33">
          <w:rPr>
            <w:sz w:val="28"/>
            <w:szCs w:val="28"/>
          </w:rPr>
          <w:t>законодательством</w:t>
        </w:r>
      </w:hyperlink>
      <w:r w:rsidRPr="00721E33">
        <w:rPr>
          <w:sz w:val="28"/>
          <w:szCs w:val="28"/>
        </w:rPr>
        <w:t xml:space="preserve"> Российской Федерации.</w:t>
      </w:r>
    </w:p>
    <w:p w:rsidR="000A07C4" w:rsidRPr="00721E33" w:rsidRDefault="000A07C4" w:rsidP="000A07C4">
      <w:pPr>
        <w:spacing w:line="360" w:lineRule="exact"/>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A07C4" w:rsidRPr="00721E33" w:rsidRDefault="000A07C4" w:rsidP="000A07C4">
      <w:pPr>
        <w:spacing w:line="360" w:lineRule="exact"/>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0A07C4" w:rsidRPr="00721E33" w:rsidRDefault="000A07C4" w:rsidP="000A07C4">
      <w:pPr>
        <w:spacing w:line="360" w:lineRule="exact"/>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A07C4" w:rsidRPr="00721E33" w:rsidRDefault="000A07C4" w:rsidP="000A07C4">
      <w:pPr>
        <w:spacing w:line="360" w:lineRule="exact"/>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 xml:space="preserve">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w:t>
      </w:r>
      <w:r w:rsidRPr="00721E33">
        <w:rPr>
          <w:sz w:val="28"/>
          <w:szCs w:val="28"/>
        </w:rPr>
        <w:lastRenderedPageBreak/>
        <w:t>Федерации.</w:t>
      </w:r>
    </w:p>
    <w:p w:rsidR="000A07C4" w:rsidRDefault="000A07C4" w:rsidP="000A07C4">
      <w:pPr>
        <w:spacing w:line="360" w:lineRule="exact"/>
        <w:ind w:firstLine="567"/>
        <w:jc w:val="center"/>
        <w:rPr>
          <w:b/>
          <w:sz w:val="28"/>
          <w:szCs w:val="28"/>
        </w:rPr>
      </w:pPr>
    </w:p>
    <w:p w:rsidR="000A07C4" w:rsidRPr="00721E33" w:rsidRDefault="000A07C4" w:rsidP="000A07C4">
      <w:pPr>
        <w:spacing w:line="360" w:lineRule="exact"/>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0A07C4" w:rsidRPr="00DD0D45" w:rsidRDefault="000A07C4" w:rsidP="000A07C4">
      <w:pPr>
        <w:spacing w:line="360" w:lineRule="exact"/>
        <w:ind w:firstLine="709"/>
        <w:contextualSpacing/>
        <w:jc w:val="both"/>
        <w:rPr>
          <w:sz w:val="28"/>
          <w:szCs w:val="28"/>
        </w:rPr>
      </w:pP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sidR="00D272B9">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sidR="00D272B9">
        <w:rPr>
          <w:sz w:val="28"/>
          <w:szCs w:val="28"/>
        </w:rPr>
        <w:t>З</w:t>
      </w:r>
      <w:r w:rsidRPr="00DD0D45">
        <w:rPr>
          <w:sz w:val="28"/>
          <w:szCs w:val="28"/>
        </w:rPr>
        <w:t>аявителя) имеет право обратиться с жалобой, в том числе в следующих случаях:</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w:t>
      </w:r>
      <w:r w:rsidRPr="00DD0D45">
        <w:rPr>
          <w:sz w:val="28"/>
          <w:szCs w:val="28"/>
        </w:rPr>
        <w:t xml:space="preserve"> </w:t>
      </w:r>
      <w:r w:rsidR="00D272B9">
        <w:rPr>
          <w:sz w:val="28"/>
          <w:szCs w:val="28"/>
        </w:rPr>
        <w:t>З</w:t>
      </w:r>
      <w:r w:rsidRPr="00DD0D45">
        <w:rPr>
          <w:sz w:val="28"/>
          <w:szCs w:val="28"/>
        </w:rPr>
        <w:t>аявителя (представителя заявителя) о предоставлении муниципальной услуги;</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sidR="00D272B9">
        <w:rPr>
          <w:sz w:val="28"/>
          <w:szCs w:val="28"/>
        </w:rPr>
        <w:t>З</w:t>
      </w:r>
      <w:r w:rsidRPr="00DD0D45">
        <w:rPr>
          <w:sz w:val="28"/>
          <w:szCs w:val="28"/>
        </w:rPr>
        <w:t xml:space="preserve">аявителем (представителем </w:t>
      </w:r>
      <w:r w:rsidR="00D272B9">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sidR="00D272B9">
        <w:rPr>
          <w:sz w:val="28"/>
          <w:szCs w:val="28"/>
        </w:rPr>
        <w:t>З</w:t>
      </w:r>
      <w:r w:rsidRPr="00DD0D45">
        <w:rPr>
          <w:sz w:val="28"/>
          <w:szCs w:val="28"/>
        </w:rPr>
        <w:t xml:space="preserve">аявителя (представителя </w:t>
      </w:r>
      <w:r w:rsidR="00D272B9">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A07C4" w:rsidRPr="00DD0D45" w:rsidRDefault="000A07C4" w:rsidP="000A07C4">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5.2.6 требование с </w:t>
      </w:r>
      <w:r w:rsidR="00D272B9">
        <w:rPr>
          <w:sz w:val="28"/>
          <w:szCs w:val="28"/>
        </w:rPr>
        <w:t>З</w:t>
      </w:r>
      <w:r w:rsidRPr="00DD0D45">
        <w:rPr>
          <w:sz w:val="28"/>
          <w:szCs w:val="28"/>
        </w:rPr>
        <w:t xml:space="preserve">аявителя (представителя </w:t>
      </w:r>
      <w:r w:rsidR="00D272B9">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A07C4" w:rsidRDefault="000A07C4" w:rsidP="000A07C4">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506026">
        <w:rPr>
          <w:sz w:val="28"/>
          <w:szCs w:val="28"/>
        </w:rPr>
        <w:t>ленного срока таких исправлений;</w:t>
      </w:r>
    </w:p>
    <w:p w:rsidR="00506026" w:rsidRPr="00DD0D45" w:rsidRDefault="00506026" w:rsidP="000A07C4">
      <w:pPr>
        <w:autoSpaceDE w:val="0"/>
        <w:autoSpaceDN w:val="0"/>
        <w:adjustRightInd w:val="0"/>
        <w:ind w:firstLine="709"/>
        <w:contextualSpacing/>
        <w:jc w:val="both"/>
        <w:rPr>
          <w:sz w:val="28"/>
          <w:szCs w:val="28"/>
        </w:rPr>
      </w:pPr>
      <w:r>
        <w:rPr>
          <w:sz w:val="28"/>
          <w:szCs w:val="28"/>
        </w:rPr>
        <w:t xml:space="preserve">5.2.8. </w:t>
      </w:r>
      <w:r w:rsidRPr="00BA1E7C">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sidRPr="00BA1E7C">
          <w:rPr>
            <w:rFonts w:eastAsia="Calibri"/>
            <w:sz w:val="28"/>
            <w:szCs w:val="28"/>
            <w:lang w:eastAsia="en-US"/>
          </w:rPr>
          <w:t>пунктом 4 части 1 статьи 7</w:t>
        </w:r>
      </w:hyperlink>
      <w:r w:rsidRPr="00BA1E7C">
        <w:rPr>
          <w:rFonts w:eastAsia="Calibri"/>
          <w:sz w:val="28"/>
          <w:szCs w:val="28"/>
          <w:lang w:eastAsia="en-US"/>
        </w:rPr>
        <w:t xml:space="preserve"> Федерального закона от 27 июля 2010 г. </w:t>
      </w:r>
      <w:r>
        <w:rPr>
          <w:sz w:val="28"/>
          <w:szCs w:val="28"/>
        </w:rPr>
        <w:t>№</w:t>
      </w:r>
      <w:r>
        <w:rPr>
          <w:rFonts w:eastAsia="Calibri"/>
          <w:sz w:val="28"/>
          <w:szCs w:val="28"/>
          <w:lang w:eastAsia="en-US"/>
        </w:rPr>
        <w:t xml:space="preserve"> 210-ФЗ «</w:t>
      </w:r>
      <w:r w:rsidRPr="00BA1E7C">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DD0D45">
        <w:rPr>
          <w:sz w:val="28"/>
          <w:szCs w:val="28"/>
        </w:rPr>
        <w:t>.</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5.3. Жалоба должна содержать:</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5.3.1 наименование органа, предоставляющего муниципальную услугу, </w:t>
      </w:r>
      <w:r w:rsidRPr="00DD0D45">
        <w:rPr>
          <w:sz w:val="28"/>
          <w:szCs w:val="28"/>
        </w:rPr>
        <w:lastRenderedPageBreak/>
        <w:t>должностного лица, решения и действия (бездействие) которых обжалуются;</w:t>
      </w:r>
    </w:p>
    <w:p w:rsidR="000A07C4" w:rsidRPr="00DD0D45" w:rsidRDefault="000A07C4" w:rsidP="000A07C4">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sidR="00D272B9">
        <w:rPr>
          <w:sz w:val="28"/>
          <w:szCs w:val="28"/>
        </w:rPr>
        <w:t>З</w:t>
      </w:r>
      <w:r w:rsidRPr="00DD0D45">
        <w:rPr>
          <w:sz w:val="28"/>
          <w:szCs w:val="28"/>
        </w:rPr>
        <w:t xml:space="preserve">аявителя - физического лица либо наименование, сведения о месте нахождения </w:t>
      </w:r>
      <w:r w:rsidR="00D272B9">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272B9">
        <w:rPr>
          <w:sz w:val="28"/>
          <w:szCs w:val="28"/>
        </w:rPr>
        <w:t>З</w:t>
      </w:r>
      <w:r w:rsidRPr="00DD0D45">
        <w:rPr>
          <w:sz w:val="28"/>
          <w:szCs w:val="28"/>
        </w:rPr>
        <w:t>аявителю;</w:t>
      </w:r>
    </w:p>
    <w:p w:rsidR="000A07C4" w:rsidRPr="00315423" w:rsidRDefault="000A07C4" w:rsidP="000A07C4">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0A07C4" w:rsidRPr="00315423" w:rsidRDefault="000A07C4" w:rsidP="000A07C4">
      <w:pPr>
        <w:autoSpaceDE w:val="0"/>
        <w:autoSpaceDN w:val="0"/>
        <w:adjustRightInd w:val="0"/>
        <w:spacing w:line="360" w:lineRule="exact"/>
        <w:ind w:firstLine="709"/>
        <w:contextualSpacing/>
        <w:jc w:val="both"/>
        <w:rPr>
          <w:sz w:val="28"/>
          <w:szCs w:val="28"/>
        </w:rPr>
      </w:pPr>
      <w:r w:rsidRPr="00315423">
        <w:rPr>
          <w:sz w:val="28"/>
          <w:szCs w:val="28"/>
        </w:rPr>
        <w:t xml:space="preserve">5.3.4 доводы, на основании которых </w:t>
      </w:r>
      <w:r w:rsidR="00D272B9">
        <w:rPr>
          <w:sz w:val="28"/>
          <w:szCs w:val="28"/>
        </w:rPr>
        <w:t>З</w:t>
      </w:r>
      <w:r w:rsidRPr="00315423">
        <w:rPr>
          <w:sz w:val="28"/>
          <w:szCs w:val="28"/>
        </w:rPr>
        <w:t xml:space="preserve">аявитель (представитель </w:t>
      </w:r>
      <w:r w:rsidR="00D272B9">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00D272B9">
        <w:rPr>
          <w:sz w:val="28"/>
          <w:szCs w:val="28"/>
        </w:rPr>
        <w:t>З</w:t>
      </w:r>
      <w:r w:rsidRPr="00315423">
        <w:rPr>
          <w:sz w:val="28"/>
          <w:szCs w:val="28"/>
        </w:rPr>
        <w:t xml:space="preserve">аявителя) могут быть представлены документы (при наличии), подтверждающие доводы </w:t>
      </w:r>
      <w:r w:rsidR="00D272B9">
        <w:rPr>
          <w:sz w:val="28"/>
          <w:szCs w:val="28"/>
        </w:rPr>
        <w:t>З</w:t>
      </w:r>
      <w:r w:rsidRPr="00315423">
        <w:rPr>
          <w:sz w:val="28"/>
          <w:szCs w:val="28"/>
        </w:rPr>
        <w:t xml:space="preserve">аявителя (представителя </w:t>
      </w:r>
      <w:r w:rsidR="00D272B9">
        <w:rPr>
          <w:sz w:val="28"/>
          <w:szCs w:val="28"/>
        </w:rPr>
        <w:t>З</w:t>
      </w:r>
      <w:r w:rsidRPr="00315423">
        <w:rPr>
          <w:sz w:val="28"/>
          <w:szCs w:val="28"/>
        </w:rPr>
        <w:t>аявителя), либо их копии.</w:t>
      </w:r>
    </w:p>
    <w:p w:rsidR="000A07C4" w:rsidRPr="00315423" w:rsidRDefault="000A07C4" w:rsidP="000A07C4">
      <w:pPr>
        <w:autoSpaceDE w:val="0"/>
        <w:autoSpaceDN w:val="0"/>
        <w:adjustRightInd w:val="0"/>
        <w:spacing w:line="360" w:lineRule="exact"/>
        <w:ind w:firstLine="709"/>
        <w:contextualSpacing/>
        <w:jc w:val="both"/>
        <w:rPr>
          <w:sz w:val="28"/>
          <w:szCs w:val="28"/>
        </w:rPr>
      </w:pPr>
      <w:r w:rsidRPr="00315423">
        <w:rPr>
          <w:sz w:val="28"/>
          <w:szCs w:val="28"/>
        </w:rPr>
        <w:t xml:space="preserve">5.4. В случае если жалоба подается через представителя </w:t>
      </w:r>
      <w:r w:rsidR="00D272B9">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sidR="00D272B9">
        <w:rPr>
          <w:sz w:val="28"/>
          <w:szCs w:val="28"/>
        </w:rPr>
        <w:t>З</w:t>
      </w:r>
      <w:r w:rsidRPr="00315423">
        <w:rPr>
          <w:sz w:val="28"/>
          <w:szCs w:val="28"/>
        </w:rPr>
        <w:t>аявителя.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5.8. Жалоба может быть подана </w:t>
      </w:r>
      <w:r w:rsidR="00D272B9">
        <w:rPr>
          <w:color w:val="000000"/>
          <w:sz w:val="28"/>
          <w:szCs w:val="28"/>
        </w:rPr>
        <w:t>З</w:t>
      </w:r>
      <w:r w:rsidRPr="00315423">
        <w:rPr>
          <w:color w:val="000000"/>
          <w:sz w:val="28"/>
          <w:szCs w:val="28"/>
        </w:rPr>
        <w:t xml:space="preserve">аявителем (представителем </w:t>
      </w:r>
      <w:r w:rsidR="00D272B9">
        <w:rPr>
          <w:color w:val="000000"/>
          <w:sz w:val="28"/>
          <w:szCs w:val="28"/>
        </w:rPr>
        <w:t>З</w:t>
      </w:r>
      <w:r w:rsidRPr="00315423">
        <w:rPr>
          <w:color w:val="000000"/>
          <w:sz w:val="28"/>
          <w:szCs w:val="28"/>
        </w:rPr>
        <w:t>аявителя) в электронной форме посредством:</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lastRenderedPageBreak/>
        <w:t xml:space="preserve">5.8.4 </w:t>
      </w:r>
      <w:r w:rsidR="006E0C77">
        <w:rPr>
          <w:color w:val="000000"/>
          <w:sz w:val="28"/>
          <w:szCs w:val="28"/>
        </w:rPr>
        <w:t>через портал</w:t>
      </w:r>
      <w:r w:rsidR="00AF704A">
        <w:rPr>
          <w:color w:val="000000"/>
          <w:sz w:val="28"/>
          <w:szCs w:val="28"/>
        </w:rPr>
        <w:t xml:space="preserve"> </w:t>
      </w:r>
      <w:r w:rsidRPr="00315423">
        <w:rPr>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5.9. При подаче жалобы в электронном виде документы, подтверждающие полномочия на осуществление действий от имени </w:t>
      </w:r>
      <w:r w:rsidR="00D272B9">
        <w:rPr>
          <w:color w:val="000000"/>
          <w:sz w:val="28"/>
          <w:szCs w:val="28"/>
        </w:rPr>
        <w:t>З</w:t>
      </w:r>
      <w:r w:rsidRPr="00315423">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w:t>
      </w:r>
      <w:r w:rsidR="00D272B9">
        <w:rPr>
          <w:color w:val="000000"/>
          <w:sz w:val="28"/>
          <w:szCs w:val="28"/>
        </w:rPr>
        <w:t>З</w:t>
      </w:r>
      <w:r w:rsidRPr="00315423">
        <w:rPr>
          <w:color w:val="000000"/>
          <w:sz w:val="28"/>
          <w:szCs w:val="28"/>
        </w:rPr>
        <w:t>аявителя, не требуется.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5.10. Жалоба может быть подана </w:t>
      </w:r>
      <w:r w:rsidR="00D272B9">
        <w:rPr>
          <w:color w:val="000000"/>
          <w:sz w:val="28"/>
          <w:szCs w:val="28"/>
        </w:rPr>
        <w:t>З</w:t>
      </w:r>
      <w:r w:rsidRPr="00315423">
        <w:rPr>
          <w:color w:val="000000"/>
          <w:sz w:val="28"/>
          <w:szCs w:val="28"/>
        </w:rPr>
        <w:t xml:space="preserve">аявителем (представителем </w:t>
      </w:r>
      <w:r w:rsidR="00D272B9">
        <w:rPr>
          <w:color w:val="000000"/>
          <w:sz w:val="28"/>
          <w:szCs w:val="28"/>
        </w:rPr>
        <w:t>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5.11.2 направление жалоб в </w:t>
      </w:r>
      <w:r>
        <w:rPr>
          <w:color w:val="000000"/>
          <w:sz w:val="28"/>
          <w:szCs w:val="28"/>
        </w:rPr>
        <w:t xml:space="preserve">орган, </w:t>
      </w:r>
      <w:r w:rsidRPr="00315423">
        <w:rPr>
          <w:color w:val="000000"/>
          <w:sz w:val="28"/>
          <w:szCs w:val="28"/>
        </w:rPr>
        <w:t>уполномоченн</w:t>
      </w:r>
      <w:r>
        <w:rPr>
          <w:color w:val="000000"/>
          <w:sz w:val="28"/>
          <w:szCs w:val="28"/>
        </w:rPr>
        <w:t>ый на рассмотрение жалобы.</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color w:val="000000"/>
          <w:sz w:val="28"/>
          <w:szCs w:val="28"/>
        </w:rPr>
        <w:t>очих дней со дня ее регистрации</w:t>
      </w:r>
      <w:r w:rsidRPr="00315423">
        <w:rPr>
          <w:color w:val="000000"/>
          <w:sz w:val="28"/>
          <w:szCs w:val="28"/>
        </w:rPr>
        <w:t>.</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sidR="00D272B9">
        <w:rPr>
          <w:color w:val="000000"/>
          <w:sz w:val="28"/>
          <w:szCs w:val="28"/>
        </w:rPr>
        <w:t>З</w:t>
      </w:r>
      <w:r w:rsidRPr="00315423">
        <w:rPr>
          <w:color w:val="000000"/>
          <w:sz w:val="28"/>
          <w:szCs w:val="28"/>
        </w:rPr>
        <w:t xml:space="preserve">аявителя (представителя </w:t>
      </w:r>
      <w:r w:rsidR="00D272B9">
        <w:rPr>
          <w:color w:val="000000"/>
          <w:sz w:val="28"/>
          <w:szCs w:val="28"/>
        </w:rPr>
        <w:t>З</w:t>
      </w:r>
      <w:r w:rsidRPr="00315423">
        <w:rPr>
          <w:color w:val="000000"/>
          <w:sz w:val="28"/>
          <w:szCs w:val="28"/>
        </w:rPr>
        <w:t xml:space="preserve">аявителя) либо в исправлении допущенных </w:t>
      </w:r>
      <w:r w:rsidRPr="00315423">
        <w:rPr>
          <w:color w:val="000000"/>
          <w:sz w:val="28"/>
          <w:szCs w:val="28"/>
        </w:rPr>
        <w:lastRenderedPageBreak/>
        <w:t xml:space="preserve">опечаток и ошибок или в случае обжалования </w:t>
      </w:r>
      <w:r w:rsidR="00D272B9">
        <w:rPr>
          <w:color w:val="000000"/>
          <w:sz w:val="28"/>
          <w:szCs w:val="28"/>
        </w:rPr>
        <w:t>З</w:t>
      </w:r>
      <w:r w:rsidRPr="00315423">
        <w:rPr>
          <w:color w:val="000000"/>
          <w:sz w:val="28"/>
          <w:szCs w:val="28"/>
        </w:rPr>
        <w:t xml:space="preserve">аявителем (представителем </w:t>
      </w:r>
      <w:r w:rsidR="00D272B9">
        <w:rPr>
          <w:color w:val="000000"/>
          <w:sz w:val="28"/>
          <w:szCs w:val="28"/>
        </w:rPr>
        <w:t>З</w:t>
      </w:r>
      <w:r w:rsidRPr="00315423">
        <w:rPr>
          <w:color w:val="000000"/>
          <w:sz w:val="28"/>
          <w:szCs w:val="28"/>
        </w:rPr>
        <w:t xml:space="preserve">аявителя) нарушения установленного срока таких исправлений, жалоба рассматривается в срок </w:t>
      </w:r>
      <w:r w:rsidR="00752F30">
        <w:rPr>
          <w:color w:val="000000"/>
          <w:sz w:val="28"/>
          <w:szCs w:val="28"/>
        </w:rPr>
        <w:t>пять</w:t>
      </w:r>
      <w:r w:rsidRPr="00315423">
        <w:rPr>
          <w:color w:val="000000"/>
          <w:sz w:val="28"/>
          <w:szCs w:val="28"/>
        </w:rPr>
        <w:t xml:space="preserve"> рабочих дней со дня ее регистрации.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D272B9">
        <w:rPr>
          <w:color w:val="000000"/>
          <w:sz w:val="28"/>
          <w:szCs w:val="28"/>
        </w:rPr>
        <w:t>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Pr>
          <w:color w:val="000000"/>
          <w:sz w:val="28"/>
          <w:szCs w:val="28"/>
        </w:rPr>
        <w:t>5.19.1 признание ж</w:t>
      </w:r>
      <w:r w:rsidRPr="00315423">
        <w:rPr>
          <w:color w:val="000000"/>
          <w:sz w:val="28"/>
          <w:szCs w:val="28"/>
        </w:rPr>
        <w:t>алобы необоснованной;</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5.19.4 наличие решения по жалобе, принятого ранее в соответствии с требованиями настоящего </w:t>
      </w:r>
      <w:r w:rsidR="00833E06">
        <w:rPr>
          <w:color w:val="000000"/>
          <w:sz w:val="28"/>
          <w:szCs w:val="28"/>
        </w:rPr>
        <w:t>административного регламента</w:t>
      </w:r>
      <w:r w:rsidRPr="00315423">
        <w:rPr>
          <w:color w:val="000000"/>
          <w:sz w:val="28"/>
          <w:szCs w:val="28"/>
        </w:rPr>
        <w:t xml:space="preserve"> в отношении того же </w:t>
      </w:r>
      <w:r w:rsidR="00D272B9">
        <w:rPr>
          <w:color w:val="000000"/>
          <w:sz w:val="28"/>
          <w:szCs w:val="28"/>
        </w:rPr>
        <w:t>З</w:t>
      </w:r>
      <w:r w:rsidRPr="00315423">
        <w:rPr>
          <w:color w:val="000000"/>
          <w:sz w:val="28"/>
          <w:szCs w:val="28"/>
        </w:rPr>
        <w:t xml:space="preserve">аявителя (представителя </w:t>
      </w:r>
      <w:r w:rsidR="00D272B9">
        <w:rPr>
          <w:color w:val="000000"/>
          <w:sz w:val="28"/>
          <w:szCs w:val="28"/>
        </w:rPr>
        <w:t>З</w:t>
      </w:r>
      <w:r w:rsidRPr="00315423">
        <w:rPr>
          <w:color w:val="000000"/>
          <w:sz w:val="28"/>
          <w:szCs w:val="28"/>
        </w:rPr>
        <w:t>аявителя) и по тому же предмету жалобы.</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sidR="00D272B9">
        <w:rPr>
          <w:color w:val="000000"/>
          <w:sz w:val="28"/>
          <w:szCs w:val="28"/>
        </w:rPr>
        <w:t>З</w:t>
      </w:r>
      <w:r w:rsidRPr="00315423">
        <w:rPr>
          <w:color w:val="000000"/>
          <w:sz w:val="28"/>
          <w:szCs w:val="28"/>
        </w:rPr>
        <w:t xml:space="preserve">аявителю (представителю </w:t>
      </w:r>
      <w:r w:rsidR="00D272B9">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sidR="00D272B9">
        <w:rPr>
          <w:color w:val="000000"/>
          <w:sz w:val="28"/>
          <w:szCs w:val="28"/>
        </w:rPr>
        <w:t>З</w:t>
      </w:r>
      <w:r w:rsidRPr="00315423">
        <w:rPr>
          <w:color w:val="000000"/>
          <w:sz w:val="28"/>
          <w:szCs w:val="28"/>
        </w:rPr>
        <w:t xml:space="preserve">аявителя (представителя </w:t>
      </w:r>
      <w:r w:rsidR="00D272B9">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315423">
        <w:rPr>
          <w:color w:val="000000"/>
          <w:sz w:val="28"/>
          <w:szCs w:val="28"/>
        </w:rPr>
        <w:lastRenderedPageBreak/>
        <w:t xml:space="preserve">компетенцией, о чем в срок 7 дней со дня регистрации жалобы сообщается </w:t>
      </w:r>
      <w:r w:rsidR="00D272B9">
        <w:rPr>
          <w:color w:val="000000"/>
          <w:sz w:val="28"/>
          <w:szCs w:val="28"/>
        </w:rPr>
        <w:t>З</w:t>
      </w:r>
      <w:r w:rsidRPr="00315423">
        <w:rPr>
          <w:color w:val="000000"/>
          <w:sz w:val="28"/>
          <w:szCs w:val="28"/>
        </w:rPr>
        <w:t xml:space="preserve">аявителю (представителю </w:t>
      </w:r>
      <w:r w:rsidR="00D272B9">
        <w:rPr>
          <w:color w:val="000000"/>
          <w:sz w:val="28"/>
          <w:szCs w:val="28"/>
        </w:rPr>
        <w:t>З</w:t>
      </w:r>
      <w:r w:rsidRPr="00315423">
        <w:rPr>
          <w:color w:val="000000"/>
          <w:sz w:val="28"/>
          <w:szCs w:val="28"/>
        </w:rPr>
        <w:t>аявителя), если его фамилия и почтовый адрес поддаются прочтению.</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на расс</w:t>
      </w:r>
      <w:r>
        <w:rPr>
          <w:color w:val="000000"/>
          <w:sz w:val="28"/>
          <w:szCs w:val="28"/>
        </w:rPr>
        <w:t>мотрение жалоб, и направляется Заявителю (представителю З</w:t>
      </w:r>
      <w:r w:rsidRPr="00315423">
        <w:rPr>
          <w:color w:val="000000"/>
          <w:sz w:val="28"/>
          <w:szCs w:val="28"/>
        </w:rPr>
        <w:t>аявителя) не позднее дня, следующего за днем принятия решения, в письменной форме.</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5.23. По желанию </w:t>
      </w:r>
      <w:r w:rsidR="00D272B9">
        <w:rPr>
          <w:color w:val="000000"/>
          <w:sz w:val="28"/>
          <w:szCs w:val="28"/>
        </w:rPr>
        <w:t>З</w:t>
      </w:r>
      <w:r w:rsidRPr="00315423">
        <w:rPr>
          <w:color w:val="000000"/>
          <w:sz w:val="28"/>
          <w:szCs w:val="28"/>
        </w:rPr>
        <w:t xml:space="preserve">аявителя (представителя </w:t>
      </w:r>
      <w:r w:rsidR="00D272B9">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В случае если жалоба была направлена способом, указанным в пункте 5.8.4 административного регламента, ответ </w:t>
      </w:r>
      <w:r w:rsidR="00D272B9">
        <w:rPr>
          <w:color w:val="000000"/>
          <w:sz w:val="28"/>
          <w:szCs w:val="28"/>
        </w:rPr>
        <w:t>З</w:t>
      </w:r>
      <w:r w:rsidRPr="00315423">
        <w:rPr>
          <w:color w:val="000000"/>
          <w:sz w:val="28"/>
          <w:szCs w:val="28"/>
        </w:rPr>
        <w:t>аявителю направляется посредством системы досудебного обжалования.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5.24.3 фамилия, имя, отчество (при наличии) или наименование </w:t>
      </w:r>
      <w:r w:rsidR="00D272B9">
        <w:rPr>
          <w:color w:val="000000"/>
          <w:sz w:val="28"/>
          <w:szCs w:val="28"/>
        </w:rPr>
        <w:t>З</w:t>
      </w:r>
      <w:r w:rsidRPr="00315423">
        <w:rPr>
          <w:color w:val="000000"/>
          <w:sz w:val="28"/>
          <w:szCs w:val="28"/>
        </w:rPr>
        <w:t xml:space="preserve">аявителя (представителя </w:t>
      </w:r>
      <w:r w:rsidR="00D272B9">
        <w:rPr>
          <w:color w:val="000000"/>
          <w:sz w:val="28"/>
          <w:szCs w:val="28"/>
        </w:rPr>
        <w:t>З</w:t>
      </w:r>
      <w:r w:rsidRPr="00315423">
        <w:rPr>
          <w:color w:val="000000"/>
          <w:sz w:val="28"/>
          <w:szCs w:val="28"/>
        </w:rPr>
        <w:t>аявителя);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5.24.4 основания для принятия решения по жалобе;</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5.24.5 принятое по жалобе решение;</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5.25. Заявитель (представитель </w:t>
      </w:r>
      <w:r w:rsidR="00D272B9">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5.26. В случае если для написания заявления</w:t>
      </w:r>
      <w:r>
        <w:rPr>
          <w:color w:val="000000"/>
          <w:sz w:val="28"/>
          <w:szCs w:val="28"/>
        </w:rPr>
        <w:t xml:space="preserve"> (жалобы) З</w:t>
      </w:r>
      <w:r w:rsidRPr="00315423">
        <w:rPr>
          <w:color w:val="000000"/>
          <w:sz w:val="28"/>
          <w:szCs w:val="28"/>
        </w:rPr>
        <w:t xml:space="preserve">аявителю (представителю </w:t>
      </w:r>
      <w:r w:rsidR="00D272B9">
        <w:rPr>
          <w:color w:val="000000"/>
          <w:sz w:val="28"/>
          <w:szCs w:val="28"/>
        </w:rPr>
        <w:t>З</w:t>
      </w:r>
      <w:r w:rsidRPr="00315423">
        <w:rPr>
          <w:color w:val="000000"/>
          <w:sz w:val="28"/>
          <w:szCs w:val="28"/>
        </w:rPr>
        <w:t xml:space="preserve">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w:t>
      </w:r>
      <w:r w:rsidRPr="00315423">
        <w:rPr>
          <w:color w:val="000000"/>
          <w:sz w:val="28"/>
          <w:szCs w:val="28"/>
        </w:rPr>
        <w:lastRenderedPageBreak/>
        <w:t>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sidR="00D272B9">
        <w:rPr>
          <w:color w:val="000000"/>
          <w:sz w:val="28"/>
          <w:szCs w:val="28"/>
        </w:rPr>
        <w:t>З</w:t>
      </w:r>
      <w:r w:rsidRPr="00315423">
        <w:rPr>
          <w:color w:val="000000"/>
          <w:sz w:val="28"/>
          <w:szCs w:val="28"/>
        </w:rPr>
        <w:t xml:space="preserve">аявителей (представителей </w:t>
      </w:r>
      <w:r w:rsidR="00D272B9">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0A07C4" w:rsidRPr="00315423" w:rsidRDefault="000A07C4" w:rsidP="000A07C4">
      <w:pPr>
        <w:autoSpaceDE w:val="0"/>
        <w:autoSpaceDN w:val="0"/>
        <w:adjustRightInd w:val="0"/>
        <w:spacing w:line="360" w:lineRule="exact"/>
        <w:ind w:right="30" w:firstLine="709"/>
        <w:jc w:val="both"/>
        <w:rPr>
          <w:color w:val="000000"/>
          <w:sz w:val="28"/>
          <w:szCs w:val="28"/>
        </w:rPr>
      </w:pPr>
      <w:r w:rsidRPr="00315423">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w:t>
      </w:r>
      <w:r>
        <w:rPr>
          <w:color w:val="000000"/>
          <w:sz w:val="28"/>
          <w:szCs w:val="28"/>
        </w:rPr>
        <w:t xml:space="preserve"> услуги, могут быть обжалованы </w:t>
      </w:r>
      <w:bookmarkStart w:id="2" w:name="_GoBack"/>
      <w:r>
        <w:rPr>
          <w:color w:val="000000"/>
          <w:sz w:val="28"/>
          <w:szCs w:val="28"/>
        </w:rPr>
        <w:t>Заявите</w:t>
      </w:r>
      <w:bookmarkEnd w:id="2"/>
      <w:r>
        <w:rPr>
          <w:color w:val="000000"/>
          <w:sz w:val="28"/>
          <w:szCs w:val="28"/>
        </w:rPr>
        <w:t>лем (представителем 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spacing w:line="360" w:lineRule="exact"/>
        <w:rPr>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0A07C4" w:rsidRDefault="000A07C4" w:rsidP="000A07C4">
      <w:pPr>
        <w:autoSpaceDE w:val="0"/>
        <w:autoSpaceDN w:val="0"/>
        <w:adjustRightInd w:val="0"/>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D272B9" w:rsidRDefault="00D272B9" w:rsidP="00752F30">
      <w:pPr>
        <w:autoSpaceDE w:val="0"/>
        <w:autoSpaceDN w:val="0"/>
        <w:adjustRightInd w:val="0"/>
        <w:spacing w:line="240" w:lineRule="exact"/>
        <w:ind w:firstLine="5670"/>
        <w:jc w:val="both"/>
        <w:rPr>
          <w:color w:val="000000"/>
          <w:sz w:val="28"/>
          <w:szCs w:val="28"/>
        </w:rPr>
      </w:pPr>
    </w:p>
    <w:p w:rsidR="000A07C4" w:rsidRPr="00283183" w:rsidRDefault="000A07C4" w:rsidP="00752F30">
      <w:pPr>
        <w:autoSpaceDE w:val="0"/>
        <w:autoSpaceDN w:val="0"/>
        <w:adjustRightInd w:val="0"/>
        <w:spacing w:line="240" w:lineRule="exact"/>
        <w:ind w:firstLine="5670"/>
        <w:jc w:val="both"/>
        <w:rPr>
          <w:color w:val="000000"/>
          <w:sz w:val="28"/>
          <w:szCs w:val="28"/>
        </w:rPr>
      </w:pPr>
      <w:r w:rsidRPr="00283183">
        <w:rPr>
          <w:color w:val="000000"/>
          <w:sz w:val="28"/>
          <w:szCs w:val="28"/>
        </w:rPr>
        <w:t>Приложение1</w:t>
      </w:r>
    </w:p>
    <w:p w:rsidR="000A07C4" w:rsidRPr="00283183" w:rsidRDefault="000A07C4" w:rsidP="00752F30">
      <w:pPr>
        <w:autoSpaceDE w:val="0"/>
        <w:autoSpaceDN w:val="0"/>
        <w:adjustRightInd w:val="0"/>
        <w:spacing w:line="240" w:lineRule="exact"/>
        <w:ind w:left="5670"/>
        <w:rPr>
          <w:color w:val="000000"/>
        </w:rPr>
      </w:pPr>
      <w:r w:rsidRPr="00283183">
        <w:rPr>
          <w:color w:val="000000"/>
          <w:sz w:val="28"/>
          <w:szCs w:val="28"/>
        </w:rPr>
        <w:t>к административному регламенту</w:t>
      </w:r>
      <w:r w:rsidR="00AF704A">
        <w:rPr>
          <w:color w:val="000000"/>
          <w:sz w:val="28"/>
          <w:szCs w:val="28"/>
        </w:rPr>
        <w:t xml:space="preserve"> </w:t>
      </w:r>
      <w:r w:rsidRPr="00283183">
        <w:rPr>
          <w:color w:val="000000"/>
          <w:sz w:val="28"/>
          <w:szCs w:val="28"/>
        </w:rPr>
        <w:t xml:space="preserve">предоставления муниципальной услуги </w:t>
      </w:r>
      <w:bookmarkStart w:id="3" w:name="Par129"/>
      <w:bookmarkStart w:id="4" w:name="Par172"/>
      <w:bookmarkEnd w:id="3"/>
      <w:bookmarkEnd w:id="4"/>
      <w:r>
        <w:rPr>
          <w:color w:val="000000"/>
          <w:sz w:val="28"/>
          <w:szCs w:val="28"/>
        </w:rPr>
        <w:t>«</w:t>
      </w:r>
      <w:r w:rsidRPr="00C01B35">
        <w:rPr>
          <w:sz w:val="28"/>
          <w:szCs w:val="28"/>
        </w:rPr>
        <w:t>П</w:t>
      </w:r>
      <w:r w:rsidRPr="00C01B35">
        <w:rPr>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Pr>
          <w:color w:val="000000"/>
          <w:sz w:val="28"/>
          <w:szCs w:val="28"/>
        </w:rPr>
        <w:t>»</w:t>
      </w:r>
    </w:p>
    <w:p w:rsidR="000A07C4" w:rsidRPr="00283183" w:rsidRDefault="000A07C4" w:rsidP="000A07C4">
      <w:pPr>
        <w:spacing w:line="280" w:lineRule="exact"/>
        <w:jc w:val="right"/>
        <w:rPr>
          <w:color w:val="000000"/>
        </w:rPr>
      </w:pPr>
    </w:p>
    <w:p w:rsidR="000A07C4" w:rsidRPr="00283183" w:rsidRDefault="000A07C4" w:rsidP="000A07C4">
      <w:pPr>
        <w:spacing w:line="280" w:lineRule="exact"/>
        <w:jc w:val="right"/>
        <w:rPr>
          <w:color w:val="000000"/>
        </w:rPr>
      </w:pPr>
      <w:r w:rsidRPr="00283183">
        <w:rPr>
          <w:color w:val="000000"/>
        </w:rPr>
        <w:t>ФОРМА</w:t>
      </w:r>
    </w:p>
    <w:p w:rsidR="000A07C4" w:rsidRPr="00283183" w:rsidRDefault="000A07C4" w:rsidP="000A07C4">
      <w:pPr>
        <w:spacing w:line="280" w:lineRule="exact"/>
        <w:jc w:val="right"/>
        <w:rPr>
          <w:color w:val="000000"/>
        </w:rPr>
      </w:pPr>
    </w:p>
    <w:p w:rsidR="000A07C4" w:rsidRPr="000C6180" w:rsidRDefault="000A07C4" w:rsidP="000A07C4">
      <w:pPr>
        <w:ind w:left="4253"/>
        <w:jc w:val="both"/>
      </w:pPr>
      <w:r w:rsidRPr="000C6180">
        <w:t xml:space="preserve">Начальнику Управления земельно-имущественных отношений администрации Чайковского </w:t>
      </w:r>
      <w:r>
        <w:t>городского округа</w:t>
      </w:r>
    </w:p>
    <w:p w:rsidR="000A07C4" w:rsidRPr="00BC1E5B" w:rsidRDefault="000A07C4" w:rsidP="000A07C4">
      <w:pPr>
        <w:ind w:left="4248"/>
        <w:jc w:val="both"/>
      </w:pPr>
      <w:r w:rsidRPr="000C6180">
        <w:t>__________________</w:t>
      </w:r>
      <w:r w:rsidR="005A4E79">
        <w:t>_________</w:t>
      </w:r>
      <w:r w:rsidRPr="000C6180">
        <w:t>__________________________</w:t>
      </w:r>
    </w:p>
    <w:p w:rsidR="000A07C4" w:rsidRPr="00BC1E5B" w:rsidRDefault="000A07C4" w:rsidP="000A07C4">
      <w:pPr>
        <w:ind w:left="4248"/>
        <w:jc w:val="both"/>
      </w:pPr>
      <w:r w:rsidRPr="00BC1E5B">
        <w:t>от ____________</w:t>
      </w:r>
      <w:r w:rsidR="005A4E79">
        <w:t>________</w:t>
      </w:r>
      <w:r w:rsidRPr="00BC1E5B">
        <w:t>_______________________________</w:t>
      </w:r>
    </w:p>
    <w:p w:rsidR="000A07C4" w:rsidRPr="00BC1E5B" w:rsidRDefault="000A07C4" w:rsidP="000A07C4">
      <w:pPr>
        <w:ind w:left="4248"/>
        <w:jc w:val="both"/>
      </w:pPr>
      <w:r w:rsidRPr="00BC1E5B">
        <w:t>_____________</w:t>
      </w:r>
      <w:r w:rsidR="005A4E79">
        <w:t>_________</w:t>
      </w:r>
      <w:r w:rsidRPr="00BC1E5B">
        <w:t>_______________________________,</w:t>
      </w:r>
    </w:p>
    <w:p w:rsidR="005A4E79" w:rsidRDefault="000A07C4" w:rsidP="000A07C4">
      <w:pPr>
        <w:ind w:left="4248"/>
        <w:jc w:val="both"/>
      </w:pPr>
      <w:r w:rsidRPr="00BC1E5B">
        <w:t>зарегистрированного по адресу:</w:t>
      </w:r>
    </w:p>
    <w:p w:rsidR="000A07C4" w:rsidRPr="00BC1E5B" w:rsidRDefault="00752F30" w:rsidP="000A07C4">
      <w:pPr>
        <w:ind w:left="4248"/>
        <w:jc w:val="both"/>
      </w:pPr>
      <w:r>
        <w:t xml:space="preserve">Пермский  </w:t>
      </w:r>
      <w:r w:rsidR="000A07C4" w:rsidRPr="00BC1E5B">
        <w:t>край,______</w:t>
      </w:r>
      <w:r w:rsidR="005A4E79">
        <w:t>_____________</w:t>
      </w:r>
      <w:r w:rsidR="000A07C4" w:rsidRPr="00BC1E5B">
        <w:t>____________________</w:t>
      </w:r>
    </w:p>
    <w:p w:rsidR="000A07C4" w:rsidRPr="00BC1E5B" w:rsidRDefault="000A07C4" w:rsidP="000A07C4">
      <w:pPr>
        <w:ind w:left="4248"/>
        <w:jc w:val="both"/>
      </w:pPr>
      <w:r w:rsidRPr="00BC1E5B">
        <w:t>______________</w:t>
      </w:r>
      <w:r w:rsidR="00BA3888">
        <w:t>_________</w:t>
      </w:r>
      <w:r w:rsidRPr="00BC1E5B">
        <w:t>______________________________</w:t>
      </w:r>
    </w:p>
    <w:p w:rsidR="000A07C4" w:rsidRPr="00BC1E5B" w:rsidRDefault="000A07C4" w:rsidP="000A07C4">
      <w:pPr>
        <w:autoSpaceDE w:val="0"/>
        <w:autoSpaceDN w:val="0"/>
        <w:adjustRightInd w:val="0"/>
        <w:spacing w:line="320" w:lineRule="exact"/>
        <w:ind w:firstLine="4253"/>
        <w:rPr>
          <w:color w:val="000000"/>
        </w:rPr>
      </w:pPr>
      <w:r w:rsidRPr="00BC1E5B">
        <w:t xml:space="preserve">Тел. </w:t>
      </w:r>
      <w:r w:rsidRPr="00BC1E5B">
        <w:rPr>
          <w:color w:val="000000"/>
        </w:rPr>
        <w:t>__________</w:t>
      </w:r>
      <w:r w:rsidR="00BA3888">
        <w:rPr>
          <w:color w:val="000000"/>
        </w:rPr>
        <w:t>_________</w:t>
      </w:r>
      <w:r w:rsidRPr="00BC1E5B">
        <w:rPr>
          <w:color w:val="000000"/>
        </w:rPr>
        <w:t>______________________________</w:t>
      </w:r>
    </w:p>
    <w:p w:rsidR="000A07C4" w:rsidRPr="00BC1E5B" w:rsidRDefault="000A07C4" w:rsidP="000A07C4">
      <w:pPr>
        <w:ind w:firstLine="708"/>
        <w:jc w:val="center"/>
        <w:rPr>
          <w:b/>
        </w:rPr>
      </w:pPr>
    </w:p>
    <w:p w:rsidR="000A07C4" w:rsidRPr="00354DDE" w:rsidRDefault="000A07C4" w:rsidP="000A07C4">
      <w:pPr>
        <w:pStyle w:val="ConsPlusNonformat"/>
        <w:jc w:val="center"/>
        <w:rPr>
          <w:rFonts w:ascii="Times New Roman" w:hAnsi="Times New Roman" w:cs="Times New Roman"/>
          <w:sz w:val="24"/>
          <w:szCs w:val="24"/>
        </w:rPr>
      </w:pPr>
      <w:r w:rsidRPr="00354DDE">
        <w:rPr>
          <w:rFonts w:ascii="Times New Roman" w:hAnsi="Times New Roman" w:cs="Times New Roman"/>
          <w:sz w:val="24"/>
          <w:szCs w:val="24"/>
        </w:rPr>
        <w:t>ЗАЯВЛЕНИЕ</w:t>
      </w:r>
    </w:p>
    <w:p w:rsidR="000A07C4" w:rsidRPr="00354DDE" w:rsidRDefault="000A07C4" w:rsidP="000A07C4">
      <w:pPr>
        <w:pStyle w:val="ConsPlusNonformat"/>
        <w:jc w:val="center"/>
        <w:rPr>
          <w:rFonts w:ascii="Times New Roman" w:hAnsi="Times New Roman" w:cs="Times New Roman"/>
          <w:sz w:val="24"/>
          <w:szCs w:val="24"/>
        </w:rPr>
      </w:pPr>
      <w:r w:rsidRPr="00354DDE">
        <w:rPr>
          <w:rFonts w:ascii="Times New Roman" w:hAnsi="Times New Roman" w:cs="Times New Roman"/>
          <w:sz w:val="24"/>
          <w:szCs w:val="24"/>
        </w:rPr>
        <w:t>на признание гражданина и членов его семьи малоимущими</w:t>
      </w:r>
    </w:p>
    <w:p w:rsidR="000A07C4" w:rsidRPr="00354DDE" w:rsidRDefault="000A07C4" w:rsidP="000A07C4">
      <w:pPr>
        <w:pStyle w:val="ConsPlusNonformat"/>
        <w:jc w:val="center"/>
        <w:rPr>
          <w:rFonts w:ascii="Times New Roman" w:hAnsi="Times New Roman" w:cs="Times New Roman"/>
          <w:sz w:val="24"/>
          <w:szCs w:val="24"/>
        </w:rPr>
      </w:pPr>
      <w:r w:rsidRPr="00354DDE">
        <w:rPr>
          <w:rFonts w:ascii="Times New Roman" w:hAnsi="Times New Roman" w:cs="Times New Roman"/>
          <w:sz w:val="24"/>
          <w:szCs w:val="24"/>
        </w:rPr>
        <w:t>в целях признания нуждающимися в получении жилых помещений</w:t>
      </w:r>
    </w:p>
    <w:p w:rsidR="000A07C4" w:rsidRPr="00354DDE" w:rsidRDefault="000A07C4" w:rsidP="000A07C4">
      <w:pPr>
        <w:pStyle w:val="ConsPlusNonformat"/>
        <w:jc w:val="center"/>
        <w:rPr>
          <w:rFonts w:ascii="Times New Roman" w:hAnsi="Times New Roman" w:cs="Times New Roman"/>
          <w:sz w:val="24"/>
          <w:szCs w:val="24"/>
        </w:rPr>
      </w:pPr>
      <w:r w:rsidRPr="00354DDE">
        <w:rPr>
          <w:rFonts w:ascii="Times New Roman" w:hAnsi="Times New Roman" w:cs="Times New Roman"/>
          <w:sz w:val="24"/>
          <w:szCs w:val="24"/>
        </w:rPr>
        <w:t>муниципального жилищного фонда, предоставляемых по договорам</w:t>
      </w:r>
    </w:p>
    <w:p w:rsidR="000A07C4" w:rsidRPr="00354DDE" w:rsidRDefault="000A07C4" w:rsidP="000A07C4">
      <w:pPr>
        <w:pStyle w:val="ConsPlusNonformat"/>
        <w:jc w:val="center"/>
        <w:rPr>
          <w:rFonts w:ascii="Times New Roman" w:hAnsi="Times New Roman" w:cs="Times New Roman"/>
          <w:sz w:val="24"/>
          <w:szCs w:val="24"/>
        </w:rPr>
      </w:pPr>
      <w:r w:rsidRPr="00354DDE">
        <w:rPr>
          <w:rFonts w:ascii="Times New Roman" w:hAnsi="Times New Roman" w:cs="Times New Roman"/>
          <w:sz w:val="24"/>
          <w:szCs w:val="24"/>
        </w:rPr>
        <w:t>социального найма</w:t>
      </w:r>
    </w:p>
    <w:p w:rsidR="000A07C4" w:rsidRPr="00354DDE" w:rsidRDefault="000A07C4" w:rsidP="000A07C4">
      <w:pPr>
        <w:pStyle w:val="ConsPlusNonformat"/>
        <w:jc w:val="both"/>
        <w:rPr>
          <w:rFonts w:ascii="Times New Roman" w:hAnsi="Times New Roman" w:cs="Times New Roman"/>
          <w:sz w:val="24"/>
          <w:szCs w:val="24"/>
        </w:rPr>
      </w:pP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1. Фамилия, имя, отчество 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_____________________________________________________________________________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 xml:space="preserve">2. Число, месяц, год рождения ___________________________ 3. Пол </w:t>
      </w:r>
      <w:r w:rsidR="00BA3888">
        <w:rPr>
          <w:rFonts w:ascii="Times New Roman" w:hAnsi="Times New Roman" w:cs="Times New Roman"/>
          <w:sz w:val="24"/>
          <w:szCs w:val="24"/>
        </w:rPr>
        <w:t>____________</w:t>
      </w:r>
      <w:r w:rsidRPr="00354DDE">
        <w:rPr>
          <w:rFonts w:ascii="Times New Roman" w:hAnsi="Times New Roman" w:cs="Times New Roman"/>
          <w:sz w:val="24"/>
          <w:szCs w:val="24"/>
        </w:rPr>
        <w:t>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4. Место рождения _________________________________________________________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 xml:space="preserve">    (республика, край, область, населенный пункт)</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5. Место жительства (регистрации) _______________________________________________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(индекс, республика, край, область, населенный пункт,</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_____________________________________________________________________________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 xml:space="preserve"> улица, дом, корпус, квартира, телефон)</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_____________________________________________________________________________</w:t>
      </w:r>
      <w:r>
        <w:rPr>
          <w:rFonts w:ascii="Times New Roman" w:hAnsi="Times New Roman" w:cs="Times New Roman"/>
        </w:rPr>
        <w:t>____</w:t>
      </w:r>
      <w:r w:rsidRPr="00354DDE">
        <w:rPr>
          <w:rFonts w:ascii="Times New Roman" w:hAnsi="Times New Roman" w:cs="Times New Roman"/>
        </w:rPr>
        <w:t>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6. Гражданство 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 xml:space="preserve">7.  </w:t>
      </w:r>
      <w:r>
        <w:rPr>
          <w:rFonts w:ascii="Times New Roman" w:hAnsi="Times New Roman" w:cs="Times New Roman"/>
          <w:sz w:val="24"/>
          <w:szCs w:val="24"/>
        </w:rPr>
        <w:t>О</w:t>
      </w:r>
      <w:r w:rsidRPr="00354DDE">
        <w:rPr>
          <w:rFonts w:ascii="Times New Roman" w:hAnsi="Times New Roman" w:cs="Times New Roman"/>
          <w:sz w:val="24"/>
          <w:szCs w:val="24"/>
        </w:rPr>
        <w:t xml:space="preserve">сновной документ, удостоверяющий   личность </w:t>
      </w:r>
      <w:r w:rsidRPr="005A4E79">
        <w:rPr>
          <w:rFonts w:ascii="Times New Roman" w:hAnsi="Times New Roman" w:cs="Times New Roman"/>
          <w:sz w:val="24"/>
          <w:szCs w:val="24"/>
        </w:rPr>
        <w:t>гражданина</w:t>
      </w:r>
      <w:r w:rsidR="00AF704A">
        <w:rPr>
          <w:rFonts w:ascii="Times New Roman" w:hAnsi="Times New Roman" w:cs="Times New Roman"/>
          <w:sz w:val="24"/>
          <w:szCs w:val="24"/>
        </w:rPr>
        <w:t xml:space="preserve"> </w:t>
      </w:r>
      <w:r w:rsidRPr="005A4E79">
        <w:rPr>
          <w:rFonts w:ascii="Times New Roman" w:hAnsi="Times New Roman" w:cs="Times New Roman"/>
          <w:sz w:val="24"/>
          <w:szCs w:val="24"/>
        </w:rPr>
        <w:t>Российской</w:t>
      </w:r>
      <w:r w:rsidRPr="00354DDE">
        <w:rPr>
          <w:rFonts w:ascii="Times New Roman" w:hAnsi="Times New Roman" w:cs="Times New Roman"/>
          <w:sz w:val="24"/>
          <w:szCs w:val="24"/>
        </w:rPr>
        <w:t xml:space="preserve"> Федерации:</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 xml:space="preserve">серия ____________ номер ____________ выдан </w:t>
      </w:r>
      <w:r>
        <w:rPr>
          <w:rFonts w:ascii="Times New Roman" w:hAnsi="Times New Roman" w:cs="Times New Roman"/>
          <w:sz w:val="24"/>
          <w:szCs w:val="24"/>
        </w:rPr>
        <w:t>«</w:t>
      </w:r>
      <w:r w:rsidRPr="00354DDE">
        <w:rPr>
          <w:rFonts w:ascii="Times New Roman" w:hAnsi="Times New Roman" w:cs="Times New Roman"/>
          <w:sz w:val="24"/>
          <w:szCs w:val="24"/>
        </w:rPr>
        <w:t>____</w:t>
      </w:r>
      <w:r>
        <w:rPr>
          <w:rFonts w:ascii="Times New Roman" w:hAnsi="Times New Roman" w:cs="Times New Roman"/>
          <w:sz w:val="24"/>
          <w:szCs w:val="24"/>
        </w:rPr>
        <w:t>»</w:t>
      </w:r>
      <w:r w:rsidRPr="00354DDE">
        <w:rPr>
          <w:rFonts w:ascii="Times New Roman" w:hAnsi="Times New Roman" w:cs="Times New Roman"/>
          <w:sz w:val="24"/>
          <w:szCs w:val="24"/>
        </w:rPr>
        <w:t xml:space="preserve"> __________ _______ года,</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___________________________________________________________________________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8. Индивидуальный номер налогоплательщика (ИНН) ________________</w:t>
      </w:r>
      <w:r>
        <w:rPr>
          <w:rFonts w:ascii="Times New Roman" w:hAnsi="Times New Roman" w:cs="Times New Roman"/>
          <w:sz w:val="24"/>
          <w:szCs w:val="24"/>
        </w:rPr>
        <w:t>___</w:t>
      </w:r>
      <w:r w:rsidRPr="00354DDE">
        <w:rPr>
          <w:rFonts w:ascii="Times New Roman" w:hAnsi="Times New Roman" w:cs="Times New Roman"/>
          <w:sz w:val="24"/>
          <w:szCs w:val="24"/>
        </w:rPr>
        <w:t>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9. Номер страхового свидетельства государственного пенсионного страхования</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(СНИЛС)_____________________________________________________________________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10. Состав семьи:</w:t>
      </w:r>
    </w:p>
    <w:tbl>
      <w:tblPr>
        <w:tblW w:w="9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71"/>
        <w:gridCol w:w="1550"/>
        <w:gridCol w:w="1193"/>
        <w:gridCol w:w="1908"/>
        <w:gridCol w:w="1550"/>
        <w:gridCol w:w="1550"/>
      </w:tblGrid>
      <w:tr w:rsidR="000A07C4" w:rsidTr="0049546B">
        <w:trPr>
          <w:trHeight w:val="217"/>
        </w:trPr>
        <w:tc>
          <w:tcPr>
            <w:tcW w:w="1871" w:type="dxa"/>
          </w:tcPr>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t>Фамилия, имя,</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отчество</w:t>
            </w:r>
          </w:p>
        </w:tc>
        <w:tc>
          <w:tcPr>
            <w:tcW w:w="1550" w:type="dxa"/>
          </w:tcPr>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Родственные</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отношения</w:t>
            </w:r>
          </w:p>
        </w:tc>
        <w:tc>
          <w:tcPr>
            <w:tcW w:w="1193" w:type="dxa"/>
          </w:tcPr>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Дата</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рождения</w:t>
            </w:r>
          </w:p>
        </w:tc>
        <w:tc>
          <w:tcPr>
            <w:tcW w:w="1908" w:type="dxa"/>
          </w:tcPr>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Документ,</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удостоверяющий</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t>личность,</w:t>
            </w:r>
          </w:p>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t>полномочия</w:t>
            </w:r>
          </w:p>
        </w:tc>
        <w:tc>
          <w:tcPr>
            <w:tcW w:w="1550" w:type="dxa"/>
          </w:tcPr>
          <w:p w:rsidR="000A07C4" w:rsidRPr="00354DDE" w:rsidRDefault="000A07C4" w:rsidP="0049546B">
            <w:pPr>
              <w:pStyle w:val="ConsPlusNonformat"/>
              <w:jc w:val="center"/>
              <w:rPr>
                <w:rFonts w:ascii="Times New Roman" w:hAnsi="Times New Roman" w:cs="Times New Roman"/>
                <w:sz w:val="22"/>
                <w:szCs w:val="22"/>
              </w:rPr>
            </w:pPr>
            <w:r w:rsidRPr="00354DDE">
              <w:rPr>
                <w:rFonts w:ascii="Times New Roman" w:hAnsi="Times New Roman" w:cs="Times New Roman"/>
                <w:sz w:val="22"/>
                <w:szCs w:val="22"/>
              </w:rPr>
              <w:lastRenderedPageBreak/>
              <w:t>ИНН</w:t>
            </w:r>
          </w:p>
        </w:tc>
        <w:tc>
          <w:tcPr>
            <w:tcW w:w="1550" w:type="dxa"/>
          </w:tcPr>
          <w:p w:rsidR="000A07C4" w:rsidRPr="00354DDE" w:rsidRDefault="000A07C4" w:rsidP="0049546B">
            <w:pPr>
              <w:pStyle w:val="ConsPlusNonformat"/>
              <w:jc w:val="center"/>
              <w:rPr>
                <w:rFonts w:ascii="Times New Roman" w:hAnsi="Times New Roman" w:cs="Times New Roman"/>
                <w:sz w:val="22"/>
                <w:szCs w:val="22"/>
              </w:rPr>
            </w:pPr>
            <w:bookmarkStart w:id="5" w:name="P78"/>
            <w:bookmarkEnd w:id="5"/>
            <w:r w:rsidRPr="00354DDE">
              <w:rPr>
                <w:rFonts w:ascii="Times New Roman" w:hAnsi="Times New Roman" w:cs="Times New Roman"/>
                <w:sz w:val="22"/>
                <w:szCs w:val="22"/>
              </w:rPr>
              <w:t>СНИЛС</w:t>
            </w:r>
          </w:p>
        </w:tc>
      </w:tr>
      <w:tr w:rsidR="000A07C4" w:rsidTr="0049546B">
        <w:trPr>
          <w:trHeight w:val="338"/>
        </w:trPr>
        <w:tc>
          <w:tcPr>
            <w:tcW w:w="1871"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193"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908"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r>
      <w:tr w:rsidR="000A07C4" w:rsidTr="0049546B">
        <w:trPr>
          <w:trHeight w:val="217"/>
        </w:trPr>
        <w:tc>
          <w:tcPr>
            <w:tcW w:w="1871"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193"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908"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r>
      <w:tr w:rsidR="000A07C4" w:rsidTr="0049546B">
        <w:trPr>
          <w:trHeight w:val="217"/>
        </w:trPr>
        <w:tc>
          <w:tcPr>
            <w:tcW w:w="1871"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193"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908"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r>
      <w:tr w:rsidR="000A07C4" w:rsidTr="0049546B">
        <w:trPr>
          <w:trHeight w:val="217"/>
        </w:trPr>
        <w:tc>
          <w:tcPr>
            <w:tcW w:w="1871"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193"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908"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r>
      <w:tr w:rsidR="000A07C4" w:rsidTr="0049546B">
        <w:trPr>
          <w:trHeight w:val="217"/>
        </w:trPr>
        <w:tc>
          <w:tcPr>
            <w:tcW w:w="1871"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193"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908"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c>
          <w:tcPr>
            <w:tcW w:w="1550" w:type="dxa"/>
            <w:tcBorders>
              <w:top w:val="nil"/>
            </w:tcBorders>
          </w:tcPr>
          <w:p w:rsidR="000A07C4" w:rsidRPr="00354DDE" w:rsidRDefault="000A07C4" w:rsidP="0049546B">
            <w:pPr>
              <w:pStyle w:val="ConsPlusNonformat"/>
              <w:jc w:val="both"/>
              <w:rPr>
                <w:rFonts w:ascii="Times New Roman" w:hAnsi="Times New Roman" w:cs="Times New Roman"/>
                <w:sz w:val="24"/>
                <w:szCs w:val="24"/>
              </w:rPr>
            </w:pPr>
          </w:p>
        </w:tc>
      </w:tr>
    </w:tbl>
    <w:p w:rsidR="000A07C4" w:rsidRPr="00354DDE" w:rsidRDefault="000A07C4" w:rsidP="000A07C4">
      <w:pPr>
        <w:pStyle w:val="ConsPlusNonformat"/>
        <w:ind w:firstLine="709"/>
        <w:jc w:val="both"/>
        <w:rPr>
          <w:rFonts w:ascii="Times New Roman" w:hAnsi="Times New Roman" w:cs="Times New Roman"/>
          <w:sz w:val="22"/>
          <w:szCs w:val="22"/>
        </w:rPr>
      </w:pPr>
      <w:r w:rsidRPr="00354DDE">
        <w:rPr>
          <w:rFonts w:ascii="Times New Roman" w:hAnsi="Times New Roman" w:cs="Times New Roman"/>
          <w:sz w:val="22"/>
          <w:szCs w:val="22"/>
        </w:rPr>
        <w:t>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0A07C4" w:rsidRPr="00354DDE" w:rsidRDefault="000A07C4" w:rsidP="000A07C4">
      <w:pPr>
        <w:pStyle w:val="ConsPlusNonformat"/>
        <w:jc w:val="both"/>
        <w:rPr>
          <w:rFonts w:ascii="Times New Roman" w:hAnsi="Times New Roman" w:cs="Times New Roman"/>
          <w:sz w:val="24"/>
          <w:szCs w:val="24"/>
        </w:rPr>
      </w:pP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 _________ 20___ г. 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(подпись заявителя)         (Ф.И.О. заявителя)</w:t>
      </w:r>
    </w:p>
    <w:p w:rsidR="000A07C4" w:rsidRPr="00A53142" w:rsidRDefault="000A07C4" w:rsidP="000A07C4">
      <w:pPr>
        <w:pStyle w:val="ConsPlusNonformat"/>
        <w:jc w:val="both"/>
        <w:rPr>
          <w:rFonts w:ascii="Times New Roman" w:hAnsi="Times New Roman" w:cs="Times New Roman"/>
          <w:sz w:val="16"/>
          <w:szCs w:val="16"/>
        </w:rPr>
      </w:pP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 _________ 20___ г. 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 _________ 20___ г. 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 xml:space="preserve">«___» _________ 20___ г. ___________________/________________________/ </w:t>
      </w:r>
      <w:hyperlink w:anchor="P135" w:history="1">
        <w:r w:rsidRPr="00354DDE">
          <w:rPr>
            <w:rFonts w:ascii="Times New Roman" w:hAnsi="Times New Roman" w:cs="Times New Roman"/>
            <w:sz w:val="24"/>
            <w:szCs w:val="24"/>
          </w:rPr>
          <w:t>&lt;1&gt;</w:t>
        </w:r>
      </w:hyperlink>
    </w:p>
    <w:p w:rsidR="000A07C4" w:rsidRPr="00354DDE" w:rsidRDefault="000A07C4" w:rsidP="000A07C4">
      <w:pPr>
        <w:pStyle w:val="ConsPlusNonformat"/>
        <w:jc w:val="both"/>
        <w:rPr>
          <w:rFonts w:ascii="Times New Roman" w:hAnsi="Times New Roman" w:cs="Times New Roman"/>
          <w:sz w:val="24"/>
          <w:szCs w:val="24"/>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К заявлению прилагаются следующие документы:</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1. Справка о доходах.</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2. ___________________________________________________________________________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3. ___________________________________________________________________________</w:t>
      </w:r>
    </w:p>
    <w:p w:rsidR="000A07C4" w:rsidRDefault="000A07C4" w:rsidP="000A07C4">
      <w:pPr>
        <w:pStyle w:val="ConsPlusNonformat"/>
        <w:jc w:val="both"/>
        <w:rPr>
          <w:rFonts w:ascii="Times New Roman" w:hAnsi="Times New Roman" w:cs="Times New Roman"/>
        </w:rPr>
      </w:pPr>
    </w:p>
    <w:p w:rsidR="000A07C4" w:rsidRPr="00BC1E5B" w:rsidRDefault="000A07C4" w:rsidP="000A07C4">
      <w:pPr>
        <w:autoSpaceDE w:val="0"/>
        <w:autoSpaceDN w:val="0"/>
        <w:adjustRightInd w:val="0"/>
        <w:ind w:firstLine="709"/>
        <w:jc w:val="both"/>
      </w:pPr>
      <w:r w:rsidRPr="00BC1E5B">
        <w:t xml:space="preserve">Мною выбирается следующий способ </w:t>
      </w:r>
      <w:r w:rsidR="00C11AC2">
        <w:t>получения</w:t>
      </w:r>
      <w:r w:rsidRPr="00BC1E5B">
        <w:t xml:space="preserve"> конечного результата предоставления муниципальной услуги:</w:t>
      </w:r>
    </w:p>
    <w:p w:rsidR="000A07C4" w:rsidRPr="00BC1E5B" w:rsidRDefault="000A07C4" w:rsidP="000A07C4">
      <w:pPr>
        <w:numPr>
          <w:ilvl w:val="0"/>
          <w:numId w:val="14"/>
        </w:numPr>
        <w:autoSpaceDE w:val="0"/>
        <w:autoSpaceDN w:val="0"/>
        <w:ind w:left="0" w:firstLine="709"/>
        <w:jc w:val="both"/>
      </w:pPr>
      <w:r w:rsidRPr="00BC1E5B">
        <w:t>почт</w:t>
      </w:r>
      <w:r>
        <w:t>ой</w:t>
      </w:r>
      <w:r w:rsidRPr="00BC1E5B">
        <w:t xml:space="preserve"> по указанному адресу;</w:t>
      </w:r>
    </w:p>
    <w:p w:rsidR="000A07C4" w:rsidRPr="00BC1E5B" w:rsidRDefault="000A07C4" w:rsidP="000A07C4">
      <w:pPr>
        <w:numPr>
          <w:ilvl w:val="0"/>
          <w:numId w:val="14"/>
        </w:numPr>
        <w:autoSpaceDE w:val="0"/>
        <w:autoSpaceDN w:val="0"/>
        <w:ind w:left="0" w:firstLine="709"/>
        <w:jc w:val="both"/>
      </w:pPr>
      <w:r w:rsidRPr="00BC1E5B">
        <w:t>лично.</w:t>
      </w:r>
    </w:p>
    <w:p w:rsidR="000A07C4" w:rsidRDefault="000A07C4" w:rsidP="000A07C4">
      <w:pPr>
        <w:pStyle w:val="ConsPlusNonformat"/>
        <w:jc w:val="both"/>
        <w:rPr>
          <w:rFonts w:ascii="Times New Roman" w:hAnsi="Times New Roman" w:cs="Times New Roman"/>
        </w:rPr>
      </w:pP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Дата приема документов «___» ________________ 20___ г.    Подпись заявителя</w:t>
      </w:r>
    </w:p>
    <w:p w:rsidR="000A07C4" w:rsidRPr="007935F2" w:rsidRDefault="000A07C4" w:rsidP="000A07C4">
      <w:pPr>
        <w:pStyle w:val="ConsPlusNonformat"/>
        <w:jc w:val="both"/>
        <w:rPr>
          <w:rFonts w:ascii="Times New Roman" w:hAnsi="Times New Roman" w:cs="Times New Roman"/>
          <w:sz w:val="24"/>
          <w:szCs w:val="24"/>
        </w:rPr>
      </w:pP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Регистрационный номер</w:t>
      </w:r>
    </w:p>
    <w:p w:rsidR="000A07C4" w:rsidRPr="007935F2" w:rsidRDefault="000A07C4" w:rsidP="000A07C4">
      <w:pPr>
        <w:pStyle w:val="ConsPlusNonformat"/>
        <w:jc w:val="both"/>
        <w:rPr>
          <w:rFonts w:ascii="Times New Roman" w:hAnsi="Times New Roman" w:cs="Times New Roman"/>
          <w:sz w:val="24"/>
          <w:szCs w:val="24"/>
        </w:rPr>
      </w:pP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Выдана расписка в получении документов:</w:t>
      </w: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Дата выдачи «____» ______________  20___ г.</w:t>
      </w:r>
    </w:p>
    <w:p w:rsidR="000A07C4" w:rsidRPr="007935F2" w:rsidRDefault="000A07C4" w:rsidP="000A07C4">
      <w:pPr>
        <w:pStyle w:val="ConsPlusNonformat"/>
        <w:jc w:val="both"/>
        <w:rPr>
          <w:rFonts w:ascii="Times New Roman" w:hAnsi="Times New Roman" w:cs="Times New Roman"/>
          <w:sz w:val="24"/>
          <w:szCs w:val="24"/>
        </w:rPr>
      </w:pP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Регистрационный номер</w:t>
      </w:r>
    </w:p>
    <w:p w:rsidR="000A07C4" w:rsidRPr="007935F2" w:rsidRDefault="000A07C4" w:rsidP="000A07C4">
      <w:pPr>
        <w:pStyle w:val="ConsPlusNonformat"/>
        <w:jc w:val="both"/>
        <w:rPr>
          <w:rFonts w:ascii="Times New Roman" w:hAnsi="Times New Roman" w:cs="Times New Roman"/>
          <w:sz w:val="24"/>
          <w:szCs w:val="24"/>
        </w:rPr>
      </w:pPr>
    </w:p>
    <w:p w:rsidR="000A07C4" w:rsidRPr="007935F2" w:rsidRDefault="000A07C4" w:rsidP="000A07C4">
      <w:pPr>
        <w:pStyle w:val="ConsPlusNonformat"/>
        <w:jc w:val="both"/>
        <w:rPr>
          <w:rFonts w:ascii="Times New Roman" w:hAnsi="Times New Roman" w:cs="Times New Roman"/>
          <w:sz w:val="24"/>
          <w:szCs w:val="24"/>
        </w:rPr>
      </w:pPr>
      <w:r w:rsidRPr="007935F2">
        <w:rPr>
          <w:rFonts w:ascii="Times New Roman" w:hAnsi="Times New Roman" w:cs="Times New Roman"/>
          <w:sz w:val="24"/>
          <w:szCs w:val="24"/>
        </w:rPr>
        <w:t>Подпись, Ф.И.О. должностного лица, принявшего заявление</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________________________________</w:t>
      </w:r>
    </w:p>
    <w:p w:rsidR="000A07C4" w:rsidRPr="00A53142" w:rsidRDefault="000A07C4" w:rsidP="000A07C4">
      <w:pPr>
        <w:pStyle w:val="ConsPlusNonformat"/>
        <w:jc w:val="both"/>
        <w:rPr>
          <w:rFonts w:ascii="Times New Roman" w:hAnsi="Times New Roman" w:cs="Times New Roman"/>
          <w:sz w:val="10"/>
          <w:szCs w:val="10"/>
        </w:rPr>
      </w:pP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w:t>
      </w:r>
    </w:p>
    <w:p w:rsidR="000A07C4" w:rsidRPr="00A53142" w:rsidRDefault="000A07C4" w:rsidP="000A07C4">
      <w:pPr>
        <w:pStyle w:val="ConsPlusNonformat"/>
        <w:jc w:val="both"/>
        <w:rPr>
          <w:rFonts w:ascii="Times New Roman" w:hAnsi="Times New Roman" w:cs="Times New Roman"/>
        </w:rPr>
      </w:pPr>
      <w:bookmarkStart w:id="6" w:name="P489"/>
      <w:bookmarkEnd w:id="6"/>
      <w:r w:rsidRPr="00354DDE">
        <w:rPr>
          <w:rFonts w:ascii="Times New Roman" w:hAnsi="Times New Roman" w:cs="Times New Roman"/>
        </w:rPr>
        <w:t>&lt;1&gt;  Заявление  подписывается  всеми совершеннолетними членами семьи, а</w:t>
      </w:r>
      <w:r w:rsidR="00AF704A">
        <w:rPr>
          <w:rFonts w:ascii="Times New Roman" w:hAnsi="Times New Roman" w:cs="Times New Roman"/>
        </w:rPr>
        <w:t xml:space="preserve"> </w:t>
      </w:r>
      <w:r w:rsidRPr="00354DDE">
        <w:rPr>
          <w:rFonts w:ascii="Times New Roman" w:hAnsi="Times New Roman" w:cs="Times New Roman"/>
        </w:rPr>
        <w:t>также несовершеннолетними в возрасте от 14 до 18 лет, от несовершеннолетних</w:t>
      </w:r>
      <w:r w:rsidR="00AF704A">
        <w:rPr>
          <w:rFonts w:ascii="Times New Roman" w:hAnsi="Times New Roman" w:cs="Times New Roman"/>
        </w:rPr>
        <w:t xml:space="preserve"> </w:t>
      </w:r>
      <w:r w:rsidRPr="00354DDE">
        <w:rPr>
          <w:rFonts w:ascii="Times New Roman" w:hAnsi="Times New Roman" w:cs="Times New Roman"/>
        </w:rPr>
        <w:t>в  возрасте  до 14 лет действуют родители (усыновители). Подписи ставятся в</w:t>
      </w:r>
      <w:r w:rsidR="00AF704A">
        <w:rPr>
          <w:rFonts w:ascii="Times New Roman" w:hAnsi="Times New Roman" w:cs="Times New Roman"/>
        </w:rPr>
        <w:t xml:space="preserve"> </w:t>
      </w:r>
      <w:r w:rsidRPr="00354DDE">
        <w:rPr>
          <w:rFonts w:ascii="Times New Roman" w:hAnsi="Times New Roman" w:cs="Times New Roman"/>
        </w:rPr>
        <w:t>присутствии должностного лица, принимающего документы.  В ином случае</w:t>
      </w:r>
      <w:r w:rsidR="00AF704A">
        <w:rPr>
          <w:rFonts w:ascii="Times New Roman" w:hAnsi="Times New Roman" w:cs="Times New Roman"/>
        </w:rPr>
        <w:t xml:space="preserve"> </w:t>
      </w:r>
      <w:r w:rsidRPr="00354DDE">
        <w:rPr>
          <w:rFonts w:ascii="Times New Roman" w:hAnsi="Times New Roman" w:cs="Times New Roman"/>
        </w:rPr>
        <w:t>представляется   оформленное   в письменном виде согласие члена семьи,</w:t>
      </w:r>
      <w:r w:rsidR="00AF704A">
        <w:rPr>
          <w:rFonts w:ascii="Times New Roman" w:hAnsi="Times New Roman" w:cs="Times New Roman"/>
        </w:rPr>
        <w:t xml:space="preserve"> </w:t>
      </w:r>
      <w:r w:rsidRPr="00354DDE">
        <w:rPr>
          <w:rFonts w:ascii="Times New Roman" w:hAnsi="Times New Roman" w:cs="Times New Roman"/>
        </w:rPr>
        <w:t>заверенное нотариально</w:t>
      </w:r>
      <w:r>
        <w:rPr>
          <w:rFonts w:ascii="Times New Roman" w:hAnsi="Times New Roman" w:cs="Times New Roman"/>
        </w:rPr>
        <w:t>.</w:t>
      </w:r>
    </w:p>
    <w:p w:rsidR="00506026" w:rsidRDefault="00506026" w:rsidP="000A07C4">
      <w:pPr>
        <w:pStyle w:val="ConsPlusNormal"/>
        <w:ind w:left="5670"/>
        <w:outlineLvl w:val="1"/>
        <w:rPr>
          <w:rFonts w:ascii="Times New Roman" w:hAnsi="Times New Roman"/>
          <w:sz w:val="28"/>
          <w:szCs w:val="28"/>
        </w:rPr>
      </w:pPr>
    </w:p>
    <w:p w:rsidR="00506026" w:rsidRDefault="00506026" w:rsidP="000A07C4">
      <w:pPr>
        <w:pStyle w:val="ConsPlusNormal"/>
        <w:ind w:left="5670"/>
        <w:outlineLvl w:val="1"/>
        <w:rPr>
          <w:rFonts w:ascii="Times New Roman" w:hAnsi="Times New Roman"/>
          <w:sz w:val="28"/>
          <w:szCs w:val="28"/>
        </w:rPr>
      </w:pPr>
    </w:p>
    <w:p w:rsidR="00752F30" w:rsidRDefault="00752F30" w:rsidP="000A07C4">
      <w:pPr>
        <w:pStyle w:val="ConsPlusNormal"/>
        <w:ind w:left="5670"/>
        <w:outlineLvl w:val="1"/>
        <w:rPr>
          <w:rFonts w:ascii="Times New Roman" w:hAnsi="Times New Roman"/>
          <w:sz w:val="28"/>
          <w:szCs w:val="28"/>
        </w:rPr>
      </w:pPr>
    </w:p>
    <w:p w:rsidR="00752F30" w:rsidRDefault="00752F30" w:rsidP="00752F30">
      <w:pPr>
        <w:pStyle w:val="ConsPlusNormal"/>
        <w:spacing w:line="240" w:lineRule="exact"/>
        <w:ind w:left="5670"/>
        <w:outlineLvl w:val="1"/>
        <w:rPr>
          <w:rFonts w:ascii="Times New Roman" w:hAnsi="Times New Roman"/>
          <w:sz w:val="28"/>
          <w:szCs w:val="28"/>
        </w:rPr>
      </w:pPr>
    </w:p>
    <w:p w:rsidR="00BA3888" w:rsidRDefault="00BA3888" w:rsidP="00752F30">
      <w:pPr>
        <w:pStyle w:val="ConsPlusNormal"/>
        <w:spacing w:line="240" w:lineRule="exact"/>
        <w:ind w:left="5670"/>
        <w:outlineLvl w:val="1"/>
        <w:rPr>
          <w:rFonts w:ascii="Times New Roman" w:hAnsi="Times New Roman"/>
          <w:sz w:val="28"/>
          <w:szCs w:val="28"/>
        </w:rPr>
      </w:pPr>
    </w:p>
    <w:p w:rsidR="00BA3888" w:rsidRDefault="00BA3888" w:rsidP="00752F30">
      <w:pPr>
        <w:pStyle w:val="ConsPlusNormal"/>
        <w:spacing w:line="240" w:lineRule="exact"/>
        <w:ind w:left="5670"/>
        <w:outlineLvl w:val="1"/>
        <w:rPr>
          <w:rFonts w:ascii="Times New Roman" w:hAnsi="Times New Roman"/>
          <w:sz w:val="28"/>
          <w:szCs w:val="28"/>
        </w:rPr>
      </w:pPr>
    </w:p>
    <w:p w:rsidR="009B0794" w:rsidRDefault="009B0794" w:rsidP="00752F30">
      <w:pPr>
        <w:pStyle w:val="ConsPlusNormal"/>
        <w:spacing w:line="240" w:lineRule="exact"/>
        <w:ind w:left="5670"/>
        <w:outlineLvl w:val="1"/>
        <w:rPr>
          <w:rFonts w:ascii="Times New Roman" w:hAnsi="Times New Roman"/>
          <w:sz w:val="28"/>
          <w:szCs w:val="28"/>
        </w:rPr>
      </w:pPr>
    </w:p>
    <w:p w:rsidR="00D272B9" w:rsidRPr="00D272B9" w:rsidRDefault="00D272B9" w:rsidP="00D272B9">
      <w:pPr>
        <w:autoSpaceDE w:val="0"/>
        <w:autoSpaceDN w:val="0"/>
        <w:adjustRightInd w:val="0"/>
        <w:spacing w:line="240" w:lineRule="exact"/>
        <w:ind w:firstLine="5670"/>
        <w:jc w:val="both"/>
        <w:rPr>
          <w:color w:val="000000"/>
          <w:sz w:val="28"/>
          <w:szCs w:val="28"/>
        </w:rPr>
      </w:pPr>
      <w:r w:rsidRPr="00D272B9">
        <w:rPr>
          <w:color w:val="000000"/>
          <w:sz w:val="28"/>
          <w:szCs w:val="28"/>
        </w:rPr>
        <w:t>Приложение 2</w:t>
      </w:r>
    </w:p>
    <w:p w:rsidR="000A07C4" w:rsidRPr="00D272B9" w:rsidRDefault="00D272B9" w:rsidP="00D272B9">
      <w:pPr>
        <w:pStyle w:val="ConsPlusNormal"/>
        <w:spacing w:line="240" w:lineRule="exact"/>
        <w:ind w:left="5670"/>
        <w:outlineLvl w:val="1"/>
        <w:rPr>
          <w:rFonts w:ascii="Times New Roman" w:hAnsi="Times New Roman" w:cs="Times New Roman"/>
          <w:sz w:val="28"/>
          <w:szCs w:val="28"/>
        </w:rPr>
      </w:pPr>
      <w:r w:rsidRPr="00D272B9">
        <w:rPr>
          <w:rFonts w:ascii="Times New Roman" w:hAnsi="Times New Roman" w:cs="Times New Roman"/>
          <w:color w:val="000000"/>
          <w:sz w:val="28"/>
          <w:szCs w:val="28"/>
        </w:rPr>
        <w:t>к административному регламенту предоставления муниципальной услуги «</w:t>
      </w:r>
      <w:r w:rsidRPr="00D272B9">
        <w:rPr>
          <w:rFonts w:ascii="Times New Roman" w:hAnsi="Times New Roman" w:cs="Times New Roman"/>
          <w:sz w:val="28"/>
          <w:szCs w:val="28"/>
        </w:rPr>
        <w:t>П</w:t>
      </w:r>
      <w:r w:rsidRPr="00D272B9">
        <w:rPr>
          <w:rFonts w:ascii="Times New Roman" w:hAnsi="Times New Roman" w:cs="Times New Roman"/>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p>
    <w:p w:rsidR="000A07C4" w:rsidRPr="00354DDE" w:rsidRDefault="000A07C4" w:rsidP="000A07C4">
      <w:pPr>
        <w:pStyle w:val="ConsPlusNormal"/>
        <w:jc w:val="right"/>
        <w:rPr>
          <w:rFonts w:ascii="Times New Roman" w:hAnsi="Times New Roman"/>
        </w:rPr>
      </w:pP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СПРАВКА</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о доходах и об имуществе гражданина для признания</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его малоимущим в целях признания нуждающимся в получении</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жилых помещений муниципального жилищного фонда,</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предоставляемых по договорам социального найма</w:t>
      </w:r>
    </w:p>
    <w:p w:rsidR="000A07C4" w:rsidRPr="00354DDE" w:rsidRDefault="000A07C4" w:rsidP="000A07C4">
      <w:pPr>
        <w:pStyle w:val="ConsPlusNonformat"/>
        <w:jc w:val="both"/>
        <w:rPr>
          <w:rFonts w:ascii="Times New Roman" w:hAnsi="Times New Roman" w:cs="Times New Roman"/>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Я, 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__________________________________________________________________________,</w:t>
      </w:r>
    </w:p>
    <w:p w:rsidR="000A07C4" w:rsidRPr="005A4E79" w:rsidRDefault="000A07C4" w:rsidP="000A07C4">
      <w:pPr>
        <w:pStyle w:val="ConsPlusNonformat"/>
        <w:jc w:val="center"/>
        <w:rPr>
          <w:rFonts w:ascii="Times New Roman" w:hAnsi="Times New Roman" w:cs="Times New Roman"/>
        </w:rPr>
      </w:pPr>
      <w:r w:rsidRPr="00616481">
        <w:rPr>
          <w:rFonts w:ascii="Times New Roman" w:hAnsi="Times New Roman" w:cs="Times New Roman"/>
        </w:rPr>
        <w:t xml:space="preserve">(фамилия, имя, отчество, дата </w:t>
      </w:r>
      <w:r w:rsidRPr="005A4E79">
        <w:rPr>
          <w:rFonts w:ascii="Times New Roman" w:hAnsi="Times New Roman" w:cs="Times New Roman"/>
        </w:rPr>
        <w:t>рождения заявителя)</w:t>
      </w:r>
    </w:p>
    <w:p w:rsidR="000A07C4" w:rsidRPr="00354DDE" w:rsidRDefault="000A07C4" w:rsidP="000A07C4">
      <w:pPr>
        <w:pStyle w:val="ConsPlusNonformat"/>
        <w:jc w:val="both"/>
        <w:rPr>
          <w:rFonts w:ascii="Times New Roman" w:hAnsi="Times New Roman" w:cs="Times New Roman"/>
          <w:sz w:val="24"/>
          <w:szCs w:val="24"/>
        </w:rPr>
      </w:pPr>
      <w:r w:rsidRPr="005A4E79">
        <w:rPr>
          <w:rFonts w:ascii="Times New Roman" w:hAnsi="Times New Roman" w:cs="Times New Roman"/>
          <w:sz w:val="24"/>
          <w:szCs w:val="24"/>
        </w:rPr>
        <w:t xml:space="preserve">сообщаю сведения </w:t>
      </w:r>
      <w:hyperlink w:anchor="P198" w:history="1">
        <w:r w:rsidRPr="005A4E79">
          <w:rPr>
            <w:rFonts w:ascii="Times New Roman" w:hAnsi="Times New Roman" w:cs="Times New Roman"/>
            <w:sz w:val="24"/>
            <w:szCs w:val="24"/>
          </w:rPr>
          <w:t>&lt;1&gt;</w:t>
        </w:r>
      </w:hyperlink>
      <w:r w:rsidRPr="005A4E79">
        <w:rPr>
          <w:rFonts w:ascii="Times New Roman" w:hAnsi="Times New Roman" w:cs="Times New Roman"/>
          <w:sz w:val="24"/>
          <w:szCs w:val="24"/>
        </w:rPr>
        <w:t xml:space="preserve"> о своих доходах за расчетный период с «___» __________20___ г. по «___» __________ 20__ г., об имуществе, принадлежащем мне на</w:t>
      </w:r>
      <w:r w:rsidR="00AF704A">
        <w:rPr>
          <w:rFonts w:ascii="Times New Roman" w:hAnsi="Times New Roman" w:cs="Times New Roman"/>
          <w:sz w:val="24"/>
          <w:szCs w:val="24"/>
        </w:rPr>
        <w:t xml:space="preserve"> </w:t>
      </w:r>
      <w:r w:rsidRPr="005A4E79">
        <w:rPr>
          <w:rFonts w:ascii="Times New Roman" w:hAnsi="Times New Roman" w:cs="Times New Roman"/>
          <w:sz w:val="24"/>
          <w:szCs w:val="24"/>
        </w:rPr>
        <w:t>праве собственности, о вкладах в банках, ценных бумагах по состоянию на</w:t>
      </w:r>
      <w:r w:rsidR="00AF704A">
        <w:rPr>
          <w:rFonts w:ascii="Times New Roman" w:hAnsi="Times New Roman" w:cs="Times New Roman"/>
          <w:sz w:val="24"/>
          <w:szCs w:val="24"/>
        </w:rPr>
        <w:t xml:space="preserve"> </w:t>
      </w:r>
      <w:r w:rsidRPr="005A4E79">
        <w:rPr>
          <w:rFonts w:ascii="Times New Roman" w:hAnsi="Times New Roman" w:cs="Times New Roman"/>
          <w:sz w:val="24"/>
          <w:szCs w:val="24"/>
        </w:rPr>
        <w:t>дату (подачи заявления):</w:t>
      </w:r>
    </w:p>
    <w:p w:rsidR="000A07C4" w:rsidRPr="00354DDE" w:rsidRDefault="000A07C4" w:rsidP="000A07C4">
      <w:pPr>
        <w:pStyle w:val="ConsPlusNonformat"/>
        <w:ind w:firstLine="709"/>
        <w:jc w:val="both"/>
        <w:rPr>
          <w:rFonts w:ascii="Times New Roman" w:hAnsi="Times New Roman" w:cs="Times New Roman"/>
          <w:sz w:val="24"/>
          <w:szCs w:val="24"/>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 xml:space="preserve">Раздел 1. Сведения о доходах </w:t>
      </w:r>
      <w:hyperlink w:anchor="P199" w:history="1">
        <w:r w:rsidRPr="00354DDE">
          <w:rPr>
            <w:rFonts w:ascii="Times New Roman" w:hAnsi="Times New Roman" w:cs="Times New Roman"/>
            <w:sz w:val="24"/>
            <w:szCs w:val="24"/>
          </w:rPr>
          <w:t>&lt;2&gt;</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80"/>
        <w:gridCol w:w="2520"/>
      </w:tblGrid>
      <w:tr w:rsidR="000A07C4" w:rsidTr="0049546B">
        <w:trPr>
          <w:trHeight w:val="240"/>
        </w:trPr>
        <w:tc>
          <w:tcPr>
            <w:tcW w:w="600" w:type="dxa"/>
          </w:tcPr>
          <w:p w:rsidR="000A07C4" w:rsidRPr="00354DDE" w:rsidRDefault="000A07C4" w:rsidP="0049546B">
            <w:pPr>
              <w:pStyle w:val="ConsPlusNormal"/>
              <w:jc w:val="center"/>
              <w:rPr>
                <w:rFonts w:ascii="Times New Roman" w:hAnsi="Times New Roman"/>
              </w:rPr>
            </w:pPr>
            <w:r w:rsidRPr="00354DDE">
              <w:rPr>
                <w:rFonts w:ascii="Times New Roman" w:hAnsi="Times New Roman"/>
              </w:rPr>
              <w:t>№</w:t>
            </w:r>
          </w:p>
        </w:tc>
        <w:tc>
          <w:tcPr>
            <w:tcW w:w="5280" w:type="dxa"/>
          </w:tcPr>
          <w:p w:rsidR="000A07C4" w:rsidRPr="00354DDE" w:rsidRDefault="000A07C4" w:rsidP="0049546B">
            <w:pPr>
              <w:pStyle w:val="ConsPlusNormal"/>
              <w:jc w:val="center"/>
              <w:rPr>
                <w:rFonts w:ascii="Times New Roman" w:hAnsi="Times New Roman"/>
              </w:rPr>
            </w:pPr>
            <w:r w:rsidRPr="00354DDE">
              <w:rPr>
                <w:rFonts w:ascii="Times New Roman" w:hAnsi="Times New Roman"/>
              </w:rPr>
              <w:t>Вид дохода</w:t>
            </w:r>
          </w:p>
        </w:tc>
        <w:tc>
          <w:tcPr>
            <w:tcW w:w="2520" w:type="dxa"/>
          </w:tcPr>
          <w:p w:rsidR="000A07C4" w:rsidRPr="00354DDE" w:rsidRDefault="000A07C4" w:rsidP="0049546B">
            <w:pPr>
              <w:pStyle w:val="ConsPlusNormal"/>
              <w:jc w:val="center"/>
              <w:rPr>
                <w:rFonts w:ascii="Times New Roman" w:hAnsi="Times New Roman"/>
              </w:rPr>
            </w:pPr>
            <w:r w:rsidRPr="00354DDE">
              <w:rPr>
                <w:rFonts w:ascii="Times New Roman" w:hAnsi="Times New Roman"/>
              </w:rPr>
              <w:t xml:space="preserve">Величина дохода </w:t>
            </w:r>
            <w:hyperlink w:anchor="P798" w:history="1">
              <w:r w:rsidRPr="00354DDE">
                <w:rPr>
                  <w:rFonts w:ascii="Times New Roman" w:hAnsi="Times New Roman"/>
                </w:rPr>
                <w:t>&lt;3&gt;</w:t>
              </w:r>
            </w:hyperlink>
            <w:r w:rsidRPr="00354DDE">
              <w:rPr>
                <w:rFonts w:ascii="Times New Roman" w:hAnsi="Times New Roman"/>
              </w:rPr>
              <w:t xml:space="preserve"> (руб.)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Доход по основному месту работы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Доход от вкладов в банках и иных кредитных</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организациях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Доход от ценных бумаг и долей участия в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коммерческих организациях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Иные доходы (указать вид дохода):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1)</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2)</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3)</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5</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Итого доход за расчетный период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540"/>
        <w:jc w:val="both"/>
        <w:rPr>
          <w:rFonts w:ascii="Times New Roman" w:hAnsi="Times New Roman"/>
        </w:rPr>
      </w:pPr>
      <w:r w:rsidRPr="00354DDE">
        <w:rPr>
          <w:rFonts w:ascii="Times New Roman" w:hAnsi="Times New Roman"/>
        </w:rPr>
        <w:t>--------------------------------</w:t>
      </w:r>
    </w:p>
    <w:p w:rsidR="000A07C4" w:rsidRPr="00354DDE" w:rsidRDefault="000A07C4" w:rsidP="000A07C4">
      <w:pPr>
        <w:pStyle w:val="ConsPlusNormal"/>
        <w:ind w:firstLine="709"/>
        <w:jc w:val="both"/>
        <w:rPr>
          <w:rFonts w:ascii="Times New Roman" w:hAnsi="Times New Roman"/>
          <w:sz w:val="20"/>
        </w:rPr>
      </w:pPr>
      <w:bookmarkStart w:id="7" w:name="P198"/>
      <w:bookmarkEnd w:id="7"/>
      <w:r w:rsidRPr="00354DDE">
        <w:rPr>
          <w:rFonts w:ascii="Times New Roman" w:hAnsi="Times New Roman"/>
          <w:sz w:val="20"/>
        </w:rPr>
        <w:t>&lt;1&gt; Сведения представляются отдельно на супругу (супруга) и на каждого из несовершеннолетних детей заявителя.</w:t>
      </w:r>
    </w:p>
    <w:p w:rsidR="000A07C4" w:rsidRPr="00354DDE" w:rsidRDefault="000A07C4" w:rsidP="000A07C4">
      <w:pPr>
        <w:pStyle w:val="ConsPlusNormal"/>
        <w:ind w:firstLine="709"/>
        <w:jc w:val="both"/>
        <w:rPr>
          <w:rFonts w:ascii="Times New Roman" w:hAnsi="Times New Roman"/>
          <w:sz w:val="20"/>
        </w:rPr>
      </w:pPr>
      <w:bookmarkStart w:id="8" w:name="P199"/>
      <w:bookmarkEnd w:id="8"/>
      <w:r w:rsidRPr="00354DDE">
        <w:rPr>
          <w:rFonts w:ascii="Times New Roman" w:hAnsi="Times New Roman"/>
          <w:sz w:val="20"/>
        </w:rPr>
        <w:t>&lt;2&gt; Указываются доходы (включая пенсии, пособия, иные выплаты) за расчетный период.</w:t>
      </w:r>
    </w:p>
    <w:p w:rsidR="000A07C4" w:rsidRPr="00354DDE" w:rsidRDefault="000A07C4" w:rsidP="000A07C4">
      <w:pPr>
        <w:pStyle w:val="ConsPlusNormal"/>
        <w:ind w:firstLine="709"/>
        <w:jc w:val="both"/>
        <w:rPr>
          <w:rFonts w:ascii="Times New Roman" w:hAnsi="Times New Roman"/>
          <w:sz w:val="20"/>
        </w:rPr>
      </w:pPr>
      <w:bookmarkStart w:id="9" w:name="P200"/>
      <w:bookmarkEnd w:id="9"/>
      <w:r w:rsidRPr="00354DDE">
        <w:rPr>
          <w:rFonts w:ascii="Times New Roman" w:hAnsi="Times New Roman"/>
          <w:sz w:val="20"/>
        </w:rPr>
        <w:t>&lt;3&gt; Доход, полученный в иностранной валюте, указывается в рублях по курсу Банка России на дату получения дохода.</w:t>
      </w:r>
    </w:p>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709"/>
        <w:jc w:val="both"/>
        <w:outlineLvl w:val="2"/>
        <w:rPr>
          <w:rFonts w:ascii="Times New Roman" w:hAnsi="Times New Roman"/>
          <w:sz w:val="24"/>
          <w:szCs w:val="24"/>
        </w:rPr>
      </w:pPr>
      <w:r w:rsidRPr="00354DDE">
        <w:rPr>
          <w:rFonts w:ascii="Times New Roman" w:hAnsi="Times New Roman"/>
          <w:sz w:val="24"/>
          <w:szCs w:val="24"/>
        </w:rPr>
        <w:t>Раздел 2. Сведения об имуществе</w:t>
      </w:r>
    </w:p>
    <w:p w:rsidR="000A07C4" w:rsidRPr="00354DDE" w:rsidRDefault="000A07C4" w:rsidP="000A07C4">
      <w:pPr>
        <w:pStyle w:val="ConsPlusNormal"/>
        <w:ind w:firstLine="709"/>
        <w:jc w:val="both"/>
        <w:outlineLvl w:val="3"/>
        <w:rPr>
          <w:rFonts w:ascii="Times New Roman" w:hAnsi="Times New Roman"/>
          <w:sz w:val="24"/>
          <w:szCs w:val="24"/>
        </w:rPr>
      </w:pPr>
      <w:r w:rsidRPr="00354DDE">
        <w:rPr>
          <w:rFonts w:ascii="Times New Roman" w:hAnsi="Times New Roman"/>
          <w:sz w:val="24"/>
          <w:szCs w:val="24"/>
        </w:rPr>
        <w:t>2.1. Недвижимое имущество</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2880"/>
        <w:gridCol w:w="1800"/>
        <w:gridCol w:w="1440"/>
        <w:gridCol w:w="1080"/>
        <w:gridCol w:w="1560"/>
      </w:tblGrid>
      <w:tr w:rsidR="000A07C4" w:rsidTr="0049546B">
        <w:trPr>
          <w:trHeight w:val="1196"/>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28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и наименование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собственности</w:t>
            </w:r>
          </w:p>
          <w:p w:rsidR="000A07C4" w:rsidRPr="00354DDE" w:rsidRDefault="00B33500" w:rsidP="0049546B">
            <w:pPr>
              <w:pStyle w:val="ConsPlusNonformat"/>
              <w:jc w:val="center"/>
              <w:rPr>
                <w:rFonts w:ascii="Times New Roman" w:hAnsi="Times New Roman" w:cs="Times New Roman"/>
              </w:rPr>
            </w:pPr>
            <w:hyperlink w:anchor="P269" w:history="1">
              <w:r w:rsidR="000A07C4" w:rsidRPr="00354DDE">
                <w:rPr>
                  <w:rFonts w:ascii="Times New Roman" w:hAnsi="Times New Roman" w:cs="Times New Roman"/>
                </w:rPr>
                <w:t>&lt;1&gt;</w:t>
              </w:r>
            </w:hyperlink>
          </w:p>
        </w:tc>
        <w:tc>
          <w:tcPr>
            <w:tcW w:w="14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нахождения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(адрес)</w:t>
            </w:r>
          </w:p>
        </w:tc>
        <w:tc>
          <w:tcPr>
            <w:tcW w:w="10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Площадь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(кв. м)</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Стоимость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(инвентари-</w:t>
            </w:r>
          </w:p>
          <w:p w:rsidR="000A07C4" w:rsidRPr="00354DDE" w:rsidRDefault="000A07C4" w:rsidP="0049546B">
            <w:pPr>
              <w:pStyle w:val="ConsPlusNonformat"/>
              <w:jc w:val="center"/>
              <w:rPr>
                <w:rFonts w:ascii="Times New Roman" w:hAnsi="Times New Roman" w:cs="Times New Roman"/>
              </w:rPr>
            </w:pPr>
            <w:proofErr w:type="spellStart"/>
            <w:r w:rsidRPr="00354DDE">
              <w:rPr>
                <w:rFonts w:ascii="Times New Roman" w:hAnsi="Times New Roman" w:cs="Times New Roman"/>
              </w:rPr>
              <w:t>зационная</w:t>
            </w:r>
            <w:proofErr w:type="spellEnd"/>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Земельные участки </w:t>
            </w:r>
            <w:hyperlink w:anchor="P270" w:history="1">
              <w:r w:rsidRPr="00354DDE">
                <w:rPr>
                  <w:rFonts w:ascii="Times New Roman" w:hAnsi="Times New Roman" w:cs="Times New Roman"/>
                </w:rPr>
                <w:t>&lt;2&gt;</w:t>
              </w:r>
            </w:hyperlink>
            <w:r w:rsidRPr="00354DDE">
              <w:rPr>
                <w:rFonts w:ascii="Times New Roman" w:hAnsi="Times New Roman" w:cs="Times New Roman"/>
              </w:rPr>
              <w:t>:</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Жилые дома: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Квартиры: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Дачи: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5</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Гаражи: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6</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Иное недвижимое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имущество: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709"/>
        <w:jc w:val="both"/>
        <w:outlineLvl w:val="3"/>
        <w:rPr>
          <w:rFonts w:ascii="Times New Roman" w:hAnsi="Times New Roman"/>
          <w:sz w:val="24"/>
          <w:szCs w:val="24"/>
        </w:rPr>
      </w:pPr>
      <w:r w:rsidRPr="00354DDE">
        <w:rPr>
          <w:rFonts w:ascii="Times New Roman" w:hAnsi="Times New Roman"/>
          <w:sz w:val="24"/>
          <w:szCs w:val="24"/>
        </w:rPr>
        <w:t>2.2. Транспортные средства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240"/>
        <w:gridCol w:w="1800"/>
        <w:gridCol w:w="1771"/>
        <w:gridCol w:w="1985"/>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32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и марка транспортного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средства</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собственности</w:t>
            </w:r>
          </w:p>
          <w:p w:rsidR="000A07C4" w:rsidRPr="00354DDE" w:rsidRDefault="00B33500" w:rsidP="0049546B">
            <w:pPr>
              <w:pStyle w:val="ConsPlusNonformat"/>
              <w:jc w:val="center"/>
              <w:rPr>
                <w:rFonts w:ascii="Times New Roman" w:hAnsi="Times New Roman" w:cs="Times New Roman"/>
              </w:rPr>
            </w:pPr>
            <w:hyperlink w:anchor="P269" w:history="1">
              <w:r w:rsidR="000A07C4" w:rsidRPr="00354DDE">
                <w:rPr>
                  <w:rFonts w:ascii="Times New Roman" w:hAnsi="Times New Roman" w:cs="Times New Roman"/>
                </w:rPr>
                <w:t>&lt;1&gt;</w:t>
              </w:r>
            </w:hyperlink>
          </w:p>
        </w:tc>
        <w:tc>
          <w:tcPr>
            <w:tcW w:w="1771"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регистрации</w:t>
            </w:r>
          </w:p>
        </w:tc>
        <w:tc>
          <w:tcPr>
            <w:tcW w:w="1985"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Стоимость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Автомобили легковые: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Автомобили грузовые: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Автоприцепы: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proofErr w:type="spellStart"/>
            <w:r w:rsidRPr="00354DDE">
              <w:rPr>
                <w:rFonts w:ascii="Times New Roman" w:hAnsi="Times New Roman" w:cs="Times New Roman"/>
              </w:rPr>
              <w:t>Мототранспортные</w:t>
            </w:r>
            <w:proofErr w:type="spellEnd"/>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средства: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5</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Сельскохозяйственная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техника: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6</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Водный транспорт: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7</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Иные транспортные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средства: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540"/>
        <w:jc w:val="both"/>
        <w:rPr>
          <w:rFonts w:ascii="Times New Roman" w:hAnsi="Times New Roman"/>
        </w:rPr>
      </w:pPr>
      <w:r w:rsidRPr="00354DDE">
        <w:rPr>
          <w:rFonts w:ascii="Times New Roman" w:hAnsi="Times New Roman"/>
        </w:rPr>
        <w:t>--------------------------------</w:t>
      </w:r>
    </w:p>
    <w:p w:rsidR="000A07C4" w:rsidRPr="004B0B63" w:rsidRDefault="000A07C4" w:rsidP="000A07C4">
      <w:pPr>
        <w:pStyle w:val="ConsPlusNormal"/>
        <w:ind w:firstLine="709"/>
        <w:jc w:val="both"/>
        <w:rPr>
          <w:rFonts w:ascii="Times New Roman" w:hAnsi="Times New Roman"/>
          <w:sz w:val="20"/>
        </w:rPr>
      </w:pPr>
      <w:bookmarkStart w:id="10" w:name="P269"/>
      <w:bookmarkEnd w:id="10"/>
      <w:r w:rsidRPr="004B0B63">
        <w:rPr>
          <w:rFonts w:ascii="Times New Roman" w:hAnsi="Times New Roman"/>
          <w:sz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0A07C4" w:rsidRPr="004B0B63" w:rsidRDefault="000A07C4" w:rsidP="000A07C4">
      <w:pPr>
        <w:pStyle w:val="ConsPlusNormal"/>
        <w:ind w:firstLine="709"/>
        <w:jc w:val="both"/>
        <w:rPr>
          <w:rFonts w:ascii="Times New Roman" w:hAnsi="Times New Roman"/>
          <w:sz w:val="20"/>
        </w:rPr>
      </w:pPr>
      <w:bookmarkStart w:id="11" w:name="P270"/>
      <w:bookmarkEnd w:id="11"/>
      <w:r w:rsidRPr="004B0B63">
        <w:rPr>
          <w:rFonts w:ascii="Times New Roman" w:hAnsi="Times New Roman"/>
          <w:sz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0A07C4" w:rsidRPr="004B0B63" w:rsidRDefault="000A07C4" w:rsidP="000A07C4">
      <w:pPr>
        <w:pStyle w:val="ConsPlusNormal"/>
        <w:ind w:firstLine="539"/>
        <w:jc w:val="both"/>
        <w:rPr>
          <w:rFonts w:ascii="Times New Roman" w:hAnsi="Times New Roman"/>
          <w:sz w:val="20"/>
        </w:rPr>
      </w:pPr>
    </w:p>
    <w:p w:rsidR="000A07C4" w:rsidRPr="004B0B63" w:rsidRDefault="000A07C4" w:rsidP="000A07C4">
      <w:pPr>
        <w:pStyle w:val="ConsPlusNormal"/>
        <w:ind w:firstLine="709"/>
        <w:jc w:val="both"/>
        <w:outlineLvl w:val="2"/>
        <w:rPr>
          <w:rFonts w:ascii="Times New Roman" w:hAnsi="Times New Roman"/>
          <w:sz w:val="24"/>
          <w:szCs w:val="24"/>
        </w:rPr>
      </w:pPr>
      <w:r w:rsidRPr="004B0B63">
        <w:rPr>
          <w:rFonts w:ascii="Times New Roman" w:hAnsi="Times New Roman"/>
          <w:sz w:val="24"/>
          <w:szCs w:val="24"/>
        </w:rPr>
        <w:t>Раздел 3. Сведения о ценных бумагах</w:t>
      </w:r>
    </w:p>
    <w:p w:rsidR="000A07C4" w:rsidRPr="004B0B63" w:rsidRDefault="000A07C4" w:rsidP="000A07C4">
      <w:pPr>
        <w:pStyle w:val="ConsPlusNormal"/>
        <w:ind w:firstLine="709"/>
        <w:jc w:val="both"/>
        <w:outlineLvl w:val="3"/>
        <w:rPr>
          <w:rFonts w:ascii="Times New Roman" w:hAnsi="Times New Roman"/>
          <w:sz w:val="24"/>
          <w:szCs w:val="24"/>
        </w:rPr>
      </w:pPr>
      <w:r w:rsidRPr="004B0B63">
        <w:rPr>
          <w:rFonts w:ascii="Times New Roman" w:hAnsi="Times New Roman"/>
          <w:sz w:val="24"/>
          <w:szCs w:val="24"/>
        </w:rPr>
        <w:lastRenderedPageBreak/>
        <w:t>3.1. Акции и иное участие в коммерческих организациях</w:t>
      </w:r>
    </w:p>
    <w:tbl>
      <w:tblPr>
        <w:tblW w:w="95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409"/>
        <w:gridCol w:w="1560"/>
        <w:gridCol w:w="1560"/>
        <w:gridCol w:w="1080"/>
        <w:gridCol w:w="1320"/>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3409"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Наименование и</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организационно-правовая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форма организации </w:t>
            </w:r>
            <w:hyperlink w:anchor="P307" w:history="1">
              <w:r w:rsidRPr="00354DDE">
                <w:rPr>
                  <w:rFonts w:ascii="Times New Roman" w:hAnsi="Times New Roman" w:cs="Times New Roman"/>
                </w:rPr>
                <w:t>&lt;3&gt;</w:t>
              </w:r>
            </w:hyperlink>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нахождения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организации</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(адрес)</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Уставный</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капитал </w:t>
            </w:r>
            <w:hyperlink w:anchor="P308" w:history="1">
              <w:r w:rsidRPr="00354DDE">
                <w:rPr>
                  <w:rFonts w:ascii="Times New Roman" w:hAnsi="Times New Roman" w:cs="Times New Roman"/>
                </w:rPr>
                <w:t>&lt;4&gt;</w:t>
              </w:r>
            </w:hyperlink>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c>
          <w:tcPr>
            <w:tcW w:w="10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Доля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участия</w:t>
            </w:r>
          </w:p>
          <w:p w:rsidR="000A07C4" w:rsidRPr="00354DDE" w:rsidRDefault="00B33500" w:rsidP="0049546B">
            <w:pPr>
              <w:pStyle w:val="ConsPlusNonformat"/>
              <w:jc w:val="center"/>
              <w:rPr>
                <w:rFonts w:ascii="Times New Roman" w:hAnsi="Times New Roman" w:cs="Times New Roman"/>
              </w:rPr>
            </w:pPr>
            <w:hyperlink w:anchor="P309" w:history="1">
              <w:r w:rsidR="000A07C4" w:rsidRPr="00354DDE">
                <w:rPr>
                  <w:rFonts w:ascii="Times New Roman" w:hAnsi="Times New Roman" w:cs="Times New Roman"/>
                </w:rPr>
                <w:t>&lt;5&gt;</w:t>
              </w:r>
            </w:hyperlink>
          </w:p>
        </w:tc>
        <w:tc>
          <w:tcPr>
            <w:tcW w:w="132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Основание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участия</w:t>
            </w:r>
          </w:p>
          <w:p w:rsidR="000A07C4" w:rsidRPr="00354DDE" w:rsidRDefault="00B33500" w:rsidP="0049546B">
            <w:pPr>
              <w:pStyle w:val="ConsPlusNonformat"/>
              <w:jc w:val="center"/>
              <w:rPr>
                <w:rFonts w:ascii="Times New Roman" w:hAnsi="Times New Roman" w:cs="Times New Roman"/>
              </w:rPr>
            </w:pPr>
            <w:hyperlink w:anchor="P310" w:history="1">
              <w:r w:rsidR="000A07C4" w:rsidRPr="00354DDE">
                <w:rPr>
                  <w:rFonts w:ascii="Times New Roman" w:hAnsi="Times New Roman" w:cs="Times New Roman"/>
                </w:rPr>
                <w:t>&lt;6&gt;</w:t>
              </w:r>
            </w:hyperlink>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3409"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3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3409"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32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9242B1" w:rsidRDefault="000A07C4" w:rsidP="000A07C4">
      <w:pPr>
        <w:pStyle w:val="ConsPlusNormal"/>
        <w:ind w:firstLine="540"/>
        <w:jc w:val="both"/>
        <w:outlineLvl w:val="3"/>
        <w:rPr>
          <w:rFonts w:ascii="Times New Roman" w:hAnsi="Times New Roman"/>
          <w:sz w:val="24"/>
          <w:szCs w:val="24"/>
        </w:rPr>
      </w:pPr>
      <w:r w:rsidRPr="009242B1">
        <w:rPr>
          <w:rFonts w:ascii="Times New Roman" w:hAnsi="Times New Roman"/>
          <w:sz w:val="24"/>
          <w:szCs w:val="24"/>
        </w:rPr>
        <w:t>3.2. Иные ценные бумаги</w:t>
      </w:r>
    </w:p>
    <w:tbl>
      <w:tblPr>
        <w:tblW w:w="9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560"/>
        <w:gridCol w:w="2280"/>
        <w:gridCol w:w="1800"/>
        <w:gridCol w:w="1440"/>
        <w:gridCol w:w="1800"/>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ценной</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бумаги </w:t>
            </w:r>
            <w:hyperlink w:anchor="P311" w:history="1">
              <w:r w:rsidRPr="00354DDE">
                <w:rPr>
                  <w:rFonts w:ascii="Times New Roman" w:hAnsi="Times New Roman" w:cs="Times New Roman"/>
                </w:rPr>
                <w:t>&lt;7&gt;</w:t>
              </w:r>
            </w:hyperlink>
          </w:p>
        </w:tc>
        <w:tc>
          <w:tcPr>
            <w:tcW w:w="22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Лицо, выпустившее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ценную бумагу</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Номинальная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величина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обязательства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c>
          <w:tcPr>
            <w:tcW w:w="14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Общее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количество</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Общая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стоимость </w:t>
            </w:r>
            <w:hyperlink w:anchor="P312" w:history="1">
              <w:r w:rsidRPr="00354DDE">
                <w:rPr>
                  <w:rFonts w:ascii="Times New Roman" w:hAnsi="Times New Roman" w:cs="Times New Roman"/>
                </w:rPr>
                <w:t>&lt;8&gt;</w:t>
              </w:r>
            </w:hyperlink>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22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22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540"/>
        <w:jc w:val="both"/>
        <w:rPr>
          <w:rFonts w:ascii="Times New Roman" w:hAnsi="Times New Roman"/>
        </w:rPr>
      </w:pPr>
      <w:r w:rsidRPr="00354DDE">
        <w:rPr>
          <w:rFonts w:ascii="Times New Roman" w:hAnsi="Times New Roman"/>
          <w:sz w:val="24"/>
          <w:szCs w:val="24"/>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r w:rsidRPr="00354DDE">
        <w:rPr>
          <w:rFonts w:ascii="Times New Roman" w:hAnsi="Times New Roman"/>
        </w:rPr>
        <w:t xml:space="preserve"> ___________________________________________________________.</w:t>
      </w:r>
    </w:p>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540"/>
        <w:jc w:val="both"/>
        <w:rPr>
          <w:rFonts w:ascii="Times New Roman" w:hAnsi="Times New Roman"/>
        </w:rPr>
      </w:pPr>
      <w:r w:rsidRPr="00354DDE">
        <w:rPr>
          <w:rFonts w:ascii="Times New Roman" w:hAnsi="Times New Roman"/>
        </w:rPr>
        <w:t>--------------------------------</w:t>
      </w:r>
    </w:p>
    <w:p w:rsidR="000A07C4" w:rsidRPr="009242B1" w:rsidRDefault="000A07C4" w:rsidP="000A07C4">
      <w:pPr>
        <w:pStyle w:val="ConsPlusNormal"/>
        <w:ind w:firstLine="540"/>
        <w:jc w:val="both"/>
        <w:rPr>
          <w:rFonts w:ascii="Times New Roman" w:hAnsi="Times New Roman"/>
          <w:sz w:val="20"/>
        </w:rPr>
      </w:pPr>
      <w:bookmarkStart w:id="12" w:name="P307"/>
      <w:bookmarkEnd w:id="12"/>
      <w:r w:rsidRPr="009242B1">
        <w:rPr>
          <w:rFonts w:ascii="Times New Roman" w:hAnsi="Times New Roman"/>
          <w:sz w:val="20"/>
        </w:rP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7C4" w:rsidRPr="009242B1" w:rsidRDefault="000A07C4" w:rsidP="000A07C4">
      <w:pPr>
        <w:pStyle w:val="ConsPlusNormal"/>
        <w:ind w:firstLine="540"/>
        <w:jc w:val="both"/>
        <w:rPr>
          <w:rFonts w:ascii="Times New Roman" w:hAnsi="Times New Roman"/>
          <w:sz w:val="20"/>
        </w:rPr>
      </w:pPr>
      <w:bookmarkStart w:id="13" w:name="P308"/>
      <w:bookmarkEnd w:id="13"/>
      <w:r w:rsidRPr="009242B1">
        <w:rPr>
          <w:rFonts w:ascii="Times New Roman" w:hAnsi="Times New Roman"/>
          <w:sz w:val="20"/>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0A07C4" w:rsidRPr="009242B1" w:rsidRDefault="000A07C4" w:rsidP="000A07C4">
      <w:pPr>
        <w:pStyle w:val="ConsPlusNormal"/>
        <w:ind w:firstLine="540"/>
        <w:jc w:val="both"/>
        <w:rPr>
          <w:rFonts w:ascii="Times New Roman" w:hAnsi="Times New Roman"/>
          <w:sz w:val="20"/>
        </w:rPr>
      </w:pPr>
      <w:bookmarkStart w:id="14" w:name="P309"/>
      <w:bookmarkEnd w:id="14"/>
      <w:r w:rsidRPr="009242B1">
        <w:rPr>
          <w:rFonts w:ascii="Times New Roman" w:hAnsi="Times New Roman"/>
          <w:sz w:val="20"/>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7C4" w:rsidRPr="009242B1" w:rsidRDefault="000A07C4" w:rsidP="000A07C4">
      <w:pPr>
        <w:pStyle w:val="ConsPlusNormal"/>
        <w:ind w:firstLine="540"/>
        <w:jc w:val="both"/>
        <w:rPr>
          <w:rFonts w:ascii="Times New Roman" w:hAnsi="Times New Roman"/>
          <w:sz w:val="20"/>
        </w:rPr>
      </w:pPr>
      <w:bookmarkStart w:id="15" w:name="P310"/>
      <w:bookmarkEnd w:id="15"/>
      <w:r w:rsidRPr="009242B1">
        <w:rPr>
          <w:rFonts w:ascii="Times New Roman" w:hAnsi="Times New Roman"/>
          <w:sz w:val="20"/>
        </w:rP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7C4" w:rsidRPr="009242B1" w:rsidRDefault="000A07C4" w:rsidP="000A07C4">
      <w:pPr>
        <w:pStyle w:val="ConsPlusNormal"/>
        <w:ind w:firstLine="540"/>
        <w:jc w:val="both"/>
        <w:rPr>
          <w:rFonts w:ascii="Times New Roman" w:hAnsi="Times New Roman"/>
          <w:sz w:val="20"/>
        </w:rPr>
      </w:pPr>
      <w:bookmarkStart w:id="16" w:name="P311"/>
      <w:bookmarkEnd w:id="16"/>
      <w:r w:rsidRPr="009242B1">
        <w:rPr>
          <w:rFonts w:ascii="Times New Roman" w:hAnsi="Times New Roman"/>
          <w:sz w:val="20"/>
        </w:rP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7C4" w:rsidRPr="009242B1" w:rsidRDefault="000A07C4" w:rsidP="000A07C4">
      <w:pPr>
        <w:pStyle w:val="ConsPlusNormal"/>
        <w:ind w:firstLine="540"/>
        <w:jc w:val="both"/>
        <w:rPr>
          <w:rFonts w:ascii="Times New Roman" w:hAnsi="Times New Roman"/>
          <w:sz w:val="20"/>
        </w:rPr>
      </w:pPr>
      <w:bookmarkStart w:id="17" w:name="P312"/>
      <w:bookmarkEnd w:id="17"/>
      <w:r w:rsidRPr="009242B1">
        <w:rPr>
          <w:rFonts w:ascii="Times New Roman" w:hAnsi="Times New Roman"/>
          <w:sz w:val="20"/>
        </w:rP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Достоверность и полноту настоящих сведений подтверждаю.</w:t>
      </w:r>
    </w:p>
    <w:p w:rsidR="000A07C4" w:rsidRPr="00354DDE" w:rsidRDefault="000A07C4" w:rsidP="000A07C4">
      <w:pPr>
        <w:pStyle w:val="ConsPlusNonformat"/>
        <w:jc w:val="both"/>
        <w:rPr>
          <w:rFonts w:ascii="Times New Roman" w:hAnsi="Times New Roman" w:cs="Times New Roman"/>
        </w:rPr>
      </w:pP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 ___________ 20___ г. _______________________________________________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 xml:space="preserve">                                                         (подпись заявителя)</w:t>
      </w:r>
    </w:p>
    <w:p w:rsidR="000A07C4" w:rsidRPr="00354DDE" w:rsidRDefault="000A07C4" w:rsidP="000A07C4">
      <w:pPr>
        <w:pStyle w:val="ConsPlusNonformat"/>
        <w:jc w:val="both"/>
        <w:rPr>
          <w:rFonts w:ascii="Times New Roman" w:hAnsi="Times New Roman" w:cs="Times New Roman"/>
        </w:rPr>
      </w:pP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___________________________________________________________________________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 xml:space="preserve">        (Ф.И.О. и подпись должностного лица, принявшего заявление)</w:t>
      </w: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jc w:val="right"/>
        <w:outlineLvl w:val="1"/>
        <w:rPr>
          <w:rFonts w:ascii="Times New Roman" w:hAnsi="Times New Roman"/>
        </w:rPr>
      </w:pPr>
    </w:p>
    <w:p w:rsidR="000A07C4" w:rsidRDefault="000A07C4" w:rsidP="000A07C4">
      <w:pPr>
        <w:pStyle w:val="ConsPlusNormal"/>
        <w:ind w:left="5670"/>
        <w:outlineLvl w:val="1"/>
        <w:rPr>
          <w:rFonts w:ascii="Times New Roman" w:hAnsi="Times New Roman"/>
          <w:sz w:val="28"/>
          <w:szCs w:val="28"/>
        </w:rPr>
      </w:pPr>
    </w:p>
    <w:p w:rsidR="00752F30" w:rsidRDefault="00752F30" w:rsidP="000A07C4">
      <w:pPr>
        <w:pStyle w:val="ConsPlusNormal"/>
        <w:ind w:left="5670"/>
        <w:outlineLvl w:val="1"/>
        <w:rPr>
          <w:rFonts w:ascii="Times New Roman" w:hAnsi="Times New Roman"/>
          <w:sz w:val="28"/>
          <w:szCs w:val="28"/>
        </w:rPr>
      </w:pPr>
    </w:p>
    <w:p w:rsidR="00752F30" w:rsidRDefault="00752F30" w:rsidP="000A07C4">
      <w:pPr>
        <w:pStyle w:val="ConsPlusNormal"/>
        <w:ind w:left="5670"/>
        <w:outlineLvl w:val="1"/>
        <w:rPr>
          <w:rFonts w:ascii="Times New Roman" w:hAnsi="Times New Roman"/>
          <w:sz w:val="28"/>
          <w:szCs w:val="28"/>
        </w:rPr>
      </w:pPr>
    </w:p>
    <w:p w:rsidR="00752F30" w:rsidRDefault="00752F30" w:rsidP="000A07C4">
      <w:pPr>
        <w:pStyle w:val="ConsPlusNormal"/>
        <w:ind w:left="5670"/>
        <w:outlineLvl w:val="1"/>
        <w:rPr>
          <w:rFonts w:ascii="Times New Roman" w:hAnsi="Times New Roman"/>
          <w:sz w:val="28"/>
          <w:szCs w:val="28"/>
        </w:rPr>
      </w:pPr>
    </w:p>
    <w:p w:rsidR="00D272B9" w:rsidRPr="00D272B9" w:rsidRDefault="00D272B9" w:rsidP="00D272B9">
      <w:pPr>
        <w:autoSpaceDE w:val="0"/>
        <w:autoSpaceDN w:val="0"/>
        <w:adjustRightInd w:val="0"/>
        <w:spacing w:line="240" w:lineRule="exact"/>
        <w:ind w:firstLine="5670"/>
        <w:jc w:val="both"/>
        <w:rPr>
          <w:color w:val="000000"/>
          <w:sz w:val="28"/>
          <w:szCs w:val="28"/>
        </w:rPr>
      </w:pPr>
      <w:r w:rsidRPr="00D272B9">
        <w:rPr>
          <w:color w:val="000000"/>
          <w:sz w:val="28"/>
          <w:szCs w:val="28"/>
        </w:rPr>
        <w:t>Приложение 3</w:t>
      </w:r>
    </w:p>
    <w:p w:rsidR="000A07C4" w:rsidRPr="00D272B9" w:rsidRDefault="00D272B9" w:rsidP="00D272B9">
      <w:pPr>
        <w:pStyle w:val="ConsPlusNormal"/>
        <w:spacing w:line="240" w:lineRule="exact"/>
        <w:ind w:left="5670"/>
        <w:outlineLvl w:val="1"/>
        <w:rPr>
          <w:rFonts w:ascii="Times New Roman" w:hAnsi="Times New Roman" w:cs="Times New Roman"/>
          <w:sz w:val="28"/>
          <w:szCs w:val="28"/>
        </w:rPr>
      </w:pPr>
      <w:r w:rsidRPr="00D272B9">
        <w:rPr>
          <w:rFonts w:ascii="Times New Roman" w:hAnsi="Times New Roman" w:cs="Times New Roman"/>
          <w:color w:val="000000"/>
          <w:sz w:val="28"/>
          <w:szCs w:val="28"/>
        </w:rPr>
        <w:t>к административному регламенту предоставления муниципальной услуги «</w:t>
      </w:r>
      <w:r w:rsidRPr="00D272B9">
        <w:rPr>
          <w:rFonts w:ascii="Times New Roman" w:hAnsi="Times New Roman" w:cs="Times New Roman"/>
          <w:sz w:val="28"/>
          <w:szCs w:val="28"/>
        </w:rPr>
        <w:t>П</w:t>
      </w:r>
      <w:r w:rsidRPr="00D272B9">
        <w:rPr>
          <w:rFonts w:ascii="Times New Roman" w:hAnsi="Times New Roman" w:cs="Times New Roman"/>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p>
    <w:p w:rsidR="000A07C4" w:rsidRPr="00354DDE" w:rsidRDefault="000A07C4" w:rsidP="000A07C4">
      <w:pPr>
        <w:pStyle w:val="ConsPlusNormal"/>
        <w:jc w:val="right"/>
        <w:rPr>
          <w:rFonts w:ascii="Times New Roman" w:hAnsi="Times New Roman"/>
        </w:rPr>
      </w:pP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СПРАВКА</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о доходах и об имуществе членов семьи заявителя</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для признания малоимущими в целях признания нуждающимися</w:t>
      </w:r>
    </w:p>
    <w:p w:rsidR="000A07C4" w:rsidRPr="00354DDE" w:rsidRDefault="000A07C4" w:rsidP="000A07C4">
      <w:pPr>
        <w:pStyle w:val="ConsPlusNonformat"/>
        <w:jc w:val="center"/>
        <w:rPr>
          <w:rFonts w:ascii="Times New Roman" w:hAnsi="Times New Roman" w:cs="Times New Roman"/>
          <w:sz w:val="28"/>
          <w:szCs w:val="28"/>
        </w:rPr>
      </w:pPr>
      <w:r w:rsidRPr="00354DDE">
        <w:rPr>
          <w:rFonts w:ascii="Times New Roman" w:hAnsi="Times New Roman" w:cs="Times New Roman"/>
          <w:sz w:val="28"/>
          <w:szCs w:val="28"/>
        </w:rPr>
        <w:t>в получении жилых помещений муниципального жилищного фонда,</w:t>
      </w:r>
    </w:p>
    <w:p w:rsidR="000A07C4" w:rsidRPr="00354DDE" w:rsidRDefault="000A07C4" w:rsidP="000A07C4">
      <w:pPr>
        <w:pStyle w:val="ConsPlusNonformat"/>
        <w:jc w:val="center"/>
        <w:rPr>
          <w:rFonts w:ascii="Times New Roman" w:hAnsi="Times New Roman" w:cs="Times New Roman"/>
        </w:rPr>
      </w:pPr>
      <w:r w:rsidRPr="00354DDE">
        <w:rPr>
          <w:rFonts w:ascii="Times New Roman" w:hAnsi="Times New Roman" w:cs="Times New Roman"/>
          <w:sz w:val="28"/>
          <w:szCs w:val="28"/>
        </w:rPr>
        <w:t>предоставляемых по договорам социального найма</w:t>
      </w:r>
    </w:p>
    <w:p w:rsidR="000A07C4" w:rsidRPr="00354DDE" w:rsidRDefault="000A07C4" w:rsidP="000A07C4">
      <w:pPr>
        <w:pStyle w:val="ConsPlusNonformat"/>
        <w:jc w:val="both"/>
        <w:rPr>
          <w:rFonts w:ascii="Times New Roman" w:hAnsi="Times New Roman" w:cs="Times New Roman"/>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Я, ____________________________________________________________________</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__________________________________________________________________________,</w:t>
      </w:r>
    </w:p>
    <w:p w:rsidR="000A07C4" w:rsidRPr="00354DDE" w:rsidRDefault="000A07C4" w:rsidP="000A07C4">
      <w:pPr>
        <w:pStyle w:val="ConsPlusNonformat"/>
        <w:jc w:val="center"/>
        <w:rPr>
          <w:rFonts w:ascii="Times New Roman" w:hAnsi="Times New Roman" w:cs="Times New Roman"/>
        </w:rPr>
      </w:pPr>
      <w:r w:rsidRPr="00354DDE">
        <w:rPr>
          <w:rFonts w:ascii="Times New Roman" w:hAnsi="Times New Roman" w:cs="Times New Roman"/>
        </w:rPr>
        <w:t>(фамилия, имя, отчество, дата рождения заявителя)</w:t>
      </w:r>
    </w:p>
    <w:p w:rsidR="000A07C4" w:rsidRPr="00354DDE" w:rsidRDefault="000A07C4" w:rsidP="000A07C4">
      <w:pPr>
        <w:pStyle w:val="ConsPlusNonformat"/>
        <w:jc w:val="both"/>
        <w:rPr>
          <w:rFonts w:ascii="Times New Roman" w:hAnsi="Times New Roman" w:cs="Times New Roman"/>
        </w:rPr>
      </w:pP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sz w:val="24"/>
          <w:szCs w:val="24"/>
        </w:rPr>
        <w:t xml:space="preserve">сообщаю сведения </w:t>
      </w:r>
      <w:hyperlink w:anchor="P384" w:history="1">
        <w:r w:rsidRPr="00354DDE">
          <w:rPr>
            <w:rFonts w:ascii="Times New Roman" w:hAnsi="Times New Roman" w:cs="Times New Roman"/>
            <w:sz w:val="24"/>
            <w:szCs w:val="24"/>
          </w:rPr>
          <w:t>&lt;1&gt;</w:t>
        </w:r>
      </w:hyperlink>
      <w:r w:rsidRPr="00354DDE">
        <w:rPr>
          <w:rFonts w:ascii="Times New Roman" w:hAnsi="Times New Roman" w:cs="Times New Roman"/>
          <w:sz w:val="24"/>
          <w:szCs w:val="24"/>
        </w:rPr>
        <w:t xml:space="preserve"> о доходах за расчетный период с «___» _______ 20___ г.</w:t>
      </w:r>
      <w:r w:rsidR="00AF704A">
        <w:rPr>
          <w:rFonts w:ascii="Times New Roman" w:hAnsi="Times New Roman" w:cs="Times New Roman"/>
          <w:sz w:val="24"/>
          <w:szCs w:val="24"/>
        </w:rPr>
        <w:t xml:space="preserve"> </w:t>
      </w:r>
      <w:r w:rsidRPr="00354DDE">
        <w:rPr>
          <w:rFonts w:ascii="Times New Roman" w:hAnsi="Times New Roman" w:cs="Times New Roman"/>
          <w:sz w:val="24"/>
          <w:szCs w:val="24"/>
        </w:rPr>
        <w:t>по «___» _______</w:t>
      </w:r>
      <w:r>
        <w:rPr>
          <w:rFonts w:ascii="Times New Roman" w:hAnsi="Times New Roman" w:cs="Times New Roman"/>
          <w:sz w:val="24"/>
          <w:szCs w:val="24"/>
        </w:rPr>
        <w:t xml:space="preserve">_ 20___ </w:t>
      </w:r>
      <w:r w:rsidRPr="00354DDE">
        <w:rPr>
          <w:rFonts w:ascii="Times New Roman" w:hAnsi="Times New Roman" w:cs="Times New Roman"/>
          <w:sz w:val="24"/>
          <w:szCs w:val="24"/>
        </w:rPr>
        <w:t>г. моей (моего)</w:t>
      </w:r>
      <w:r w:rsidRPr="00354DDE">
        <w:rPr>
          <w:rFonts w:ascii="Times New Roman" w:hAnsi="Times New Roman" w:cs="Times New Roman"/>
        </w:rPr>
        <w:t xml:space="preserve"> __________________________________________</w:t>
      </w:r>
      <w:r>
        <w:rPr>
          <w:rFonts w:ascii="Times New Roman" w:hAnsi="Times New Roman" w:cs="Times New Roman"/>
        </w:rPr>
        <w:t>_________</w:t>
      </w:r>
      <w:r w:rsidRPr="00354DDE">
        <w:rPr>
          <w:rFonts w:ascii="Times New Roman" w:hAnsi="Times New Roman" w:cs="Times New Roman"/>
        </w:rPr>
        <w:t>_________</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 xml:space="preserve">                                                                                                  (родственные отношения члена семьи)</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________________________________________________________________________________________</w:t>
      </w:r>
      <w:r>
        <w:rPr>
          <w:rFonts w:ascii="Times New Roman" w:hAnsi="Times New Roman" w:cs="Times New Roman"/>
        </w:rPr>
        <w:t>__</w:t>
      </w:r>
      <w:r w:rsidRPr="00354DDE">
        <w:rPr>
          <w:rFonts w:ascii="Times New Roman" w:hAnsi="Times New Roman" w:cs="Times New Roman"/>
        </w:rPr>
        <w:t>___,</w:t>
      </w:r>
    </w:p>
    <w:p w:rsidR="000A07C4" w:rsidRPr="00354DDE" w:rsidRDefault="000A07C4" w:rsidP="000A07C4">
      <w:pPr>
        <w:pStyle w:val="ConsPlusNonformat"/>
        <w:jc w:val="center"/>
        <w:rPr>
          <w:rFonts w:ascii="Times New Roman" w:hAnsi="Times New Roman" w:cs="Times New Roman"/>
        </w:rPr>
      </w:pPr>
      <w:r w:rsidRPr="00354DDE">
        <w:rPr>
          <w:rFonts w:ascii="Times New Roman" w:hAnsi="Times New Roman" w:cs="Times New Roman"/>
        </w:rPr>
        <w:t>(фамилия, имя, отчество, дата рождения)</w:t>
      </w:r>
    </w:p>
    <w:p w:rsidR="000A07C4" w:rsidRPr="00354DDE" w:rsidRDefault="000A07C4" w:rsidP="000A07C4">
      <w:pPr>
        <w:pStyle w:val="ConsPlusNonformat"/>
        <w:jc w:val="both"/>
        <w:rPr>
          <w:rFonts w:ascii="Times New Roman" w:hAnsi="Times New Roman" w:cs="Times New Roman"/>
        </w:rPr>
      </w:pPr>
      <w:r w:rsidRPr="00354DDE">
        <w:rPr>
          <w:rFonts w:ascii="Times New Roman" w:hAnsi="Times New Roman" w:cs="Times New Roman"/>
        </w:rPr>
        <w:t>_______________________________________________________________________________________</w:t>
      </w:r>
      <w:r>
        <w:rPr>
          <w:rFonts w:ascii="Times New Roman" w:hAnsi="Times New Roman" w:cs="Times New Roman"/>
        </w:rPr>
        <w:t>__</w:t>
      </w:r>
      <w:r w:rsidRPr="00354DDE">
        <w:rPr>
          <w:rFonts w:ascii="Times New Roman" w:hAnsi="Times New Roman" w:cs="Times New Roman"/>
        </w:rPr>
        <w:t>____,</w:t>
      </w:r>
    </w:p>
    <w:p w:rsidR="000A07C4" w:rsidRPr="00354DDE" w:rsidRDefault="000A07C4" w:rsidP="000A07C4">
      <w:pPr>
        <w:pStyle w:val="ConsPlusNonformat"/>
        <w:jc w:val="center"/>
        <w:rPr>
          <w:rFonts w:ascii="Times New Roman" w:hAnsi="Times New Roman" w:cs="Times New Roman"/>
        </w:rPr>
      </w:pPr>
      <w:r w:rsidRPr="00354DDE">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0A07C4" w:rsidRPr="00354DDE" w:rsidRDefault="000A07C4" w:rsidP="000A07C4">
      <w:pPr>
        <w:pStyle w:val="ConsPlusNonformat"/>
        <w:jc w:val="both"/>
        <w:rPr>
          <w:rFonts w:ascii="Times New Roman" w:hAnsi="Times New Roman" w:cs="Times New Roman"/>
          <w:sz w:val="24"/>
          <w:szCs w:val="24"/>
        </w:rPr>
      </w:pPr>
      <w:r w:rsidRPr="00354DDE">
        <w:rPr>
          <w:rFonts w:ascii="Times New Roman" w:hAnsi="Times New Roman" w:cs="Times New Roman"/>
          <w:sz w:val="24"/>
          <w:szCs w:val="24"/>
        </w:rPr>
        <w:t xml:space="preserve">об имуществе, принадлежащем ей (ему) на праве собственности, о вкладах в банках, </w:t>
      </w:r>
      <w:r>
        <w:rPr>
          <w:rFonts w:ascii="Times New Roman" w:hAnsi="Times New Roman" w:cs="Times New Roman"/>
          <w:sz w:val="24"/>
          <w:szCs w:val="24"/>
        </w:rPr>
        <w:t>ц</w:t>
      </w:r>
      <w:r w:rsidRPr="00354DDE">
        <w:rPr>
          <w:rFonts w:ascii="Times New Roman" w:hAnsi="Times New Roman" w:cs="Times New Roman"/>
          <w:sz w:val="24"/>
          <w:szCs w:val="24"/>
        </w:rPr>
        <w:t>енных бумагах, об обязательствах имущественного характера по состоянию на дату (подачи заявления):</w:t>
      </w: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 xml:space="preserve">Раздел 1. Сведения о доходах </w:t>
      </w:r>
      <w:hyperlink w:anchor="P385" w:history="1">
        <w:r w:rsidRPr="00354DDE">
          <w:rPr>
            <w:rFonts w:ascii="Times New Roman" w:hAnsi="Times New Roman" w:cs="Times New Roman"/>
            <w:sz w:val="24"/>
            <w:szCs w:val="24"/>
          </w:rPr>
          <w:t>&lt;2&gt;</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80"/>
        <w:gridCol w:w="2520"/>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52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дохода</w:t>
            </w:r>
          </w:p>
        </w:tc>
        <w:tc>
          <w:tcPr>
            <w:tcW w:w="252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Величина дохода </w:t>
            </w:r>
            <w:hyperlink w:anchor="P386" w:history="1">
              <w:r w:rsidRPr="00354DDE">
                <w:rPr>
                  <w:rFonts w:ascii="Times New Roman" w:hAnsi="Times New Roman" w:cs="Times New Roman"/>
                </w:rPr>
                <w:t>&lt;3&gt;</w:t>
              </w:r>
            </w:hyperlink>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Доход по основному месту работы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Доход от вкладов в банках и иных кредитных</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организациях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Доход от ценных бумаг и долей участия в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коммерческих организациях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Иные доходы (указать вид дохода):</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1)</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2)</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lastRenderedPageBreak/>
              <w:t>3)</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lastRenderedPageBreak/>
              <w:t>5</w:t>
            </w:r>
          </w:p>
        </w:tc>
        <w:tc>
          <w:tcPr>
            <w:tcW w:w="52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Итого доход за расчетный период </w:t>
            </w:r>
          </w:p>
        </w:tc>
        <w:tc>
          <w:tcPr>
            <w:tcW w:w="252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rPr>
          <w:rFonts w:ascii="Times New Roman" w:hAnsi="Times New Roman"/>
        </w:rPr>
      </w:pPr>
    </w:p>
    <w:p w:rsidR="000A07C4" w:rsidRPr="00354DDE" w:rsidRDefault="000A07C4" w:rsidP="000A07C4">
      <w:pPr>
        <w:pStyle w:val="ConsPlusNormal"/>
        <w:ind w:firstLine="540"/>
        <w:jc w:val="both"/>
        <w:rPr>
          <w:rFonts w:ascii="Times New Roman" w:hAnsi="Times New Roman"/>
        </w:rPr>
      </w:pPr>
      <w:r w:rsidRPr="00354DDE">
        <w:rPr>
          <w:rFonts w:ascii="Times New Roman" w:hAnsi="Times New Roman"/>
        </w:rPr>
        <w:t>--------------------------------</w:t>
      </w:r>
    </w:p>
    <w:p w:rsidR="000A07C4" w:rsidRPr="00354DDE" w:rsidRDefault="000A07C4" w:rsidP="000A07C4">
      <w:pPr>
        <w:pStyle w:val="ConsPlusNormal"/>
        <w:ind w:firstLine="709"/>
        <w:jc w:val="both"/>
        <w:rPr>
          <w:rFonts w:ascii="Times New Roman" w:hAnsi="Times New Roman"/>
          <w:sz w:val="20"/>
        </w:rPr>
      </w:pPr>
      <w:bookmarkStart w:id="18" w:name="P384"/>
      <w:bookmarkEnd w:id="18"/>
      <w:r w:rsidRPr="00354DDE">
        <w:rPr>
          <w:rFonts w:ascii="Times New Roman" w:hAnsi="Times New Roman"/>
          <w:sz w:val="20"/>
        </w:rPr>
        <w:t>&lt;1&gt; Сведения представляются отдельно на супругу (супруга) и на каждого члена семьи заявителя.</w:t>
      </w:r>
    </w:p>
    <w:p w:rsidR="000A07C4" w:rsidRPr="00354DDE" w:rsidRDefault="000A07C4" w:rsidP="000A07C4">
      <w:pPr>
        <w:pStyle w:val="ConsPlusNormal"/>
        <w:ind w:firstLine="709"/>
        <w:jc w:val="both"/>
        <w:rPr>
          <w:rFonts w:ascii="Times New Roman" w:hAnsi="Times New Roman"/>
          <w:sz w:val="20"/>
        </w:rPr>
      </w:pPr>
      <w:bookmarkStart w:id="19" w:name="P385"/>
      <w:bookmarkEnd w:id="19"/>
      <w:r w:rsidRPr="00354DDE">
        <w:rPr>
          <w:rFonts w:ascii="Times New Roman" w:hAnsi="Times New Roman"/>
          <w:sz w:val="20"/>
        </w:rPr>
        <w:t>&lt;2&gt; Указываются доходы (включая пенсии, пособия, иные выплаты) за расчетный период.</w:t>
      </w:r>
    </w:p>
    <w:p w:rsidR="000A07C4" w:rsidRPr="00354DDE" w:rsidRDefault="000A07C4" w:rsidP="000A07C4">
      <w:pPr>
        <w:pStyle w:val="ConsPlusNormal"/>
        <w:ind w:firstLine="709"/>
        <w:jc w:val="both"/>
        <w:rPr>
          <w:rFonts w:ascii="Times New Roman" w:hAnsi="Times New Roman"/>
          <w:sz w:val="20"/>
        </w:rPr>
      </w:pPr>
      <w:bookmarkStart w:id="20" w:name="P386"/>
      <w:bookmarkEnd w:id="20"/>
      <w:r w:rsidRPr="00354DDE">
        <w:rPr>
          <w:rFonts w:ascii="Times New Roman" w:hAnsi="Times New Roman"/>
          <w:sz w:val="20"/>
        </w:rPr>
        <w:t>&lt;3&gt; Доход, полученный в иностранной валюте, указывается в рублях по курсу Банка России на дату получения дохода.</w:t>
      </w:r>
    </w:p>
    <w:p w:rsidR="000A07C4" w:rsidRPr="00354DDE" w:rsidRDefault="000A07C4" w:rsidP="000A07C4">
      <w:pPr>
        <w:pStyle w:val="ConsPlusNormal"/>
        <w:ind w:firstLine="709"/>
        <w:jc w:val="both"/>
        <w:outlineLvl w:val="2"/>
        <w:rPr>
          <w:rFonts w:ascii="Times New Roman" w:hAnsi="Times New Roman"/>
          <w:sz w:val="24"/>
          <w:szCs w:val="24"/>
        </w:rPr>
      </w:pPr>
      <w:r w:rsidRPr="00354DDE">
        <w:rPr>
          <w:rFonts w:ascii="Times New Roman" w:hAnsi="Times New Roman"/>
          <w:sz w:val="24"/>
          <w:szCs w:val="24"/>
        </w:rPr>
        <w:t>Раздел 2. Сведения об имуществе</w:t>
      </w:r>
    </w:p>
    <w:p w:rsidR="000A07C4" w:rsidRPr="00354DDE" w:rsidRDefault="000A07C4" w:rsidP="000A07C4">
      <w:pPr>
        <w:pStyle w:val="ConsPlusNormal"/>
        <w:ind w:firstLine="709"/>
        <w:jc w:val="both"/>
        <w:outlineLvl w:val="3"/>
        <w:rPr>
          <w:rFonts w:ascii="Times New Roman" w:hAnsi="Times New Roman"/>
          <w:sz w:val="24"/>
          <w:szCs w:val="24"/>
        </w:rPr>
      </w:pPr>
      <w:r w:rsidRPr="00354DDE">
        <w:rPr>
          <w:rFonts w:ascii="Times New Roman" w:hAnsi="Times New Roman"/>
          <w:sz w:val="24"/>
          <w:szCs w:val="24"/>
        </w:rPr>
        <w:t>2.1. Недвижимое имущество</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2880"/>
        <w:gridCol w:w="1800"/>
        <w:gridCol w:w="1440"/>
        <w:gridCol w:w="1080"/>
        <w:gridCol w:w="1560"/>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N</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28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и наименование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собственности</w:t>
            </w:r>
          </w:p>
          <w:p w:rsidR="000A07C4" w:rsidRPr="00354DDE" w:rsidRDefault="00B33500" w:rsidP="0049546B">
            <w:pPr>
              <w:pStyle w:val="ConsPlusNonformat"/>
              <w:jc w:val="center"/>
              <w:rPr>
                <w:rFonts w:ascii="Times New Roman" w:hAnsi="Times New Roman" w:cs="Times New Roman"/>
              </w:rPr>
            </w:pPr>
            <w:hyperlink w:anchor="P455" w:history="1">
              <w:r w:rsidR="000A07C4" w:rsidRPr="00354DDE">
                <w:rPr>
                  <w:rFonts w:ascii="Times New Roman" w:hAnsi="Times New Roman" w:cs="Times New Roman"/>
                </w:rPr>
                <w:t>&lt;1&gt;</w:t>
              </w:r>
            </w:hyperlink>
          </w:p>
        </w:tc>
        <w:tc>
          <w:tcPr>
            <w:tcW w:w="14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нахождения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(адрес)</w:t>
            </w:r>
          </w:p>
        </w:tc>
        <w:tc>
          <w:tcPr>
            <w:tcW w:w="10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Площадь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(кв. м)</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Стоимость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(инвентари-</w:t>
            </w:r>
          </w:p>
          <w:p w:rsidR="000A07C4" w:rsidRPr="00354DDE" w:rsidRDefault="000A07C4" w:rsidP="0049546B">
            <w:pPr>
              <w:pStyle w:val="ConsPlusNonformat"/>
              <w:jc w:val="center"/>
              <w:rPr>
                <w:rFonts w:ascii="Times New Roman" w:hAnsi="Times New Roman" w:cs="Times New Roman"/>
              </w:rPr>
            </w:pPr>
            <w:proofErr w:type="spellStart"/>
            <w:r w:rsidRPr="00354DDE">
              <w:rPr>
                <w:rFonts w:ascii="Times New Roman" w:hAnsi="Times New Roman" w:cs="Times New Roman"/>
              </w:rPr>
              <w:t>зационная</w:t>
            </w:r>
            <w:proofErr w:type="spellEnd"/>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Земельные участки </w:t>
            </w:r>
            <w:hyperlink w:anchor="P456" w:history="1">
              <w:r w:rsidRPr="00354DDE">
                <w:rPr>
                  <w:rFonts w:ascii="Times New Roman" w:hAnsi="Times New Roman" w:cs="Times New Roman"/>
                </w:rPr>
                <w:t>&lt;2&gt;</w:t>
              </w:r>
            </w:hyperlink>
            <w:r w:rsidRPr="00354DDE">
              <w:rPr>
                <w:rFonts w:ascii="Times New Roman" w:hAnsi="Times New Roman" w:cs="Times New Roman"/>
              </w:rPr>
              <w:t>:</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Жилые дома: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Квартиры: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Дачи: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5</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Гаражи: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6</w:t>
            </w:r>
          </w:p>
        </w:tc>
        <w:tc>
          <w:tcPr>
            <w:tcW w:w="288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Иное недвижимое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имущество: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1)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2)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outlineLvl w:val="3"/>
        <w:rPr>
          <w:rFonts w:ascii="Times New Roman" w:hAnsi="Times New Roman"/>
          <w:sz w:val="24"/>
          <w:szCs w:val="24"/>
        </w:rPr>
      </w:pPr>
      <w:r w:rsidRPr="00354DDE">
        <w:rPr>
          <w:rFonts w:ascii="Times New Roman" w:hAnsi="Times New Roman"/>
          <w:sz w:val="24"/>
          <w:szCs w:val="24"/>
        </w:rPr>
        <w:t>2.2. Транспортные средства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240"/>
        <w:gridCol w:w="1800"/>
        <w:gridCol w:w="1771"/>
        <w:gridCol w:w="1985"/>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N</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32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и марка транспортного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средства</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собственности</w:t>
            </w:r>
          </w:p>
          <w:p w:rsidR="000A07C4" w:rsidRPr="00354DDE" w:rsidRDefault="00B33500" w:rsidP="0049546B">
            <w:pPr>
              <w:pStyle w:val="ConsPlusNonformat"/>
              <w:jc w:val="center"/>
              <w:rPr>
                <w:rFonts w:ascii="Times New Roman" w:hAnsi="Times New Roman" w:cs="Times New Roman"/>
              </w:rPr>
            </w:pPr>
            <w:hyperlink w:anchor="P455" w:history="1">
              <w:r w:rsidR="000A07C4" w:rsidRPr="00354DDE">
                <w:rPr>
                  <w:rFonts w:ascii="Times New Roman" w:hAnsi="Times New Roman" w:cs="Times New Roman"/>
                </w:rPr>
                <w:t>&lt;1&gt;</w:t>
              </w:r>
            </w:hyperlink>
          </w:p>
        </w:tc>
        <w:tc>
          <w:tcPr>
            <w:tcW w:w="1771"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регистрации</w:t>
            </w:r>
          </w:p>
        </w:tc>
        <w:tc>
          <w:tcPr>
            <w:tcW w:w="1985"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Стоимость</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имущества,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3240" w:type="dxa"/>
            <w:tcBorders>
              <w:top w:val="nil"/>
            </w:tcBorders>
          </w:tcPr>
          <w:p w:rsidR="000A07C4"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Автомобили легковые:     </w:t>
            </w:r>
          </w:p>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Автомобили грузовые: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Автоприцепы: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4</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proofErr w:type="spellStart"/>
            <w:r w:rsidRPr="00354DDE">
              <w:rPr>
                <w:rFonts w:ascii="Times New Roman" w:hAnsi="Times New Roman" w:cs="Times New Roman"/>
              </w:rPr>
              <w:t>Мототранспортные</w:t>
            </w:r>
            <w:proofErr w:type="spellEnd"/>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средства: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5</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Сельскохозяйственная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техника: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6</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Водный транспорт: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7</w:t>
            </w:r>
          </w:p>
        </w:tc>
        <w:tc>
          <w:tcPr>
            <w:tcW w:w="3240" w:type="dxa"/>
            <w:tcBorders>
              <w:top w:val="nil"/>
            </w:tcBorders>
          </w:tcPr>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Иные транспортные        </w:t>
            </w:r>
          </w:p>
          <w:p w:rsidR="000A07C4" w:rsidRPr="00354DDE" w:rsidRDefault="000A07C4" w:rsidP="0049546B">
            <w:pPr>
              <w:pStyle w:val="ConsPlusNonformat"/>
              <w:jc w:val="both"/>
              <w:rPr>
                <w:rFonts w:ascii="Times New Roman" w:hAnsi="Times New Roman" w:cs="Times New Roman"/>
              </w:rPr>
            </w:pPr>
            <w:r w:rsidRPr="00354DDE">
              <w:rPr>
                <w:rFonts w:ascii="Times New Roman" w:hAnsi="Times New Roman" w:cs="Times New Roman"/>
              </w:rPr>
              <w:t xml:space="preserve">средства:   </w:t>
            </w: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771"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985"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709"/>
        <w:jc w:val="both"/>
        <w:rPr>
          <w:rFonts w:ascii="Times New Roman" w:hAnsi="Times New Roman"/>
        </w:rPr>
      </w:pPr>
      <w:r w:rsidRPr="00354DDE">
        <w:rPr>
          <w:rFonts w:ascii="Times New Roman" w:hAnsi="Times New Roman"/>
        </w:rPr>
        <w:t>--------------------------------</w:t>
      </w:r>
    </w:p>
    <w:p w:rsidR="000A07C4" w:rsidRPr="00354DDE" w:rsidRDefault="000A07C4" w:rsidP="000A07C4">
      <w:pPr>
        <w:pStyle w:val="ConsPlusNormal"/>
        <w:ind w:firstLine="709"/>
        <w:jc w:val="both"/>
        <w:rPr>
          <w:rFonts w:ascii="Times New Roman" w:hAnsi="Times New Roman"/>
          <w:sz w:val="20"/>
        </w:rPr>
      </w:pPr>
      <w:bookmarkStart w:id="21" w:name="P455"/>
      <w:bookmarkEnd w:id="21"/>
      <w:r w:rsidRPr="00354DDE">
        <w:rPr>
          <w:rFonts w:ascii="Times New Roman" w:hAnsi="Times New Roman"/>
          <w:sz w:val="20"/>
        </w:rPr>
        <w:lastRenderedPageBreak/>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0A07C4" w:rsidRPr="00354DDE" w:rsidRDefault="000A07C4" w:rsidP="000A07C4">
      <w:pPr>
        <w:pStyle w:val="ConsPlusNormal"/>
        <w:ind w:firstLine="709"/>
        <w:jc w:val="both"/>
        <w:rPr>
          <w:rFonts w:ascii="Times New Roman" w:hAnsi="Times New Roman"/>
          <w:sz w:val="20"/>
        </w:rPr>
      </w:pPr>
      <w:bookmarkStart w:id="22" w:name="P456"/>
      <w:bookmarkEnd w:id="22"/>
      <w:r w:rsidRPr="00354DDE">
        <w:rPr>
          <w:rFonts w:ascii="Times New Roman" w:hAnsi="Times New Roman"/>
          <w:sz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0A07C4" w:rsidRPr="00354DDE" w:rsidRDefault="000A07C4" w:rsidP="000A07C4">
      <w:pPr>
        <w:pStyle w:val="ConsPlusNormal"/>
        <w:ind w:firstLine="709"/>
        <w:jc w:val="both"/>
        <w:rPr>
          <w:rFonts w:ascii="Times New Roman" w:hAnsi="Times New Roman"/>
        </w:rPr>
      </w:pPr>
    </w:p>
    <w:p w:rsidR="000A07C4" w:rsidRPr="00354DDE" w:rsidRDefault="000A07C4" w:rsidP="000A07C4">
      <w:pPr>
        <w:pStyle w:val="ConsPlusNormal"/>
        <w:ind w:firstLine="709"/>
        <w:jc w:val="both"/>
        <w:outlineLvl w:val="2"/>
        <w:rPr>
          <w:rFonts w:ascii="Times New Roman" w:hAnsi="Times New Roman"/>
          <w:sz w:val="24"/>
          <w:szCs w:val="24"/>
        </w:rPr>
      </w:pPr>
      <w:r w:rsidRPr="00354DDE">
        <w:rPr>
          <w:rFonts w:ascii="Times New Roman" w:hAnsi="Times New Roman"/>
          <w:sz w:val="24"/>
          <w:szCs w:val="24"/>
        </w:rPr>
        <w:t>Раздел 3. Сведения о ценных бумагах</w:t>
      </w:r>
    </w:p>
    <w:p w:rsidR="000A07C4" w:rsidRPr="00354DDE" w:rsidRDefault="000A07C4" w:rsidP="000A07C4">
      <w:pPr>
        <w:pStyle w:val="ConsPlusNormal"/>
        <w:ind w:firstLine="709"/>
        <w:jc w:val="both"/>
        <w:outlineLvl w:val="3"/>
        <w:rPr>
          <w:rFonts w:ascii="Times New Roman" w:hAnsi="Times New Roman"/>
          <w:sz w:val="24"/>
          <w:szCs w:val="24"/>
        </w:rPr>
      </w:pPr>
      <w:r w:rsidRPr="00354DDE">
        <w:rPr>
          <w:rFonts w:ascii="Times New Roman" w:hAnsi="Times New Roman"/>
          <w:sz w:val="24"/>
          <w:szCs w:val="24"/>
        </w:rPr>
        <w:t>3.1. Акции и иное участие в коммерческих организациях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000"/>
        <w:gridCol w:w="1560"/>
        <w:gridCol w:w="1560"/>
        <w:gridCol w:w="1080"/>
        <w:gridCol w:w="1596"/>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30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Наименование и</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организационно-правовая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форма организации </w:t>
            </w:r>
            <w:hyperlink w:anchor="P497" w:history="1">
              <w:r w:rsidRPr="00354DDE">
                <w:rPr>
                  <w:rFonts w:ascii="Times New Roman" w:hAnsi="Times New Roman" w:cs="Times New Roman"/>
                </w:rPr>
                <w:t>&lt;3&gt;</w:t>
              </w:r>
            </w:hyperlink>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Место</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нахождения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организации</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(адрес)</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Уставный</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капитал </w:t>
            </w:r>
            <w:hyperlink w:anchor="P498" w:history="1">
              <w:r w:rsidRPr="00354DDE">
                <w:rPr>
                  <w:rFonts w:ascii="Times New Roman" w:hAnsi="Times New Roman" w:cs="Times New Roman"/>
                </w:rPr>
                <w:t>&lt;4&gt;</w:t>
              </w:r>
            </w:hyperlink>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c>
          <w:tcPr>
            <w:tcW w:w="10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Доля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участия</w:t>
            </w:r>
          </w:p>
          <w:p w:rsidR="000A07C4" w:rsidRPr="00354DDE" w:rsidRDefault="00B33500" w:rsidP="0049546B">
            <w:pPr>
              <w:pStyle w:val="ConsPlusNonformat"/>
              <w:jc w:val="center"/>
              <w:rPr>
                <w:rFonts w:ascii="Times New Roman" w:hAnsi="Times New Roman" w:cs="Times New Roman"/>
              </w:rPr>
            </w:pPr>
            <w:hyperlink w:anchor="P499" w:history="1">
              <w:r w:rsidR="000A07C4" w:rsidRPr="00354DDE">
                <w:rPr>
                  <w:rFonts w:ascii="Times New Roman" w:hAnsi="Times New Roman" w:cs="Times New Roman"/>
                </w:rPr>
                <w:t>&lt;5&gt;</w:t>
              </w:r>
            </w:hyperlink>
          </w:p>
        </w:tc>
        <w:tc>
          <w:tcPr>
            <w:tcW w:w="1596"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Основание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участия</w:t>
            </w:r>
          </w:p>
          <w:p w:rsidR="000A07C4" w:rsidRPr="00354DDE" w:rsidRDefault="00B33500" w:rsidP="0049546B">
            <w:pPr>
              <w:pStyle w:val="ConsPlusNonformat"/>
              <w:jc w:val="center"/>
              <w:rPr>
                <w:rFonts w:ascii="Times New Roman" w:hAnsi="Times New Roman" w:cs="Times New Roman"/>
              </w:rPr>
            </w:pPr>
            <w:hyperlink w:anchor="P500" w:history="1">
              <w:r w:rsidR="000A07C4" w:rsidRPr="00354DDE">
                <w:rPr>
                  <w:rFonts w:ascii="Times New Roman" w:hAnsi="Times New Roman" w:cs="Times New Roman"/>
                </w:rPr>
                <w:t>&lt;6&gt;</w:t>
              </w:r>
            </w:hyperlink>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30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96"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30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96"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30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0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596"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outlineLvl w:val="3"/>
        <w:rPr>
          <w:rFonts w:ascii="Times New Roman" w:hAnsi="Times New Roman"/>
          <w:sz w:val="24"/>
          <w:szCs w:val="24"/>
        </w:rPr>
      </w:pPr>
      <w:r w:rsidRPr="00354DDE">
        <w:rPr>
          <w:rFonts w:ascii="Times New Roman" w:hAnsi="Times New Roman"/>
          <w:sz w:val="24"/>
          <w:szCs w:val="24"/>
        </w:rPr>
        <w:t>3.2. Иные ценные бумаги</w:t>
      </w:r>
    </w:p>
    <w:tbl>
      <w:tblPr>
        <w:tblW w:w="9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560"/>
        <w:gridCol w:w="2280"/>
        <w:gridCol w:w="1800"/>
        <w:gridCol w:w="1440"/>
        <w:gridCol w:w="1800"/>
      </w:tblGrid>
      <w:tr w:rsidR="000A07C4" w:rsidTr="0049546B">
        <w:trPr>
          <w:trHeight w:val="240"/>
        </w:trPr>
        <w:tc>
          <w:tcPr>
            <w:tcW w:w="600" w:type="dxa"/>
          </w:tcPr>
          <w:p w:rsidR="000A07C4" w:rsidRPr="00354DDE" w:rsidRDefault="000A07C4" w:rsidP="0049546B">
            <w:pPr>
              <w:pStyle w:val="ConsPlusNonformat"/>
              <w:jc w:val="center"/>
              <w:rPr>
                <w:rFonts w:ascii="Times New Roman" w:hAnsi="Times New Roman" w:cs="Times New Roman"/>
              </w:rPr>
            </w:pPr>
            <w:r>
              <w:rPr>
                <w:rFonts w:ascii="Times New Roman" w:hAnsi="Times New Roman" w:cs="Times New Roman"/>
              </w:rPr>
              <w:t>№</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п/п</w:t>
            </w:r>
          </w:p>
        </w:tc>
        <w:tc>
          <w:tcPr>
            <w:tcW w:w="156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Вид ценной</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бумаги </w:t>
            </w:r>
            <w:hyperlink w:anchor="P501" w:history="1">
              <w:r w:rsidRPr="00354DDE">
                <w:rPr>
                  <w:rFonts w:ascii="Times New Roman" w:hAnsi="Times New Roman" w:cs="Times New Roman"/>
                </w:rPr>
                <w:t>&lt;7&gt;</w:t>
              </w:r>
            </w:hyperlink>
          </w:p>
        </w:tc>
        <w:tc>
          <w:tcPr>
            <w:tcW w:w="228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Лицо, выпустившее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ценную бумагу</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Номинальная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величина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обязательства</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c>
          <w:tcPr>
            <w:tcW w:w="144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Общее</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количество</w:t>
            </w:r>
          </w:p>
        </w:tc>
        <w:tc>
          <w:tcPr>
            <w:tcW w:w="1800" w:type="dxa"/>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Общая</w:t>
            </w:r>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 xml:space="preserve">стоимость </w:t>
            </w:r>
            <w:hyperlink w:anchor="P502" w:history="1">
              <w:r w:rsidRPr="00354DDE">
                <w:rPr>
                  <w:rFonts w:ascii="Times New Roman" w:hAnsi="Times New Roman" w:cs="Times New Roman"/>
                </w:rPr>
                <w:t>&lt;8&gt;</w:t>
              </w:r>
            </w:hyperlink>
          </w:p>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(руб.)</w:t>
            </w: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1</w:t>
            </w: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22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2</w:t>
            </w: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22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r>
      <w:tr w:rsidR="000A07C4" w:rsidTr="0049546B">
        <w:trPr>
          <w:trHeight w:val="240"/>
        </w:trPr>
        <w:tc>
          <w:tcPr>
            <w:tcW w:w="600" w:type="dxa"/>
            <w:tcBorders>
              <w:top w:val="nil"/>
            </w:tcBorders>
          </w:tcPr>
          <w:p w:rsidR="000A07C4" w:rsidRPr="00354DDE" w:rsidRDefault="000A07C4" w:rsidP="0049546B">
            <w:pPr>
              <w:pStyle w:val="ConsPlusNonformat"/>
              <w:jc w:val="center"/>
              <w:rPr>
                <w:rFonts w:ascii="Times New Roman" w:hAnsi="Times New Roman" w:cs="Times New Roman"/>
              </w:rPr>
            </w:pPr>
            <w:r w:rsidRPr="00354DDE">
              <w:rPr>
                <w:rFonts w:ascii="Times New Roman" w:hAnsi="Times New Roman" w:cs="Times New Roman"/>
              </w:rPr>
              <w:t>3</w:t>
            </w:r>
          </w:p>
        </w:tc>
        <w:tc>
          <w:tcPr>
            <w:tcW w:w="156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228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440" w:type="dxa"/>
            <w:tcBorders>
              <w:top w:val="nil"/>
            </w:tcBorders>
          </w:tcPr>
          <w:p w:rsidR="000A07C4" w:rsidRPr="00354DDE" w:rsidRDefault="000A07C4" w:rsidP="0049546B">
            <w:pPr>
              <w:pStyle w:val="ConsPlusNonformat"/>
              <w:jc w:val="both"/>
              <w:rPr>
                <w:rFonts w:ascii="Times New Roman" w:hAnsi="Times New Roman" w:cs="Times New Roman"/>
              </w:rPr>
            </w:pPr>
          </w:p>
        </w:tc>
        <w:tc>
          <w:tcPr>
            <w:tcW w:w="1800" w:type="dxa"/>
            <w:tcBorders>
              <w:top w:val="nil"/>
            </w:tcBorders>
          </w:tcPr>
          <w:p w:rsidR="000A07C4" w:rsidRPr="00354DDE" w:rsidRDefault="000A07C4" w:rsidP="0049546B">
            <w:pPr>
              <w:pStyle w:val="ConsPlusNonformat"/>
              <w:jc w:val="both"/>
              <w:rPr>
                <w:rFonts w:ascii="Times New Roman" w:hAnsi="Times New Roman" w:cs="Times New Roman"/>
              </w:rPr>
            </w:pPr>
          </w:p>
        </w:tc>
      </w:tr>
    </w:tbl>
    <w:p w:rsidR="000A07C4" w:rsidRPr="00354DDE" w:rsidRDefault="000A07C4" w:rsidP="000A07C4">
      <w:pPr>
        <w:pStyle w:val="ConsPlusNormal"/>
        <w:ind w:firstLine="540"/>
        <w:jc w:val="both"/>
        <w:rPr>
          <w:rFonts w:ascii="Times New Roman" w:hAnsi="Times New Roman"/>
          <w:sz w:val="24"/>
          <w:szCs w:val="24"/>
        </w:rPr>
      </w:pPr>
    </w:p>
    <w:p w:rsidR="000A07C4" w:rsidRPr="00354DDE" w:rsidRDefault="000A07C4" w:rsidP="000A07C4">
      <w:pPr>
        <w:pStyle w:val="ConsPlusNormal"/>
        <w:ind w:firstLine="540"/>
        <w:jc w:val="both"/>
        <w:rPr>
          <w:rFonts w:ascii="Times New Roman" w:hAnsi="Times New Roman"/>
          <w:sz w:val="24"/>
          <w:szCs w:val="24"/>
        </w:rPr>
      </w:pPr>
      <w:r w:rsidRPr="00354DDE">
        <w:rPr>
          <w:rFonts w:ascii="Times New Roman" w:hAnsi="Times New Roman"/>
          <w:sz w:val="24"/>
          <w:szCs w:val="24"/>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w:t>
      </w:r>
    </w:p>
    <w:p w:rsidR="000A07C4" w:rsidRPr="00354DDE" w:rsidRDefault="000A07C4" w:rsidP="000A07C4">
      <w:pPr>
        <w:pStyle w:val="ConsPlusNormal"/>
        <w:ind w:firstLine="709"/>
        <w:jc w:val="both"/>
        <w:rPr>
          <w:rFonts w:ascii="Times New Roman" w:hAnsi="Times New Roman"/>
        </w:rPr>
      </w:pPr>
    </w:p>
    <w:p w:rsidR="000A07C4" w:rsidRPr="00354DDE" w:rsidRDefault="000A07C4" w:rsidP="000A07C4">
      <w:pPr>
        <w:pStyle w:val="ConsPlusNormal"/>
        <w:ind w:firstLine="709"/>
        <w:jc w:val="both"/>
        <w:rPr>
          <w:rFonts w:ascii="Times New Roman" w:hAnsi="Times New Roman"/>
        </w:rPr>
      </w:pPr>
      <w:r w:rsidRPr="00354DDE">
        <w:rPr>
          <w:rFonts w:ascii="Times New Roman" w:hAnsi="Times New Roman"/>
        </w:rPr>
        <w:t>--------------------------------</w:t>
      </w:r>
    </w:p>
    <w:p w:rsidR="000A07C4" w:rsidRPr="00354DDE" w:rsidRDefault="000A07C4" w:rsidP="000A07C4">
      <w:pPr>
        <w:pStyle w:val="ConsPlusNormal"/>
        <w:ind w:firstLine="709"/>
        <w:jc w:val="both"/>
        <w:rPr>
          <w:rFonts w:ascii="Times New Roman" w:hAnsi="Times New Roman"/>
          <w:sz w:val="20"/>
        </w:rPr>
      </w:pPr>
      <w:bookmarkStart w:id="23" w:name="P497"/>
      <w:bookmarkEnd w:id="23"/>
      <w:r w:rsidRPr="00354DDE">
        <w:rPr>
          <w:rFonts w:ascii="Times New Roman" w:hAnsi="Times New Roman"/>
          <w:sz w:val="20"/>
        </w:rP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7C4" w:rsidRPr="00354DDE" w:rsidRDefault="000A07C4" w:rsidP="000A07C4">
      <w:pPr>
        <w:pStyle w:val="ConsPlusNormal"/>
        <w:ind w:firstLine="709"/>
        <w:jc w:val="both"/>
        <w:rPr>
          <w:rFonts w:ascii="Times New Roman" w:hAnsi="Times New Roman"/>
          <w:sz w:val="20"/>
        </w:rPr>
      </w:pPr>
      <w:bookmarkStart w:id="24" w:name="P498"/>
      <w:bookmarkEnd w:id="24"/>
      <w:r w:rsidRPr="00354DDE">
        <w:rPr>
          <w:rFonts w:ascii="Times New Roman" w:hAnsi="Times New Roman"/>
          <w:sz w:val="20"/>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0A07C4" w:rsidRPr="00354DDE" w:rsidRDefault="000A07C4" w:rsidP="000A07C4">
      <w:pPr>
        <w:pStyle w:val="ConsPlusNormal"/>
        <w:ind w:firstLine="709"/>
        <w:jc w:val="both"/>
        <w:rPr>
          <w:rFonts w:ascii="Times New Roman" w:hAnsi="Times New Roman"/>
          <w:sz w:val="20"/>
        </w:rPr>
      </w:pPr>
      <w:bookmarkStart w:id="25" w:name="P499"/>
      <w:bookmarkEnd w:id="25"/>
      <w:r w:rsidRPr="00354DDE">
        <w:rPr>
          <w:rFonts w:ascii="Times New Roman" w:hAnsi="Times New Roman"/>
          <w:sz w:val="20"/>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7C4" w:rsidRPr="00354DDE" w:rsidRDefault="000A07C4" w:rsidP="000A07C4">
      <w:pPr>
        <w:pStyle w:val="ConsPlusNormal"/>
        <w:ind w:firstLine="709"/>
        <w:jc w:val="both"/>
        <w:rPr>
          <w:rFonts w:ascii="Times New Roman" w:hAnsi="Times New Roman"/>
          <w:sz w:val="20"/>
        </w:rPr>
      </w:pPr>
      <w:bookmarkStart w:id="26" w:name="P500"/>
      <w:bookmarkEnd w:id="26"/>
      <w:r w:rsidRPr="00354DDE">
        <w:rPr>
          <w:rFonts w:ascii="Times New Roman" w:hAnsi="Times New Roman"/>
          <w:sz w:val="20"/>
        </w:rP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7C4" w:rsidRPr="00354DDE" w:rsidRDefault="000A07C4" w:rsidP="000A07C4">
      <w:pPr>
        <w:pStyle w:val="ConsPlusNormal"/>
        <w:ind w:firstLine="709"/>
        <w:jc w:val="both"/>
        <w:rPr>
          <w:rFonts w:ascii="Times New Roman" w:hAnsi="Times New Roman"/>
          <w:sz w:val="20"/>
        </w:rPr>
      </w:pPr>
      <w:bookmarkStart w:id="27" w:name="P501"/>
      <w:bookmarkEnd w:id="27"/>
      <w:r w:rsidRPr="00354DDE">
        <w:rPr>
          <w:rFonts w:ascii="Times New Roman" w:hAnsi="Times New Roman"/>
          <w:sz w:val="20"/>
        </w:rP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7C4" w:rsidRPr="00354DDE" w:rsidRDefault="000A07C4" w:rsidP="000A07C4">
      <w:pPr>
        <w:pStyle w:val="ConsPlusNormal"/>
        <w:ind w:firstLine="709"/>
        <w:jc w:val="both"/>
        <w:rPr>
          <w:rFonts w:ascii="Times New Roman" w:hAnsi="Times New Roman"/>
          <w:sz w:val="20"/>
        </w:rPr>
      </w:pPr>
      <w:bookmarkStart w:id="28" w:name="P502"/>
      <w:bookmarkEnd w:id="28"/>
      <w:r w:rsidRPr="00354DDE">
        <w:rPr>
          <w:rFonts w:ascii="Times New Roman" w:hAnsi="Times New Roman"/>
          <w:sz w:val="20"/>
        </w:rP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0A07C4" w:rsidRPr="00354DDE" w:rsidRDefault="000A07C4" w:rsidP="000A07C4">
      <w:pPr>
        <w:pStyle w:val="ConsPlusNormal"/>
        <w:ind w:firstLine="709"/>
        <w:jc w:val="both"/>
        <w:rPr>
          <w:rFonts w:ascii="Times New Roman" w:hAnsi="Times New Roman"/>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Достоверность и полноту настоящих сведений подтверждаю.</w:t>
      </w:r>
    </w:p>
    <w:p w:rsidR="000A07C4" w:rsidRPr="00354DDE" w:rsidRDefault="000A07C4" w:rsidP="000A07C4">
      <w:pPr>
        <w:pStyle w:val="ConsPlusNonformat"/>
        <w:ind w:firstLine="709"/>
        <w:jc w:val="both"/>
        <w:rPr>
          <w:rFonts w:ascii="Times New Roman" w:hAnsi="Times New Roman" w:cs="Times New Roman"/>
        </w:rPr>
      </w:pPr>
    </w:p>
    <w:p w:rsidR="000A07C4" w:rsidRPr="00354DDE" w:rsidRDefault="000A07C4" w:rsidP="000A07C4">
      <w:pPr>
        <w:pStyle w:val="ConsPlusNonformat"/>
        <w:ind w:firstLine="709"/>
        <w:jc w:val="both"/>
        <w:rPr>
          <w:rFonts w:ascii="Times New Roman" w:hAnsi="Times New Roman" w:cs="Times New Roman"/>
          <w:sz w:val="24"/>
          <w:szCs w:val="24"/>
        </w:rPr>
      </w:pPr>
      <w:r w:rsidRPr="00354DDE">
        <w:rPr>
          <w:rFonts w:ascii="Times New Roman" w:hAnsi="Times New Roman" w:cs="Times New Roman"/>
          <w:sz w:val="24"/>
          <w:szCs w:val="24"/>
        </w:rPr>
        <w:t>«____» ___________ 20___ г. ____________________________________________</w:t>
      </w:r>
    </w:p>
    <w:p w:rsidR="000A07C4" w:rsidRPr="00354DDE" w:rsidRDefault="000A07C4" w:rsidP="000A07C4">
      <w:pPr>
        <w:pStyle w:val="ConsPlusNonformat"/>
        <w:ind w:firstLine="709"/>
        <w:jc w:val="center"/>
        <w:rPr>
          <w:rFonts w:ascii="Times New Roman" w:hAnsi="Times New Roman" w:cs="Times New Roman"/>
        </w:rPr>
      </w:pPr>
      <w:r w:rsidRPr="00354DDE">
        <w:rPr>
          <w:rFonts w:ascii="Times New Roman" w:hAnsi="Times New Roman" w:cs="Times New Roman"/>
        </w:rPr>
        <w:t xml:space="preserve">                                                                      (подпись лица-заявителя)</w:t>
      </w:r>
    </w:p>
    <w:p w:rsidR="000A07C4" w:rsidRPr="00354DDE" w:rsidRDefault="000A07C4" w:rsidP="000A07C4">
      <w:pPr>
        <w:pStyle w:val="ConsPlusNonformat"/>
        <w:ind w:firstLine="709"/>
        <w:jc w:val="both"/>
        <w:rPr>
          <w:rFonts w:ascii="Times New Roman" w:hAnsi="Times New Roman" w:cs="Times New Roman"/>
        </w:rPr>
      </w:pPr>
      <w:r w:rsidRPr="00354DDE">
        <w:rPr>
          <w:rFonts w:ascii="Times New Roman" w:hAnsi="Times New Roman" w:cs="Times New Roman"/>
        </w:rPr>
        <w:t>_____________________________________________________________________________________</w:t>
      </w:r>
    </w:p>
    <w:p w:rsidR="000A07C4" w:rsidRPr="00354DDE" w:rsidRDefault="000A07C4" w:rsidP="000A07C4">
      <w:pPr>
        <w:pStyle w:val="ConsPlusNonformat"/>
        <w:ind w:firstLine="709"/>
        <w:jc w:val="center"/>
        <w:rPr>
          <w:rFonts w:ascii="Times New Roman" w:hAnsi="Times New Roman" w:cs="Times New Roman"/>
        </w:rPr>
      </w:pPr>
      <w:r w:rsidRPr="00354DDE">
        <w:rPr>
          <w:rFonts w:ascii="Times New Roman" w:hAnsi="Times New Roman" w:cs="Times New Roman"/>
        </w:rPr>
        <w:t>(Ф.И.О. и подпись должностного лица, принявшего заявление)</w:t>
      </w:r>
    </w:p>
    <w:p w:rsidR="000A07C4" w:rsidRPr="00354DDE" w:rsidRDefault="000A07C4" w:rsidP="000A07C4">
      <w:pPr>
        <w:pStyle w:val="ConsPlusNormal"/>
        <w:ind w:firstLine="709"/>
        <w:jc w:val="both"/>
        <w:rPr>
          <w:rFonts w:ascii="Times New Roman" w:hAnsi="Times New Roman"/>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firstLine="4536"/>
        <w:jc w:val="right"/>
        <w:rPr>
          <w:color w:val="000000"/>
          <w:sz w:val="28"/>
          <w:szCs w:val="28"/>
        </w:rPr>
      </w:pPr>
    </w:p>
    <w:p w:rsidR="000A07C4" w:rsidRDefault="000A07C4" w:rsidP="000A07C4">
      <w:pPr>
        <w:autoSpaceDE w:val="0"/>
        <w:autoSpaceDN w:val="0"/>
        <w:adjustRightInd w:val="0"/>
        <w:spacing w:line="320" w:lineRule="exact"/>
        <w:ind w:left="5670"/>
        <w:rPr>
          <w:color w:val="000000"/>
          <w:sz w:val="28"/>
          <w:szCs w:val="28"/>
        </w:rPr>
      </w:pPr>
    </w:p>
    <w:p w:rsidR="000A07C4" w:rsidRDefault="000A07C4" w:rsidP="000A07C4">
      <w:pPr>
        <w:autoSpaceDE w:val="0"/>
        <w:autoSpaceDN w:val="0"/>
        <w:adjustRightInd w:val="0"/>
        <w:spacing w:line="320" w:lineRule="exact"/>
        <w:ind w:left="5670"/>
        <w:rPr>
          <w:color w:val="000000"/>
          <w:sz w:val="28"/>
          <w:szCs w:val="28"/>
        </w:rPr>
      </w:pPr>
    </w:p>
    <w:p w:rsidR="00752F30" w:rsidRDefault="00752F30" w:rsidP="000A07C4">
      <w:pPr>
        <w:autoSpaceDE w:val="0"/>
        <w:autoSpaceDN w:val="0"/>
        <w:adjustRightInd w:val="0"/>
        <w:spacing w:line="320" w:lineRule="exact"/>
        <w:ind w:left="5670"/>
        <w:rPr>
          <w:color w:val="000000"/>
          <w:sz w:val="28"/>
          <w:szCs w:val="28"/>
        </w:rPr>
      </w:pPr>
    </w:p>
    <w:p w:rsidR="000A07C4" w:rsidRDefault="000A07C4" w:rsidP="00752F30">
      <w:pPr>
        <w:autoSpaceDE w:val="0"/>
        <w:autoSpaceDN w:val="0"/>
        <w:adjustRightInd w:val="0"/>
        <w:spacing w:line="240" w:lineRule="exact"/>
        <w:ind w:left="5670"/>
        <w:rPr>
          <w:color w:val="000000"/>
          <w:sz w:val="28"/>
          <w:szCs w:val="28"/>
        </w:rPr>
      </w:pPr>
      <w:r>
        <w:rPr>
          <w:color w:val="000000"/>
          <w:sz w:val="28"/>
          <w:szCs w:val="28"/>
        </w:rPr>
        <w:t>П</w:t>
      </w:r>
      <w:r w:rsidRPr="00283183">
        <w:rPr>
          <w:color w:val="000000"/>
          <w:sz w:val="28"/>
          <w:szCs w:val="28"/>
        </w:rPr>
        <w:t>риложение</w:t>
      </w:r>
      <w:r w:rsidR="0015796B">
        <w:rPr>
          <w:color w:val="000000"/>
          <w:sz w:val="28"/>
          <w:szCs w:val="28"/>
        </w:rPr>
        <w:t xml:space="preserve"> </w:t>
      </w:r>
      <w:r w:rsidR="00D272B9">
        <w:rPr>
          <w:color w:val="000000"/>
          <w:sz w:val="28"/>
          <w:szCs w:val="28"/>
        </w:rPr>
        <w:t>4</w:t>
      </w:r>
    </w:p>
    <w:p w:rsidR="000A07C4" w:rsidRDefault="000A07C4" w:rsidP="00752F30">
      <w:pPr>
        <w:autoSpaceDE w:val="0"/>
        <w:autoSpaceDN w:val="0"/>
        <w:adjustRightInd w:val="0"/>
        <w:spacing w:line="240" w:lineRule="exact"/>
        <w:ind w:left="5670"/>
        <w:rPr>
          <w:color w:val="000000"/>
          <w:sz w:val="28"/>
          <w:szCs w:val="28"/>
        </w:rPr>
      </w:pPr>
      <w:r w:rsidRPr="00283183">
        <w:rPr>
          <w:color w:val="000000"/>
          <w:sz w:val="28"/>
          <w:szCs w:val="28"/>
        </w:rPr>
        <w:t xml:space="preserve">к административному </w:t>
      </w:r>
      <w:r w:rsidRPr="005A4E79">
        <w:rPr>
          <w:color w:val="000000"/>
          <w:sz w:val="28"/>
          <w:szCs w:val="28"/>
        </w:rPr>
        <w:t>регламенту</w:t>
      </w:r>
      <w:r w:rsidR="0015796B">
        <w:rPr>
          <w:color w:val="000000"/>
          <w:sz w:val="28"/>
          <w:szCs w:val="28"/>
        </w:rPr>
        <w:t xml:space="preserve"> </w:t>
      </w:r>
      <w:r w:rsidRPr="005A4E79">
        <w:rPr>
          <w:color w:val="000000"/>
          <w:sz w:val="28"/>
          <w:szCs w:val="28"/>
        </w:rPr>
        <w:t>предоставления муниципальной услуги «</w:t>
      </w:r>
      <w:r w:rsidRPr="005A4E79">
        <w:rPr>
          <w:sz w:val="28"/>
          <w:szCs w:val="28"/>
        </w:rPr>
        <w:t>П</w:t>
      </w:r>
      <w:r w:rsidRPr="005A4E79">
        <w:rPr>
          <w:color w:val="000000"/>
          <w:sz w:val="28"/>
          <w:szCs w:val="28"/>
        </w:rPr>
        <w:t>рием заявлений, документов по признанию</w:t>
      </w:r>
    </w:p>
    <w:p w:rsidR="000A07C4" w:rsidRPr="00283183" w:rsidRDefault="000A07C4" w:rsidP="00752F30">
      <w:pPr>
        <w:autoSpaceDE w:val="0"/>
        <w:autoSpaceDN w:val="0"/>
        <w:adjustRightInd w:val="0"/>
        <w:spacing w:line="240" w:lineRule="exact"/>
        <w:ind w:left="5670"/>
        <w:rPr>
          <w:color w:val="000000"/>
        </w:rPr>
      </w:pPr>
      <w:r w:rsidRPr="00C01B35">
        <w:rPr>
          <w:color w:val="000000"/>
          <w:sz w:val="28"/>
          <w:szCs w:val="28"/>
        </w:rPr>
        <w:t xml:space="preserve">граждан малоимущими в целях признания нуждающимися в жилых помещениях, предоставляемых по договорам социального </w:t>
      </w:r>
      <w:r>
        <w:rPr>
          <w:color w:val="000000"/>
          <w:sz w:val="28"/>
          <w:szCs w:val="28"/>
        </w:rPr>
        <w:t>н</w:t>
      </w:r>
      <w:r w:rsidRPr="00C01B35">
        <w:rPr>
          <w:color w:val="000000"/>
          <w:sz w:val="28"/>
          <w:szCs w:val="28"/>
        </w:rPr>
        <w:t>айма</w:t>
      </w:r>
      <w:r>
        <w:rPr>
          <w:color w:val="000000"/>
          <w:sz w:val="28"/>
          <w:szCs w:val="28"/>
        </w:rPr>
        <w:t>»</w:t>
      </w:r>
    </w:p>
    <w:p w:rsidR="000A07C4" w:rsidRPr="00283183" w:rsidRDefault="000A07C4" w:rsidP="000A07C4">
      <w:pPr>
        <w:spacing w:line="280" w:lineRule="exact"/>
        <w:jc w:val="right"/>
        <w:rPr>
          <w:color w:val="000000"/>
        </w:rPr>
      </w:pPr>
    </w:p>
    <w:p w:rsidR="000A07C4" w:rsidRPr="00740655" w:rsidRDefault="000A07C4" w:rsidP="000A07C4">
      <w:pPr>
        <w:spacing w:line="280" w:lineRule="exact"/>
        <w:jc w:val="center"/>
        <w:rPr>
          <w:b/>
          <w:color w:val="000000"/>
          <w:sz w:val="28"/>
          <w:szCs w:val="28"/>
        </w:rPr>
      </w:pPr>
      <w:r w:rsidRPr="00740655">
        <w:rPr>
          <w:b/>
          <w:color w:val="000000"/>
          <w:sz w:val="28"/>
          <w:szCs w:val="28"/>
        </w:rPr>
        <w:t>БЛОК-СХЕМА</w:t>
      </w:r>
    </w:p>
    <w:p w:rsidR="000A07C4" w:rsidRPr="00740655" w:rsidRDefault="000A07C4" w:rsidP="000A07C4">
      <w:pPr>
        <w:spacing w:line="280" w:lineRule="exact"/>
        <w:jc w:val="center"/>
        <w:rPr>
          <w:color w:val="000000"/>
          <w:sz w:val="28"/>
          <w:szCs w:val="28"/>
        </w:rPr>
      </w:pPr>
      <w:r w:rsidRPr="00740655">
        <w:rPr>
          <w:color w:val="000000"/>
          <w:sz w:val="28"/>
          <w:szCs w:val="28"/>
        </w:rPr>
        <w:t xml:space="preserve">предоставления муниципальной услуги </w:t>
      </w:r>
    </w:p>
    <w:p w:rsidR="000A07C4" w:rsidRDefault="000A07C4" w:rsidP="000A07C4">
      <w:pPr>
        <w:spacing w:line="280" w:lineRule="exact"/>
        <w:jc w:val="center"/>
        <w:rPr>
          <w:color w:val="000000"/>
          <w:sz w:val="28"/>
          <w:szCs w:val="28"/>
        </w:rPr>
      </w:pPr>
      <w:r w:rsidRPr="00740655">
        <w:rPr>
          <w:color w:val="000000"/>
          <w:sz w:val="28"/>
          <w:szCs w:val="28"/>
        </w:rPr>
        <w:t>«</w:t>
      </w:r>
      <w:r w:rsidRPr="00C01B35">
        <w:rPr>
          <w:sz w:val="28"/>
          <w:szCs w:val="28"/>
        </w:rPr>
        <w:t>П</w:t>
      </w:r>
      <w:r w:rsidRPr="00C01B35">
        <w:rPr>
          <w:color w:val="000000"/>
          <w:sz w:val="28"/>
          <w:szCs w:val="28"/>
        </w:rPr>
        <w:t>рием заявлений, документов по признанию граждан малоимущими в целях признания нуждающимися в жилых помещениях, предоставляемых по договорам социального найма</w:t>
      </w:r>
      <w:r w:rsidRPr="00740655">
        <w:rPr>
          <w:color w:val="000000"/>
          <w:sz w:val="28"/>
          <w:szCs w:val="28"/>
        </w:rPr>
        <w:t>»</w:t>
      </w:r>
    </w:p>
    <w:p w:rsidR="000A07C4" w:rsidRPr="00331180" w:rsidRDefault="00B33500" w:rsidP="000A07C4">
      <w:pPr>
        <w:autoSpaceDE w:val="0"/>
        <w:autoSpaceDN w:val="0"/>
        <w:adjustRightInd w:val="0"/>
        <w:jc w:val="both"/>
        <w:rPr>
          <w:b/>
          <w:color w:val="000000"/>
          <w:sz w:val="28"/>
          <w:szCs w:val="28"/>
        </w:rPr>
      </w:pPr>
      <w:r w:rsidRPr="00B33500">
        <w:rPr>
          <w:noProof/>
          <w:sz w:val="28"/>
          <w:szCs w:val="28"/>
        </w:rPr>
        <w:pict>
          <v:rect id="Прямоугольник 37" o:spid="_x0000_s1029" style="position:absolute;left:0;text-align:left;margin-left:49.1pt;margin-top:13pt;width:393pt;height:4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">
            <v:textbox>
              <w:txbxContent>
                <w:p w:rsidR="00C87C31" w:rsidRPr="00A20F59" w:rsidRDefault="00C87C31" w:rsidP="000A07C4">
                  <w:pPr>
                    <w:jc w:val="center"/>
                  </w:pPr>
                  <w:r w:rsidRPr="00A20F59">
                    <w:t xml:space="preserve">Прием заявления и документов </w:t>
                  </w:r>
                  <w:r w:rsidRPr="00A20F59">
                    <w:rPr>
                      <w:color w:val="000000"/>
                    </w:rPr>
                    <w:t xml:space="preserve">в целях признанию граждан малоимущими </w:t>
                  </w:r>
                </w:p>
              </w:txbxContent>
            </v:textbox>
          </v:rect>
        </w:pict>
      </w:r>
    </w:p>
    <w:p w:rsidR="000A07C4" w:rsidRPr="00331180" w:rsidRDefault="000A07C4" w:rsidP="000A07C4">
      <w:pPr>
        <w:spacing w:line="280" w:lineRule="exact"/>
        <w:rPr>
          <w:color w:val="000000"/>
          <w:sz w:val="28"/>
          <w:szCs w:val="28"/>
        </w:rPr>
      </w:pPr>
    </w:p>
    <w:p w:rsidR="000A07C4" w:rsidRPr="00331180" w:rsidRDefault="000A07C4" w:rsidP="000A07C4">
      <w:pPr>
        <w:autoSpaceDE w:val="0"/>
        <w:autoSpaceDN w:val="0"/>
        <w:adjustRightInd w:val="0"/>
        <w:jc w:val="both"/>
        <w:rPr>
          <w:color w:val="000000"/>
          <w:sz w:val="28"/>
          <w:szCs w:val="28"/>
        </w:rPr>
      </w:pPr>
    </w:p>
    <w:p w:rsidR="000A07C4" w:rsidRPr="00331180" w:rsidRDefault="00B33500" w:rsidP="000A07C4">
      <w:pPr>
        <w:rPr>
          <w:color w:val="000000"/>
          <w:sz w:val="28"/>
          <w:szCs w:val="28"/>
        </w:rPr>
      </w:pPr>
      <w:r w:rsidRPr="00B33500">
        <w:rPr>
          <w:noProof/>
          <w:sz w:val="28"/>
          <w:szCs w:val="28"/>
        </w:rPr>
        <w:pict>
          <v:shapetype id="_x0000_t32" coordsize="21600,21600" o:spt="32" o:oned="t" path="m,l21600,21600e" filled="f">
            <v:path arrowok="t" fillok="f" o:connecttype="none"/>
            <o:lock v:ext="edit" shapetype="t"/>
          </v:shapetype>
          <v:shape id="Прямая со стрелкой 36" o:spid="_x0000_s1044" type="#_x0000_t32" style="position:absolute;margin-left:233.95pt;margin-top:21.55pt;width:16.9pt;height:0;rotation:90;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MAaQIAAIU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">
            <v:stroke endarrow="block"/>
          </v:shape>
        </w:pict>
      </w: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rect id="Прямоугольник 35" o:spid="_x0000_s1030" style="position:absolute;margin-left:49.1pt;margin-top:6.35pt;width:393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">
            <v:textbox>
              <w:txbxContent>
                <w:p w:rsidR="00C87C31" w:rsidRPr="00331180" w:rsidRDefault="00C87C31" w:rsidP="000A07C4">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0A07C4" w:rsidRPr="00331180" w:rsidRDefault="000A07C4" w:rsidP="000A07C4">
      <w:pPr>
        <w:rPr>
          <w:color w:val="000000"/>
          <w:sz w:val="28"/>
          <w:szCs w:val="28"/>
        </w:rPr>
      </w:pPr>
    </w:p>
    <w:p w:rsidR="000A07C4" w:rsidRPr="00331180" w:rsidRDefault="000A07C4" w:rsidP="000A07C4">
      <w:pPr>
        <w:jc w:val="center"/>
        <w:rPr>
          <w:color w:val="000000"/>
          <w:sz w:val="28"/>
          <w:szCs w:val="28"/>
        </w:rPr>
      </w:pPr>
      <w:r w:rsidRPr="00331180">
        <w:rPr>
          <w:color w:val="000000"/>
          <w:sz w:val="28"/>
          <w:szCs w:val="28"/>
        </w:rPr>
        <w:tab/>
        <w:t>межведомственных запросов)</w:t>
      </w:r>
    </w:p>
    <w:p w:rsidR="000A07C4" w:rsidRPr="00331180" w:rsidRDefault="00B33500" w:rsidP="000A07C4">
      <w:pPr>
        <w:tabs>
          <w:tab w:val="left" w:pos="1710"/>
        </w:tabs>
        <w:rPr>
          <w:color w:val="000000"/>
          <w:sz w:val="28"/>
          <w:szCs w:val="28"/>
        </w:rPr>
      </w:pPr>
      <w:r w:rsidRPr="00B33500">
        <w:rPr>
          <w:noProof/>
          <w:sz w:val="28"/>
          <w:szCs w:val="28"/>
        </w:rPr>
        <w:pict>
          <v:shape id="Прямая со стрелкой 34" o:spid="_x0000_s1043" type="#_x0000_t32" style="position:absolute;margin-left:357.35pt;margin-top:9.2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DpB9mAYQIAAHoEAAAOAAAAAAAAAAAAAAAAAC4CAABkcnMv&#10;ZTJvRG9jLnhtbFBLAQItABQABgAIAAAAIQChbvzn4QAAAAkBAAAPAAAAAAAAAAAAAAAAALsEAABk&#10;cnMvZG93bnJldi54bWxQSwUGAAAAAAQABADzAAAAyQUAAAAA&#10;">
            <v:stroke endarrow="block"/>
          </v:shape>
        </w:pict>
      </w:r>
      <w:r w:rsidRPr="00B33500">
        <w:rPr>
          <w:noProof/>
          <w:sz w:val="28"/>
          <w:szCs w:val="28"/>
        </w:rPr>
        <w:pict>
          <v:shape id="Прямая со стрелкой 33" o:spid="_x0000_s1042" type="#_x0000_t32" style="position:absolute;margin-left:131.6pt;margin-top:8.45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">
            <v:stroke endarrow="block"/>
          </v:shape>
        </w:pict>
      </w: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rect id="Прямоугольник 32" o:spid="_x0000_s1031" style="position:absolute;margin-left:52.85pt;margin-top:3.5pt;width:165.75pt;height:63.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">
            <v:textbox>
              <w:txbxContent>
                <w:p w:rsidR="00C87C31" w:rsidRPr="00A95269" w:rsidRDefault="00C87C31" w:rsidP="000A07C4">
                  <w:pPr>
                    <w:jc w:val="center"/>
                  </w:pPr>
                  <w:r w:rsidRPr="005A4E79">
                    <w:t>Регистрация заявления и документов, необходимых для предоставления муниципальной услуги</w:t>
                  </w:r>
                </w:p>
              </w:txbxContent>
            </v:textbox>
          </v:rect>
        </w:pict>
      </w:r>
      <w:r w:rsidRPr="00B33500">
        <w:rPr>
          <w:noProof/>
          <w:sz w:val="28"/>
          <w:szCs w:val="28"/>
        </w:rPr>
        <w:pict>
          <v:rect id="Прямоугольник 31" o:spid="_x0000_s1032"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Dzj5ZmUgIAAGEEAAAOAAAAAAAAAAAAAAAAAC4CAABkcnMvZTJvRG9jLnhtbFBLAQItABQA&#10;BgAIAAAAIQDPpU+I3gAAAAkBAAAPAAAAAAAAAAAAAAAAAKwEAABkcnMvZG93bnJldi54bWxQSwUG&#10;AAAAAAQABADzAAAAtwUAAAAA&#10;">
            <v:textbox>
              <w:txbxContent>
                <w:p w:rsidR="00C87C31" w:rsidRPr="00331180" w:rsidRDefault="00C87C31" w:rsidP="000A07C4">
                  <w:pPr>
                    <w:jc w:val="center"/>
                  </w:pPr>
                  <w:r w:rsidRPr="00331180">
                    <w:t>Уведомление об отказе в приеме документов</w:t>
                  </w:r>
                </w:p>
              </w:txbxContent>
            </v:textbox>
          </v:rect>
        </w:pict>
      </w:r>
    </w:p>
    <w:p w:rsidR="000A07C4" w:rsidRPr="00331180" w:rsidRDefault="000A07C4" w:rsidP="000A07C4">
      <w:pPr>
        <w:rPr>
          <w:color w:val="000000"/>
          <w:sz w:val="28"/>
          <w:szCs w:val="28"/>
        </w:rPr>
      </w:pPr>
    </w:p>
    <w:p w:rsidR="000A07C4" w:rsidRPr="00331180" w:rsidRDefault="000A07C4" w:rsidP="000A07C4">
      <w:pPr>
        <w:rPr>
          <w:color w:val="000000"/>
          <w:sz w:val="28"/>
          <w:szCs w:val="28"/>
        </w:rPr>
      </w:pP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shape id="Прямая со стрелкой 30" o:spid="_x0000_s1041" type="#_x0000_t32" style="position:absolute;margin-left:132.35pt;margin-top:9.6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0A07C4" w:rsidRPr="00331180" w:rsidRDefault="000A07C4" w:rsidP="000A07C4">
      <w:pPr>
        <w:tabs>
          <w:tab w:val="left" w:pos="2694"/>
          <w:tab w:val="left" w:pos="7088"/>
        </w:tabs>
        <w:rPr>
          <w:color w:val="000000"/>
          <w:sz w:val="28"/>
          <w:szCs w:val="28"/>
        </w:rPr>
      </w:pPr>
    </w:p>
    <w:p w:rsidR="000A07C4" w:rsidRPr="00331180" w:rsidRDefault="00B33500" w:rsidP="000A07C4">
      <w:pPr>
        <w:rPr>
          <w:color w:val="000000"/>
          <w:sz w:val="28"/>
          <w:szCs w:val="28"/>
        </w:rPr>
      </w:pPr>
      <w:r w:rsidRPr="00B33500">
        <w:rPr>
          <w:noProof/>
          <w:sz w:val="28"/>
          <w:szCs w:val="28"/>
        </w:rPr>
        <w:pict>
          <v:rect id="Прямоугольник 29" o:spid="_x0000_s1033" style="position:absolute;margin-left:52.85pt;margin-top:3.8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WLUg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">
            <v:textbox>
              <w:txbxContent>
                <w:p w:rsidR="00C87C31" w:rsidRPr="00331180" w:rsidRDefault="00C87C31" w:rsidP="000A07C4">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C87C31" w:rsidRPr="00331180" w:rsidRDefault="00C87C31" w:rsidP="000A07C4">
                  <w:pPr>
                    <w:jc w:val="center"/>
                  </w:pPr>
                </w:p>
                <w:p w:rsidR="00C87C31" w:rsidRDefault="00C87C31" w:rsidP="000A07C4"/>
              </w:txbxContent>
            </v:textbox>
          </v:rect>
        </w:pict>
      </w: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shape id="Прямая со стрелкой 28" o:spid="_x0000_s1040" type="#_x0000_t32" style="position:absolute;margin-left:129.35pt;margin-top:15.4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R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7CpB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">
            <v:stroke endarrow="block"/>
          </v:shape>
        </w:pict>
      </w:r>
    </w:p>
    <w:p w:rsidR="000A07C4" w:rsidRPr="00331180" w:rsidRDefault="00B33500" w:rsidP="000A07C4">
      <w:pPr>
        <w:rPr>
          <w:color w:val="000000"/>
          <w:sz w:val="28"/>
          <w:szCs w:val="28"/>
        </w:rPr>
      </w:pPr>
      <w:r w:rsidRPr="00B33500">
        <w:rPr>
          <w:noProof/>
          <w:sz w:val="28"/>
          <w:szCs w:val="28"/>
        </w:rPr>
        <w:pict>
          <v:shape id="Прямая со стрелкой 27" o:spid="_x0000_s1039" type="#_x0000_t32" style="position:absolute;margin-left:355.85pt;margin-top:3.2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">
            <v:stroke endarrow="block"/>
          </v:shape>
        </w:pict>
      </w:r>
    </w:p>
    <w:p w:rsidR="000A07C4" w:rsidRPr="00331180" w:rsidRDefault="00B33500" w:rsidP="000A07C4">
      <w:pPr>
        <w:rPr>
          <w:color w:val="000000"/>
          <w:sz w:val="28"/>
          <w:szCs w:val="28"/>
        </w:rPr>
      </w:pPr>
      <w:r w:rsidRPr="00B33500">
        <w:rPr>
          <w:noProof/>
          <w:sz w:val="28"/>
          <w:szCs w:val="28"/>
        </w:rPr>
        <w:pict>
          <v:rect id="Прямоугольник 26" o:spid="_x0000_s1034" style="position:absolute;margin-left:268.45pt;margin-top:4.4pt;width:170.25pt;height:50.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">
            <v:textbox>
              <w:txbxContent>
                <w:p w:rsidR="00C87C31" w:rsidRPr="00E43DC2" w:rsidRDefault="00C87C31" w:rsidP="000A07C4">
                  <w:pPr>
                    <w:jc w:val="center"/>
                  </w:pPr>
                  <w:r w:rsidRPr="00E778F8">
                    <w:t xml:space="preserve">Принятие решения об отказе в </w:t>
                  </w:r>
                  <w:r w:rsidRPr="00A45A85">
                    <w:t xml:space="preserve">признании </w:t>
                  </w:r>
                  <w:r>
                    <w:t xml:space="preserve">гражданина </w:t>
                  </w:r>
                  <w:r w:rsidRPr="00A45A85">
                    <w:t>малоимущим</w:t>
                  </w:r>
                </w:p>
              </w:txbxContent>
            </v:textbox>
          </v:rect>
        </w:pict>
      </w:r>
      <w:r w:rsidRPr="00B33500">
        <w:rPr>
          <w:noProof/>
          <w:sz w:val="28"/>
          <w:szCs w:val="28"/>
        </w:rPr>
        <w:pict>
          <v:rect id="Прямоугольник 25" o:spid="_x0000_s1035" style="position:absolute;margin-left:49.1pt;margin-top:4.4pt;width:170.25pt;height:50.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">
            <v:textbox>
              <w:txbxContent>
                <w:p w:rsidR="00C87C31" w:rsidRPr="00A45A85" w:rsidRDefault="00C87C31" w:rsidP="000A07C4">
                  <w:pPr>
                    <w:jc w:val="center"/>
                  </w:pPr>
                  <w:r w:rsidRPr="00E778F8">
                    <w:t xml:space="preserve">Принятие решения о </w:t>
                  </w:r>
                  <w:r>
                    <w:t xml:space="preserve">признании гражданина </w:t>
                  </w:r>
                  <w:r w:rsidRPr="00A45A85">
                    <w:t>малоимущим</w:t>
                  </w:r>
                </w:p>
              </w:txbxContent>
            </v:textbox>
          </v:rect>
        </w:pict>
      </w:r>
    </w:p>
    <w:p w:rsidR="000A07C4" w:rsidRPr="00331180" w:rsidRDefault="000A07C4" w:rsidP="000A07C4">
      <w:pPr>
        <w:rPr>
          <w:color w:val="000000"/>
          <w:sz w:val="28"/>
          <w:szCs w:val="28"/>
        </w:rPr>
      </w:pP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shape id="Прямая со стрелкой 24" o:spid="_x0000_s1038" type="#_x0000_t32" style="position:absolute;margin-left:130.85pt;margin-top:15.4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">
            <v:stroke endarrow="block"/>
          </v:shape>
        </w:pict>
      </w:r>
      <w:r w:rsidRPr="00B33500">
        <w:rPr>
          <w:noProof/>
          <w:sz w:val="28"/>
          <w:szCs w:val="28"/>
        </w:rPr>
        <w:pict>
          <v:shape id="Прямая со стрелкой 23" o:spid="_x0000_s1037" type="#_x0000_t32" style="position:absolute;margin-left:347.2pt;margin-top:24.05pt;width:17.25pt;height:0;rotation:90;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">
            <v:stroke endarrow="block"/>
          </v:shape>
        </w:pict>
      </w:r>
    </w:p>
    <w:p w:rsidR="000A07C4" w:rsidRPr="00331180" w:rsidRDefault="000A07C4" w:rsidP="000A07C4">
      <w:pPr>
        <w:rPr>
          <w:color w:val="000000"/>
          <w:sz w:val="28"/>
          <w:szCs w:val="28"/>
        </w:rPr>
      </w:pPr>
    </w:p>
    <w:p w:rsidR="000A07C4" w:rsidRPr="00331180" w:rsidRDefault="00B33500" w:rsidP="000A07C4">
      <w:pPr>
        <w:rPr>
          <w:color w:val="000000"/>
          <w:sz w:val="28"/>
          <w:szCs w:val="28"/>
        </w:rPr>
      </w:pPr>
      <w:r w:rsidRPr="00B33500">
        <w:rPr>
          <w:noProof/>
          <w:sz w:val="28"/>
          <w:szCs w:val="28"/>
        </w:rPr>
        <w:pict>
          <v:rect id="Прямоугольник 22" o:spid="_x0000_s1036" style="position:absolute;margin-left:49.1pt;margin-top:5.15pt;width:396.75pt;height:62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" strokeweight="1pt">
            <v:textbox>
              <w:txbxContent>
                <w:p w:rsidR="00C87C31" w:rsidRPr="00A05786" w:rsidRDefault="00C87C31" w:rsidP="000A07C4">
                  <w:pPr>
                    <w:jc w:val="center"/>
                  </w:pPr>
                  <w:r>
                    <w:t>Выдача (направление) З</w:t>
                  </w:r>
                  <w:r w:rsidRPr="00D03846">
                    <w:t xml:space="preserve">аявителю </w:t>
                  </w:r>
                  <w:r>
                    <w:t xml:space="preserve">(представителю Заявителя) </w:t>
                  </w:r>
                  <w:r w:rsidRPr="00E43DC2">
                    <w:t xml:space="preserve">распоряжения </w:t>
                  </w:r>
                  <w:r>
                    <w:t xml:space="preserve">органа, предоставляющего муниципальную услугу, </w:t>
                  </w:r>
                  <w:r w:rsidRPr="00E43DC2">
                    <w:rPr>
                      <w:bCs/>
                      <w:iCs/>
                    </w:rPr>
                    <w:t xml:space="preserve">о </w:t>
                  </w:r>
                  <w:r w:rsidRPr="00A45A85">
                    <w:t xml:space="preserve">признании гражданина </w:t>
                  </w:r>
                  <w:r w:rsidRPr="005A4E79">
                    <w:t>малоимущим и</w:t>
                  </w:r>
                  <w:r w:rsidRPr="005A4E79">
                    <w:rPr>
                      <w:color w:val="000000"/>
                    </w:rPr>
                    <w:t xml:space="preserve">ли </w:t>
                  </w:r>
                  <w:r w:rsidRPr="005A4E79">
                    <w:t>уведомления об отказе в признании гражданина малоимущим</w:t>
                  </w:r>
                </w:p>
              </w:txbxContent>
            </v:textbox>
          </v:rect>
        </w:pict>
      </w:r>
    </w:p>
    <w:p w:rsidR="000A07C4" w:rsidRPr="00331180" w:rsidRDefault="000A07C4" w:rsidP="000A07C4">
      <w:pPr>
        <w:rPr>
          <w:color w:val="000000"/>
          <w:sz w:val="28"/>
          <w:szCs w:val="28"/>
        </w:rPr>
      </w:pPr>
    </w:p>
    <w:p w:rsidR="000A07C4" w:rsidRPr="00331180" w:rsidRDefault="000A07C4" w:rsidP="000A07C4">
      <w:pPr>
        <w:rPr>
          <w:color w:val="000000"/>
          <w:sz w:val="28"/>
          <w:szCs w:val="28"/>
        </w:rPr>
      </w:pPr>
    </w:p>
    <w:p w:rsidR="007F5847" w:rsidRPr="002F5303" w:rsidRDefault="007F5847" w:rsidP="000A07C4">
      <w:pPr>
        <w:jc w:val="center"/>
        <w:rPr>
          <w:sz w:val="36"/>
        </w:rPr>
      </w:pPr>
    </w:p>
    <w:sectPr w:rsidR="007F5847" w:rsidRPr="002F5303" w:rsidSect="00B449DD">
      <w:headerReference w:type="even" r:id="rId19"/>
      <w:headerReference w:type="default" r:id="rId20"/>
      <w:headerReference w:type="first" r:id="rId21"/>
      <w:footerReference w:type="first" r:id="rId22"/>
      <w:endnotePr>
        <w:numFmt w:val="decimal"/>
      </w:endnotePr>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56" w:rsidRDefault="00693B56">
      <w:r>
        <w:separator/>
      </w:r>
    </w:p>
  </w:endnote>
  <w:endnote w:type="continuationSeparator" w:id="0">
    <w:p w:rsidR="00693B56" w:rsidRDefault="0069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31" w:rsidRDefault="00C87C31">
    <w:pPr>
      <w:pStyle w:val="af2"/>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56" w:rsidRDefault="00693B56">
      <w:r>
        <w:separator/>
      </w:r>
    </w:p>
  </w:footnote>
  <w:footnote w:type="continuationSeparator" w:id="0">
    <w:p w:rsidR="00693B56" w:rsidRDefault="00693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31" w:rsidRDefault="00B33500" w:rsidP="003E6246">
    <w:pPr>
      <w:pStyle w:val="a4"/>
      <w:framePr w:wrap="around" w:vAnchor="text" w:hAnchor="margin" w:xAlign="center" w:y="1"/>
      <w:rPr>
        <w:rStyle w:val="a8"/>
      </w:rPr>
    </w:pPr>
    <w:r>
      <w:rPr>
        <w:rStyle w:val="a8"/>
      </w:rPr>
      <w:fldChar w:fldCharType="begin"/>
    </w:r>
    <w:r w:rsidR="00C87C31">
      <w:rPr>
        <w:rStyle w:val="a8"/>
      </w:rPr>
      <w:instrText xml:space="preserve">PAGE  </w:instrText>
    </w:r>
    <w:r>
      <w:rPr>
        <w:rStyle w:val="a8"/>
      </w:rPr>
      <w:fldChar w:fldCharType="end"/>
    </w:r>
  </w:p>
  <w:p w:rsidR="00C87C31" w:rsidRDefault="00C87C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31" w:rsidRDefault="00C87C31" w:rsidP="003E6246">
    <w:pPr>
      <w:pStyle w:val="a4"/>
      <w:framePr w:wrap="around" w:vAnchor="text" w:hAnchor="margin" w:xAlign="center" w:y="1"/>
      <w:rPr>
        <w:rStyle w:val="a8"/>
      </w:rPr>
    </w:pPr>
  </w:p>
  <w:p w:rsidR="00C87C31" w:rsidRPr="00AD40A3" w:rsidRDefault="00AD40A3" w:rsidP="00AD40A3">
    <w:pPr>
      <w:widowControl/>
      <w:jc w:val="center"/>
      <w:rPr>
        <w:color w:val="000000"/>
        <w:sz w:val="24"/>
        <w:szCs w:val="24"/>
      </w:rPr>
    </w:pPr>
    <w:r w:rsidRPr="00AD40A3">
      <w:rPr>
        <w:color w:val="000000"/>
        <w:sz w:val="24"/>
        <w:szCs w:val="24"/>
      </w:rPr>
      <w:t>Проект размещен на сайте 25.01.2022 г. Срок  приема заключений независимых экспертов до 08.02.2022 г. на электронный адрес mnpa@tchaik.ru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A3" w:rsidRPr="00AD40A3" w:rsidRDefault="00AD40A3" w:rsidP="00AD40A3">
    <w:pPr>
      <w:widowControl/>
      <w:jc w:val="center"/>
      <w:rPr>
        <w:color w:val="000000"/>
        <w:sz w:val="24"/>
        <w:szCs w:val="24"/>
      </w:rPr>
    </w:pPr>
    <w:r w:rsidRPr="00AD40A3">
      <w:rPr>
        <w:color w:val="000000"/>
        <w:sz w:val="24"/>
        <w:szCs w:val="24"/>
      </w:rPr>
      <w:t>Проект размещен на сайте 25.01.2022 г. Срок  приема заключений независимых экспертов до 08.02.2022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07CE0E9E"/>
    <w:multiLevelType w:val="hybridMultilevel"/>
    <w:tmpl w:val="A9721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1C5B43"/>
    <w:multiLevelType w:val="hybridMultilevel"/>
    <w:tmpl w:val="C36C9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F83E3D"/>
    <w:multiLevelType w:val="multilevel"/>
    <w:tmpl w:val="F476D706"/>
    <w:lvl w:ilvl="0">
      <w:start w:val="2"/>
      <w:numFmt w:val="decimal"/>
      <w:lvlText w:val="%1"/>
      <w:lvlJc w:val="left"/>
      <w:pPr>
        <w:ind w:left="750" w:hanging="750"/>
      </w:pPr>
      <w:rPr>
        <w:rFonts w:hint="default"/>
      </w:rPr>
    </w:lvl>
    <w:lvl w:ilvl="1">
      <w:start w:val="8"/>
      <w:numFmt w:val="decimal"/>
      <w:lvlText w:val="%1.%2"/>
      <w:lvlJc w:val="left"/>
      <w:pPr>
        <w:ind w:left="924" w:hanging="750"/>
      </w:pPr>
      <w:rPr>
        <w:rFonts w:hint="default"/>
      </w:rPr>
    </w:lvl>
    <w:lvl w:ilvl="2">
      <w:start w:val="9"/>
      <w:numFmt w:val="decimal"/>
      <w:lvlText w:val="%1.%2.%3"/>
      <w:lvlJc w:val="left"/>
      <w:pPr>
        <w:ind w:left="1098" w:hanging="750"/>
      </w:pPr>
      <w:rPr>
        <w:rFonts w:hint="default"/>
      </w:rPr>
    </w:lvl>
    <w:lvl w:ilvl="3">
      <w:start w:val="1"/>
      <w:numFmt w:val="decimal"/>
      <w:lvlText w:val="%1.%2.%3.%4"/>
      <w:lvlJc w:val="left"/>
      <w:pPr>
        <w:ind w:left="1602" w:hanging="108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2310" w:hanging="144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3018" w:hanging="1800"/>
      </w:pPr>
      <w:rPr>
        <w:rFonts w:hint="default"/>
      </w:rPr>
    </w:lvl>
    <w:lvl w:ilvl="8">
      <w:start w:val="1"/>
      <w:numFmt w:val="decimal"/>
      <w:lvlText w:val="%1.%2.%3.%4.%5.%6.%7.%8.%9"/>
      <w:lvlJc w:val="left"/>
      <w:pPr>
        <w:ind w:left="3552" w:hanging="2160"/>
      </w:pPr>
      <w:rPr>
        <w:rFonts w:hint="default"/>
      </w:rPr>
    </w:lvl>
  </w:abstractNum>
  <w:abstractNum w:abstractNumId="4">
    <w:nsid w:val="1D544448"/>
    <w:multiLevelType w:val="multilevel"/>
    <w:tmpl w:val="61BCFF20"/>
    <w:lvl w:ilvl="0">
      <w:start w:val="2"/>
      <w:numFmt w:val="decimal"/>
      <w:lvlText w:val="%1"/>
      <w:lvlJc w:val="left"/>
      <w:pPr>
        <w:ind w:left="600" w:hanging="600"/>
      </w:pPr>
      <w:rPr>
        <w:rFonts w:hint="default"/>
      </w:rPr>
    </w:lvl>
    <w:lvl w:ilvl="1">
      <w:start w:val="8"/>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nsid w:val="22ED158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DB697A"/>
    <w:multiLevelType w:val="multilevel"/>
    <w:tmpl w:val="A642DD1E"/>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880" w:hanging="720"/>
      </w:pPr>
      <w:rPr>
        <w:rFonts w:ascii="Times New Roman" w:hAnsi="Times New Roman" w:cs="Times New Roman" w:hint="default"/>
        <w:color w:val="000000" w:themeColor="text1"/>
        <w:sz w:val="28"/>
        <w:szCs w:val="28"/>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0B62DE2"/>
    <w:multiLevelType w:val="multilevel"/>
    <w:tmpl w:val="CCC07C2C"/>
    <w:lvl w:ilvl="0">
      <w:start w:val="2"/>
      <w:numFmt w:val="decimal"/>
      <w:lvlText w:val="%1."/>
      <w:lvlJc w:val="left"/>
      <w:pPr>
        <w:ind w:left="675" w:hanging="675"/>
      </w:pPr>
      <w:rPr>
        <w:rFonts w:hint="default"/>
      </w:rPr>
    </w:lvl>
    <w:lvl w:ilvl="1">
      <w:start w:val="8"/>
      <w:numFmt w:val="decimal"/>
      <w:lvlText w:val="%1.%2."/>
      <w:lvlJc w:val="left"/>
      <w:pPr>
        <w:ind w:left="894" w:hanging="720"/>
      </w:pPr>
      <w:rPr>
        <w:rFonts w:hint="default"/>
      </w:rPr>
    </w:lvl>
    <w:lvl w:ilvl="2">
      <w:start w:val="9"/>
      <w:numFmt w:val="decimal"/>
      <w:lvlText w:val="%1.%2.%3."/>
      <w:lvlJc w:val="left"/>
      <w:pPr>
        <w:ind w:left="1068" w:hanging="720"/>
      </w:pPr>
      <w:rPr>
        <w:rFonts w:hint="default"/>
      </w:rPr>
    </w:lvl>
    <w:lvl w:ilvl="3">
      <w:start w:val="1"/>
      <w:numFmt w:val="decimal"/>
      <w:lvlText w:val="%1.%2.%3.%4."/>
      <w:lvlJc w:val="left"/>
      <w:pPr>
        <w:ind w:left="1602" w:hanging="108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2310" w:hanging="1440"/>
      </w:pPr>
      <w:rPr>
        <w:rFonts w:hint="default"/>
      </w:rPr>
    </w:lvl>
    <w:lvl w:ilvl="6">
      <w:start w:val="1"/>
      <w:numFmt w:val="decimal"/>
      <w:lvlText w:val="%1.%2.%3.%4.%5.%6.%7."/>
      <w:lvlJc w:val="left"/>
      <w:pPr>
        <w:ind w:left="2844" w:hanging="1800"/>
      </w:pPr>
      <w:rPr>
        <w:rFonts w:hint="default"/>
      </w:rPr>
    </w:lvl>
    <w:lvl w:ilvl="7">
      <w:start w:val="1"/>
      <w:numFmt w:val="decimal"/>
      <w:lvlText w:val="%1.%2.%3.%4.%5.%6.%7.%8."/>
      <w:lvlJc w:val="left"/>
      <w:pPr>
        <w:ind w:left="3018" w:hanging="1800"/>
      </w:pPr>
      <w:rPr>
        <w:rFonts w:hint="default"/>
      </w:rPr>
    </w:lvl>
    <w:lvl w:ilvl="8">
      <w:start w:val="1"/>
      <w:numFmt w:val="decimal"/>
      <w:lvlText w:val="%1.%2.%3.%4.%5.%6.%7.%8.%9."/>
      <w:lvlJc w:val="left"/>
      <w:pPr>
        <w:ind w:left="3552" w:hanging="2160"/>
      </w:pPr>
      <w:rPr>
        <w:rFonts w:hint="default"/>
      </w:rPr>
    </w:lvl>
  </w:abstractNum>
  <w:abstractNum w:abstractNumId="12">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55E321D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73710"/>
    <w:multiLevelType w:val="hybridMultilevel"/>
    <w:tmpl w:val="ACCA38B6"/>
    <w:lvl w:ilvl="0" w:tplc="FFFFFFFF">
      <w:start w:val="4"/>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5BB5699E"/>
    <w:multiLevelType w:val="hybridMultilevel"/>
    <w:tmpl w:val="8F74EC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EAB16CF"/>
    <w:multiLevelType w:val="multilevel"/>
    <w:tmpl w:val="4BC64796"/>
    <w:lvl w:ilvl="0">
      <w:start w:val="2"/>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7">
    <w:nsid w:val="69DB44B8"/>
    <w:multiLevelType w:val="multilevel"/>
    <w:tmpl w:val="408E0AB4"/>
    <w:lvl w:ilvl="0">
      <w:start w:val="2"/>
      <w:numFmt w:val="decimal"/>
      <w:lvlText w:val="%1"/>
      <w:lvlJc w:val="left"/>
      <w:pPr>
        <w:ind w:left="600" w:hanging="600"/>
      </w:pPr>
      <w:rPr>
        <w:rFonts w:hint="default"/>
      </w:rPr>
    </w:lvl>
    <w:lvl w:ilvl="1">
      <w:start w:val="8"/>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71E5389A"/>
    <w:multiLevelType w:val="hybridMultilevel"/>
    <w:tmpl w:val="4E64E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7"/>
  </w:num>
  <w:num w:numId="3">
    <w:abstractNumId w:val="9"/>
  </w:num>
  <w:num w:numId="4">
    <w:abstractNumId w:val="8"/>
  </w:num>
  <w:num w:numId="5">
    <w:abstractNumId w:val="6"/>
  </w:num>
  <w:num w:numId="6">
    <w:abstractNumId w:val="0"/>
  </w:num>
  <w:num w:numId="7">
    <w:abstractNumId w:val="15"/>
  </w:num>
  <w:num w:numId="8">
    <w:abstractNumId w:val="16"/>
  </w:num>
  <w:num w:numId="9">
    <w:abstractNumId w:val="11"/>
  </w:num>
  <w:num w:numId="10">
    <w:abstractNumId w:val="4"/>
  </w:num>
  <w:num w:numId="11">
    <w:abstractNumId w:val="3"/>
  </w:num>
  <w:num w:numId="12">
    <w:abstractNumId w:val="14"/>
  </w:num>
  <w:num w:numId="13">
    <w:abstractNumId w:val="17"/>
  </w:num>
  <w:num w:numId="14">
    <w:abstractNumId w:val="10"/>
  </w:num>
  <w:num w:numId="15">
    <w:abstractNumId w:val="5"/>
  </w:num>
  <w:num w:numId="16">
    <w:abstractNumId w:val="2"/>
  </w:num>
  <w:num w:numId="17">
    <w:abstractNumId w:val="1"/>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attachedTemplate r:id="rId1"/>
  <w:stylePaneFormatFilter w:val="3F01"/>
  <w:defaultTabStop w:val="708"/>
  <w:characterSpacingControl w:val="doNotCompress"/>
  <w:footnotePr>
    <w:footnote w:id="-1"/>
    <w:footnote w:id="0"/>
  </w:footnotePr>
  <w:endnotePr>
    <w:numFmt w:val="decimal"/>
    <w:endnote w:id="-1"/>
    <w:endnote w:id="0"/>
  </w:endnotePr>
  <w:compat/>
  <w:rsids>
    <w:rsidRoot w:val="00115552"/>
    <w:rsid w:val="00000DCC"/>
    <w:rsid w:val="00002541"/>
    <w:rsid w:val="000141D5"/>
    <w:rsid w:val="000164FB"/>
    <w:rsid w:val="00027696"/>
    <w:rsid w:val="00031BAE"/>
    <w:rsid w:val="00034050"/>
    <w:rsid w:val="00043C70"/>
    <w:rsid w:val="00044C64"/>
    <w:rsid w:val="00066DD1"/>
    <w:rsid w:val="00071710"/>
    <w:rsid w:val="000872BA"/>
    <w:rsid w:val="00094876"/>
    <w:rsid w:val="000A07C4"/>
    <w:rsid w:val="000A1BA8"/>
    <w:rsid w:val="000A7334"/>
    <w:rsid w:val="000B3707"/>
    <w:rsid w:val="000B37FB"/>
    <w:rsid w:val="000B6897"/>
    <w:rsid w:val="000B7518"/>
    <w:rsid w:val="000B7891"/>
    <w:rsid w:val="000C7C05"/>
    <w:rsid w:val="000D5335"/>
    <w:rsid w:val="000E001D"/>
    <w:rsid w:val="000E0C72"/>
    <w:rsid w:val="000F5DA5"/>
    <w:rsid w:val="000F76B0"/>
    <w:rsid w:val="00111283"/>
    <w:rsid w:val="00114B32"/>
    <w:rsid w:val="00114C8C"/>
    <w:rsid w:val="00115552"/>
    <w:rsid w:val="001248BB"/>
    <w:rsid w:val="00124CDC"/>
    <w:rsid w:val="0014045A"/>
    <w:rsid w:val="0015796B"/>
    <w:rsid w:val="0016354E"/>
    <w:rsid w:val="00167022"/>
    <w:rsid w:val="0017000A"/>
    <w:rsid w:val="00172352"/>
    <w:rsid w:val="0017379D"/>
    <w:rsid w:val="00173A16"/>
    <w:rsid w:val="001755E7"/>
    <w:rsid w:val="00175E01"/>
    <w:rsid w:val="00185103"/>
    <w:rsid w:val="0019006A"/>
    <w:rsid w:val="001A07D9"/>
    <w:rsid w:val="001A6A12"/>
    <w:rsid w:val="001A6EAF"/>
    <w:rsid w:val="001B787F"/>
    <w:rsid w:val="001C34D3"/>
    <w:rsid w:val="001D1B3C"/>
    <w:rsid w:val="001D2B42"/>
    <w:rsid w:val="001D2CB0"/>
    <w:rsid w:val="001F0115"/>
    <w:rsid w:val="001F2475"/>
    <w:rsid w:val="002071BE"/>
    <w:rsid w:val="00207577"/>
    <w:rsid w:val="00212B92"/>
    <w:rsid w:val="00230ADA"/>
    <w:rsid w:val="00231F09"/>
    <w:rsid w:val="0025175A"/>
    <w:rsid w:val="00294CC8"/>
    <w:rsid w:val="002A18DB"/>
    <w:rsid w:val="002A52D9"/>
    <w:rsid w:val="002A68B9"/>
    <w:rsid w:val="002B606E"/>
    <w:rsid w:val="002B6AAA"/>
    <w:rsid w:val="002B7F45"/>
    <w:rsid w:val="002D28F0"/>
    <w:rsid w:val="002E5133"/>
    <w:rsid w:val="002F5303"/>
    <w:rsid w:val="0030390B"/>
    <w:rsid w:val="0030532B"/>
    <w:rsid w:val="00312291"/>
    <w:rsid w:val="00345987"/>
    <w:rsid w:val="0034630C"/>
    <w:rsid w:val="00370466"/>
    <w:rsid w:val="00386B62"/>
    <w:rsid w:val="003966C6"/>
    <w:rsid w:val="003B328A"/>
    <w:rsid w:val="003B586C"/>
    <w:rsid w:val="003C1FD4"/>
    <w:rsid w:val="003C2502"/>
    <w:rsid w:val="003C5DB8"/>
    <w:rsid w:val="003C7D9B"/>
    <w:rsid w:val="003D27D0"/>
    <w:rsid w:val="003D62BD"/>
    <w:rsid w:val="003E1E02"/>
    <w:rsid w:val="003E6246"/>
    <w:rsid w:val="003F0CF9"/>
    <w:rsid w:val="003F313B"/>
    <w:rsid w:val="003F389B"/>
    <w:rsid w:val="003F3FD8"/>
    <w:rsid w:val="00401AE9"/>
    <w:rsid w:val="00403DF5"/>
    <w:rsid w:val="0041478F"/>
    <w:rsid w:val="00431AD2"/>
    <w:rsid w:val="00431EE1"/>
    <w:rsid w:val="00436D0B"/>
    <w:rsid w:val="004447D7"/>
    <w:rsid w:val="00451EFE"/>
    <w:rsid w:val="004551BE"/>
    <w:rsid w:val="00466584"/>
    <w:rsid w:val="00483F37"/>
    <w:rsid w:val="0049546B"/>
    <w:rsid w:val="004A0893"/>
    <w:rsid w:val="004D7843"/>
    <w:rsid w:val="004E27C5"/>
    <w:rsid w:val="004F5A38"/>
    <w:rsid w:val="00502930"/>
    <w:rsid w:val="005030F5"/>
    <w:rsid w:val="00505D86"/>
    <w:rsid w:val="00506026"/>
    <w:rsid w:val="00510660"/>
    <w:rsid w:val="00511897"/>
    <w:rsid w:val="00512E7F"/>
    <w:rsid w:val="00513B05"/>
    <w:rsid w:val="005308EB"/>
    <w:rsid w:val="00531B2F"/>
    <w:rsid w:val="005324F6"/>
    <w:rsid w:val="005349B9"/>
    <w:rsid w:val="00585B1F"/>
    <w:rsid w:val="00592A97"/>
    <w:rsid w:val="005A1FD7"/>
    <w:rsid w:val="005A4E79"/>
    <w:rsid w:val="005B155F"/>
    <w:rsid w:val="005C13E8"/>
    <w:rsid w:val="005D303F"/>
    <w:rsid w:val="005F2A68"/>
    <w:rsid w:val="005F3E70"/>
    <w:rsid w:val="005F6C77"/>
    <w:rsid w:val="00600390"/>
    <w:rsid w:val="0062641F"/>
    <w:rsid w:val="006366D7"/>
    <w:rsid w:val="00642797"/>
    <w:rsid w:val="00644175"/>
    <w:rsid w:val="00647B4C"/>
    <w:rsid w:val="00653388"/>
    <w:rsid w:val="00653432"/>
    <w:rsid w:val="00666979"/>
    <w:rsid w:val="00670B1A"/>
    <w:rsid w:val="006732FA"/>
    <w:rsid w:val="00677F44"/>
    <w:rsid w:val="00693B56"/>
    <w:rsid w:val="006B1BDB"/>
    <w:rsid w:val="006B54E7"/>
    <w:rsid w:val="006D0BB7"/>
    <w:rsid w:val="006D1248"/>
    <w:rsid w:val="006D498C"/>
    <w:rsid w:val="006E053D"/>
    <w:rsid w:val="006E0C77"/>
    <w:rsid w:val="006E25E6"/>
    <w:rsid w:val="006E35AF"/>
    <w:rsid w:val="006F306A"/>
    <w:rsid w:val="006F5161"/>
    <w:rsid w:val="006F70DD"/>
    <w:rsid w:val="007045C8"/>
    <w:rsid w:val="00710790"/>
    <w:rsid w:val="00717622"/>
    <w:rsid w:val="00721AD2"/>
    <w:rsid w:val="00730D44"/>
    <w:rsid w:val="00752F30"/>
    <w:rsid w:val="0076165A"/>
    <w:rsid w:val="0076641B"/>
    <w:rsid w:val="007669B5"/>
    <w:rsid w:val="007716BE"/>
    <w:rsid w:val="0078060F"/>
    <w:rsid w:val="00795813"/>
    <w:rsid w:val="007B0C31"/>
    <w:rsid w:val="007D3EE3"/>
    <w:rsid w:val="007E62D1"/>
    <w:rsid w:val="007F32A8"/>
    <w:rsid w:val="007F5847"/>
    <w:rsid w:val="008009FA"/>
    <w:rsid w:val="00803B8F"/>
    <w:rsid w:val="00807CA3"/>
    <w:rsid w:val="00813DED"/>
    <w:rsid w:val="0083048D"/>
    <w:rsid w:val="00833E06"/>
    <w:rsid w:val="00835CCF"/>
    <w:rsid w:val="00837560"/>
    <w:rsid w:val="00846BD2"/>
    <w:rsid w:val="00850EFA"/>
    <w:rsid w:val="00881462"/>
    <w:rsid w:val="00885E77"/>
    <w:rsid w:val="00892C31"/>
    <w:rsid w:val="008A1F5B"/>
    <w:rsid w:val="008B430F"/>
    <w:rsid w:val="008D7990"/>
    <w:rsid w:val="0090239E"/>
    <w:rsid w:val="00907001"/>
    <w:rsid w:val="0090720D"/>
    <w:rsid w:val="00916306"/>
    <w:rsid w:val="00945473"/>
    <w:rsid w:val="00953068"/>
    <w:rsid w:val="00960A9D"/>
    <w:rsid w:val="00967A41"/>
    <w:rsid w:val="0097089F"/>
    <w:rsid w:val="00973B87"/>
    <w:rsid w:val="0099511C"/>
    <w:rsid w:val="009A17CF"/>
    <w:rsid w:val="009A29FE"/>
    <w:rsid w:val="009A3E79"/>
    <w:rsid w:val="009B0794"/>
    <w:rsid w:val="009B4374"/>
    <w:rsid w:val="009D2C8E"/>
    <w:rsid w:val="009D3E77"/>
    <w:rsid w:val="009E218D"/>
    <w:rsid w:val="00A014CB"/>
    <w:rsid w:val="00A06BCC"/>
    <w:rsid w:val="00A07D0E"/>
    <w:rsid w:val="00A128BB"/>
    <w:rsid w:val="00A25429"/>
    <w:rsid w:val="00A42190"/>
    <w:rsid w:val="00A452E5"/>
    <w:rsid w:val="00A47D86"/>
    <w:rsid w:val="00A750FA"/>
    <w:rsid w:val="00A763ED"/>
    <w:rsid w:val="00A774D9"/>
    <w:rsid w:val="00A92135"/>
    <w:rsid w:val="00A9428D"/>
    <w:rsid w:val="00AA08DD"/>
    <w:rsid w:val="00AA2587"/>
    <w:rsid w:val="00AB5A76"/>
    <w:rsid w:val="00AC1E70"/>
    <w:rsid w:val="00AC7C56"/>
    <w:rsid w:val="00AD40A3"/>
    <w:rsid w:val="00AF704A"/>
    <w:rsid w:val="00B03C12"/>
    <w:rsid w:val="00B32371"/>
    <w:rsid w:val="00B33500"/>
    <w:rsid w:val="00B449DD"/>
    <w:rsid w:val="00B54AC4"/>
    <w:rsid w:val="00B56D26"/>
    <w:rsid w:val="00B6179E"/>
    <w:rsid w:val="00B71BE1"/>
    <w:rsid w:val="00B71F53"/>
    <w:rsid w:val="00B722EB"/>
    <w:rsid w:val="00B86319"/>
    <w:rsid w:val="00B90F91"/>
    <w:rsid w:val="00B91386"/>
    <w:rsid w:val="00B929AC"/>
    <w:rsid w:val="00BA3888"/>
    <w:rsid w:val="00BB1941"/>
    <w:rsid w:val="00BB5F07"/>
    <w:rsid w:val="00BC6B4D"/>
    <w:rsid w:val="00BE75FC"/>
    <w:rsid w:val="00BF12F5"/>
    <w:rsid w:val="00BF1D59"/>
    <w:rsid w:val="00C02A91"/>
    <w:rsid w:val="00C11AC2"/>
    <w:rsid w:val="00C210CD"/>
    <w:rsid w:val="00C21B0F"/>
    <w:rsid w:val="00C33CA3"/>
    <w:rsid w:val="00C67788"/>
    <w:rsid w:val="00C71DBE"/>
    <w:rsid w:val="00C85FAF"/>
    <w:rsid w:val="00C86026"/>
    <w:rsid w:val="00C87C31"/>
    <w:rsid w:val="00CB704B"/>
    <w:rsid w:val="00CD0595"/>
    <w:rsid w:val="00CD2F71"/>
    <w:rsid w:val="00CD6F4E"/>
    <w:rsid w:val="00CE0755"/>
    <w:rsid w:val="00CE0A3C"/>
    <w:rsid w:val="00D25D08"/>
    <w:rsid w:val="00D272B9"/>
    <w:rsid w:val="00D30D40"/>
    <w:rsid w:val="00D3659C"/>
    <w:rsid w:val="00D36B93"/>
    <w:rsid w:val="00D46561"/>
    <w:rsid w:val="00D53E63"/>
    <w:rsid w:val="00D55E1A"/>
    <w:rsid w:val="00D56BC7"/>
    <w:rsid w:val="00D5771C"/>
    <w:rsid w:val="00D61443"/>
    <w:rsid w:val="00D61B64"/>
    <w:rsid w:val="00D736F8"/>
    <w:rsid w:val="00D84AB8"/>
    <w:rsid w:val="00D85B33"/>
    <w:rsid w:val="00D9116B"/>
    <w:rsid w:val="00DC0488"/>
    <w:rsid w:val="00DC27DD"/>
    <w:rsid w:val="00DC4554"/>
    <w:rsid w:val="00DD3AB3"/>
    <w:rsid w:val="00E012C8"/>
    <w:rsid w:val="00E02209"/>
    <w:rsid w:val="00E103DE"/>
    <w:rsid w:val="00E170F5"/>
    <w:rsid w:val="00E21F65"/>
    <w:rsid w:val="00E24B05"/>
    <w:rsid w:val="00E27A30"/>
    <w:rsid w:val="00E53A3C"/>
    <w:rsid w:val="00E65CFA"/>
    <w:rsid w:val="00E72FC4"/>
    <w:rsid w:val="00E75BA5"/>
    <w:rsid w:val="00E802D3"/>
    <w:rsid w:val="00E818DC"/>
    <w:rsid w:val="00EA6435"/>
    <w:rsid w:val="00EB0051"/>
    <w:rsid w:val="00EB173B"/>
    <w:rsid w:val="00EC0437"/>
    <w:rsid w:val="00ED5A4C"/>
    <w:rsid w:val="00EF0B88"/>
    <w:rsid w:val="00F06676"/>
    <w:rsid w:val="00F21DDE"/>
    <w:rsid w:val="00F253B6"/>
    <w:rsid w:val="00F4217E"/>
    <w:rsid w:val="00F515FE"/>
    <w:rsid w:val="00F66FD0"/>
    <w:rsid w:val="00F712ED"/>
    <w:rsid w:val="00F714BB"/>
    <w:rsid w:val="00F7797A"/>
    <w:rsid w:val="00F9497A"/>
    <w:rsid w:val="00FA19E2"/>
    <w:rsid w:val="00FB4A87"/>
    <w:rsid w:val="00FC7175"/>
    <w:rsid w:val="00FD0ED9"/>
    <w:rsid w:val="00FD1A8C"/>
    <w:rsid w:val="00FE6A88"/>
    <w:rsid w:val="00FE740F"/>
    <w:rsid w:val="00FF0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9" type="connector" idref="#Прямая со стрелкой 34"/>
        <o:r id="V:Rule10" type="connector" idref="#Прямая со стрелкой 27"/>
        <o:r id="V:Rule11" type="connector" idref="#Прямая со стрелкой 23"/>
        <o:r id="V:Rule12" type="connector" idref="#Прямая со стрелкой 28"/>
        <o:r id="V:Rule13" type="connector" idref="#Прямая со стрелкой 24"/>
        <o:r id="V:Rule14" type="connector" idref="#Прямая со стрелкой 36"/>
        <o:r id="V:Rule15" type="connector" idref="#Прямая со стрелкой 33"/>
        <o:r id="V:Rule16"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46"/>
    <w:pPr>
      <w:widowControl w:val="0"/>
    </w:pPr>
  </w:style>
  <w:style w:type="paragraph" w:styleId="1">
    <w:name w:val="heading 1"/>
    <w:basedOn w:val="a"/>
    <w:next w:val="a"/>
    <w:qFormat/>
    <w:rsid w:val="003E6246"/>
    <w:pPr>
      <w:keepNext/>
      <w:jc w:val="center"/>
      <w:outlineLvl w:val="0"/>
    </w:pPr>
    <w:rPr>
      <w:sz w:val="28"/>
    </w:rPr>
  </w:style>
  <w:style w:type="paragraph" w:styleId="3">
    <w:name w:val="heading 3"/>
    <w:basedOn w:val="a"/>
    <w:next w:val="a"/>
    <w:qFormat/>
    <w:rsid w:val="003E6246"/>
    <w:pPr>
      <w:keepNext/>
      <w:jc w:val="center"/>
      <w:outlineLvl w:val="2"/>
    </w:pPr>
    <w:rPr>
      <w:b/>
      <w:sz w:val="36"/>
    </w:rPr>
  </w:style>
  <w:style w:type="paragraph" w:styleId="4">
    <w:name w:val="heading 4"/>
    <w:basedOn w:val="a"/>
    <w:next w:val="a"/>
    <w:qFormat/>
    <w:rsid w:val="003E624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000DCC"/>
    <w:pPr>
      <w:jc w:val="both"/>
    </w:pPr>
    <w:rPr>
      <w:sz w:val="28"/>
      <w:szCs w:val="28"/>
    </w:rPr>
  </w:style>
  <w:style w:type="paragraph" w:styleId="a3">
    <w:name w:val="Date"/>
    <w:basedOn w:val="a"/>
    <w:next w:val="a"/>
    <w:rsid w:val="00000DCC"/>
  </w:style>
  <w:style w:type="paragraph" w:customStyle="1" w:styleId="11">
    <w:name w:val="Дата 1"/>
    <w:basedOn w:val="a3"/>
    <w:rsid w:val="00000DCC"/>
    <w:pPr>
      <w:jc w:val="both"/>
    </w:pPr>
    <w:rPr>
      <w:sz w:val="28"/>
      <w:szCs w:val="28"/>
    </w:rPr>
  </w:style>
  <w:style w:type="paragraph" w:styleId="a4">
    <w:name w:val="header"/>
    <w:basedOn w:val="a"/>
    <w:link w:val="a5"/>
    <w:rsid w:val="003E6246"/>
    <w:pPr>
      <w:tabs>
        <w:tab w:val="center" w:pos="4536"/>
        <w:tab w:val="right" w:pos="9072"/>
      </w:tabs>
    </w:pPr>
  </w:style>
  <w:style w:type="paragraph" w:styleId="a6">
    <w:name w:val="Body Text Indent"/>
    <w:basedOn w:val="a"/>
    <w:link w:val="a7"/>
    <w:rsid w:val="003E6246"/>
    <w:pPr>
      <w:ind w:firstLine="851"/>
      <w:jc w:val="both"/>
    </w:pPr>
    <w:rPr>
      <w:sz w:val="28"/>
    </w:rPr>
  </w:style>
  <w:style w:type="character" w:styleId="a8">
    <w:name w:val="page number"/>
    <w:basedOn w:val="a0"/>
    <w:rsid w:val="003E6246"/>
  </w:style>
  <w:style w:type="table" w:styleId="a9">
    <w:name w:val="Table Grid"/>
    <w:basedOn w:val="a1"/>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E170F5"/>
    <w:rPr>
      <w:rFonts w:ascii="Tahoma" w:hAnsi="Tahoma"/>
      <w:sz w:val="16"/>
      <w:szCs w:val="16"/>
    </w:rPr>
  </w:style>
  <w:style w:type="character" w:customStyle="1" w:styleId="ab">
    <w:name w:val="Текст выноски Знак"/>
    <w:link w:val="aa"/>
    <w:rsid w:val="00E170F5"/>
    <w:rPr>
      <w:rFonts w:ascii="Tahoma" w:hAnsi="Tahoma" w:cs="Tahoma"/>
      <w:sz w:val="16"/>
      <w:szCs w:val="16"/>
    </w:rPr>
  </w:style>
  <w:style w:type="paragraph" w:customStyle="1" w:styleId="ac">
    <w:name w:val="регистрационные поля"/>
    <w:basedOn w:val="a"/>
    <w:rsid w:val="00F66FD0"/>
    <w:pPr>
      <w:widowControl/>
      <w:spacing w:line="240" w:lineRule="exact"/>
      <w:jc w:val="center"/>
    </w:pPr>
    <w:rPr>
      <w:sz w:val="28"/>
      <w:lang w:val="en-US"/>
    </w:rPr>
  </w:style>
  <w:style w:type="paragraph" w:styleId="ad">
    <w:name w:val="List Paragraph"/>
    <w:basedOn w:val="a"/>
    <w:uiPriority w:val="34"/>
    <w:qFormat/>
    <w:rsid w:val="00115552"/>
    <w:pPr>
      <w:widowControl/>
      <w:spacing w:after="200" w:line="276" w:lineRule="auto"/>
      <w:ind w:left="720"/>
      <w:contextualSpacing/>
    </w:pPr>
    <w:rPr>
      <w:rFonts w:ascii="Calibri" w:eastAsia="Calibri" w:hAnsi="Calibri"/>
      <w:sz w:val="22"/>
      <w:szCs w:val="22"/>
      <w:lang w:eastAsia="en-US"/>
    </w:rPr>
  </w:style>
  <w:style w:type="paragraph" w:customStyle="1" w:styleId="ae">
    <w:name w:val="Заголовок к тексту"/>
    <w:basedOn w:val="a"/>
    <w:next w:val="af"/>
    <w:qFormat/>
    <w:rsid w:val="00115552"/>
    <w:pPr>
      <w:widowControl/>
      <w:suppressAutoHyphens/>
      <w:spacing w:after="480" w:line="240" w:lineRule="exact"/>
    </w:pPr>
    <w:rPr>
      <w:b/>
      <w:sz w:val="28"/>
    </w:rPr>
  </w:style>
  <w:style w:type="paragraph" w:styleId="af">
    <w:name w:val="Body Text"/>
    <w:basedOn w:val="a"/>
    <w:link w:val="af0"/>
    <w:rsid w:val="00115552"/>
    <w:pPr>
      <w:spacing w:after="120"/>
    </w:pPr>
  </w:style>
  <w:style w:type="character" w:customStyle="1" w:styleId="af0">
    <w:name w:val="Основной текст Знак"/>
    <w:basedOn w:val="a0"/>
    <w:link w:val="af"/>
    <w:rsid w:val="00115552"/>
  </w:style>
  <w:style w:type="character" w:styleId="af1">
    <w:name w:val="Hyperlink"/>
    <w:uiPriority w:val="99"/>
    <w:rsid w:val="007F5847"/>
    <w:rPr>
      <w:color w:val="0066CC"/>
      <w:u w:val="single"/>
    </w:rPr>
  </w:style>
  <w:style w:type="paragraph" w:customStyle="1" w:styleId="ConsPlusNormal">
    <w:name w:val="ConsPlusNormal"/>
    <w:link w:val="ConsPlusNormal0"/>
    <w:rsid w:val="007F5847"/>
    <w:pPr>
      <w:widowControl w:val="0"/>
      <w:autoSpaceDE w:val="0"/>
      <w:autoSpaceDN w:val="0"/>
    </w:pPr>
    <w:rPr>
      <w:rFonts w:ascii="Calibri" w:hAnsi="Calibri" w:cs="Calibri"/>
      <w:sz w:val="22"/>
    </w:rPr>
  </w:style>
  <w:style w:type="paragraph" w:styleId="af2">
    <w:name w:val="footer"/>
    <w:basedOn w:val="a"/>
    <w:link w:val="af3"/>
    <w:unhideWhenUsed/>
    <w:rsid w:val="00512E7F"/>
    <w:pPr>
      <w:tabs>
        <w:tab w:val="center" w:pos="4677"/>
        <w:tab w:val="right" w:pos="9355"/>
      </w:tabs>
    </w:pPr>
  </w:style>
  <w:style w:type="character" w:customStyle="1" w:styleId="af3">
    <w:name w:val="Нижний колонтитул Знак"/>
    <w:basedOn w:val="a0"/>
    <w:link w:val="af2"/>
    <w:rsid w:val="00512E7F"/>
  </w:style>
  <w:style w:type="character" w:styleId="af4">
    <w:name w:val="annotation reference"/>
    <w:basedOn w:val="a0"/>
    <w:semiHidden/>
    <w:unhideWhenUsed/>
    <w:rsid w:val="004F5A38"/>
    <w:rPr>
      <w:sz w:val="16"/>
      <w:szCs w:val="16"/>
    </w:rPr>
  </w:style>
  <w:style w:type="paragraph" w:styleId="af5">
    <w:name w:val="annotation text"/>
    <w:basedOn w:val="a"/>
    <w:link w:val="af6"/>
    <w:unhideWhenUsed/>
    <w:rsid w:val="004F5A38"/>
  </w:style>
  <w:style w:type="character" w:customStyle="1" w:styleId="af6">
    <w:name w:val="Текст примечания Знак"/>
    <w:basedOn w:val="a0"/>
    <w:link w:val="af5"/>
    <w:rsid w:val="004F5A38"/>
  </w:style>
  <w:style w:type="paragraph" w:styleId="af7">
    <w:name w:val="annotation subject"/>
    <w:basedOn w:val="af5"/>
    <w:next w:val="af5"/>
    <w:link w:val="af8"/>
    <w:semiHidden/>
    <w:unhideWhenUsed/>
    <w:rsid w:val="004F5A38"/>
    <w:rPr>
      <w:b/>
      <w:bCs/>
    </w:rPr>
  </w:style>
  <w:style w:type="character" w:customStyle="1" w:styleId="af8">
    <w:name w:val="Тема примечания Знак"/>
    <w:basedOn w:val="af6"/>
    <w:link w:val="af7"/>
    <w:semiHidden/>
    <w:rsid w:val="004F5A38"/>
    <w:rPr>
      <w:b/>
      <w:bCs/>
    </w:rPr>
  </w:style>
  <w:style w:type="character" w:customStyle="1" w:styleId="blk">
    <w:name w:val="blk"/>
    <w:basedOn w:val="a0"/>
    <w:rsid w:val="00A9428D"/>
  </w:style>
  <w:style w:type="paragraph" w:styleId="af9">
    <w:name w:val="Revision"/>
    <w:hidden/>
    <w:uiPriority w:val="99"/>
    <w:semiHidden/>
    <w:rsid w:val="00A9428D"/>
  </w:style>
  <w:style w:type="paragraph" w:customStyle="1" w:styleId="afa">
    <w:name w:val="Адресат"/>
    <w:basedOn w:val="a"/>
    <w:rsid w:val="00230ADA"/>
    <w:pPr>
      <w:widowControl/>
      <w:suppressAutoHyphens/>
      <w:spacing w:line="240" w:lineRule="exact"/>
    </w:pPr>
    <w:rPr>
      <w:sz w:val="28"/>
    </w:rPr>
  </w:style>
  <w:style w:type="character" w:customStyle="1" w:styleId="a5">
    <w:name w:val="Верхний колонтитул Знак"/>
    <w:link w:val="a4"/>
    <w:rsid w:val="000A07C4"/>
  </w:style>
  <w:style w:type="paragraph" w:customStyle="1" w:styleId="afb">
    <w:name w:val="Исполнитель"/>
    <w:basedOn w:val="af"/>
    <w:rsid w:val="000A07C4"/>
    <w:pPr>
      <w:widowControl/>
      <w:suppressAutoHyphens/>
      <w:spacing w:line="240" w:lineRule="exact"/>
    </w:pPr>
    <w:rPr>
      <w:sz w:val="24"/>
    </w:rPr>
  </w:style>
  <w:style w:type="paragraph" w:styleId="afc">
    <w:name w:val="No Spacing"/>
    <w:uiPriority w:val="1"/>
    <w:qFormat/>
    <w:rsid w:val="000A07C4"/>
    <w:rPr>
      <w:sz w:val="28"/>
    </w:rPr>
  </w:style>
  <w:style w:type="paragraph" w:customStyle="1" w:styleId="afd">
    <w:name w:val="Регистр"/>
    <w:rsid w:val="000A07C4"/>
    <w:rPr>
      <w:sz w:val="28"/>
    </w:rPr>
  </w:style>
  <w:style w:type="character" w:customStyle="1" w:styleId="a7">
    <w:name w:val="Основной текст с отступом Знак"/>
    <w:link w:val="a6"/>
    <w:rsid w:val="000A07C4"/>
    <w:rPr>
      <w:sz w:val="28"/>
    </w:rPr>
  </w:style>
  <w:style w:type="paragraph" w:styleId="afe">
    <w:name w:val="footnote text"/>
    <w:basedOn w:val="a"/>
    <w:link w:val="aff"/>
    <w:unhideWhenUsed/>
    <w:rsid w:val="000A07C4"/>
    <w:pPr>
      <w:widowControl/>
    </w:pPr>
    <w:rPr>
      <w:rFonts w:ascii="Calibri" w:eastAsia="Calibri" w:hAnsi="Calibri"/>
      <w:lang w:eastAsia="en-US"/>
    </w:rPr>
  </w:style>
  <w:style w:type="character" w:customStyle="1" w:styleId="aff">
    <w:name w:val="Текст сноски Знак"/>
    <w:basedOn w:val="a0"/>
    <w:link w:val="afe"/>
    <w:rsid w:val="000A07C4"/>
    <w:rPr>
      <w:rFonts w:ascii="Calibri" w:eastAsia="Calibri" w:hAnsi="Calibri"/>
      <w:lang w:eastAsia="en-US"/>
    </w:rPr>
  </w:style>
  <w:style w:type="character" w:styleId="aff0">
    <w:name w:val="footnote reference"/>
    <w:uiPriority w:val="99"/>
    <w:unhideWhenUsed/>
    <w:rsid w:val="000A07C4"/>
    <w:rPr>
      <w:vertAlign w:val="superscript"/>
    </w:rPr>
  </w:style>
  <w:style w:type="paragraph" w:customStyle="1" w:styleId="ConsPlusNonformat">
    <w:name w:val="ConsPlusNonformat"/>
    <w:rsid w:val="000A07C4"/>
    <w:pPr>
      <w:autoSpaceDE w:val="0"/>
      <w:autoSpaceDN w:val="0"/>
      <w:adjustRightInd w:val="0"/>
    </w:pPr>
    <w:rPr>
      <w:rFonts w:ascii="Courier New" w:eastAsia="Calibri" w:hAnsi="Courier New" w:cs="Courier New"/>
      <w:lang w:eastAsia="en-US"/>
    </w:rPr>
  </w:style>
  <w:style w:type="character" w:customStyle="1" w:styleId="ConsPlusNormal0">
    <w:name w:val="ConsPlusNormal Знак"/>
    <w:link w:val="ConsPlusNormal"/>
    <w:locked/>
    <w:rsid w:val="000A07C4"/>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59105463">
      <w:bodyDiv w:val="1"/>
      <w:marLeft w:val="0"/>
      <w:marRight w:val="0"/>
      <w:marTop w:val="0"/>
      <w:marBottom w:val="0"/>
      <w:divBdr>
        <w:top w:val="none" w:sz="0" w:space="0" w:color="auto"/>
        <w:left w:val="none" w:sz="0" w:space="0" w:color="auto"/>
        <w:bottom w:val="none" w:sz="0" w:space="0" w:color="auto"/>
        <w:right w:val="none" w:sz="0" w:space="0" w:color="auto"/>
      </w:divBdr>
    </w:div>
    <w:div w:id="1159661566">
      <w:bodyDiv w:val="1"/>
      <w:marLeft w:val="0"/>
      <w:marRight w:val="0"/>
      <w:marTop w:val="0"/>
      <w:marBottom w:val="0"/>
      <w:divBdr>
        <w:top w:val="none" w:sz="0" w:space="0" w:color="auto"/>
        <w:left w:val="none" w:sz="0" w:space="0" w:color="auto"/>
        <w:bottom w:val="none" w:sz="0" w:space="0" w:color="auto"/>
        <w:right w:val="none" w:sz="0" w:space="0" w:color="auto"/>
      </w:divBdr>
      <w:divsChild>
        <w:div w:id="1408072003">
          <w:marLeft w:val="0"/>
          <w:marRight w:val="0"/>
          <w:marTop w:val="192"/>
          <w:marBottom w:val="0"/>
          <w:divBdr>
            <w:top w:val="none" w:sz="0" w:space="0" w:color="auto"/>
            <w:left w:val="none" w:sz="0" w:space="0" w:color="auto"/>
            <w:bottom w:val="none" w:sz="0" w:space="0" w:color="auto"/>
            <w:right w:val="none" w:sz="0" w:space="0" w:color="auto"/>
          </w:divBdr>
        </w:div>
        <w:div w:id="957443541">
          <w:marLeft w:val="0"/>
          <w:marRight w:val="0"/>
          <w:marTop w:val="192"/>
          <w:marBottom w:val="0"/>
          <w:divBdr>
            <w:top w:val="none" w:sz="0" w:space="0" w:color="auto"/>
            <w:left w:val="none" w:sz="0" w:space="0" w:color="auto"/>
            <w:bottom w:val="none" w:sz="0" w:space="0" w:color="auto"/>
            <w:right w:val="none" w:sz="0" w:space="0" w:color="auto"/>
          </w:divBdr>
        </w:div>
        <w:div w:id="900408449">
          <w:marLeft w:val="0"/>
          <w:marRight w:val="0"/>
          <w:marTop w:val="192"/>
          <w:marBottom w:val="0"/>
          <w:divBdr>
            <w:top w:val="none" w:sz="0" w:space="0" w:color="auto"/>
            <w:left w:val="none" w:sz="0" w:space="0" w:color="auto"/>
            <w:bottom w:val="none" w:sz="0" w:space="0" w:color="auto"/>
            <w:right w:val="none" w:sz="0" w:space="0" w:color="auto"/>
          </w:divBdr>
        </w:div>
        <w:div w:id="2105370068">
          <w:marLeft w:val="0"/>
          <w:marRight w:val="0"/>
          <w:marTop w:val="192"/>
          <w:marBottom w:val="0"/>
          <w:divBdr>
            <w:top w:val="none" w:sz="0" w:space="0" w:color="auto"/>
            <w:left w:val="none" w:sz="0" w:space="0" w:color="auto"/>
            <w:bottom w:val="none" w:sz="0" w:space="0" w:color="auto"/>
            <w:right w:val="none" w:sz="0" w:space="0" w:color="auto"/>
          </w:divBdr>
        </w:div>
        <w:div w:id="1081607330">
          <w:marLeft w:val="0"/>
          <w:marRight w:val="0"/>
          <w:marTop w:val="0"/>
          <w:marBottom w:val="0"/>
          <w:divBdr>
            <w:top w:val="none" w:sz="0" w:space="0" w:color="auto"/>
            <w:left w:val="none" w:sz="0" w:space="0" w:color="auto"/>
            <w:bottom w:val="none" w:sz="0" w:space="0" w:color="auto"/>
            <w:right w:val="none" w:sz="0" w:space="0" w:color="auto"/>
          </w:divBdr>
          <w:divsChild>
            <w:div w:id="784353467">
              <w:marLeft w:val="0"/>
              <w:marRight w:val="0"/>
              <w:marTop w:val="192"/>
              <w:marBottom w:val="0"/>
              <w:divBdr>
                <w:top w:val="none" w:sz="0" w:space="0" w:color="auto"/>
                <w:left w:val="none" w:sz="0" w:space="0" w:color="auto"/>
                <w:bottom w:val="none" w:sz="0" w:space="0" w:color="auto"/>
                <w:right w:val="none" w:sz="0" w:space="0" w:color="auto"/>
              </w:divBdr>
            </w:div>
          </w:divsChild>
        </w:div>
        <w:div w:id="935164429">
          <w:marLeft w:val="0"/>
          <w:marRight w:val="0"/>
          <w:marTop w:val="0"/>
          <w:marBottom w:val="0"/>
          <w:divBdr>
            <w:top w:val="none" w:sz="0" w:space="0" w:color="auto"/>
            <w:left w:val="none" w:sz="0" w:space="0" w:color="auto"/>
            <w:bottom w:val="none" w:sz="0" w:space="0" w:color="auto"/>
            <w:right w:val="none" w:sz="0" w:space="0" w:color="auto"/>
          </w:divBdr>
        </w:div>
        <w:div w:id="2069180260">
          <w:marLeft w:val="0"/>
          <w:marRight w:val="0"/>
          <w:marTop w:val="192"/>
          <w:marBottom w:val="0"/>
          <w:divBdr>
            <w:top w:val="none" w:sz="0" w:space="0" w:color="auto"/>
            <w:left w:val="none" w:sz="0" w:space="0" w:color="auto"/>
            <w:bottom w:val="none" w:sz="0" w:space="0" w:color="auto"/>
            <w:right w:val="none" w:sz="0" w:space="0" w:color="auto"/>
          </w:divBdr>
        </w:div>
        <w:div w:id="941113092">
          <w:marLeft w:val="0"/>
          <w:marRight w:val="0"/>
          <w:marTop w:val="0"/>
          <w:marBottom w:val="0"/>
          <w:divBdr>
            <w:top w:val="none" w:sz="0" w:space="0" w:color="auto"/>
            <w:left w:val="none" w:sz="0" w:space="0" w:color="auto"/>
            <w:bottom w:val="none" w:sz="0" w:space="0" w:color="auto"/>
            <w:right w:val="none" w:sz="0" w:space="0" w:color="auto"/>
          </w:divBdr>
          <w:divsChild>
            <w:div w:id="322202493">
              <w:marLeft w:val="0"/>
              <w:marRight w:val="0"/>
              <w:marTop w:val="192"/>
              <w:marBottom w:val="0"/>
              <w:divBdr>
                <w:top w:val="none" w:sz="0" w:space="0" w:color="auto"/>
                <w:left w:val="none" w:sz="0" w:space="0" w:color="auto"/>
                <w:bottom w:val="none" w:sz="0" w:space="0" w:color="auto"/>
                <w:right w:val="none" w:sz="0" w:space="0" w:color="auto"/>
              </w:divBdr>
            </w:div>
          </w:divsChild>
        </w:div>
        <w:div w:id="546645769">
          <w:marLeft w:val="0"/>
          <w:marRight w:val="0"/>
          <w:marTop w:val="192"/>
          <w:marBottom w:val="0"/>
          <w:divBdr>
            <w:top w:val="none" w:sz="0" w:space="0" w:color="auto"/>
            <w:left w:val="none" w:sz="0" w:space="0" w:color="auto"/>
            <w:bottom w:val="none" w:sz="0" w:space="0" w:color="auto"/>
            <w:right w:val="none" w:sz="0" w:space="0" w:color="auto"/>
          </w:divBdr>
        </w:div>
        <w:div w:id="333343766">
          <w:marLeft w:val="0"/>
          <w:marRight w:val="0"/>
          <w:marTop w:val="0"/>
          <w:marBottom w:val="0"/>
          <w:divBdr>
            <w:top w:val="none" w:sz="0" w:space="0" w:color="auto"/>
            <w:left w:val="none" w:sz="0" w:space="0" w:color="auto"/>
            <w:bottom w:val="none" w:sz="0" w:space="0" w:color="auto"/>
            <w:right w:val="none" w:sz="0" w:space="0" w:color="auto"/>
          </w:divBdr>
        </w:div>
        <w:div w:id="1021666871">
          <w:marLeft w:val="0"/>
          <w:marRight w:val="0"/>
          <w:marTop w:val="192"/>
          <w:marBottom w:val="0"/>
          <w:divBdr>
            <w:top w:val="none" w:sz="0" w:space="0" w:color="auto"/>
            <w:left w:val="none" w:sz="0" w:space="0" w:color="auto"/>
            <w:bottom w:val="none" w:sz="0" w:space="0" w:color="auto"/>
            <w:right w:val="none" w:sz="0" w:space="0" w:color="auto"/>
          </w:divBdr>
        </w:div>
        <w:div w:id="84621649">
          <w:marLeft w:val="0"/>
          <w:marRight w:val="0"/>
          <w:marTop w:val="0"/>
          <w:marBottom w:val="0"/>
          <w:divBdr>
            <w:top w:val="none" w:sz="0" w:space="0" w:color="auto"/>
            <w:left w:val="none" w:sz="0" w:space="0" w:color="auto"/>
            <w:bottom w:val="none" w:sz="0" w:space="0" w:color="auto"/>
            <w:right w:val="none" w:sz="0" w:space="0" w:color="auto"/>
          </w:divBdr>
        </w:div>
        <w:div w:id="1711494944">
          <w:marLeft w:val="0"/>
          <w:marRight w:val="0"/>
          <w:marTop w:val="192"/>
          <w:marBottom w:val="0"/>
          <w:divBdr>
            <w:top w:val="none" w:sz="0" w:space="0" w:color="auto"/>
            <w:left w:val="none" w:sz="0" w:space="0" w:color="auto"/>
            <w:bottom w:val="none" w:sz="0" w:space="0" w:color="auto"/>
            <w:right w:val="none" w:sz="0" w:space="0" w:color="auto"/>
          </w:divBdr>
        </w:div>
        <w:div w:id="1365909470">
          <w:marLeft w:val="0"/>
          <w:marRight w:val="0"/>
          <w:marTop w:val="0"/>
          <w:marBottom w:val="0"/>
          <w:divBdr>
            <w:top w:val="none" w:sz="0" w:space="0" w:color="auto"/>
            <w:left w:val="none" w:sz="0" w:space="0" w:color="auto"/>
            <w:bottom w:val="none" w:sz="0" w:space="0" w:color="auto"/>
            <w:right w:val="none" w:sz="0" w:space="0" w:color="auto"/>
          </w:divBdr>
          <w:divsChild>
            <w:div w:id="2072539853">
              <w:marLeft w:val="0"/>
              <w:marRight w:val="0"/>
              <w:marTop w:val="192"/>
              <w:marBottom w:val="0"/>
              <w:divBdr>
                <w:top w:val="none" w:sz="0" w:space="0" w:color="auto"/>
                <w:left w:val="none" w:sz="0" w:space="0" w:color="auto"/>
                <w:bottom w:val="none" w:sz="0" w:space="0" w:color="auto"/>
                <w:right w:val="none" w:sz="0" w:space="0" w:color="auto"/>
              </w:divBdr>
            </w:div>
          </w:divsChild>
        </w:div>
        <w:div w:id="708649578">
          <w:marLeft w:val="0"/>
          <w:marRight w:val="0"/>
          <w:marTop w:val="0"/>
          <w:marBottom w:val="0"/>
          <w:divBdr>
            <w:top w:val="none" w:sz="0" w:space="0" w:color="auto"/>
            <w:left w:val="none" w:sz="0" w:space="0" w:color="auto"/>
            <w:bottom w:val="none" w:sz="0" w:space="0" w:color="auto"/>
            <w:right w:val="none" w:sz="0" w:space="0" w:color="auto"/>
          </w:divBdr>
        </w:div>
        <w:div w:id="1355109726">
          <w:marLeft w:val="0"/>
          <w:marRight w:val="0"/>
          <w:marTop w:val="192"/>
          <w:marBottom w:val="0"/>
          <w:divBdr>
            <w:top w:val="none" w:sz="0" w:space="0" w:color="auto"/>
            <w:left w:val="none" w:sz="0" w:space="0" w:color="auto"/>
            <w:bottom w:val="none" w:sz="0" w:space="0" w:color="auto"/>
            <w:right w:val="none" w:sz="0" w:space="0" w:color="auto"/>
          </w:divBdr>
        </w:div>
        <w:div w:id="1379669517">
          <w:marLeft w:val="0"/>
          <w:marRight w:val="0"/>
          <w:marTop w:val="0"/>
          <w:marBottom w:val="0"/>
          <w:divBdr>
            <w:top w:val="none" w:sz="0" w:space="0" w:color="auto"/>
            <w:left w:val="none" w:sz="0" w:space="0" w:color="auto"/>
            <w:bottom w:val="none" w:sz="0" w:space="0" w:color="auto"/>
            <w:right w:val="none" w:sz="0" w:space="0" w:color="auto"/>
          </w:divBdr>
          <w:divsChild>
            <w:div w:id="539781353">
              <w:marLeft w:val="0"/>
              <w:marRight w:val="0"/>
              <w:marTop w:val="192"/>
              <w:marBottom w:val="0"/>
              <w:divBdr>
                <w:top w:val="none" w:sz="0" w:space="0" w:color="auto"/>
                <w:left w:val="none" w:sz="0" w:space="0" w:color="auto"/>
                <w:bottom w:val="none" w:sz="0" w:space="0" w:color="auto"/>
                <w:right w:val="none" w:sz="0" w:space="0" w:color="auto"/>
              </w:divBdr>
            </w:div>
          </w:divsChild>
        </w:div>
        <w:div w:id="86585385">
          <w:marLeft w:val="0"/>
          <w:marRight w:val="0"/>
          <w:marTop w:val="0"/>
          <w:marBottom w:val="0"/>
          <w:divBdr>
            <w:top w:val="none" w:sz="0" w:space="0" w:color="auto"/>
            <w:left w:val="none" w:sz="0" w:space="0" w:color="auto"/>
            <w:bottom w:val="none" w:sz="0" w:space="0" w:color="auto"/>
            <w:right w:val="none" w:sz="0" w:space="0" w:color="auto"/>
          </w:divBdr>
        </w:div>
        <w:div w:id="928926929">
          <w:marLeft w:val="0"/>
          <w:marRight w:val="0"/>
          <w:marTop w:val="192"/>
          <w:marBottom w:val="0"/>
          <w:divBdr>
            <w:top w:val="none" w:sz="0" w:space="0" w:color="auto"/>
            <w:left w:val="none" w:sz="0" w:space="0" w:color="auto"/>
            <w:bottom w:val="none" w:sz="0" w:space="0" w:color="auto"/>
            <w:right w:val="none" w:sz="0" w:space="0" w:color="auto"/>
          </w:divBdr>
        </w:div>
        <w:div w:id="383335366">
          <w:marLeft w:val="0"/>
          <w:marRight w:val="0"/>
          <w:marTop w:val="0"/>
          <w:marBottom w:val="0"/>
          <w:divBdr>
            <w:top w:val="none" w:sz="0" w:space="0" w:color="auto"/>
            <w:left w:val="none" w:sz="0" w:space="0" w:color="auto"/>
            <w:bottom w:val="none" w:sz="0" w:space="0" w:color="auto"/>
            <w:right w:val="none" w:sz="0" w:space="0" w:color="auto"/>
          </w:divBdr>
          <w:divsChild>
            <w:div w:id="394666897">
              <w:marLeft w:val="0"/>
              <w:marRight w:val="0"/>
              <w:marTop w:val="192"/>
              <w:marBottom w:val="0"/>
              <w:divBdr>
                <w:top w:val="none" w:sz="0" w:space="0" w:color="auto"/>
                <w:left w:val="none" w:sz="0" w:space="0" w:color="auto"/>
                <w:bottom w:val="none" w:sz="0" w:space="0" w:color="auto"/>
                <w:right w:val="none" w:sz="0" w:space="0" w:color="auto"/>
              </w:divBdr>
            </w:div>
          </w:divsChild>
        </w:div>
        <w:div w:id="1123886039">
          <w:marLeft w:val="0"/>
          <w:marRight w:val="0"/>
          <w:marTop w:val="0"/>
          <w:marBottom w:val="0"/>
          <w:divBdr>
            <w:top w:val="none" w:sz="0" w:space="0" w:color="auto"/>
            <w:left w:val="none" w:sz="0" w:space="0" w:color="auto"/>
            <w:bottom w:val="none" w:sz="0" w:space="0" w:color="auto"/>
            <w:right w:val="none" w:sz="0" w:space="0" w:color="auto"/>
          </w:divBdr>
        </w:div>
        <w:div w:id="340401572">
          <w:marLeft w:val="0"/>
          <w:marRight w:val="0"/>
          <w:marTop w:val="192"/>
          <w:marBottom w:val="0"/>
          <w:divBdr>
            <w:top w:val="none" w:sz="0" w:space="0" w:color="auto"/>
            <w:left w:val="none" w:sz="0" w:space="0" w:color="auto"/>
            <w:bottom w:val="none" w:sz="0" w:space="0" w:color="auto"/>
            <w:right w:val="none" w:sz="0" w:space="0" w:color="auto"/>
          </w:divBdr>
        </w:div>
        <w:div w:id="1109786638">
          <w:marLeft w:val="0"/>
          <w:marRight w:val="0"/>
          <w:marTop w:val="0"/>
          <w:marBottom w:val="0"/>
          <w:divBdr>
            <w:top w:val="none" w:sz="0" w:space="0" w:color="auto"/>
            <w:left w:val="none" w:sz="0" w:space="0" w:color="auto"/>
            <w:bottom w:val="none" w:sz="0" w:space="0" w:color="auto"/>
            <w:right w:val="none" w:sz="0" w:space="0" w:color="auto"/>
          </w:divBdr>
          <w:divsChild>
            <w:div w:id="1074550538">
              <w:marLeft w:val="0"/>
              <w:marRight w:val="0"/>
              <w:marTop w:val="192"/>
              <w:marBottom w:val="0"/>
              <w:divBdr>
                <w:top w:val="none" w:sz="0" w:space="0" w:color="auto"/>
                <w:left w:val="none" w:sz="0" w:space="0" w:color="auto"/>
                <w:bottom w:val="none" w:sz="0" w:space="0" w:color="auto"/>
                <w:right w:val="none" w:sz="0" w:space="0" w:color="auto"/>
              </w:divBdr>
            </w:div>
          </w:divsChild>
        </w:div>
        <w:div w:id="561526838">
          <w:marLeft w:val="0"/>
          <w:marRight w:val="0"/>
          <w:marTop w:val="192"/>
          <w:marBottom w:val="0"/>
          <w:divBdr>
            <w:top w:val="none" w:sz="0" w:space="0" w:color="auto"/>
            <w:left w:val="none" w:sz="0" w:space="0" w:color="auto"/>
            <w:bottom w:val="none" w:sz="0" w:space="0" w:color="auto"/>
            <w:right w:val="none" w:sz="0" w:space="0" w:color="auto"/>
          </w:divBdr>
        </w:div>
        <w:div w:id="419838912">
          <w:marLeft w:val="0"/>
          <w:marRight w:val="0"/>
          <w:marTop w:val="0"/>
          <w:marBottom w:val="0"/>
          <w:divBdr>
            <w:top w:val="none" w:sz="0" w:space="0" w:color="auto"/>
            <w:left w:val="none" w:sz="0" w:space="0" w:color="auto"/>
            <w:bottom w:val="none" w:sz="0" w:space="0" w:color="auto"/>
            <w:right w:val="none" w:sz="0" w:space="0" w:color="auto"/>
          </w:divBdr>
        </w:div>
        <w:div w:id="1188906796">
          <w:marLeft w:val="0"/>
          <w:marRight w:val="0"/>
          <w:marTop w:val="192"/>
          <w:marBottom w:val="0"/>
          <w:divBdr>
            <w:top w:val="none" w:sz="0" w:space="0" w:color="auto"/>
            <w:left w:val="none" w:sz="0" w:space="0" w:color="auto"/>
            <w:bottom w:val="none" w:sz="0" w:space="0" w:color="auto"/>
            <w:right w:val="none" w:sz="0" w:space="0" w:color="auto"/>
          </w:divBdr>
        </w:div>
        <w:div w:id="2039044393">
          <w:marLeft w:val="0"/>
          <w:marRight w:val="0"/>
          <w:marTop w:val="192"/>
          <w:marBottom w:val="0"/>
          <w:divBdr>
            <w:top w:val="none" w:sz="0" w:space="0" w:color="auto"/>
            <w:left w:val="none" w:sz="0" w:space="0" w:color="auto"/>
            <w:bottom w:val="none" w:sz="0" w:space="0" w:color="auto"/>
            <w:right w:val="none" w:sz="0" w:space="0" w:color="auto"/>
          </w:divBdr>
        </w:div>
        <w:div w:id="1094938671">
          <w:marLeft w:val="0"/>
          <w:marRight w:val="0"/>
          <w:marTop w:val="0"/>
          <w:marBottom w:val="0"/>
          <w:divBdr>
            <w:top w:val="none" w:sz="0" w:space="0" w:color="auto"/>
            <w:left w:val="none" w:sz="0" w:space="0" w:color="auto"/>
            <w:bottom w:val="none" w:sz="0" w:space="0" w:color="auto"/>
            <w:right w:val="none" w:sz="0" w:space="0" w:color="auto"/>
          </w:divBdr>
          <w:divsChild>
            <w:div w:id="605427255">
              <w:marLeft w:val="0"/>
              <w:marRight w:val="0"/>
              <w:marTop w:val="192"/>
              <w:marBottom w:val="0"/>
              <w:divBdr>
                <w:top w:val="none" w:sz="0" w:space="0" w:color="auto"/>
                <w:left w:val="none" w:sz="0" w:space="0" w:color="auto"/>
                <w:bottom w:val="none" w:sz="0" w:space="0" w:color="auto"/>
                <w:right w:val="none" w:sz="0" w:space="0" w:color="auto"/>
              </w:divBdr>
            </w:div>
          </w:divsChild>
        </w:div>
        <w:div w:id="1621498743">
          <w:marLeft w:val="0"/>
          <w:marRight w:val="0"/>
          <w:marTop w:val="0"/>
          <w:marBottom w:val="0"/>
          <w:divBdr>
            <w:top w:val="none" w:sz="0" w:space="0" w:color="auto"/>
            <w:left w:val="none" w:sz="0" w:space="0" w:color="auto"/>
            <w:bottom w:val="none" w:sz="0" w:space="0" w:color="auto"/>
            <w:right w:val="none" w:sz="0" w:space="0" w:color="auto"/>
          </w:divBdr>
        </w:div>
        <w:div w:id="673918045">
          <w:marLeft w:val="0"/>
          <w:marRight w:val="0"/>
          <w:marTop w:val="192"/>
          <w:marBottom w:val="0"/>
          <w:divBdr>
            <w:top w:val="none" w:sz="0" w:space="0" w:color="auto"/>
            <w:left w:val="none" w:sz="0" w:space="0" w:color="auto"/>
            <w:bottom w:val="none" w:sz="0" w:space="0" w:color="auto"/>
            <w:right w:val="none" w:sz="0" w:space="0" w:color="auto"/>
          </w:divBdr>
        </w:div>
        <w:div w:id="908855127">
          <w:marLeft w:val="0"/>
          <w:marRight w:val="0"/>
          <w:marTop w:val="0"/>
          <w:marBottom w:val="0"/>
          <w:divBdr>
            <w:top w:val="none" w:sz="0" w:space="0" w:color="auto"/>
            <w:left w:val="none" w:sz="0" w:space="0" w:color="auto"/>
            <w:bottom w:val="none" w:sz="0" w:space="0" w:color="auto"/>
            <w:right w:val="none" w:sz="0" w:space="0" w:color="auto"/>
          </w:divBdr>
          <w:divsChild>
            <w:div w:id="41485891">
              <w:marLeft w:val="0"/>
              <w:marRight w:val="0"/>
              <w:marTop w:val="192"/>
              <w:marBottom w:val="0"/>
              <w:divBdr>
                <w:top w:val="none" w:sz="0" w:space="0" w:color="auto"/>
                <w:left w:val="none" w:sz="0" w:space="0" w:color="auto"/>
                <w:bottom w:val="none" w:sz="0" w:space="0" w:color="auto"/>
                <w:right w:val="none" w:sz="0" w:space="0" w:color="auto"/>
              </w:divBdr>
            </w:div>
          </w:divsChild>
        </w:div>
        <w:div w:id="689795322">
          <w:marLeft w:val="0"/>
          <w:marRight w:val="0"/>
          <w:marTop w:val="0"/>
          <w:marBottom w:val="0"/>
          <w:divBdr>
            <w:top w:val="none" w:sz="0" w:space="0" w:color="auto"/>
            <w:left w:val="none" w:sz="0" w:space="0" w:color="auto"/>
            <w:bottom w:val="none" w:sz="0" w:space="0" w:color="auto"/>
            <w:right w:val="none" w:sz="0" w:space="0" w:color="auto"/>
          </w:divBdr>
        </w:div>
        <w:div w:id="1142163652">
          <w:marLeft w:val="0"/>
          <w:marRight w:val="0"/>
          <w:marTop w:val="192"/>
          <w:marBottom w:val="0"/>
          <w:divBdr>
            <w:top w:val="none" w:sz="0" w:space="0" w:color="auto"/>
            <w:left w:val="none" w:sz="0" w:space="0" w:color="auto"/>
            <w:bottom w:val="none" w:sz="0" w:space="0" w:color="auto"/>
            <w:right w:val="none" w:sz="0" w:space="0" w:color="auto"/>
          </w:divBdr>
        </w:div>
        <w:div w:id="1678073214">
          <w:marLeft w:val="0"/>
          <w:marRight w:val="0"/>
          <w:marTop w:val="0"/>
          <w:marBottom w:val="0"/>
          <w:divBdr>
            <w:top w:val="none" w:sz="0" w:space="0" w:color="auto"/>
            <w:left w:val="none" w:sz="0" w:space="0" w:color="auto"/>
            <w:bottom w:val="none" w:sz="0" w:space="0" w:color="auto"/>
            <w:right w:val="none" w:sz="0" w:space="0" w:color="auto"/>
          </w:divBdr>
        </w:div>
        <w:div w:id="1004284785">
          <w:marLeft w:val="0"/>
          <w:marRight w:val="0"/>
          <w:marTop w:val="192"/>
          <w:marBottom w:val="0"/>
          <w:divBdr>
            <w:top w:val="none" w:sz="0" w:space="0" w:color="auto"/>
            <w:left w:val="none" w:sz="0" w:space="0" w:color="auto"/>
            <w:bottom w:val="none" w:sz="0" w:space="0" w:color="auto"/>
            <w:right w:val="none" w:sz="0" w:space="0" w:color="auto"/>
          </w:divBdr>
        </w:div>
        <w:div w:id="794762431">
          <w:marLeft w:val="0"/>
          <w:marRight w:val="0"/>
          <w:marTop w:val="0"/>
          <w:marBottom w:val="0"/>
          <w:divBdr>
            <w:top w:val="none" w:sz="0" w:space="0" w:color="auto"/>
            <w:left w:val="none" w:sz="0" w:space="0" w:color="auto"/>
            <w:bottom w:val="none" w:sz="0" w:space="0" w:color="auto"/>
            <w:right w:val="none" w:sz="0" w:space="0" w:color="auto"/>
          </w:divBdr>
          <w:divsChild>
            <w:div w:id="616332698">
              <w:marLeft w:val="0"/>
              <w:marRight w:val="0"/>
              <w:marTop w:val="192"/>
              <w:marBottom w:val="0"/>
              <w:divBdr>
                <w:top w:val="none" w:sz="0" w:space="0" w:color="auto"/>
                <w:left w:val="none" w:sz="0" w:space="0" w:color="auto"/>
                <w:bottom w:val="none" w:sz="0" w:space="0" w:color="auto"/>
                <w:right w:val="none" w:sz="0" w:space="0" w:color="auto"/>
              </w:divBdr>
            </w:div>
          </w:divsChild>
        </w:div>
        <w:div w:id="1477063977">
          <w:marLeft w:val="0"/>
          <w:marRight w:val="0"/>
          <w:marTop w:val="0"/>
          <w:marBottom w:val="0"/>
          <w:divBdr>
            <w:top w:val="none" w:sz="0" w:space="0" w:color="auto"/>
            <w:left w:val="none" w:sz="0" w:space="0" w:color="auto"/>
            <w:bottom w:val="none" w:sz="0" w:space="0" w:color="auto"/>
            <w:right w:val="none" w:sz="0" w:space="0" w:color="auto"/>
          </w:divBdr>
        </w:div>
        <w:div w:id="148063032">
          <w:marLeft w:val="0"/>
          <w:marRight w:val="0"/>
          <w:marTop w:val="192"/>
          <w:marBottom w:val="0"/>
          <w:divBdr>
            <w:top w:val="none" w:sz="0" w:space="0" w:color="auto"/>
            <w:left w:val="none" w:sz="0" w:space="0" w:color="auto"/>
            <w:bottom w:val="none" w:sz="0" w:space="0" w:color="auto"/>
            <w:right w:val="none" w:sz="0" w:space="0" w:color="auto"/>
          </w:divBdr>
        </w:div>
        <w:div w:id="1222522118">
          <w:marLeft w:val="0"/>
          <w:marRight w:val="0"/>
          <w:marTop w:val="0"/>
          <w:marBottom w:val="192"/>
          <w:divBdr>
            <w:top w:val="none" w:sz="0" w:space="0" w:color="auto"/>
            <w:left w:val="none" w:sz="0" w:space="0" w:color="auto"/>
            <w:bottom w:val="none" w:sz="0" w:space="0" w:color="auto"/>
            <w:right w:val="none" w:sz="0" w:space="0" w:color="auto"/>
          </w:divBdr>
        </w:div>
        <w:div w:id="1317341450">
          <w:marLeft w:val="0"/>
          <w:marRight w:val="0"/>
          <w:marTop w:val="120"/>
          <w:marBottom w:val="96"/>
          <w:divBdr>
            <w:top w:val="none" w:sz="0" w:space="0" w:color="auto"/>
            <w:left w:val="single" w:sz="18" w:space="0" w:color="CED3F1"/>
            <w:bottom w:val="none" w:sz="0" w:space="0" w:color="auto"/>
            <w:right w:val="none" w:sz="0" w:space="0" w:color="auto"/>
          </w:divBdr>
        </w:div>
        <w:div w:id="1046562017">
          <w:marLeft w:val="0"/>
          <w:marRight w:val="0"/>
          <w:marTop w:val="192"/>
          <w:marBottom w:val="0"/>
          <w:divBdr>
            <w:top w:val="none" w:sz="0" w:space="0" w:color="auto"/>
            <w:left w:val="none" w:sz="0" w:space="0" w:color="auto"/>
            <w:bottom w:val="none" w:sz="0" w:space="0" w:color="auto"/>
            <w:right w:val="none" w:sz="0" w:space="0" w:color="auto"/>
          </w:divBdr>
        </w:div>
        <w:div w:id="504975725">
          <w:marLeft w:val="0"/>
          <w:marRight w:val="0"/>
          <w:marTop w:val="0"/>
          <w:marBottom w:val="0"/>
          <w:divBdr>
            <w:top w:val="none" w:sz="0" w:space="0" w:color="auto"/>
            <w:left w:val="none" w:sz="0" w:space="0" w:color="auto"/>
            <w:bottom w:val="none" w:sz="0" w:space="0" w:color="auto"/>
            <w:right w:val="none" w:sz="0" w:space="0" w:color="auto"/>
          </w:divBdr>
          <w:divsChild>
            <w:div w:id="356927317">
              <w:marLeft w:val="0"/>
              <w:marRight w:val="0"/>
              <w:marTop w:val="192"/>
              <w:marBottom w:val="0"/>
              <w:divBdr>
                <w:top w:val="none" w:sz="0" w:space="0" w:color="auto"/>
                <w:left w:val="none" w:sz="0" w:space="0" w:color="auto"/>
                <w:bottom w:val="none" w:sz="0" w:space="0" w:color="auto"/>
                <w:right w:val="none" w:sz="0" w:space="0" w:color="auto"/>
              </w:divBdr>
            </w:div>
          </w:divsChild>
        </w:div>
        <w:div w:id="1903176177">
          <w:marLeft w:val="0"/>
          <w:marRight w:val="0"/>
          <w:marTop w:val="0"/>
          <w:marBottom w:val="0"/>
          <w:divBdr>
            <w:top w:val="none" w:sz="0" w:space="0" w:color="auto"/>
            <w:left w:val="none" w:sz="0" w:space="0" w:color="auto"/>
            <w:bottom w:val="none" w:sz="0" w:space="0" w:color="auto"/>
            <w:right w:val="none" w:sz="0" w:space="0" w:color="auto"/>
          </w:divBdr>
        </w:div>
        <w:div w:id="189029504">
          <w:marLeft w:val="0"/>
          <w:marRight w:val="0"/>
          <w:marTop w:val="192"/>
          <w:marBottom w:val="0"/>
          <w:divBdr>
            <w:top w:val="none" w:sz="0" w:space="0" w:color="auto"/>
            <w:left w:val="none" w:sz="0" w:space="0" w:color="auto"/>
            <w:bottom w:val="none" w:sz="0" w:space="0" w:color="auto"/>
            <w:right w:val="none" w:sz="0" w:space="0" w:color="auto"/>
          </w:divBdr>
        </w:div>
        <w:div w:id="1307973014">
          <w:marLeft w:val="0"/>
          <w:marRight w:val="0"/>
          <w:marTop w:val="192"/>
          <w:marBottom w:val="0"/>
          <w:divBdr>
            <w:top w:val="none" w:sz="0" w:space="0" w:color="auto"/>
            <w:left w:val="none" w:sz="0" w:space="0" w:color="auto"/>
            <w:bottom w:val="none" w:sz="0" w:space="0" w:color="auto"/>
            <w:right w:val="none" w:sz="0" w:space="0" w:color="auto"/>
          </w:divBdr>
        </w:div>
        <w:div w:id="1355883813">
          <w:marLeft w:val="0"/>
          <w:marRight w:val="0"/>
          <w:marTop w:val="0"/>
          <w:marBottom w:val="0"/>
          <w:divBdr>
            <w:top w:val="none" w:sz="0" w:space="0" w:color="auto"/>
            <w:left w:val="none" w:sz="0" w:space="0" w:color="auto"/>
            <w:bottom w:val="none" w:sz="0" w:space="0" w:color="auto"/>
            <w:right w:val="none" w:sz="0" w:space="0" w:color="auto"/>
          </w:divBdr>
          <w:divsChild>
            <w:div w:id="909195190">
              <w:marLeft w:val="0"/>
              <w:marRight w:val="0"/>
              <w:marTop w:val="192"/>
              <w:marBottom w:val="0"/>
              <w:divBdr>
                <w:top w:val="none" w:sz="0" w:space="0" w:color="auto"/>
                <w:left w:val="none" w:sz="0" w:space="0" w:color="auto"/>
                <w:bottom w:val="none" w:sz="0" w:space="0" w:color="auto"/>
                <w:right w:val="none" w:sz="0" w:space="0" w:color="auto"/>
              </w:divBdr>
            </w:div>
          </w:divsChild>
        </w:div>
        <w:div w:id="264191437">
          <w:marLeft w:val="0"/>
          <w:marRight w:val="0"/>
          <w:marTop w:val="192"/>
          <w:marBottom w:val="0"/>
          <w:divBdr>
            <w:top w:val="none" w:sz="0" w:space="0" w:color="auto"/>
            <w:left w:val="none" w:sz="0" w:space="0" w:color="auto"/>
            <w:bottom w:val="none" w:sz="0" w:space="0" w:color="auto"/>
            <w:right w:val="none" w:sz="0" w:space="0" w:color="auto"/>
          </w:divBdr>
        </w:div>
        <w:div w:id="145782641">
          <w:marLeft w:val="0"/>
          <w:marRight w:val="0"/>
          <w:marTop w:val="0"/>
          <w:marBottom w:val="0"/>
          <w:divBdr>
            <w:top w:val="none" w:sz="0" w:space="0" w:color="auto"/>
            <w:left w:val="none" w:sz="0" w:space="0" w:color="auto"/>
            <w:bottom w:val="none" w:sz="0" w:space="0" w:color="auto"/>
            <w:right w:val="none" w:sz="0" w:space="0" w:color="auto"/>
          </w:divBdr>
          <w:divsChild>
            <w:div w:id="17837182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693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572A7FE46A8456CCA84BB638442E78843FBA994CB19369F33A2BF8ECF813933EF43B9489947231B5DE2E334315F510978099BE45GAuCH" TargetMode="External"/><Relationship Id="rId18" Type="http://schemas.openxmlformats.org/officeDocument/2006/relationships/hyperlink" Target="consultantplus://offline/ref=B50F5DBB24FDE214486CB1100893CCE4EB5A415791CA0674F7556779880B4FFAC2A6C692C6258BC9422D3328871241B578AD7ACF9CE9OF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yperlink" Target="consultantplus://offline/main?base=LAW;n=116643;fld=134;dst=100649" TargetMode="External"/><Relationship Id="rId2" Type="http://schemas.openxmlformats.org/officeDocument/2006/relationships/numbering" Target="numbering.xml"/><Relationship Id="rId16" Type="http://schemas.openxmlformats.org/officeDocument/2006/relationships/hyperlink" Target="consultantplus://offline/ref=6019810EDCD6EF5F9A78760B323477718F397C52404429F675241FB112ABE0254E74650B4FF5D41016B9F5724C489073h1B6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kkui2015@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FE16E0E96A3C644FEAF55B65806E7E7C5F2631A2AD77569EC8594F39753027C91BF3544yFr0D"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leevaLA\Downloads\&#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95D5-340C-48C2-891C-26E7DE0B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4</TotalTime>
  <Pages>39</Pages>
  <Words>9041</Words>
  <Characters>72455</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Клочкова Наталья Владимировна</dc:creator>
  <cp:lastModifiedBy>kostireva</cp:lastModifiedBy>
  <cp:revision>2</cp:revision>
  <cp:lastPrinted>2021-03-03T10:13:00Z</cp:lastPrinted>
  <dcterms:created xsi:type="dcterms:W3CDTF">2022-01-25T09:51:00Z</dcterms:created>
  <dcterms:modified xsi:type="dcterms:W3CDTF">2022-01-25T09:51:00Z</dcterms:modified>
</cp:coreProperties>
</file>