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A6D" w:rsidRPr="009A0A6D" w:rsidRDefault="009A0A6D" w:rsidP="009A0A6D">
      <w:pPr>
        <w:ind w:left="5387" w:right="-545"/>
        <w:rPr>
          <w:sz w:val="28"/>
          <w:szCs w:val="28"/>
        </w:rPr>
      </w:pPr>
      <w:r w:rsidRPr="009A0A6D">
        <w:rPr>
          <w:sz w:val="28"/>
          <w:szCs w:val="28"/>
        </w:rPr>
        <w:t>УТВЕРЖДЕНО</w:t>
      </w:r>
    </w:p>
    <w:p w:rsidR="009A0A6D" w:rsidRPr="009A0A6D" w:rsidRDefault="009A0A6D" w:rsidP="009A0A6D">
      <w:pPr>
        <w:ind w:left="5387" w:right="-545"/>
        <w:rPr>
          <w:sz w:val="28"/>
          <w:szCs w:val="28"/>
        </w:rPr>
      </w:pPr>
      <w:r w:rsidRPr="009A0A6D">
        <w:rPr>
          <w:sz w:val="28"/>
          <w:szCs w:val="28"/>
        </w:rPr>
        <w:t>распоряжением Управления земельно-имущественных отношений администрации Чайковского городского округа</w:t>
      </w:r>
    </w:p>
    <w:p w:rsidR="009A0A6D" w:rsidRPr="009A0A6D" w:rsidRDefault="009A0A6D" w:rsidP="009A0A6D">
      <w:pPr>
        <w:ind w:left="5387" w:right="-545"/>
        <w:rPr>
          <w:color w:val="000000"/>
          <w:sz w:val="28"/>
          <w:szCs w:val="28"/>
        </w:rPr>
      </w:pPr>
      <w:r w:rsidRPr="009A0A6D">
        <w:rPr>
          <w:color w:val="000000"/>
          <w:sz w:val="28"/>
          <w:szCs w:val="28"/>
        </w:rPr>
        <w:t xml:space="preserve">от  </w:t>
      </w:r>
      <w:r w:rsidR="005B5EED">
        <w:rPr>
          <w:sz w:val="28"/>
          <w:szCs w:val="28"/>
        </w:rPr>
        <w:t>30.06.2022</w:t>
      </w:r>
      <w:r w:rsidRPr="009A0A6D">
        <w:rPr>
          <w:sz w:val="28"/>
          <w:szCs w:val="28"/>
        </w:rPr>
        <w:t xml:space="preserve"> </w:t>
      </w:r>
      <w:r w:rsidRPr="009A0A6D">
        <w:rPr>
          <w:color w:val="000000"/>
          <w:sz w:val="28"/>
          <w:szCs w:val="28"/>
        </w:rPr>
        <w:t xml:space="preserve">г.  №  </w:t>
      </w:r>
      <w:r w:rsidR="005B5EED">
        <w:rPr>
          <w:color w:val="000000"/>
          <w:sz w:val="28"/>
          <w:szCs w:val="28"/>
        </w:rPr>
        <w:t>969-р</w:t>
      </w:r>
      <w:bookmarkStart w:id="0" w:name="_GoBack"/>
      <w:bookmarkEnd w:id="0"/>
    </w:p>
    <w:p w:rsidR="003569EB" w:rsidRPr="001D4E30" w:rsidRDefault="0013292D" w:rsidP="003569EB">
      <w:pPr>
        <w:pStyle w:val="variable"/>
        <w:jc w:val="center"/>
        <w:rPr>
          <w:sz w:val="28"/>
          <w:szCs w:val="28"/>
        </w:rPr>
      </w:pPr>
      <w:r>
        <w:rPr>
          <w:sz w:val="28"/>
          <w:szCs w:val="28"/>
        </w:rPr>
        <w:tab/>
      </w:r>
      <w:r>
        <w:rPr>
          <w:sz w:val="28"/>
          <w:szCs w:val="28"/>
        </w:rPr>
        <w:tab/>
      </w: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705E2B" w:rsidRPr="00A90F10" w:rsidRDefault="00705E2B" w:rsidP="00705E2B">
      <w:pPr>
        <w:pStyle w:val="variable"/>
        <w:jc w:val="center"/>
        <w:rPr>
          <w:b w:val="0"/>
          <w:sz w:val="28"/>
          <w:szCs w:val="28"/>
        </w:rPr>
      </w:pPr>
      <w:r w:rsidRPr="00A90F10">
        <w:rPr>
          <w:b w:val="0"/>
          <w:sz w:val="28"/>
          <w:szCs w:val="28"/>
        </w:rPr>
        <w:t>Управление земельно-имущественных отношений</w:t>
      </w:r>
    </w:p>
    <w:p w:rsidR="00705E2B" w:rsidRPr="00A90F10" w:rsidRDefault="00705E2B" w:rsidP="00705E2B">
      <w:pPr>
        <w:pStyle w:val="variable"/>
        <w:jc w:val="center"/>
        <w:rPr>
          <w:b w:val="0"/>
          <w:sz w:val="28"/>
          <w:szCs w:val="28"/>
        </w:rPr>
      </w:pPr>
      <w:r w:rsidRPr="00A90F10">
        <w:rPr>
          <w:b w:val="0"/>
          <w:sz w:val="28"/>
          <w:szCs w:val="28"/>
        </w:rPr>
        <w:t xml:space="preserve"> администрации Чайковского городского округа</w:t>
      </w:r>
    </w:p>
    <w:p w:rsidR="003569EB" w:rsidRPr="00A90F10" w:rsidRDefault="003569EB" w:rsidP="003569EB">
      <w:pPr>
        <w:pStyle w:val="variable"/>
        <w:jc w:val="center"/>
        <w:rPr>
          <w:b w:val="0"/>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ind w:left="5400"/>
        <w:rPr>
          <w:sz w:val="28"/>
          <w:szCs w:val="28"/>
        </w:rPr>
      </w:pPr>
    </w:p>
    <w:p w:rsidR="003569EB" w:rsidRPr="001D4E30" w:rsidRDefault="003569EB" w:rsidP="003569EB">
      <w:pPr>
        <w:pStyle w:val="variable"/>
        <w:ind w:left="5400"/>
        <w:rPr>
          <w:sz w:val="28"/>
          <w:szCs w:val="28"/>
        </w:rPr>
      </w:pPr>
    </w:p>
    <w:p w:rsidR="003569EB" w:rsidRPr="001D4E30" w:rsidRDefault="003569EB" w:rsidP="003569EB">
      <w:pPr>
        <w:pStyle w:val="variable"/>
        <w:ind w:left="5400"/>
        <w:rPr>
          <w:sz w:val="28"/>
          <w:szCs w:val="28"/>
        </w:rPr>
      </w:pPr>
    </w:p>
    <w:p w:rsidR="003569EB" w:rsidRPr="001D4E30" w:rsidRDefault="003569EB" w:rsidP="003569EB">
      <w:pPr>
        <w:pStyle w:val="variable"/>
        <w:ind w:left="5400"/>
        <w:rPr>
          <w:sz w:val="28"/>
          <w:szCs w:val="28"/>
        </w:rPr>
      </w:pPr>
    </w:p>
    <w:p w:rsidR="003569EB" w:rsidRPr="001D4E30" w:rsidRDefault="003569EB" w:rsidP="003569EB">
      <w:pPr>
        <w:jc w:val="center"/>
        <w:rPr>
          <w:b/>
          <w:sz w:val="28"/>
          <w:szCs w:val="28"/>
        </w:rPr>
      </w:pPr>
      <w:r w:rsidRPr="001D4E30">
        <w:rPr>
          <w:b/>
          <w:sz w:val="28"/>
          <w:szCs w:val="28"/>
        </w:rPr>
        <w:t xml:space="preserve">АУКЦИОННАЯ ДОКУМЕНТАЦИЯ </w:t>
      </w:r>
    </w:p>
    <w:p w:rsidR="003569EB" w:rsidRPr="001D4E30" w:rsidRDefault="003569EB" w:rsidP="005200DD">
      <w:pPr>
        <w:jc w:val="center"/>
        <w:rPr>
          <w:b/>
          <w:sz w:val="28"/>
          <w:szCs w:val="28"/>
        </w:rPr>
      </w:pPr>
      <w:r w:rsidRPr="001D4E30">
        <w:rPr>
          <w:b/>
          <w:sz w:val="28"/>
          <w:szCs w:val="28"/>
        </w:rPr>
        <w:t xml:space="preserve">аукциона </w:t>
      </w:r>
      <w:r w:rsidR="005200DD" w:rsidRPr="001D4E30">
        <w:rPr>
          <w:b/>
          <w:sz w:val="28"/>
          <w:szCs w:val="28"/>
        </w:rPr>
        <w:t xml:space="preserve">в электронной форме на право заключения договора на размещение нестационарного торгового объекта </w:t>
      </w: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ind w:firstLine="709"/>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3569EB" w:rsidRPr="001D4E30" w:rsidRDefault="003569EB" w:rsidP="003569EB">
      <w:pPr>
        <w:pStyle w:val="variable"/>
        <w:jc w:val="center"/>
        <w:rPr>
          <w:sz w:val="28"/>
          <w:szCs w:val="28"/>
        </w:rPr>
      </w:pPr>
    </w:p>
    <w:p w:rsidR="00F1469F" w:rsidRPr="001D4E30" w:rsidRDefault="00F1469F" w:rsidP="003569EB">
      <w:pPr>
        <w:pStyle w:val="variable"/>
        <w:jc w:val="center"/>
        <w:rPr>
          <w:sz w:val="28"/>
          <w:szCs w:val="28"/>
        </w:rPr>
      </w:pPr>
    </w:p>
    <w:p w:rsidR="005F395B" w:rsidRPr="001D4E30" w:rsidRDefault="005F395B" w:rsidP="00053E45">
      <w:pPr>
        <w:pStyle w:val="variable"/>
        <w:jc w:val="center"/>
        <w:rPr>
          <w:sz w:val="28"/>
          <w:szCs w:val="28"/>
        </w:rPr>
      </w:pPr>
    </w:p>
    <w:p w:rsidR="005F395B" w:rsidRPr="00A90F10" w:rsidRDefault="005F395B" w:rsidP="00053E45">
      <w:pPr>
        <w:pStyle w:val="variable"/>
        <w:jc w:val="center"/>
        <w:rPr>
          <w:b w:val="0"/>
          <w:sz w:val="28"/>
          <w:szCs w:val="28"/>
        </w:rPr>
      </w:pPr>
    </w:p>
    <w:p w:rsidR="003569EB" w:rsidRPr="00A90F10" w:rsidRDefault="003569EB" w:rsidP="00053E45">
      <w:pPr>
        <w:pStyle w:val="variable"/>
        <w:jc w:val="center"/>
        <w:rPr>
          <w:b w:val="0"/>
          <w:sz w:val="28"/>
          <w:szCs w:val="28"/>
        </w:rPr>
      </w:pPr>
      <w:r w:rsidRPr="00A90F10">
        <w:rPr>
          <w:b w:val="0"/>
          <w:sz w:val="28"/>
          <w:szCs w:val="28"/>
        </w:rPr>
        <w:t xml:space="preserve">г. </w:t>
      </w:r>
      <w:r w:rsidR="00705E2B" w:rsidRPr="00A90F10">
        <w:rPr>
          <w:b w:val="0"/>
          <w:sz w:val="28"/>
          <w:szCs w:val="28"/>
        </w:rPr>
        <w:t>Чайковский</w:t>
      </w:r>
      <w:r w:rsidRPr="00A90F10">
        <w:rPr>
          <w:b w:val="0"/>
          <w:sz w:val="28"/>
          <w:szCs w:val="28"/>
        </w:rPr>
        <w:t>, 20</w:t>
      </w:r>
      <w:r w:rsidR="004E72B5">
        <w:rPr>
          <w:b w:val="0"/>
          <w:sz w:val="28"/>
          <w:szCs w:val="28"/>
        </w:rPr>
        <w:t>2</w:t>
      </w:r>
      <w:r w:rsidR="00291124">
        <w:rPr>
          <w:b w:val="0"/>
          <w:sz w:val="28"/>
          <w:szCs w:val="28"/>
        </w:rPr>
        <w:t>2</w:t>
      </w:r>
      <w:r w:rsidRPr="00A90F10">
        <w:rPr>
          <w:b w:val="0"/>
          <w:sz w:val="28"/>
          <w:szCs w:val="28"/>
        </w:rPr>
        <w:t xml:space="preserve"> год</w:t>
      </w:r>
    </w:p>
    <w:p w:rsidR="0007474C" w:rsidRDefault="0007474C" w:rsidP="00B1122C">
      <w:pPr>
        <w:widowControl w:val="0"/>
        <w:ind w:left="-567" w:firstLine="709"/>
        <w:jc w:val="center"/>
        <w:rPr>
          <w:b/>
          <w:shd w:val="clear" w:color="auto" w:fill="FFFFFF"/>
        </w:rPr>
      </w:pPr>
    </w:p>
    <w:p w:rsidR="00766B72" w:rsidRDefault="00766B72" w:rsidP="00B1122C">
      <w:pPr>
        <w:widowControl w:val="0"/>
        <w:ind w:left="-567" w:firstLine="709"/>
        <w:jc w:val="center"/>
        <w:rPr>
          <w:b/>
          <w:sz w:val="28"/>
          <w:szCs w:val="28"/>
          <w:shd w:val="clear" w:color="auto" w:fill="FFFFFF"/>
        </w:rPr>
      </w:pPr>
    </w:p>
    <w:p w:rsidR="00766B72" w:rsidRDefault="00766B72" w:rsidP="00B1122C">
      <w:pPr>
        <w:widowControl w:val="0"/>
        <w:ind w:left="-567" w:firstLine="709"/>
        <w:jc w:val="center"/>
        <w:rPr>
          <w:b/>
          <w:sz w:val="28"/>
          <w:szCs w:val="28"/>
          <w:shd w:val="clear" w:color="auto" w:fill="FFFFFF"/>
        </w:rPr>
      </w:pPr>
    </w:p>
    <w:p w:rsidR="00B1122C" w:rsidRPr="001D4E30" w:rsidRDefault="00B1122C" w:rsidP="00B1122C">
      <w:pPr>
        <w:widowControl w:val="0"/>
        <w:ind w:left="-567" w:firstLine="709"/>
        <w:jc w:val="center"/>
        <w:rPr>
          <w:b/>
          <w:sz w:val="28"/>
          <w:szCs w:val="28"/>
          <w:shd w:val="clear" w:color="auto" w:fill="FFFFFF"/>
        </w:rPr>
      </w:pPr>
      <w:r w:rsidRPr="001D4E30">
        <w:rPr>
          <w:b/>
          <w:sz w:val="28"/>
          <w:szCs w:val="28"/>
          <w:shd w:val="clear" w:color="auto" w:fill="FFFFFF"/>
        </w:rPr>
        <w:lastRenderedPageBreak/>
        <w:t>Общая информация</w:t>
      </w:r>
    </w:p>
    <w:p w:rsidR="00B1122C" w:rsidRPr="001D4E30" w:rsidRDefault="00B1122C" w:rsidP="00B1122C">
      <w:pPr>
        <w:widowControl w:val="0"/>
        <w:ind w:left="-567" w:firstLine="709"/>
        <w:jc w:val="center"/>
        <w:rPr>
          <w:b/>
          <w:sz w:val="28"/>
          <w:szCs w:val="28"/>
          <w:shd w:val="clear" w:color="auto" w:fill="FFFFFF"/>
        </w:rPr>
      </w:pPr>
    </w:p>
    <w:p w:rsidR="000404D2" w:rsidRPr="00000177" w:rsidRDefault="000404D2" w:rsidP="00000177">
      <w:pPr>
        <w:autoSpaceDE w:val="0"/>
        <w:autoSpaceDN w:val="0"/>
        <w:adjustRightInd w:val="0"/>
        <w:ind w:left="-567" w:firstLine="709"/>
        <w:jc w:val="both"/>
        <w:rPr>
          <w:rFonts w:eastAsiaTheme="minorHAnsi"/>
          <w:sz w:val="28"/>
          <w:szCs w:val="28"/>
          <w:lang w:eastAsia="en-US"/>
        </w:rPr>
      </w:pPr>
      <w:proofErr w:type="gramStart"/>
      <w:r w:rsidRPr="001D4E30">
        <w:rPr>
          <w:sz w:val="28"/>
          <w:szCs w:val="28"/>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w:t>
      </w:r>
      <w:r w:rsidR="00705E2B" w:rsidRPr="001D4E30">
        <w:rPr>
          <w:sz w:val="28"/>
          <w:szCs w:val="28"/>
          <w:shd w:val="clear" w:color="auto" w:fill="FFFFFF"/>
        </w:rPr>
        <w:t xml:space="preserve"> марта </w:t>
      </w:r>
      <w:r w:rsidRPr="001D4E30">
        <w:rPr>
          <w:sz w:val="28"/>
          <w:szCs w:val="28"/>
          <w:shd w:val="clear" w:color="auto" w:fill="FFFFFF"/>
        </w:rPr>
        <w:t xml:space="preserve">2018 № 137-п «Об утверждении </w:t>
      </w:r>
      <w:r w:rsidR="00000177">
        <w:rPr>
          <w:sz w:val="28"/>
          <w:szCs w:val="28"/>
          <w:shd w:val="clear" w:color="auto" w:fill="FFFFFF"/>
        </w:rPr>
        <w:t>П</w:t>
      </w:r>
      <w:r w:rsidRPr="001D4E30">
        <w:rPr>
          <w:sz w:val="28"/>
          <w:szCs w:val="28"/>
          <w:shd w:val="clear" w:color="auto" w:fill="FFFFFF"/>
        </w:rPr>
        <w:t>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w:t>
      </w:r>
      <w:proofErr w:type="gramEnd"/>
      <w:r w:rsidRPr="001D4E30">
        <w:rPr>
          <w:sz w:val="28"/>
          <w:szCs w:val="28"/>
          <w:shd w:val="clear" w:color="auto" w:fill="FFFFFF"/>
        </w:rPr>
        <w:t xml:space="preserve"> </w:t>
      </w:r>
      <w:proofErr w:type="gramStart"/>
      <w:r w:rsidRPr="001D4E30">
        <w:rPr>
          <w:sz w:val="28"/>
          <w:szCs w:val="28"/>
          <w:shd w:val="clear" w:color="auto" w:fill="FFFFFF"/>
        </w:rPr>
        <w:t>Пермского края от 28</w:t>
      </w:r>
      <w:r w:rsidR="00705E2B" w:rsidRPr="001D4E30">
        <w:rPr>
          <w:sz w:val="28"/>
          <w:szCs w:val="28"/>
          <w:shd w:val="clear" w:color="auto" w:fill="FFFFFF"/>
        </w:rPr>
        <w:t xml:space="preserve"> ноября </w:t>
      </w:r>
      <w:r w:rsidRPr="001D4E30">
        <w:rPr>
          <w:sz w:val="28"/>
          <w:szCs w:val="28"/>
          <w:shd w:val="clear" w:color="auto" w:fill="FFFFFF"/>
        </w:rPr>
        <w:t xml:space="preserve">2017 № 966-п «Об утверждении порядка разработки и утверждения схемы размещения нестационарных торговых объектов», </w:t>
      </w:r>
      <w:r w:rsidR="00216570" w:rsidRPr="001D4E30">
        <w:rPr>
          <w:sz w:val="28"/>
          <w:szCs w:val="28"/>
          <w:shd w:val="clear" w:color="auto" w:fill="FFFFFF"/>
        </w:rPr>
        <w:t xml:space="preserve">Правилами благоустройства </w:t>
      </w:r>
      <w:r w:rsidR="00705E2B" w:rsidRPr="001D4E30">
        <w:rPr>
          <w:sz w:val="28"/>
          <w:szCs w:val="28"/>
          <w:shd w:val="clear" w:color="auto" w:fill="FFFFFF"/>
        </w:rPr>
        <w:t>территории муниципального образования «Чайковский городской округ</w:t>
      </w:r>
      <w:r w:rsidR="00F25ECC">
        <w:rPr>
          <w:sz w:val="28"/>
          <w:szCs w:val="28"/>
          <w:shd w:val="clear" w:color="auto" w:fill="FFFFFF"/>
        </w:rPr>
        <w:t>»</w:t>
      </w:r>
      <w:r w:rsidR="00216570" w:rsidRPr="001D4E30">
        <w:rPr>
          <w:sz w:val="28"/>
          <w:szCs w:val="28"/>
          <w:shd w:val="clear" w:color="auto" w:fill="FFFFFF"/>
        </w:rPr>
        <w:t xml:space="preserve">, утвержденными решением </w:t>
      </w:r>
      <w:r w:rsidR="00705E2B" w:rsidRPr="001D4E30">
        <w:rPr>
          <w:sz w:val="28"/>
          <w:szCs w:val="28"/>
          <w:shd w:val="clear" w:color="auto" w:fill="FFFFFF"/>
        </w:rPr>
        <w:t>Чайковской</w:t>
      </w:r>
      <w:r w:rsidR="00216570" w:rsidRPr="001D4E30">
        <w:rPr>
          <w:sz w:val="28"/>
          <w:szCs w:val="28"/>
          <w:shd w:val="clear" w:color="auto" w:fill="FFFFFF"/>
        </w:rPr>
        <w:t xml:space="preserve"> городской Думы от </w:t>
      </w:r>
      <w:r w:rsidR="00705E2B" w:rsidRPr="001D4E30">
        <w:rPr>
          <w:sz w:val="28"/>
          <w:szCs w:val="28"/>
          <w:shd w:val="clear" w:color="auto" w:fill="FFFFFF"/>
        </w:rPr>
        <w:t>20 марта</w:t>
      </w:r>
      <w:r w:rsidR="00216570" w:rsidRPr="001D4E30">
        <w:rPr>
          <w:sz w:val="28"/>
          <w:szCs w:val="28"/>
          <w:shd w:val="clear" w:color="auto" w:fill="FFFFFF"/>
        </w:rPr>
        <w:t xml:space="preserve"> 201</w:t>
      </w:r>
      <w:r w:rsidR="00705E2B" w:rsidRPr="001D4E30">
        <w:rPr>
          <w:sz w:val="28"/>
          <w:szCs w:val="28"/>
          <w:shd w:val="clear" w:color="auto" w:fill="FFFFFF"/>
        </w:rPr>
        <w:t>9</w:t>
      </w:r>
      <w:r w:rsidR="00216570" w:rsidRPr="001D4E30">
        <w:rPr>
          <w:sz w:val="28"/>
          <w:szCs w:val="28"/>
          <w:shd w:val="clear" w:color="auto" w:fill="FFFFFF"/>
        </w:rPr>
        <w:t xml:space="preserve"> г. № </w:t>
      </w:r>
      <w:r w:rsidR="00705E2B" w:rsidRPr="001D4E30">
        <w:rPr>
          <w:sz w:val="28"/>
          <w:szCs w:val="28"/>
          <w:shd w:val="clear" w:color="auto" w:fill="FFFFFF"/>
        </w:rPr>
        <w:t xml:space="preserve">165, </w:t>
      </w:r>
      <w:r w:rsidR="003257F2">
        <w:rPr>
          <w:rFonts w:eastAsiaTheme="minorHAnsi"/>
          <w:sz w:val="28"/>
          <w:szCs w:val="28"/>
          <w:lang w:eastAsia="en-US"/>
        </w:rPr>
        <w:t>решение</w:t>
      </w:r>
      <w:r w:rsidR="00D81F1F">
        <w:rPr>
          <w:rFonts w:eastAsiaTheme="minorHAnsi"/>
          <w:sz w:val="28"/>
          <w:szCs w:val="28"/>
          <w:lang w:eastAsia="en-US"/>
        </w:rPr>
        <w:t>м</w:t>
      </w:r>
      <w:r w:rsidR="003257F2">
        <w:rPr>
          <w:rFonts w:eastAsiaTheme="minorHAnsi"/>
          <w:sz w:val="28"/>
          <w:szCs w:val="28"/>
          <w:lang w:eastAsia="en-US"/>
        </w:rPr>
        <w:t xml:space="preserve"> Думы Ча</w:t>
      </w:r>
      <w:r w:rsidR="005F69C9">
        <w:rPr>
          <w:rFonts w:eastAsiaTheme="minorHAnsi"/>
          <w:sz w:val="28"/>
          <w:szCs w:val="28"/>
          <w:lang w:eastAsia="en-US"/>
        </w:rPr>
        <w:t xml:space="preserve">йковского городского округа от </w:t>
      </w:r>
      <w:r w:rsidR="003257F2">
        <w:rPr>
          <w:rFonts w:eastAsiaTheme="minorHAnsi"/>
          <w:sz w:val="28"/>
          <w:szCs w:val="28"/>
          <w:lang w:eastAsia="en-US"/>
        </w:rPr>
        <w:t>3 сентября 2020 № 393 «Об утверждении Положения о порядке и условиях размещения нестационарных торговых объектов на территории</w:t>
      </w:r>
      <w:proofErr w:type="gramEnd"/>
      <w:r w:rsidR="003257F2">
        <w:rPr>
          <w:rFonts w:eastAsiaTheme="minorHAnsi"/>
          <w:sz w:val="28"/>
          <w:szCs w:val="28"/>
          <w:lang w:eastAsia="en-US"/>
        </w:rPr>
        <w:t xml:space="preserve"> </w:t>
      </w:r>
      <w:proofErr w:type="gramStart"/>
      <w:r w:rsidR="003257F2">
        <w:rPr>
          <w:rFonts w:eastAsiaTheme="minorHAnsi"/>
          <w:sz w:val="28"/>
          <w:szCs w:val="28"/>
          <w:lang w:eastAsia="en-US"/>
        </w:rPr>
        <w:t xml:space="preserve">Чайковского городского округа», </w:t>
      </w:r>
      <w:r w:rsidR="00C07CEF" w:rsidRPr="00E6738D">
        <w:rPr>
          <w:sz w:val="28"/>
          <w:szCs w:val="28"/>
          <w:shd w:val="clear" w:color="auto" w:fill="FFFFFF"/>
        </w:rPr>
        <w:t>постановлением администрации Чайковского городского округа от 26 июля 2019 г. № 1305 «Об утверждении Схем размещения нестационарных торговых объектов Чайковского городского округа</w:t>
      </w:r>
      <w:r w:rsidR="00C07CEF">
        <w:rPr>
          <w:sz w:val="28"/>
          <w:szCs w:val="28"/>
          <w:shd w:val="clear" w:color="auto" w:fill="FFFFFF"/>
        </w:rPr>
        <w:t>»,</w:t>
      </w:r>
      <w:r w:rsidR="00A176FC">
        <w:rPr>
          <w:sz w:val="28"/>
          <w:szCs w:val="28"/>
          <w:shd w:val="clear" w:color="auto" w:fill="FFFFFF"/>
        </w:rPr>
        <w:t xml:space="preserve"> </w:t>
      </w:r>
      <w:r w:rsidR="005B7EE5" w:rsidRPr="001D4E30">
        <w:rPr>
          <w:sz w:val="28"/>
          <w:szCs w:val="28"/>
          <w:shd w:val="clear" w:color="auto" w:fill="FFFFFF"/>
        </w:rPr>
        <w:t>распоряжением Управления земельно-имущественных отношений</w:t>
      </w:r>
      <w:r w:rsidRPr="001D4E30">
        <w:rPr>
          <w:sz w:val="28"/>
          <w:szCs w:val="28"/>
          <w:shd w:val="clear" w:color="auto" w:fill="FFFFFF"/>
        </w:rPr>
        <w:t xml:space="preserve"> администрации </w:t>
      </w:r>
      <w:r w:rsidR="00705E2B" w:rsidRPr="001D4E30">
        <w:rPr>
          <w:sz w:val="28"/>
          <w:szCs w:val="28"/>
          <w:shd w:val="clear" w:color="auto" w:fill="FFFFFF"/>
        </w:rPr>
        <w:t>Чайковского городского округа</w:t>
      </w:r>
      <w:r w:rsidRPr="001D4E30">
        <w:rPr>
          <w:sz w:val="28"/>
          <w:szCs w:val="28"/>
          <w:shd w:val="clear" w:color="auto" w:fill="FFFFFF"/>
        </w:rPr>
        <w:t xml:space="preserve"> от </w:t>
      </w:r>
      <w:r w:rsidR="00216483" w:rsidRPr="001D4E30">
        <w:rPr>
          <w:sz w:val="28"/>
          <w:szCs w:val="28"/>
          <w:shd w:val="clear" w:color="auto" w:fill="FFFFFF"/>
        </w:rPr>
        <w:t>4</w:t>
      </w:r>
      <w:r w:rsidR="00A176FC">
        <w:rPr>
          <w:sz w:val="28"/>
          <w:szCs w:val="28"/>
          <w:shd w:val="clear" w:color="auto" w:fill="FFFFFF"/>
        </w:rPr>
        <w:t xml:space="preserve"> сентября </w:t>
      </w:r>
      <w:r w:rsidR="00216483" w:rsidRPr="001D4E30">
        <w:rPr>
          <w:sz w:val="28"/>
          <w:szCs w:val="28"/>
          <w:shd w:val="clear" w:color="auto" w:fill="FFFFFF"/>
        </w:rPr>
        <w:t>2019</w:t>
      </w:r>
      <w:r w:rsidRPr="001D4E30">
        <w:rPr>
          <w:sz w:val="28"/>
          <w:szCs w:val="28"/>
          <w:shd w:val="clear" w:color="auto" w:fill="FFFFFF"/>
        </w:rPr>
        <w:t xml:space="preserve"> г. № </w:t>
      </w:r>
      <w:r w:rsidR="00216483" w:rsidRPr="001D4E30">
        <w:rPr>
          <w:sz w:val="28"/>
          <w:szCs w:val="28"/>
          <w:shd w:val="clear" w:color="auto" w:fill="FFFFFF"/>
        </w:rPr>
        <w:t>805-р</w:t>
      </w:r>
      <w:r w:rsidRPr="001D4E30">
        <w:rPr>
          <w:sz w:val="28"/>
          <w:szCs w:val="28"/>
          <w:shd w:val="clear" w:color="auto" w:fill="FFFFFF"/>
        </w:rPr>
        <w:t xml:space="preserve">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w:t>
      </w:r>
      <w:proofErr w:type="gramEnd"/>
      <w:r w:rsidRPr="001D4E30">
        <w:rPr>
          <w:sz w:val="28"/>
          <w:szCs w:val="28"/>
          <w:shd w:val="clear" w:color="auto" w:fill="FFFFFF"/>
        </w:rPr>
        <w:t>, договора на размещение нестационарного торгового объекта</w:t>
      </w:r>
      <w:r w:rsidR="005B7EE5" w:rsidRPr="001D4E30">
        <w:rPr>
          <w:sz w:val="28"/>
          <w:szCs w:val="28"/>
          <w:shd w:val="clear" w:color="auto" w:fill="FFFFFF"/>
        </w:rPr>
        <w:t>, а также договора на установку и (или) эксплуатацию рекламной</w:t>
      </w:r>
      <w:proofErr w:type="gramStart"/>
      <w:r w:rsidR="005B7EE5" w:rsidRPr="001D4E30">
        <w:rPr>
          <w:sz w:val="28"/>
          <w:szCs w:val="28"/>
          <w:shd w:val="clear" w:color="auto" w:fill="FFFFFF"/>
        </w:rPr>
        <w:t xml:space="preserve"> (-</w:t>
      </w:r>
      <w:proofErr w:type="gramEnd"/>
      <w:r w:rsidR="005B7EE5" w:rsidRPr="001D4E30">
        <w:rPr>
          <w:sz w:val="28"/>
          <w:szCs w:val="28"/>
          <w:shd w:val="clear" w:color="auto" w:fill="FFFFFF"/>
        </w:rPr>
        <w:t>ых) конструкции (-</w:t>
      </w:r>
      <w:proofErr w:type="spellStart"/>
      <w:r w:rsidR="005B7EE5" w:rsidRPr="001D4E30">
        <w:rPr>
          <w:sz w:val="28"/>
          <w:szCs w:val="28"/>
          <w:shd w:val="clear" w:color="auto" w:fill="FFFFFF"/>
        </w:rPr>
        <w:t>ий</w:t>
      </w:r>
      <w:proofErr w:type="spellEnd"/>
      <w:r w:rsidR="005B7EE5" w:rsidRPr="001D4E30">
        <w:rPr>
          <w:sz w:val="28"/>
          <w:szCs w:val="28"/>
          <w:shd w:val="clear" w:color="auto" w:fill="FFFFFF"/>
        </w:rPr>
        <w:t>)</w:t>
      </w:r>
      <w:r w:rsidRPr="001D4E30">
        <w:rPr>
          <w:sz w:val="28"/>
          <w:szCs w:val="28"/>
          <w:shd w:val="clear" w:color="auto" w:fill="FFFFFF"/>
        </w:rPr>
        <w:t>»,</w:t>
      </w:r>
      <w:r w:rsidR="004E72B5">
        <w:rPr>
          <w:sz w:val="28"/>
          <w:szCs w:val="28"/>
          <w:shd w:val="clear" w:color="auto" w:fill="FFFFFF"/>
        </w:rPr>
        <w:t xml:space="preserve"> </w:t>
      </w:r>
      <w:r w:rsidRPr="001D4E30">
        <w:rPr>
          <w:rFonts w:eastAsia="Courier New"/>
          <w:color w:val="000000"/>
          <w:sz w:val="28"/>
          <w:szCs w:val="28"/>
          <w:lang w:bidi="ru-RU"/>
        </w:rPr>
        <w:t>р</w:t>
      </w:r>
      <w:r w:rsidRPr="001D4E30">
        <w:rPr>
          <w:sz w:val="28"/>
          <w:szCs w:val="28"/>
          <w:shd w:val="clear" w:color="auto" w:fill="FFFFFF"/>
        </w:rPr>
        <w:t>е</w:t>
      </w:r>
      <w:r w:rsidR="00CF46E5">
        <w:rPr>
          <w:sz w:val="28"/>
          <w:szCs w:val="28"/>
          <w:shd w:val="clear" w:color="auto" w:fill="FFFFFF"/>
        </w:rPr>
        <w:t xml:space="preserve">гламентом электронной площадки </w:t>
      </w:r>
      <w:r w:rsidRPr="001D4E30">
        <w:rPr>
          <w:sz w:val="28"/>
          <w:szCs w:val="28"/>
          <w:shd w:val="clear" w:color="auto" w:fill="FFFFFF"/>
        </w:rPr>
        <w:t>АО «Сбербанк-АСТ»</w:t>
      </w:r>
      <w:r w:rsidRPr="001D4E30">
        <w:rPr>
          <w:sz w:val="28"/>
          <w:szCs w:val="28"/>
        </w:rPr>
        <w:t>.</w:t>
      </w:r>
    </w:p>
    <w:p w:rsidR="004F4711" w:rsidRPr="001D4E30" w:rsidRDefault="004F4711" w:rsidP="004F4711">
      <w:pPr>
        <w:tabs>
          <w:tab w:val="left" w:pos="9355"/>
        </w:tabs>
        <w:ind w:left="-567" w:firstLine="567"/>
        <w:jc w:val="both"/>
        <w:outlineLvl w:val="0"/>
        <w:rPr>
          <w:bCs/>
          <w:sz w:val="28"/>
          <w:szCs w:val="28"/>
        </w:rPr>
      </w:pPr>
      <w:r w:rsidRPr="001D4E30">
        <w:rPr>
          <w:b/>
          <w:bCs/>
          <w:sz w:val="28"/>
          <w:szCs w:val="28"/>
        </w:rPr>
        <w:t>Орган, принявший решение о проведен</w:t>
      </w:r>
      <w:proofErr w:type="gramStart"/>
      <w:r w:rsidRPr="001D4E30">
        <w:rPr>
          <w:b/>
          <w:bCs/>
          <w:sz w:val="28"/>
          <w:szCs w:val="28"/>
        </w:rPr>
        <w:t>ии ау</w:t>
      </w:r>
      <w:proofErr w:type="gramEnd"/>
      <w:r w:rsidRPr="001D4E30">
        <w:rPr>
          <w:b/>
          <w:bCs/>
          <w:sz w:val="28"/>
          <w:szCs w:val="28"/>
        </w:rPr>
        <w:t xml:space="preserve">кциона </w:t>
      </w:r>
      <w:r w:rsidRPr="001D4E30">
        <w:rPr>
          <w:bCs/>
          <w:sz w:val="28"/>
          <w:szCs w:val="28"/>
        </w:rPr>
        <w:t>(далее – Организатор аукциона</w:t>
      </w:r>
      <w:r w:rsidR="000C05AB" w:rsidRPr="001D4E30">
        <w:rPr>
          <w:bCs/>
          <w:sz w:val="28"/>
          <w:szCs w:val="28"/>
        </w:rPr>
        <w:t>)</w:t>
      </w:r>
      <w:r w:rsidR="000C05AB" w:rsidRPr="00A176FC">
        <w:rPr>
          <w:bCs/>
          <w:sz w:val="28"/>
          <w:szCs w:val="28"/>
        </w:rPr>
        <w:t>:</w:t>
      </w:r>
      <w:r w:rsidR="000C05AB" w:rsidRPr="001D4E30">
        <w:rPr>
          <w:b/>
          <w:bCs/>
          <w:sz w:val="28"/>
          <w:szCs w:val="28"/>
        </w:rPr>
        <w:t xml:space="preserve"> </w:t>
      </w:r>
      <w:r w:rsidR="000C05AB" w:rsidRPr="000C05AB">
        <w:rPr>
          <w:bCs/>
          <w:sz w:val="28"/>
          <w:szCs w:val="28"/>
        </w:rPr>
        <w:t>Управление</w:t>
      </w:r>
      <w:r w:rsidR="002F7F5A" w:rsidRPr="000C05AB">
        <w:rPr>
          <w:bCs/>
          <w:sz w:val="28"/>
          <w:szCs w:val="28"/>
        </w:rPr>
        <w:t xml:space="preserve"> земельно-имущественных</w:t>
      </w:r>
      <w:r w:rsidRPr="000C05AB">
        <w:rPr>
          <w:bCs/>
          <w:sz w:val="28"/>
          <w:szCs w:val="28"/>
        </w:rPr>
        <w:t xml:space="preserve"> отношений администрации </w:t>
      </w:r>
      <w:r w:rsidR="002F7F5A" w:rsidRPr="000C05AB">
        <w:rPr>
          <w:bCs/>
          <w:sz w:val="28"/>
          <w:szCs w:val="28"/>
        </w:rPr>
        <w:t>Чайковского городс</w:t>
      </w:r>
      <w:r w:rsidR="002F7F5A" w:rsidRPr="001D4E30">
        <w:rPr>
          <w:bCs/>
          <w:sz w:val="28"/>
          <w:szCs w:val="28"/>
        </w:rPr>
        <w:t>кого округа</w:t>
      </w:r>
      <w:r w:rsidRPr="001D4E30">
        <w:rPr>
          <w:bCs/>
          <w:sz w:val="28"/>
          <w:szCs w:val="28"/>
        </w:rPr>
        <w:t>.</w:t>
      </w:r>
      <w:r w:rsidR="002F7F5A" w:rsidRPr="001D4E30">
        <w:rPr>
          <w:bCs/>
          <w:sz w:val="28"/>
          <w:szCs w:val="28"/>
        </w:rPr>
        <w:t xml:space="preserve"> 617760</w:t>
      </w:r>
      <w:r w:rsidRPr="001D4E30">
        <w:rPr>
          <w:bCs/>
          <w:sz w:val="28"/>
          <w:szCs w:val="28"/>
        </w:rPr>
        <w:t>,</w:t>
      </w:r>
      <w:r w:rsidR="002F7F5A" w:rsidRPr="001D4E30">
        <w:rPr>
          <w:bCs/>
          <w:sz w:val="28"/>
          <w:szCs w:val="28"/>
        </w:rPr>
        <w:t xml:space="preserve"> Пермский край, </w:t>
      </w:r>
      <w:r w:rsidRPr="001D4E30">
        <w:rPr>
          <w:bCs/>
          <w:sz w:val="28"/>
          <w:szCs w:val="28"/>
        </w:rPr>
        <w:t>г.</w:t>
      </w:r>
      <w:r w:rsidR="001F7F54" w:rsidRPr="001D4E30">
        <w:rPr>
          <w:bCs/>
          <w:sz w:val="28"/>
          <w:szCs w:val="28"/>
        </w:rPr>
        <w:t xml:space="preserve"> </w:t>
      </w:r>
      <w:r w:rsidR="002F7F5A" w:rsidRPr="001D4E30">
        <w:rPr>
          <w:bCs/>
          <w:sz w:val="28"/>
          <w:szCs w:val="28"/>
        </w:rPr>
        <w:t>Чайковский</w:t>
      </w:r>
      <w:r w:rsidRPr="001D4E30">
        <w:rPr>
          <w:bCs/>
          <w:sz w:val="28"/>
          <w:szCs w:val="28"/>
        </w:rPr>
        <w:t>, ул.</w:t>
      </w:r>
      <w:r w:rsidR="001F7F54" w:rsidRPr="001D4E30">
        <w:rPr>
          <w:bCs/>
          <w:sz w:val="28"/>
          <w:szCs w:val="28"/>
        </w:rPr>
        <w:t xml:space="preserve"> </w:t>
      </w:r>
      <w:r w:rsidR="002F7F5A" w:rsidRPr="001D4E30">
        <w:rPr>
          <w:bCs/>
          <w:sz w:val="28"/>
          <w:szCs w:val="28"/>
        </w:rPr>
        <w:t>Ленина, 67/1,</w:t>
      </w:r>
      <w:r w:rsidRPr="001D4E30">
        <w:rPr>
          <w:bCs/>
          <w:sz w:val="28"/>
          <w:szCs w:val="28"/>
        </w:rPr>
        <w:t xml:space="preserve"> телефон </w:t>
      </w:r>
      <w:r w:rsidR="002F7F5A" w:rsidRPr="001D4E30">
        <w:rPr>
          <w:bCs/>
          <w:sz w:val="28"/>
          <w:szCs w:val="28"/>
        </w:rPr>
        <w:t>(34241) 3-25-92</w:t>
      </w:r>
      <w:r w:rsidRPr="001D4E30">
        <w:rPr>
          <w:bCs/>
          <w:sz w:val="28"/>
          <w:szCs w:val="28"/>
        </w:rPr>
        <w:t xml:space="preserve"> (отдел по </w:t>
      </w:r>
      <w:r w:rsidR="002F7F5A" w:rsidRPr="001D4E30">
        <w:rPr>
          <w:bCs/>
          <w:sz w:val="28"/>
          <w:szCs w:val="28"/>
        </w:rPr>
        <w:t>работе с наружной рекламой и нестационарными торговыми объектами</w:t>
      </w:r>
      <w:r w:rsidRPr="001D4E30">
        <w:rPr>
          <w:bCs/>
          <w:sz w:val="28"/>
          <w:szCs w:val="28"/>
        </w:rPr>
        <w:t>).</w:t>
      </w:r>
    </w:p>
    <w:p w:rsidR="004F4711" w:rsidRPr="001D4E30" w:rsidRDefault="004F4711" w:rsidP="004F4711">
      <w:pPr>
        <w:widowControl w:val="0"/>
        <w:ind w:left="-567" w:firstLine="709"/>
        <w:jc w:val="both"/>
        <w:rPr>
          <w:color w:val="FF6600"/>
          <w:sz w:val="28"/>
          <w:szCs w:val="28"/>
          <w:shd w:val="clear" w:color="auto" w:fill="FFFFFF"/>
        </w:rPr>
      </w:pPr>
      <w:r w:rsidRPr="001D4E30">
        <w:rPr>
          <w:rFonts w:eastAsia="Courier New"/>
          <w:b/>
          <w:color w:val="000000"/>
          <w:sz w:val="28"/>
          <w:szCs w:val="28"/>
          <w:lang w:bidi="ru-RU"/>
        </w:rPr>
        <w:t>Адрес электронной площадки в информационно-телекоммуникационной сети «Интернет», на которой будет проводиться аукцион</w:t>
      </w:r>
      <w:r w:rsidRPr="001D4E30">
        <w:rPr>
          <w:rFonts w:eastAsia="Courier New"/>
          <w:color w:val="000000"/>
          <w:sz w:val="28"/>
          <w:szCs w:val="28"/>
          <w:lang w:bidi="ru-RU"/>
        </w:rPr>
        <w:t>:</w:t>
      </w:r>
      <w:r w:rsidR="001D4E30">
        <w:rPr>
          <w:rFonts w:eastAsia="Courier New"/>
          <w:color w:val="000000"/>
          <w:sz w:val="28"/>
          <w:szCs w:val="28"/>
          <w:lang w:bidi="ru-RU"/>
        </w:rPr>
        <w:t xml:space="preserve"> </w:t>
      </w:r>
      <w:r w:rsidRPr="001D4E30">
        <w:rPr>
          <w:rFonts w:ascii="Courier New" w:eastAsia="Courier New" w:hAnsi="Courier New" w:cs="Courier New"/>
          <w:color w:val="000000"/>
          <w:sz w:val="28"/>
          <w:szCs w:val="28"/>
          <w:lang w:bidi="ru-RU"/>
        </w:rPr>
        <w:t xml:space="preserve"> </w:t>
      </w:r>
      <w:r w:rsidRPr="001D4E30">
        <w:rPr>
          <w:sz w:val="28"/>
          <w:szCs w:val="28"/>
        </w:rPr>
        <w:t>http://utp.sberbank-ast.ru</w:t>
      </w:r>
      <w:r w:rsidRPr="001D4E30">
        <w:rPr>
          <w:rFonts w:eastAsia="Courier New"/>
          <w:sz w:val="28"/>
          <w:szCs w:val="28"/>
          <w:lang w:bidi="ru-RU"/>
        </w:rPr>
        <w:t xml:space="preserve"> </w:t>
      </w:r>
      <w:r w:rsidRPr="001D4E30">
        <w:rPr>
          <w:rFonts w:eastAsia="Courier New"/>
          <w:color w:val="000000"/>
          <w:sz w:val="28"/>
          <w:szCs w:val="28"/>
          <w:lang w:bidi="ru-RU"/>
        </w:rPr>
        <w:t xml:space="preserve">(далее – электронная площадка), торговая секция «Приватизация, аренда и продажа прав» (далее – торговая секция). </w:t>
      </w:r>
    </w:p>
    <w:p w:rsidR="004F4711" w:rsidRPr="001D4E30" w:rsidRDefault="004F4711" w:rsidP="00167F35">
      <w:pPr>
        <w:widowControl w:val="0"/>
        <w:ind w:left="-567" w:firstLine="709"/>
        <w:contextualSpacing/>
        <w:jc w:val="both"/>
        <w:rPr>
          <w:rFonts w:eastAsia="Courier New"/>
          <w:sz w:val="28"/>
          <w:szCs w:val="28"/>
          <w:lang w:bidi="ru-RU"/>
        </w:rPr>
      </w:pPr>
      <w:r w:rsidRPr="001D4E30">
        <w:rPr>
          <w:rFonts w:eastAsia="Courier New"/>
          <w:b/>
          <w:color w:val="000000"/>
          <w:sz w:val="28"/>
          <w:szCs w:val="28"/>
          <w:lang w:eastAsia="en-US" w:bidi="ru-RU"/>
        </w:rPr>
        <w:t>Владелец электронной площадки</w:t>
      </w:r>
      <w:r w:rsidRPr="001D4E30">
        <w:rPr>
          <w:rFonts w:eastAsia="Courier New"/>
          <w:color w:val="000000"/>
          <w:sz w:val="28"/>
          <w:szCs w:val="28"/>
          <w:lang w:eastAsia="en-US" w:bidi="ru-RU"/>
        </w:rPr>
        <w:t>:</w:t>
      </w:r>
      <w:r w:rsidRPr="001D4E30">
        <w:rPr>
          <w:rFonts w:eastAsia="Calibri"/>
          <w:sz w:val="28"/>
          <w:szCs w:val="28"/>
          <w:lang w:eastAsia="en-US"/>
        </w:rPr>
        <w:t xml:space="preserve"> АО «Сбербанк-АСТ» (далее – Оператор)</w:t>
      </w:r>
      <w:r w:rsidRPr="001D4E30">
        <w:rPr>
          <w:rFonts w:eastAsia="Courier New"/>
          <w:color w:val="000000"/>
          <w:sz w:val="28"/>
          <w:szCs w:val="28"/>
          <w:lang w:eastAsia="en-US" w:bidi="ru-RU"/>
        </w:rPr>
        <w:t>.</w:t>
      </w:r>
      <w:r w:rsidRPr="001D4E30">
        <w:rPr>
          <w:rFonts w:ascii="Calibri" w:eastAsia="Courier New" w:hAnsi="Calibri"/>
          <w:color w:val="000000"/>
          <w:sz w:val="28"/>
          <w:szCs w:val="28"/>
          <w:lang w:eastAsia="en-US" w:bidi="ru-RU"/>
        </w:rPr>
        <w:br/>
      </w:r>
      <w:r w:rsidR="002C18F0" w:rsidRPr="001D4E30">
        <w:rPr>
          <w:rFonts w:eastAsia="Courier New"/>
          <w:color w:val="000000"/>
          <w:sz w:val="28"/>
          <w:szCs w:val="28"/>
          <w:lang w:bidi="ru-RU"/>
        </w:rPr>
        <w:t xml:space="preserve">          </w:t>
      </w:r>
      <w:r w:rsidRPr="001D4E30">
        <w:rPr>
          <w:rFonts w:eastAsia="Courier New"/>
          <w:color w:val="000000"/>
          <w:sz w:val="28"/>
          <w:szCs w:val="28"/>
          <w:lang w:bidi="ru-RU"/>
        </w:rPr>
        <w:t xml:space="preserve">Регламент работы электронной площадки размещён по </w:t>
      </w:r>
      <w:r w:rsidRPr="001D4E30">
        <w:rPr>
          <w:rFonts w:eastAsia="Courier New"/>
          <w:sz w:val="28"/>
          <w:szCs w:val="28"/>
          <w:lang w:bidi="ru-RU"/>
        </w:rPr>
        <w:t xml:space="preserve">адресу: </w:t>
      </w:r>
      <w:r w:rsidR="00167F35" w:rsidRPr="001D4E30">
        <w:rPr>
          <w:rFonts w:eastAsia="Courier New"/>
          <w:sz w:val="28"/>
          <w:szCs w:val="28"/>
          <w:lang w:bidi="ru-RU"/>
        </w:rPr>
        <w:br/>
      </w:r>
      <w:r w:rsidR="000C05AB" w:rsidRPr="000C05AB">
        <w:rPr>
          <w:rFonts w:eastAsia="Courier New"/>
          <w:sz w:val="28"/>
          <w:szCs w:val="28"/>
          <w:lang w:bidi="ru-RU"/>
        </w:rPr>
        <w:t>https://utp.sberbank-ast.ru/Main/Notice/988/Reglament</w:t>
      </w:r>
      <w:r w:rsidRPr="001D4E30">
        <w:rPr>
          <w:rFonts w:eastAsia="Courier New"/>
          <w:sz w:val="28"/>
          <w:szCs w:val="28"/>
          <w:lang w:bidi="ru-RU"/>
        </w:rPr>
        <w:t>.</w:t>
      </w:r>
    </w:p>
    <w:p w:rsidR="004F4711" w:rsidRPr="001D4E30" w:rsidRDefault="004F4711" w:rsidP="004F4711">
      <w:pPr>
        <w:widowControl w:val="0"/>
        <w:ind w:left="-567" w:firstLine="709"/>
        <w:contextualSpacing/>
        <w:jc w:val="both"/>
        <w:rPr>
          <w:rFonts w:eastAsia="Calibri"/>
          <w:sz w:val="28"/>
          <w:szCs w:val="28"/>
          <w:shd w:val="clear" w:color="auto" w:fill="FFFFFF"/>
          <w:lang w:eastAsia="en-US"/>
        </w:rPr>
      </w:pPr>
      <w:r w:rsidRPr="001D4E30">
        <w:rPr>
          <w:bCs/>
          <w:sz w:val="28"/>
          <w:szCs w:val="28"/>
          <w:lang w:bidi="ru-RU"/>
        </w:rPr>
        <w:t xml:space="preserve">Регламент работы </w:t>
      </w:r>
      <w:r w:rsidRPr="001D4E30">
        <w:rPr>
          <w:rFonts w:eastAsia="Courier New"/>
          <w:sz w:val="28"/>
          <w:szCs w:val="28"/>
          <w:lang w:bidi="ru-RU"/>
        </w:rPr>
        <w:t xml:space="preserve">торговой секции </w:t>
      </w:r>
      <w:r w:rsidRPr="001D4E30">
        <w:rPr>
          <w:bCs/>
          <w:sz w:val="28"/>
          <w:szCs w:val="28"/>
          <w:lang w:eastAsia="en-US" w:bidi="ru-RU"/>
        </w:rPr>
        <w:t xml:space="preserve">размещен по адресу: </w:t>
      </w:r>
      <w:r w:rsidRPr="001D4E30">
        <w:rPr>
          <w:rFonts w:eastAsia="Calibri"/>
          <w:sz w:val="28"/>
          <w:szCs w:val="28"/>
          <w:lang w:eastAsia="en-US"/>
        </w:rPr>
        <w:t xml:space="preserve"> </w:t>
      </w:r>
      <w:r w:rsidR="00167F35" w:rsidRPr="001D4E30">
        <w:rPr>
          <w:rFonts w:eastAsia="Calibri"/>
          <w:sz w:val="28"/>
          <w:szCs w:val="28"/>
          <w:lang w:eastAsia="en-US"/>
        </w:rPr>
        <w:br/>
      </w:r>
      <w:r w:rsidR="003D21D6" w:rsidRPr="003D21D6">
        <w:rPr>
          <w:rFonts w:eastAsia="Calibri"/>
          <w:sz w:val="28"/>
          <w:szCs w:val="28"/>
          <w:lang w:eastAsia="en-US"/>
        </w:rPr>
        <w:t>https://utp.sberbank-ast.ru/AP/Notice/1027/Instructions</w:t>
      </w:r>
      <w:r w:rsidRPr="001D4E30">
        <w:rPr>
          <w:rFonts w:eastAsia="Calibri"/>
          <w:sz w:val="28"/>
          <w:szCs w:val="28"/>
          <w:lang w:eastAsia="en-US"/>
        </w:rPr>
        <w:t>.</w:t>
      </w:r>
    </w:p>
    <w:p w:rsidR="004F4711" w:rsidRPr="001D4E30" w:rsidRDefault="004F4711" w:rsidP="00167F35">
      <w:pPr>
        <w:widowControl w:val="0"/>
        <w:ind w:left="-567" w:firstLine="709"/>
        <w:contextualSpacing/>
        <w:jc w:val="both"/>
        <w:rPr>
          <w:rFonts w:eastAsia="Calibri"/>
          <w:sz w:val="28"/>
          <w:szCs w:val="28"/>
          <w:shd w:val="clear" w:color="auto" w:fill="FFFFFF"/>
          <w:lang w:eastAsia="en-US"/>
        </w:rPr>
      </w:pPr>
      <w:r w:rsidRPr="001D4E30">
        <w:rPr>
          <w:rFonts w:eastAsia="Courier New"/>
          <w:sz w:val="28"/>
          <w:szCs w:val="28"/>
          <w:lang w:bidi="ru-RU"/>
        </w:rPr>
        <w:t xml:space="preserve">Инструкция по работе в торговой секции электронной </w:t>
      </w:r>
      <w:r w:rsidR="000C05AB" w:rsidRPr="001D4E30">
        <w:rPr>
          <w:rFonts w:eastAsia="Courier New"/>
          <w:sz w:val="28"/>
          <w:szCs w:val="28"/>
          <w:lang w:bidi="ru-RU"/>
        </w:rPr>
        <w:t>площадки размещена</w:t>
      </w:r>
      <w:r w:rsidRPr="001D4E30">
        <w:rPr>
          <w:bCs/>
          <w:sz w:val="28"/>
          <w:szCs w:val="28"/>
          <w:lang w:eastAsia="en-US" w:bidi="ru-RU"/>
        </w:rPr>
        <w:t xml:space="preserve"> по адресу:</w:t>
      </w:r>
      <w:r w:rsidRPr="001D4E30">
        <w:rPr>
          <w:rFonts w:ascii="Calibri" w:eastAsia="Calibri" w:hAnsi="Calibri"/>
          <w:sz w:val="28"/>
          <w:szCs w:val="28"/>
          <w:lang w:eastAsia="en-US"/>
        </w:rPr>
        <w:t xml:space="preserve"> </w:t>
      </w:r>
      <w:r w:rsidR="003D21D6" w:rsidRPr="003D21D6">
        <w:rPr>
          <w:rFonts w:eastAsia="Calibri"/>
          <w:sz w:val="28"/>
          <w:szCs w:val="28"/>
          <w:lang w:eastAsia="en-US"/>
        </w:rPr>
        <w:t>https://utp.sberbank-ast.ru/AP/Notice/652/Instructions</w:t>
      </w:r>
      <w:r w:rsidRPr="001D4E30">
        <w:rPr>
          <w:bCs/>
          <w:sz w:val="28"/>
          <w:szCs w:val="28"/>
          <w:lang w:eastAsia="en-US" w:bidi="ru-RU"/>
        </w:rPr>
        <w:t>.</w:t>
      </w:r>
    </w:p>
    <w:p w:rsidR="002F7F5A" w:rsidRPr="001D4E30" w:rsidRDefault="001D4E30" w:rsidP="002F7F5A">
      <w:pPr>
        <w:tabs>
          <w:tab w:val="left" w:pos="9355"/>
        </w:tabs>
        <w:ind w:left="-567" w:firstLine="567"/>
        <w:jc w:val="both"/>
        <w:outlineLvl w:val="0"/>
        <w:rPr>
          <w:bCs/>
          <w:sz w:val="28"/>
          <w:szCs w:val="28"/>
        </w:rPr>
      </w:pPr>
      <w:r>
        <w:rPr>
          <w:b/>
          <w:bCs/>
          <w:sz w:val="28"/>
          <w:szCs w:val="28"/>
        </w:rPr>
        <w:t xml:space="preserve"> </w:t>
      </w:r>
      <w:r w:rsidR="004F4711" w:rsidRPr="001D4E30">
        <w:rPr>
          <w:b/>
          <w:bCs/>
          <w:sz w:val="28"/>
          <w:szCs w:val="28"/>
        </w:rPr>
        <w:t xml:space="preserve">Орган, уполномоченный на заключение договора на размещение нестационарного торгового объекта: </w:t>
      </w:r>
      <w:r w:rsidR="002F7F5A" w:rsidRPr="001D4E30">
        <w:rPr>
          <w:bCs/>
          <w:sz w:val="28"/>
          <w:szCs w:val="28"/>
        </w:rPr>
        <w:t xml:space="preserve">Управление земельно-имущественных отношений администрации Чайковского городского округа. 617760, Пермский край, г. Чайковский, ул. Ленина, 67/1, телефон (34241) </w:t>
      </w:r>
      <w:r w:rsidR="00D869E7" w:rsidRPr="001D4E30">
        <w:rPr>
          <w:bCs/>
          <w:sz w:val="28"/>
          <w:szCs w:val="28"/>
        </w:rPr>
        <w:t>4-73-75</w:t>
      </w:r>
      <w:r w:rsidR="002F7F5A" w:rsidRPr="001D4E30">
        <w:rPr>
          <w:bCs/>
          <w:sz w:val="28"/>
          <w:szCs w:val="28"/>
        </w:rPr>
        <w:t>.</w:t>
      </w:r>
    </w:p>
    <w:p w:rsidR="00766B72" w:rsidRDefault="00766B72" w:rsidP="007D29F1">
      <w:pPr>
        <w:tabs>
          <w:tab w:val="center" w:pos="5076"/>
        </w:tabs>
        <w:jc w:val="center"/>
        <w:outlineLvl w:val="0"/>
        <w:rPr>
          <w:b/>
          <w:sz w:val="28"/>
          <w:szCs w:val="28"/>
          <w:u w:val="single"/>
        </w:rPr>
      </w:pPr>
    </w:p>
    <w:p w:rsidR="007D29F1" w:rsidRDefault="007D29F1" w:rsidP="007D29F1">
      <w:pPr>
        <w:tabs>
          <w:tab w:val="center" w:pos="5076"/>
        </w:tabs>
        <w:jc w:val="center"/>
        <w:outlineLvl w:val="0"/>
        <w:rPr>
          <w:b/>
          <w:sz w:val="28"/>
          <w:szCs w:val="28"/>
          <w:u w:val="single"/>
        </w:rPr>
      </w:pPr>
      <w:r w:rsidRPr="001D4E30">
        <w:rPr>
          <w:b/>
          <w:sz w:val="28"/>
          <w:szCs w:val="28"/>
          <w:u w:val="single"/>
        </w:rPr>
        <w:lastRenderedPageBreak/>
        <w:t>Сведения о лотах (предметах аукциона)</w:t>
      </w:r>
    </w:p>
    <w:p w:rsid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1</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BE32A7" w:rsidP="00075A03">
            <w:pPr>
              <w:rPr>
                <w:sz w:val="28"/>
                <w:szCs w:val="28"/>
              </w:rPr>
            </w:pPr>
            <w:r w:rsidRPr="00B94847">
              <w:rPr>
                <w:sz w:val="28"/>
                <w:szCs w:val="28"/>
              </w:rPr>
              <w:t>0</w:t>
            </w:r>
            <w:r w:rsidR="00075A03" w:rsidRPr="00B94847">
              <w:rPr>
                <w:sz w:val="28"/>
                <w:szCs w:val="28"/>
              </w:rPr>
              <w:t>83</w:t>
            </w:r>
            <w:r w:rsidRPr="00B9484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EF002C" w:rsidP="00EF002C">
            <w:pPr>
              <w:rPr>
                <w:sz w:val="28"/>
                <w:szCs w:val="28"/>
              </w:rPr>
            </w:pPr>
            <w:r w:rsidRPr="00B94847">
              <w:rPr>
                <w:sz w:val="28"/>
                <w:szCs w:val="28"/>
              </w:rPr>
              <w:t>Перекресток улиц Советская - Камская (с северо-восточной стороны ГАИ)</w:t>
            </w:r>
            <w:r w:rsidR="00BE32A7" w:rsidRPr="00B94847">
              <w:rPr>
                <w:sz w:val="28"/>
                <w:szCs w:val="28"/>
              </w:rPr>
              <w:t>,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EF002C" w:rsidP="00BE32A7">
            <w:pPr>
              <w:rPr>
                <w:sz w:val="28"/>
                <w:szCs w:val="28"/>
              </w:rPr>
            </w:pPr>
            <w:r w:rsidRPr="00B94847">
              <w:rPr>
                <w:sz w:val="28"/>
                <w:szCs w:val="28"/>
              </w:rPr>
              <w:t>27,5</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EF002C" w:rsidP="00BE32A7">
            <w:pPr>
              <w:rPr>
                <w:sz w:val="28"/>
                <w:szCs w:val="28"/>
              </w:rPr>
            </w:pPr>
            <w:r w:rsidRPr="00B94847">
              <w:rPr>
                <w:sz w:val="28"/>
                <w:szCs w:val="28"/>
              </w:rPr>
              <w:t>Мясо и мясная продукция</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EF002C" w:rsidP="00BE32A7">
            <w:pPr>
              <w:rPr>
                <w:sz w:val="28"/>
                <w:szCs w:val="28"/>
              </w:rPr>
            </w:pPr>
            <w:r w:rsidRPr="00B94847">
              <w:rPr>
                <w:sz w:val="28"/>
                <w:szCs w:val="28"/>
              </w:rPr>
              <w:t>16945,50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EF002C" w:rsidP="00BE32A7">
            <w:pPr>
              <w:rPr>
                <w:sz w:val="28"/>
                <w:szCs w:val="28"/>
              </w:rPr>
            </w:pPr>
            <w:r w:rsidRPr="00B94847">
              <w:rPr>
                <w:sz w:val="28"/>
                <w:szCs w:val="28"/>
              </w:rPr>
              <w:t>16945,50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EF002C" w:rsidP="00BE32A7">
            <w:pPr>
              <w:rPr>
                <w:sz w:val="28"/>
                <w:szCs w:val="28"/>
              </w:rPr>
            </w:pPr>
            <w:r w:rsidRPr="00B94847">
              <w:rPr>
                <w:sz w:val="28"/>
                <w:szCs w:val="28"/>
              </w:rPr>
              <w:t>84,73</w:t>
            </w:r>
          </w:p>
          <w:p w:rsidR="00BE32A7" w:rsidRPr="00B94847" w:rsidRDefault="00BE32A7" w:rsidP="00BE32A7">
            <w:pPr>
              <w:rPr>
                <w:sz w:val="28"/>
                <w:szCs w:val="28"/>
              </w:rPr>
            </w:pPr>
          </w:p>
          <w:p w:rsidR="00BE32A7" w:rsidRPr="00B9484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EF002C">
            <w:pPr>
              <w:autoSpaceDE w:val="0"/>
              <w:autoSpaceDN w:val="0"/>
              <w:adjustRightInd w:val="0"/>
              <w:rPr>
                <w:sz w:val="28"/>
                <w:szCs w:val="28"/>
              </w:rPr>
            </w:pPr>
            <w:r w:rsidRPr="00B94847">
              <w:rPr>
                <w:bCs/>
                <w:sz w:val="28"/>
                <w:szCs w:val="28"/>
              </w:rPr>
              <w:t>Договор на размещение нестационарного торгов</w:t>
            </w:r>
            <w:r w:rsidR="00EF002C" w:rsidRPr="00B94847">
              <w:rPr>
                <w:bCs/>
                <w:sz w:val="28"/>
                <w:szCs w:val="28"/>
              </w:rPr>
              <w:t>ого объекта от 01.01.2018г.  № 7</w:t>
            </w:r>
            <w:r w:rsidRPr="00B94847">
              <w:rPr>
                <w:bCs/>
                <w:sz w:val="28"/>
                <w:szCs w:val="28"/>
              </w:rPr>
              <w:t>-</w:t>
            </w:r>
            <w:r w:rsidR="00EF002C" w:rsidRPr="00B94847">
              <w:rPr>
                <w:bCs/>
                <w:sz w:val="28"/>
                <w:szCs w:val="28"/>
              </w:rPr>
              <w:t>К</w:t>
            </w:r>
            <w:r w:rsidRPr="00B94847">
              <w:rPr>
                <w:bCs/>
                <w:sz w:val="28"/>
                <w:szCs w:val="28"/>
              </w:rPr>
              <w:t xml:space="preserve">, Уведомление о демонтаже НТО от 01.02.2022 г. № </w:t>
            </w:r>
            <w:r w:rsidR="00EF002C" w:rsidRPr="00B94847">
              <w:rPr>
                <w:bCs/>
                <w:sz w:val="28"/>
                <w:szCs w:val="28"/>
              </w:rPr>
              <w:t>54</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9484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w:t>
            </w:r>
            <w:r w:rsidRPr="00BE32A7">
              <w:rPr>
                <w:kern w:val="2"/>
                <w:sz w:val="28"/>
                <w:szCs w:val="28"/>
              </w:rPr>
              <w:lastRenderedPageBreak/>
              <w:t xml:space="preserve">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lastRenderedPageBreak/>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B94847">
              <w:rPr>
                <w:sz w:val="28"/>
                <w:szCs w:val="28"/>
              </w:rPr>
              <w:t>Приложение 1 к настоящей аукционной документации</w:t>
            </w:r>
          </w:p>
        </w:tc>
      </w:tr>
    </w:tbl>
    <w:p w:rsidR="00BE32A7" w:rsidRPr="00BE32A7" w:rsidRDefault="00BE32A7" w:rsidP="00BE32A7">
      <w:pPr>
        <w:rPr>
          <w:b/>
        </w:rPr>
      </w:pPr>
    </w:p>
    <w:p w:rsidR="00BE32A7" w:rsidRPr="00BE32A7" w:rsidRDefault="00BE32A7" w:rsidP="00BE32A7">
      <w:pPr>
        <w:rPr>
          <w:b/>
          <w:sz w:val="28"/>
          <w:szCs w:val="28"/>
        </w:rPr>
      </w:pPr>
      <w:r w:rsidRPr="00BE32A7">
        <w:rPr>
          <w:b/>
          <w:sz w:val="28"/>
          <w:szCs w:val="28"/>
        </w:rPr>
        <w:t>Лот № 2</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BE32A7" w:rsidP="00EF002C">
            <w:pPr>
              <w:rPr>
                <w:sz w:val="28"/>
                <w:szCs w:val="28"/>
              </w:rPr>
            </w:pPr>
            <w:r w:rsidRPr="00B94847">
              <w:rPr>
                <w:sz w:val="28"/>
                <w:szCs w:val="28"/>
              </w:rPr>
              <w:t>0</w:t>
            </w:r>
            <w:r w:rsidR="00EF002C" w:rsidRPr="00B94847">
              <w:rPr>
                <w:sz w:val="28"/>
                <w:szCs w:val="28"/>
              </w:rPr>
              <w:t>84</w:t>
            </w:r>
            <w:r w:rsidRPr="00B9484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EF002C" w:rsidP="00263A41">
            <w:pPr>
              <w:rPr>
                <w:sz w:val="28"/>
                <w:szCs w:val="28"/>
              </w:rPr>
            </w:pPr>
            <w:r w:rsidRPr="00B94847">
              <w:rPr>
                <w:sz w:val="28"/>
                <w:szCs w:val="28"/>
              </w:rPr>
              <w:t>Перекресток улиц Советская - Камская (с северо-восточной стороны ГАИ),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EF002C" w:rsidP="00BE32A7">
            <w:pPr>
              <w:rPr>
                <w:sz w:val="28"/>
                <w:szCs w:val="28"/>
              </w:rPr>
            </w:pPr>
            <w:r w:rsidRPr="00B94847">
              <w:rPr>
                <w:sz w:val="28"/>
                <w:szCs w:val="28"/>
              </w:rPr>
              <w:t>20,3</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EF002C" w:rsidP="00BE32A7">
            <w:pPr>
              <w:rPr>
                <w:sz w:val="28"/>
                <w:szCs w:val="28"/>
              </w:rPr>
            </w:pPr>
            <w:r w:rsidRPr="00B94847">
              <w:rPr>
                <w:sz w:val="28"/>
                <w:szCs w:val="28"/>
              </w:rPr>
              <w:t>Овощи и фрукты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92020D" w:rsidP="00BE32A7">
            <w:pPr>
              <w:rPr>
                <w:sz w:val="28"/>
                <w:szCs w:val="28"/>
              </w:rPr>
            </w:pPr>
            <w:r w:rsidRPr="00B94847">
              <w:rPr>
                <w:sz w:val="28"/>
                <w:szCs w:val="28"/>
              </w:rPr>
              <w:t>12508,86</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92020D" w:rsidP="00BE32A7">
            <w:pPr>
              <w:rPr>
                <w:sz w:val="28"/>
                <w:szCs w:val="28"/>
              </w:rPr>
            </w:pPr>
            <w:r w:rsidRPr="00B94847">
              <w:rPr>
                <w:sz w:val="28"/>
                <w:szCs w:val="28"/>
              </w:rPr>
              <w:t>12508,86</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92020D" w:rsidP="00BE32A7">
            <w:pPr>
              <w:rPr>
                <w:sz w:val="28"/>
                <w:szCs w:val="28"/>
              </w:rPr>
            </w:pPr>
            <w:r w:rsidRPr="00B94847">
              <w:rPr>
                <w:sz w:val="28"/>
                <w:szCs w:val="28"/>
              </w:rPr>
              <w:t>62,5</w:t>
            </w:r>
            <w:r w:rsidR="00B94847">
              <w:rPr>
                <w:sz w:val="28"/>
                <w:szCs w:val="28"/>
              </w:rPr>
              <w:t>4</w:t>
            </w:r>
          </w:p>
          <w:p w:rsidR="00BE32A7" w:rsidRPr="00B9484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EF002C">
            <w:pPr>
              <w:autoSpaceDE w:val="0"/>
              <w:autoSpaceDN w:val="0"/>
              <w:adjustRightInd w:val="0"/>
              <w:rPr>
                <w:sz w:val="28"/>
                <w:szCs w:val="28"/>
              </w:rPr>
            </w:pPr>
            <w:r w:rsidRPr="00B94847">
              <w:rPr>
                <w:bCs/>
                <w:sz w:val="28"/>
                <w:szCs w:val="28"/>
              </w:rPr>
              <w:t xml:space="preserve">Договор на размещение нестационарного торгового объекта от 01.01.2018г.  № </w:t>
            </w:r>
            <w:r w:rsidR="00EF002C" w:rsidRPr="00B94847">
              <w:rPr>
                <w:bCs/>
                <w:sz w:val="28"/>
                <w:szCs w:val="28"/>
              </w:rPr>
              <w:t>2-К</w:t>
            </w:r>
            <w:r w:rsidRPr="00B94847">
              <w:rPr>
                <w:bCs/>
                <w:sz w:val="28"/>
                <w:szCs w:val="28"/>
              </w:rPr>
              <w:t xml:space="preserve">, Уведомление о демонтаже НТО от 01.02.2022 г. № </w:t>
            </w:r>
            <w:r w:rsidR="00EF002C" w:rsidRPr="00B94847">
              <w:rPr>
                <w:bCs/>
                <w:sz w:val="28"/>
                <w:szCs w:val="28"/>
              </w:rPr>
              <w:t>49</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9484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B94847">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3</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BE32A7" w:rsidP="003C1A31">
            <w:pPr>
              <w:rPr>
                <w:sz w:val="28"/>
                <w:szCs w:val="28"/>
              </w:rPr>
            </w:pPr>
            <w:r w:rsidRPr="00B94847">
              <w:rPr>
                <w:sz w:val="28"/>
                <w:szCs w:val="28"/>
              </w:rPr>
              <w:t>0</w:t>
            </w:r>
            <w:r w:rsidR="003C1A31" w:rsidRPr="00B94847">
              <w:rPr>
                <w:sz w:val="28"/>
                <w:szCs w:val="28"/>
              </w:rPr>
              <w:t>85</w:t>
            </w:r>
            <w:r w:rsidR="003C06FA" w:rsidRPr="00B94847">
              <w:rPr>
                <w:sz w:val="28"/>
                <w:szCs w:val="28"/>
              </w:rPr>
              <w:t xml:space="preserve"> </w:t>
            </w:r>
            <w:r w:rsidRPr="00B94847">
              <w:rPr>
                <w:sz w:val="28"/>
                <w:szCs w:val="28"/>
              </w:rPr>
              <w:t>(в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1A31" w:rsidP="003C06FA">
            <w:pPr>
              <w:rPr>
                <w:sz w:val="28"/>
                <w:szCs w:val="28"/>
              </w:rPr>
            </w:pPr>
            <w:r w:rsidRPr="00B94847">
              <w:rPr>
                <w:sz w:val="28"/>
                <w:szCs w:val="28"/>
              </w:rPr>
              <w:t>Перекресток улиц Советская - Камская (с северо-восточной стороны ГАИ),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1A31" w:rsidP="00BE32A7">
            <w:pPr>
              <w:rPr>
                <w:sz w:val="28"/>
                <w:szCs w:val="28"/>
              </w:rPr>
            </w:pPr>
            <w:r w:rsidRPr="00B94847">
              <w:rPr>
                <w:sz w:val="28"/>
                <w:szCs w:val="28"/>
              </w:rPr>
              <w:t>20,2</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06FA" w:rsidP="00BE32A7">
            <w:pPr>
              <w:rPr>
                <w:sz w:val="28"/>
                <w:szCs w:val="28"/>
              </w:rPr>
            </w:pPr>
            <w:r w:rsidRPr="00B94847">
              <w:rPr>
                <w:sz w:val="28"/>
                <w:szCs w:val="28"/>
              </w:rPr>
              <w:t>Непродовольственные товары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92020D" w:rsidP="00BE32A7">
            <w:pPr>
              <w:rPr>
                <w:sz w:val="28"/>
                <w:szCs w:val="28"/>
              </w:rPr>
            </w:pPr>
            <w:r w:rsidRPr="00B94847">
              <w:rPr>
                <w:sz w:val="28"/>
                <w:szCs w:val="28"/>
              </w:rPr>
              <w:t>12447,24</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92020D" w:rsidP="00BE32A7">
            <w:pPr>
              <w:rPr>
                <w:sz w:val="28"/>
                <w:szCs w:val="28"/>
              </w:rPr>
            </w:pPr>
            <w:r w:rsidRPr="00B94847">
              <w:rPr>
                <w:sz w:val="28"/>
                <w:szCs w:val="28"/>
              </w:rPr>
              <w:t>12447,24</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92020D" w:rsidP="00BE32A7">
            <w:pPr>
              <w:rPr>
                <w:sz w:val="28"/>
                <w:szCs w:val="28"/>
              </w:rPr>
            </w:pPr>
            <w:r w:rsidRPr="00B94847">
              <w:rPr>
                <w:sz w:val="28"/>
                <w:szCs w:val="28"/>
              </w:rPr>
              <w:t>62,24</w:t>
            </w:r>
          </w:p>
          <w:p w:rsidR="00BE32A7" w:rsidRPr="00B9484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w:t>
            </w:r>
            <w:r w:rsidRPr="00BE32A7">
              <w:rPr>
                <w:bCs/>
                <w:sz w:val="28"/>
                <w:szCs w:val="28"/>
              </w:rPr>
              <w:lastRenderedPageBreak/>
              <w:t xml:space="preserve">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94847" w:rsidRDefault="00BE32A7" w:rsidP="003C1A31">
            <w:pPr>
              <w:autoSpaceDE w:val="0"/>
              <w:autoSpaceDN w:val="0"/>
              <w:adjustRightInd w:val="0"/>
              <w:rPr>
                <w:bCs/>
                <w:sz w:val="28"/>
                <w:szCs w:val="28"/>
              </w:rPr>
            </w:pPr>
            <w:r w:rsidRPr="00B94847">
              <w:rPr>
                <w:bCs/>
                <w:sz w:val="28"/>
                <w:szCs w:val="28"/>
              </w:rPr>
              <w:lastRenderedPageBreak/>
              <w:t xml:space="preserve">Договор на размещение </w:t>
            </w:r>
            <w:r w:rsidRPr="00B94847">
              <w:rPr>
                <w:bCs/>
                <w:sz w:val="28"/>
                <w:szCs w:val="28"/>
              </w:rPr>
              <w:lastRenderedPageBreak/>
              <w:t xml:space="preserve">нестационарного торгового объекта от 01.01.2018г.  № </w:t>
            </w:r>
            <w:r w:rsidR="003C1A31" w:rsidRPr="00B94847">
              <w:rPr>
                <w:bCs/>
                <w:sz w:val="28"/>
                <w:szCs w:val="28"/>
              </w:rPr>
              <w:t>11-К</w:t>
            </w:r>
            <w:r w:rsidRPr="00B94847">
              <w:rPr>
                <w:bCs/>
                <w:sz w:val="28"/>
                <w:szCs w:val="28"/>
              </w:rPr>
              <w:t xml:space="preserve">, Уведомление о демонтаже НТО от 01.02.2022 г. № </w:t>
            </w:r>
            <w:r w:rsidR="003C1A31" w:rsidRPr="00B94847">
              <w:rPr>
                <w:bCs/>
                <w:sz w:val="28"/>
                <w:szCs w:val="28"/>
              </w:rPr>
              <w:t>58;</w:t>
            </w:r>
          </w:p>
          <w:p w:rsidR="003C1A31" w:rsidRPr="00BE32A7" w:rsidRDefault="003C1A31" w:rsidP="003C1A31">
            <w:pPr>
              <w:autoSpaceDE w:val="0"/>
              <w:autoSpaceDN w:val="0"/>
              <w:adjustRightInd w:val="0"/>
              <w:rPr>
                <w:color w:val="FF0000"/>
                <w:sz w:val="28"/>
                <w:szCs w:val="28"/>
              </w:rPr>
            </w:pPr>
            <w:r w:rsidRPr="00B94847">
              <w:rPr>
                <w:bCs/>
                <w:sz w:val="28"/>
                <w:szCs w:val="28"/>
              </w:rPr>
              <w:t>Договор на размещение нестационарного торгового объекта от 01.01.2018г.  № 6-К, Уведомление о демонтаже НТО от 01.02.2022 г. № 53;</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B94847">
              <w:rPr>
                <w:kern w:val="2"/>
                <w:sz w:val="28"/>
                <w:szCs w:val="28"/>
              </w:rPr>
              <w:t xml:space="preserve">с момента подписания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B94847">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4</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1A31" w:rsidP="003C06FA">
            <w:pPr>
              <w:rPr>
                <w:sz w:val="28"/>
                <w:szCs w:val="28"/>
              </w:rPr>
            </w:pPr>
            <w:r w:rsidRPr="00B94847">
              <w:rPr>
                <w:sz w:val="28"/>
                <w:szCs w:val="28"/>
              </w:rPr>
              <w:t>086</w:t>
            </w:r>
            <w:r w:rsidR="00BE32A7" w:rsidRPr="00B94847">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1A31" w:rsidP="003C06FA">
            <w:pPr>
              <w:rPr>
                <w:sz w:val="28"/>
                <w:szCs w:val="28"/>
              </w:rPr>
            </w:pPr>
            <w:r w:rsidRPr="00B94847">
              <w:rPr>
                <w:sz w:val="28"/>
                <w:szCs w:val="28"/>
              </w:rPr>
              <w:t>Перекресток улиц Советская - Камская (с северо-восточной стороны ГАИ),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1A31" w:rsidP="00BE32A7">
            <w:pPr>
              <w:rPr>
                <w:sz w:val="28"/>
                <w:szCs w:val="28"/>
              </w:rPr>
            </w:pPr>
            <w:r w:rsidRPr="00B94847">
              <w:rPr>
                <w:sz w:val="28"/>
                <w:szCs w:val="28"/>
              </w:rPr>
              <w:t>55,0</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94847" w:rsidRDefault="003C1A31" w:rsidP="00BE32A7">
            <w:pPr>
              <w:rPr>
                <w:sz w:val="28"/>
                <w:szCs w:val="28"/>
              </w:rPr>
            </w:pPr>
            <w:r w:rsidRPr="00B94847">
              <w:rPr>
                <w:sz w:val="28"/>
                <w:szCs w:val="28"/>
              </w:rPr>
              <w:t>Непродовольственные товары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3C1A31" w:rsidP="00BE32A7">
            <w:pPr>
              <w:rPr>
                <w:sz w:val="28"/>
                <w:szCs w:val="28"/>
              </w:rPr>
            </w:pPr>
            <w:r w:rsidRPr="00B94847">
              <w:rPr>
                <w:sz w:val="28"/>
                <w:szCs w:val="28"/>
              </w:rPr>
              <w:t>25418,25</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3C1A31" w:rsidP="00BE32A7">
            <w:pPr>
              <w:rPr>
                <w:sz w:val="28"/>
                <w:szCs w:val="28"/>
              </w:rPr>
            </w:pPr>
            <w:r w:rsidRPr="00B94847">
              <w:rPr>
                <w:sz w:val="28"/>
                <w:szCs w:val="28"/>
              </w:rPr>
              <w:t>25418,25</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B94847" w:rsidRDefault="00B94847" w:rsidP="00BE32A7">
            <w:pPr>
              <w:rPr>
                <w:sz w:val="28"/>
                <w:szCs w:val="28"/>
              </w:rPr>
            </w:pPr>
            <w:r w:rsidRPr="00B94847">
              <w:rPr>
                <w:sz w:val="28"/>
                <w:szCs w:val="28"/>
              </w:rPr>
              <w:t>127,09</w:t>
            </w:r>
          </w:p>
          <w:p w:rsidR="00BE32A7" w:rsidRPr="00BE32A7"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 xml:space="preserve">предприниматели, являющиеся субъектами малого или среднего предпринимательства, </w:t>
            </w:r>
            <w:r w:rsidRPr="00BE32A7">
              <w:rPr>
                <w:sz w:val="28"/>
                <w:szCs w:val="28"/>
              </w:rPr>
              <w:lastRenderedPageBreak/>
              <w:t>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94847" w:rsidRDefault="00BE32A7" w:rsidP="005D703C">
            <w:pPr>
              <w:autoSpaceDE w:val="0"/>
              <w:autoSpaceDN w:val="0"/>
              <w:adjustRightInd w:val="0"/>
              <w:rPr>
                <w:sz w:val="28"/>
                <w:szCs w:val="28"/>
              </w:rPr>
            </w:pPr>
            <w:r w:rsidRPr="00B94847">
              <w:rPr>
                <w:bCs/>
                <w:sz w:val="28"/>
                <w:szCs w:val="28"/>
              </w:rPr>
              <w:t xml:space="preserve">Договор на размещение нестационарного торгового объекта от 01.01.2018г.  № </w:t>
            </w:r>
            <w:r w:rsidR="005D703C" w:rsidRPr="00B94847">
              <w:rPr>
                <w:bCs/>
                <w:sz w:val="28"/>
                <w:szCs w:val="28"/>
              </w:rPr>
              <w:t>10</w:t>
            </w:r>
            <w:r w:rsidRPr="00B94847">
              <w:rPr>
                <w:bCs/>
                <w:sz w:val="28"/>
                <w:szCs w:val="28"/>
              </w:rPr>
              <w:t>-</w:t>
            </w:r>
            <w:r w:rsidR="005D703C" w:rsidRPr="00B94847">
              <w:rPr>
                <w:bCs/>
                <w:sz w:val="28"/>
                <w:szCs w:val="28"/>
              </w:rPr>
              <w:t>К</w:t>
            </w:r>
            <w:r w:rsidRPr="00B94847">
              <w:rPr>
                <w:bCs/>
                <w:sz w:val="28"/>
                <w:szCs w:val="28"/>
              </w:rPr>
              <w:t xml:space="preserve">, Уведомление о демонтаже НТО от 01.02.2022 г. № </w:t>
            </w:r>
            <w:r w:rsidR="005D703C" w:rsidRPr="00B94847">
              <w:rPr>
                <w:bCs/>
                <w:sz w:val="28"/>
                <w:szCs w:val="28"/>
              </w:rPr>
              <w:t>57</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B94847">
              <w:rPr>
                <w:kern w:val="2"/>
                <w:sz w:val="28"/>
                <w:szCs w:val="28"/>
              </w:rPr>
              <w:t xml:space="preserve">с момента подписания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B94847">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5</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3C06FA" w:rsidP="005D703C">
            <w:pPr>
              <w:rPr>
                <w:sz w:val="28"/>
                <w:szCs w:val="28"/>
              </w:rPr>
            </w:pPr>
            <w:r w:rsidRPr="00766B72">
              <w:rPr>
                <w:sz w:val="28"/>
                <w:szCs w:val="28"/>
              </w:rPr>
              <w:t>0</w:t>
            </w:r>
            <w:r w:rsidR="005D703C" w:rsidRPr="00766B72">
              <w:rPr>
                <w:sz w:val="28"/>
                <w:szCs w:val="28"/>
              </w:rPr>
              <w:t>87</w:t>
            </w:r>
            <w:r w:rsidR="00BE32A7" w:rsidRPr="00766B72">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5D703C" w:rsidP="003C06FA">
            <w:pPr>
              <w:rPr>
                <w:sz w:val="28"/>
                <w:szCs w:val="28"/>
              </w:rPr>
            </w:pPr>
            <w:r w:rsidRPr="00766B72">
              <w:rPr>
                <w:sz w:val="28"/>
                <w:szCs w:val="28"/>
              </w:rPr>
              <w:t>Перекресток улиц Советская - Камская (с северо-восточной стороны ГАИ),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5D703C" w:rsidP="00BE32A7">
            <w:pPr>
              <w:rPr>
                <w:sz w:val="28"/>
                <w:szCs w:val="28"/>
              </w:rPr>
            </w:pPr>
            <w:r w:rsidRPr="00766B72">
              <w:rPr>
                <w:sz w:val="28"/>
                <w:szCs w:val="28"/>
              </w:rPr>
              <w:t>27,5</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5D703C" w:rsidP="00BE32A7">
            <w:pPr>
              <w:rPr>
                <w:sz w:val="28"/>
                <w:szCs w:val="28"/>
              </w:rPr>
            </w:pPr>
            <w:r w:rsidRPr="00766B72">
              <w:rPr>
                <w:sz w:val="28"/>
                <w:szCs w:val="28"/>
              </w:rPr>
              <w:t>Хлеб, хлебобулочные и кондитерские изделия</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5D703C" w:rsidP="00BE32A7">
            <w:pPr>
              <w:rPr>
                <w:sz w:val="28"/>
                <w:szCs w:val="28"/>
              </w:rPr>
            </w:pPr>
            <w:r w:rsidRPr="00766B72">
              <w:rPr>
                <w:sz w:val="28"/>
                <w:szCs w:val="28"/>
              </w:rPr>
              <w:t>16945,50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5D703C" w:rsidP="00BE32A7">
            <w:pPr>
              <w:rPr>
                <w:sz w:val="28"/>
                <w:szCs w:val="28"/>
              </w:rPr>
            </w:pPr>
            <w:r w:rsidRPr="00766B72">
              <w:rPr>
                <w:sz w:val="28"/>
                <w:szCs w:val="28"/>
              </w:rPr>
              <w:t>16945,50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Величина повышения начальной цены аукциона -  «шаг аукциона» (0,5% от </w:t>
            </w:r>
            <w:r w:rsidRPr="00BE32A7">
              <w:rPr>
                <w:bCs/>
                <w:sz w:val="28"/>
                <w:szCs w:val="28"/>
              </w:rPr>
              <w:lastRenderedPageBreak/>
              <w:t>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5D703C" w:rsidP="00BE32A7">
            <w:pPr>
              <w:rPr>
                <w:sz w:val="28"/>
                <w:szCs w:val="28"/>
              </w:rPr>
            </w:pPr>
            <w:r w:rsidRPr="00766B72">
              <w:rPr>
                <w:sz w:val="28"/>
                <w:szCs w:val="28"/>
              </w:rPr>
              <w:lastRenderedPageBreak/>
              <w:t>84,73</w:t>
            </w:r>
          </w:p>
          <w:p w:rsidR="00BE32A7" w:rsidRPr="00766B72"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lastRenderedPageBreak/>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5D703C">
            <w:pPr>
              <w:autoSpaceDE w:val="0"/>
              <w:autoSpaceDN w:val="0"/>
              <w:adjustRightInd w:val="0"/>
              <w:rPr>
                <w:color w:val="FF0000"/>
                <w:sz w:val="28"/>
                <w:szCs w:val="28"/>
              </w:rPr>
            </w:pPr>
            <w:r w:rsidRPr="00766B72">
              <w:rPr>
                <w:bCs/>
                <w:sz w:val="28"/>
                <w:szCs w:val="28"/>
              </w:rPr>
              <w:t xml:space="preserve">Договор на размещение нестационарного торгового объекта от 01.01.2018г.  № </w:t>
            </w:r>
            <w:r w:rsidR="005D703C" w:rsidRPr="00766B72">
              <w:rPr>
                <w:bCs/>
                <w:sz w:val="28"/>
                <w:szCs w:val="28"/>
              </w:rPr>
              <w:t>5</w:t>
            </w:r>
            <w:r w:rsidRPr="00766B72">
              <w:rPr>
                <w:bCs/>
                <w:sz w:val="28"/>
                <w:szCs w:val="28"/>
              </w:rPr>
              <w:t>-</w:t>
            </w:r>
            <w:r w:rsidR="005D703C" w:rsidRPr="00766B72">
              <w:rPr>
                <w:bCs/>
                <w:sz w:val="28"/>
                <w:szCs w:val="28"/>
              </w:rPr>
              <w:t>К</w:t>
            </w:r>
            <w:r w:rsidRPr="00766B72">
              <w:rPr>
                <w:bCs/>
                <w:sz w:val="28"/>
                <w:szCs w:val="28"/>
              </w:rPr>
              <w:t xml:space="preserve">, Уведомление о демонтаже НТО от 01.02.2022 г. № </w:t>
            </w:r>
            <w:r w:rsidR="005D703C" w:rsidRPr="00766B72">
              <w:rPr>
                <w:bCs/>
                <w:sz w:val="28"/>
                <w:szCs w:val="28"/>
              </w:rPr>
              <w:t>5</w:t>
            </w:r>
            <w:r w:rsidR="003C06FA" w:rsidRPr="00766B72">
              <w:rPr>
                <w:bCs/>
                <w:sz w:val="28"/>
                <w:szCs w:val="28"/>
              </w:rPr>
              <w:t>2</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766B72">
              <w:rPr>
                <w:kern w:val="2"/>
                <w:sz w:val="28"/>
                <w:szCs w:val="28"/>
              </w:rPr>
              <w:t xml:space="preserve">с момента подписания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766B72">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6</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BE32A7" w:rsidP="0092020D">
            <w:pPr>
              <w:rPr>
                <w:sz w:val="28"/>
                <w:szCs w:val="28"/>
              </w:rPr>
            </w:pPr>
            <w:r w:rsidRPr="00766B72">
              <w:rPr>
                <w:sz w:val="28"/>
                <w:szCs w:val="28"/>
              </w:rPr>
              <w:t>0</w:t>
            </w:r>
            <w:r w:rsidR="0092020D" w:rsidRPr="00766B72">
              <w:rPr>
                <w:sz w:val="28"/>
                <w:szCs w:val="28"/>
              </w:rPr>
              <w:t>88</w:t>
            </w:r>
            <w:r w:rsidRPr="00766B72">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92020D" w:rsidP="002B4CDC">
            <w:pPr>
              <w:rPr>
                <w:sz w:val="28"/>
                <w:szCs w:val="28"/>
              </w:rPr>
            </w:pPr>
            <w:r w:rsidRPr="00766B72">
              <w:rPr>
                <w:sz w:val="28"/>
                <w:szCs w:val="28"/>
              </w:rPr>
              <w:t>Перекресток улиц Советская - Камская (с северо-восточной стороны ГАИ),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92020D" w:rsidP="00BE32A7">
            <w:pPr>
              <w:rPr>
                <w:sz w:val="28"/>
                <w:szCs w:val="28"/>
              </w:rPr>
            </w:pPr>
            <w:r w:rsidRPr="00766B72">
              <w:rPr>
                <w:sz w:val="28"/>
                <w:szCs w:val="28"/>
              </w:rPr>
              <w:t>19,9</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92020D" w:rsidP="00BE32A7">
            <w:pPr>
              <w:rPr>
                <w:color w:val="FF0000"/>
                <w:sz w:val="28"/>
                <w:szCs w:val="28"/>
              </w:rPr>
            </w:pPr>
            <w:r w:rsidRPr="00766B72">
              <w:rPr>
                <w:sz w:val="28"/>
                <w:szCs w:val="28"/>
              </w:rPr>
              <w:t>Непродовольственные товары</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766B72" w:rsidP="00BE32A7">
            <w:pPr>
              <w:rPr>
                <w:sz w:val="28"/>
                <w:szCs w:val="28"/>
              </w:rPr>
            </w:pPr>
            <w:r w:rsidRPr="00766B72">
              <w:rPr>
                <w:sz w:val="28"/>
                <w:szCs w:val="28"/>
              </w:rPr>
              <w:t>20437,10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lastRenderedPageBreak/>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766B72" w:rsidP="0092020D">
            <w:pPr>
              <w:rPr>
                <w:sz w:val="28"/>
                <w:szCs w:val="28"/>
              </w:rPr>
            </w:pPr>
            <w:r w:rsidRPr="00766B72">
              <w:rPr>
                <w:sz w:val="28"/>
                <w:szCs w:val="28"/>
              </w:rPr>
              <w:t>20437,10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92020D" w:rsidP="00BE32A7">
            <w:pPr>
              <w:rPr>
                <w:sz w:val="28"/>
                <w:szCs w:val="28"/>
              </w:rPr>
            </w:pPr>
            <w:r w:rsidRPr="00766B72">
              <w:rPr>
                <w:sz w:val="28"/>
                <w:szCs w:val="28"/>
              </w:rPr>
              <w:t>102,19</w:t>
            </w:r>
          </w:p>
          <w:p w:rsidR="00BE32A7" w:rsidRPr="00766B72"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92020D">
            <w:pPr>
              <w:autoSpaceDE w:val="0"/>
              <w:autoSpaceDN w:val="0"/>
              <w:adjustRightInd w:val="0"/>
              <w:rPr>
                <w:color w:val="FF0000"/>
                <w:sz w:val="28"/>
                <w:szCs w:val="28"/>
              </w:rPr>
            </w:pPr>
            <w:r w:rsidRPr="00766B72">
              <w:rPr>
                <w:bCs/>
                <w:sz w:val="28"/>
                <w:szCs w:val="28"/>
              </w:rPr>
              <w:t>Договор на размещение нестационарного торгов</w:t>
            </w:r>
            <w:r w:rsidR="002B4CDC" w:rsidRPr="00766B72">
              <w:rPr>
                <w:bCs/>
                <w:sz w:val="28"/>
                <w:szCs w:val="28"/>
              </w:rPr>
              <w:t xml:space="preserve">ого объекта от 01.01.2018г.  № </w:t>
            </w:r>
            <w:r w:rsidR="0092020D" w:rsidRPr="00766B72">
              <w:rPr>
                <w:bCs/>
                <w:sz w:val="28"/>
                <w:szCs w:val="28"/>
              </w:rPr>
              <w:t>13-К</w:t>
            </w:r>
            <w:r w:rsidRPr="00766B72">
              <w:rPr>
                <w:bCs/>
                <w:sz w:val="28"/>
                <w:szCs w:val="28"/>
              </w:rPr>
              <w:t xml:space="preserve">, Уведомление о демонтаже НТО от 01.02.2022 г. № </w:t>
            </w:r>
            <w:r w:rsidR="0092020D" w:rsidRPr="00766B72">
              <w:rPr>
                <w:bCs/>
                <w:sz w:val="28"/>
                <w:szCs w:val="28"/>
              </w:rPr>
              <w:t>60</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766B72">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766B72">
              <w:rPr>
                <w:sz w:val="28"/>
                <w:szCs w:val="28"/>
              </w:rPr>
              <w:t>Приложение 1 к настоящей аукционной документации</w:t>
            </w:r>
          </w:p>
        </w:tc>
      </w:tr>
    </w:tbl>
    <w:p w:rsidR="00BE32A7" w:rsidRPr="00BE32A7" w:rsidRDefault="00BE32A7" w:rsidP="00BE32A7">
      <w:pPr>
        <w:rPr>
          <w:b/>
          <w:sz w:val="28"/>
          <w:szCs w:val="28"/>
        </w:rPr>
      </w:pPr>
    </w:p>
    <w:p w:rsidR="00BE32A7" w:rsidRPr="00BE32A7" w:rsidRDefault="00BE32A7" w:rsidP="00BE32A7">
      <w:pPr>
        <w:rPr>
          <w:b/>
          <w:sz w:val="28"/>
          <w:szCs w:val="28"/>
        </w:rPr>
      </w:pPr>
      <w:r w:rsidRPr="00BE32A7">
        <w:rPr>
          <w:b/>
          <w:sz w:val="28"/>
          <w:szCs w:val="28"/>
        </w:rPr>
        <w:t>Лот № 7</w:t>
      </w:r>
    </w:p>
    <w:p w:rsidR="00BE32A7" w:rsidRPr="00BE32A7" w:rsidRDefault="00BE32A7" w:rsidP="00BE32A7">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rPr>
                <w:sz w:val="28"/>
                <w:szCs w:val="28"/>
              </w:rPr>
            </w:pPr>
            <w:r w:rsidRPr="00BE32A7">
              <w:rPr>
                <w:sz w:val="28"/>
                <w:szCs w:val="28"/>
              </w:rPr>
              <w:t>Павильон</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BE32A7" w:rsidP="00EE28FD">
            <w:pPr>
              <w:rPr>
                <w:sz w:val="28"/>
                <w:szCs w:val="28"/>
              </w:rPr>
            </w:pPr>
            <w:r w:rsidRPr="00766B72">
              <w:rPr>
                <w:sz w:val="28"/>
                <w:szCs w:val="28"/>
              </w:rPr>
              <w:t>0</w:t>
            </w:r>
            <w:r w:rsidR="00EE28FD" w:rsidRPr="00766B72">
              <w:rPr>
                <w:sz w:val="28"/>
                <w:szCs w:val="28"/>
              </w:rPr>
              <w:t>89</w:t>
            </w:r>
            <w:r w:rsidRPr="00766B72">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766B72" w:rsidRDefault="00EE28FD" w:rsidP="002B4CDC">
            <w:pPr>
              <w:rPr>
                <w:sz w:val="28"/>
                <w:szCs w:val="28"/>
              </w:rPr>
            </w:pPr>
            <w:r w:rsidRPr="00766B72">
              <w:rPr>
                <w:sz w:val="28"/>
                <w:szCs w:val="28"/>
              </w:rPr>
              <w:t>Перекресток улиц Советская - Камская (с северо-восточной стороны ГАИ),  г. Чайковский</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EE28FD" w:rsidP="00BE32A7">
            <w:pPr>
              <w:rPr>
                <w:color w:val="FF0000"/>
                <w:sz w:val="28"/>
                <w:szCs w:val="28"/>
              </w:rPr>
            </w:pPr>
            <w:r w:rsidRPr="00766B72">
              <w:rPr>
                <w:sz w:val="28"/>
                <w:szCs w:val="28"/>
              </w:rPr>
              <w:t>20,2</w:t>
            </w:r>
          </w:p>
        </w:tc>
      </w:tr>
      <w:tr w:rsidR="00BE32A7" w:rsidRPr="00BE32A7" w:rsidTr="00263A41">
        <w:trPr>
          <w:trHeight w:val="22"/>
        </w:trPr>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EE28FD" w:rsidP="00BE32A7">
            <w:pPr>
              <w:rPr>
                <w:color w:val="FF0000"/>
                <w:sz w:val="28"/>
                <w:szCs w:val="28"/>
              </w:rPr>
            </w:pPr>
            <w:r w:rsidRPr="00766B72">
              <w:rPr>
                <w:sz w:val="28"/>
                <w:szCs w:val="28"/>
              </w:rPr>
              <w:t>Горячие и прохладительные напитки, мороженое</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lastRenderedPageBreak/>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60</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EE28FD" w:rsidP="00BE32A7">
            <w:pPr>
              <w:rPr>
                <w:sz w:val="28"/>
                <w:szCs w:val="28"/>
              </w:rPr>
            </w:pPr>
            <w:r w:rsidRPr="00766B72">
              <w:rPr>
                <w:sz w:val="28"/>
                <w:szCs w:val="28"/>
              </w:rPr>
              <w:t>12447,24</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EE28FD" w:rsidP="00BE32A7">
            <w:pPr>
              <w:rPr>
                <w:sz w:val="28"/>
                <w:szCs w:val="28"/>
              </w:rPr>
            </w:pPr>
            <w:r w:rsidRPr="00766B72">
              <w:rPr>
                <w:sz w:val="28"/>
                <w:szCs w:val="28"/>
              </w:rPr>
              <w:t>12447,24</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E32A7" w:rsidRPr="00766B72" w:rsidRDefault="00EE28FD" w:rsidP="00BE32A7">
            <w:pPr>
              <w:rPr>
                <w:sz w:val="28"/>
                <w:szCs w:val="28"/>
              </w:rPr>
            </w:pPr>
            <w:r w:rsidRPr="00766B72">
              <w:rPr>
                <w:sz w:val="28"/>
                <w:szCs w:val="28"/>
              </w:rPr>
              <w:t>62,24</w:t>
            </w:r>
          </w:p>
          <w:p w:rsidR="00BE32A7" w:rsidRPr="00766B72" w:rsidRDefault="00BE32A7" w:rsidP="00BE32A7">
            <w:pPr>
              <w:rPr>
                <w:sz w:val="28"/>
                <w:szCs w:val="28"/>
              </w:rPr>
            </w:pP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BE32A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E32A7" w:rsidRPr="00BE32A7" w:rsidTr="00263A41">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EE28FD">
            <w:pPr>
              <w:autoSpaceDE w:val="0"/>
              <w:autoSpaceDN w:val="0"/>
              <w:adjustRightInd w:val="0"/>
              <w:rPr>
                <w:color w:val="FF0000"/>
                <w:sz w:val="28"/>
                <w:szCs w:val="28"/>
              </w:rPr>
            </w:pPr>
            <w:r w:rsidRPr="00766B72">
              <w:rPr>
                <w:bCs/>
                <w:sz w:val="28"/>
                <w:szCs w:val="28"/>
              </w:rPr>
              <w:t xml:space="preserve">Договор на размещение нестационарного торгового объекта от 01.01.2018г.  № </w:t>
            </w:r>
            <w:r w:rsidR="00EE28FD" w:rsidRPr="00766B72">
              <w:rPr>
                <w:bCs/>
                <w:sz w:val="28"/>
                <w:szCs w:val="28"/>
              </w:rPr>
              <w:t>1-К</w:t>
            </w:r>
            <w:r w:rsidRPr="00766B72">
              <w:rPr>
                <w:bCs/>
                <w:sz w:val="28"/>
                <w:szCs w:val="28"/>
              </w:rPr>
              <w:t>, Уведомление о демонтаже НТО от 01.02.2022 г. № 4</w:t>
            </w:r>
            <w:r w:rsidR="00EE28FD" w:rsidRPr="00766B72">
              <w:rPr>
                <w:bCs/>
                <w:sz w:val="28"/>
                <w:szCs w:val="28"/>
              </w:rPr>
              <w:t>8</w:t>
            </w:r>
          </w:p>
        </w:tc>
      </w:tr>
      <w:tr w:rsidR="00BE32A7" w:rsidRPr="00BE32A7" w:rsidTr="00263A41">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E32A7" w:rsidRPr="00BE32A7" w:rsidRDefault="00BE32A7" w:rsidP="00BE32A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E32A7" w:rsidRPr="00BE32A7" w:rsidRDefault="00BE32A7" w:rsidP="00766B72">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E32A7" w:rsidRPr="00BE32A7" w:rsidTr="00263A41">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E32A7" w:rsidRPr="00BE32A7" w:rsidRDefault="00BE32A7" w:rsidP="00BE32A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E32A7" w:rsidRPr="00BE32A7" w:rsidRDefault="00BE32A7" w:rsidP="00BE32A7">
            <w:pPr>
              <w:autoSpaceDE w:val="0"/>
              <w:autoSpaceDN w:val="0"/>
              <w:adjustRightInd w:val="0"/>
              <w:rPr>
                <w:sz w:val="28"/>
                <w:szCs w:val="28"/>
              </w:rPr>
            </w:pPr>
            <w:r w:rsidRPr="00766B72">
              <w:rPr>
                <w:sz w:val="28"/>
                <w:szCs w:val="28"/>
              </w:rPr>
              <w:t>Приложение 1 к настоящей аукционной документации</w:t>
            </w:r>
          </w:p>
        </w:tc>
      </w:tr>
    </w:tbl>
    <w:p w:rsidR="0032214E" w:rsidRDefault="0032214E"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2B4CDC" w:rsidRPr="00BE32A7" w:rsidRDefault="002B4CDC" w:rsidP="002B4CDC">
      <w:pPr>
        <w:rPr>
          <w:b/>
          <w:sz w:val="28"/>
          <w:szCs w:val="28"/>
        </w:rPr>
      </w:pPr>
      <w:r w:rsidRPr="00BE32A7">
        <w:rPr>
          <w:b/>
          <w:sz w:val="28"/>
          <w:szCs w:val="28"/>
        </w:rPr>
        <w:t xml:space="preserve">Лот № </w:t>
      </w:r>
      <w:r>
        <w:rPr>
          <w:b/>
          <w:sz w:val="28"/>
          <w:szCs w:val="28"/>
        </w:rPr>
        <w:t>8</w:t>
      </w:r>
    </w:p>
    <w:p w:rsidR="002B4CDC" w:rsidRPr="00BE32A7" w:rsidRDefault="002B4CDC" w:rsidP="002B4CDC">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rPr>
                <w:sz w:val="28"/>
                <w:szCs w:val="28"/>
              </w:rPr>
            </w:pPr>
            <w:r w:rsidRPr="00BE32A7">
              <w:rPr>
                <w:sz w:val="28"/>
                <w:szCs w:val="28"/>
              </w:rPr>
              <w:t>Павильон</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766B72" w:rsidRDefault="002B4CDC" w:rsidP="00455365">
            <w:pPr>
              <w:rPr>
                <w:sz w:val="28"/>
                <w:szCs w:val="28"/>
              </w:rPr>
            </w:pPr>
            <w:r w:rsidRPr="00766B72">
              <w:rPr>
                <w:sz w:val="28"/>
                <w:szCs w:val="28"/>
              </w:rPr>
              <w:t>0</w:t>
            </w:r>
            <w:r w:rsidR="00455365" w:rsidRPr="00766B72">
              <w:rPr>
                <w:sz w:val="28"/>
                <w:szCs w:val="28"/>
              </w:rPr>
              <w:t>90</w:t>
            </w:r>
            <w:r w:rsidRPr="00766B72">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766B72" w:rsidRDefault="00455365" w:rsidP="00075A03">
            <w:pPr>
              <w:rPr>
                <w:sz w:val="28"/>
                <w:szCs w:val="28"/>
              </w:rPr>
            </w:pPr>
            <w:r w:rsidRPr="00766B72">
              <w:rPr>
                <w:sz w:val="28"/>
                <w:szCs w:val="28"/>
              </w:rPr>
              <w:t xml:space="preserve">Перекресток улиц Советская - Камская (с северо-восточной </w:t>
            </w:r>
            <w:r w:rsidRPr="00766B72">
              <w:rPr>
                <w:sz w:val="28"/>
                <w:szCs w:val="28"/>
              </w:rPr>
              <w:lastRenderedPageBreak/>
              <w:t>стороны ГАИ),  г. Чайковский</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lastRenderedPageBreak/>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455365" w:rsidP="00075A03">
            <w:pPr>
              <w:rPr>
                <w:color w:val="FF0000"/>
                <w:sz w:val="28"/>
                <w:szCs w:val="28"/>
              </w:rPr>
            </w:pPr>
            <w:r w:rsidRPr="00766B72">
              <w:rPr>
                <w:sz w:val="28"/>
                <w:szCs w:val="28"/>
              </w:rPr>
              <w:t>55,0</w:t>
            </w:r>
          </w:p>
        </w:tc>
      </w:tr>
      <w:tr w:rsidR="002B4CDC" w:rsidRPr="00BE32A7" w:rsidTr="00075A03">
        <w:trPr>
          <w:trHeight w:val="22"/>
        </w:trPr>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rPr>
                <w:color w:val="FF0000"/>
                <w:sz w:val="28"/>
                <w:szCs w:val="28"/>
              </w:rPr>
            </w:pPr>
            <w:r w:rsidRPr="00766B72">
              <w:rPr>
                <w:sz w:val="28"/>
                <w:szCs w:val="28"/>
              </w:rPr>
              <w:t>Непродовольственные товары</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rPr>
                <w:sz w:val="28"/>
                <w:szCs w:val="28"/>
              </w:rPr>
            </w:pPr>
            <w:r w:rsidRPr="00BE32A7">
              <w:rPr>
                <w:sz w:val="28"/>
                <w:szCs w:val="28"/>
              </w:rPr>
              <w:t>60</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2B4CDC" w:rsidRPr="00766B72" w:rsidRDefault="00455365" w:rsidP="00075A03">
            <w:pPr>
              <w:rPr>
                <w:sz w:val="28"/>
                <w:szCs w:val="28"/>
              </w:rPr>
            </w:pPr>
            <w:r w:rsidRPr="00766B72">
              <w:rPr>
                <w:sz w:val="28"/>
                <w:szCs w:val="28"/>
              </w:rPr>
              <w:t>25418,25</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2B4CDC" w:rsidRPr="00766B72" w:rsidRDefault="00455365" w:rsidP="00075A03">
            <w:pPr>
              <w:rPr>
                <w:sz w:val="28"/>
                <w:szCs w:val="28"/>
              </w:rPr>
            </w:pPr>
            <w:r w:rsidRPr="00766B72">
              <w:rPr>
                <w:sz w:val="28"/>
                <w:szCs w:val="28"/>
              </w:rPr>
              <w:t>25418,25</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2B4CDC" w:rsidRPr="00766B72" w:rsidRDefault="00766B72" w:rsidP="00075A03">
            <w:pPr>
              <w:rPr>
                <w:sz w:val="28"/>
                <w:szCs w:val="28"/>
              </w:rPr>
            </w:pPr>
            <w:r w:rsidRPr="00766B72">
              <w:rPr>
                <w:sz w:val="28"/>
                <w:szCs w:val="28"/>
              </w:rPr>
              <w:t>127,09</w:t>
            </w:r>
          </w:p>
          <w:p w:rsidR="002B4CDC" w:rsidRPr="00BE32A7" w:rsidRDefault="002B4CDC" w:rsidP="00075A03">
            <w:pPr>
              <w:rPr>
                <w:sz w:val="28"/>
                <w:szCs w:val="28"/>
              </w:rPr>
            </w:pP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2B4CDC" w:rsidRPr="00BE32A7" w:rsidTr="00075A03">
        <w:tc>
          <w:tcPr>
            <w:tcW w:w="5211" w:type="dxa"/>
            <w:tcBorders>
              <w:top w:val="single" w:sz="4" w:space="0" w:color="auto"/>
              <w:left w:val="single" w:sz="4" w:space="0" w:color="auto"/>
              <w:bottom w:val="single" w:sz="4" w:space="0" w:color="auto"/>
              <w:right w:val="single" w:sz="4" w:space="0" w:color="auto"/>
            </w:tcBorders>
            <w:vAlign w:val="center"/>
          </w:tcPr>
          <w:p w:rsidR="002B4CDC" w:rsidRPr="00BE32A7" w:rsidRDefault="002B4CDC" w:rsidP="00075A03">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2B4CDC" w:rsidRPr="00BE32A7" w:rsidRDefault="002B4CDC" w:rsidP="00455365">
            <w:pPr>
              <w:autoSpaceDE w:val="0"/>
              <w:autoSpaceDN w:val="0"/>
              <w:adjustRightInd w:val="0"/>
              <w:rPr>
                <w:color w:val="FF0000"/>
                <w:sz w:val="28"/>
                <w:szCs w:val="28"/>
              </w:rPr>
            </w:pPr>
            <w:r w:rsidRPr="00766B72">
              <w:rPr>
                <w:bCs/>
                <w:sz w:val="28"/>
                <w:szCs w:val="28"/>
              </w:rPr>
              <w:t xml:space="preserve">Договор на размещение нестационарного торгового объекта от 01.01.2018г.  № </w:t>
            </w:r>
            <w:r w:rsidR="00455365" w:rsidRPr="00766B72">
              <w:rPr>
                <w:bCs/>
                <w:sz w:val="28"/>
                <w:szCs w:val="28"/>
              </w:rPr>
              <w:t>8</w:t>
            </w:r>
            <w:r w:rsidRPr="00766B72">
              <w:rPr>
                <w:bCs/>
                <w:sz w:val="28"/>
                <w:szCs w:val="28"/>
              </w:rPr>
              <w:t>-</w:t>
            </w:r>
            <w:r w:rsidR="00455365" w:rsidRPr="00766B72">
              <w:rPr>
                <w:bCs/>
                <w:sz w:val="28"/>
                <w:szCs w:val="28"/>
              </w:rPr>
              <w:t>К</w:t>
            </w:r>
            <w:r w:rsidRPr="00766B72">
              <w:rPr>
                <w:bCs/>
                <w:sz w:val="28"/>
                <w:szCs w:val="28"/>
              </w:rPr>
              <w:t xml:space="preserve">, Уведомление о демонтаже НТО от 01.02.2022 г. № </w:t>
            </w:r>
            <w:r w:rsidR="00455365" w:rsidRPr="00766B72">
              <w:rPr>
                <w:bCs/>
                <w:sz w:val="28"/>
                <w:szCs w:val="28"/>
              </w:rPr>
              <w:t>5</w:t>
            </w:r>
            <w:r w:rsidRPr="00766B72">
              <w:rPr>
                <w:bCs/>
                <w:sz w:val="28"/>
                <w:szCs w:val="28"/>
              </w:rPr>
              <w:t>5</w:t>
            </w:r>
          </w:p>
        </w:tc>
      </w:tr>
      <w:tr w:rsidR="002B4CDC" w:rsidRPr="00BE32A7" w:rsidTr="00075A03">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2B4CDC" w:rsidRPr="00BE32A7" w:rsidRDefault="002B4CDC" w:rsidP="00075A03">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2B4CDC" w:rsidRPr="00BE32A7" w:rsidRDefault="002B4CDC" w:rsidP="00075A03">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с момента подписани</w:t>
            </w:r>
            <w:r w:rsidR="00766B72">
              <w:rPr>
                <w:kern w:val="2"/>
                <w:sz w:val="28"/>
                <w:szCs w:val="28"/>
              </w:rPr>
              <w:t xml:space="preserve">я протокола </w:t>
            </w:r>
            <w:r w:rsidRPr="00BE32A7">
              <w:rPr>
                <w:kern w:val="2"/>
                <w:sz w:val="28"/>
                <w:szCs w:val="28"/>
              </w:rPr>
              <w:t xml:space="preserve">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2B4CDC" w:rsidRPr="00BE32A7" w:rsidTr="00075A03">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2B4CDC" w:rsidRPr="00BE32A7" w:rsidRDefault="002B4CDC" w:rsidP="00075A03">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2B4CDC" w:rsidRPr="00BE32A7" w:rsidRDefault="002B4CDC" w:rsidP="00075A03">
            <w:pPr>
              <w:autoSpaceDE w:val="0"/>
              <w:autoSpaceDN w:val="0"/>
              <w:adjustRightInd w:val="0"/>
              <w:rPr>
                <w:sz w:val="28"/>
                <w:szCs w:val="28"/>
              </w:rPr>
            </w:pPr>
            <w:r w:rsidRPr="00766B72">
              <w:rPr>
                <w:sz w:val="28"/>
                <w:szCs w:val="28"/>
              </w:rPr>
              <w:t>Приложение 1 к настоящей аукционной документации</w:t>
            </w:r>
          </w:p>
        </w:tc>
      </w:tr>
    </w:tbl>
    <w:p w:rsidR="002B4CDC" w:rsidRDefault="002B4CDC"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455365" w:rsidRPr="00BE32A7" w:rsidRDefault="00455365" w:rsidP="00455365">
      <w:pPr>
        <w:rPr>
          <w:b/>
          <w:sz w:val="28"/>
          <w:szCs w:val="28"/>
        </w:rPr>
      </w:pPr>
      <w:r w:rsidRPr="00BE32A7">
        <w:rPr>
          <w:b/>
          <w:sz w:val="28"/>
          <w:szCs w:val="28"/>
        </w:rPr>
        <w:t xml:space="preserve">Лот № </w:t>
      </w:r>
      <w:r>
        <w:rPr>
          <w:b/>
          <w:sz w:val="28"/>
          <w:szCs w:val="28"/>
        </w:rPr>
        <w:t>9</w:t>
      </w:r>
    </w:p>
    <w:p w:rsidR="00455365" w:rsidRPr="00BE32A7" w:rsidRDefault="00455365" w:rsidP="00455365">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rPr>
                <w:sz w:val="28"/>
                <w:szCs w:val="28"/>
              </w:rPr>
            </w:pPr>
            <w:r w:rsidRPr="00BE32A7">
              <w:rPr>
                <w:sz w:val="28"/>
                <w:szCs w:val="28"/>
              </w:rPr>
              <w:t>Павильон</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766B72" w:rsidRDefault="00455365" w:rsidP="00455365">
            <w:pPr>
              <w:rPr>
                <w:sz w:val="28"/>
                <w:szCs w:val="28"/>
              </w:rPr>
            </w:pPr>
            <w:r w:rsidRPr="00766B72">
              <w:rPr>
                <w:sz w:val="28"/>
                <w:szCs w:val="28"/>
              </w:rPr>
              <w:t xml:space="preserve">091 (в соответствии со Схемой размещения нестационарных </w:t>
            </w:r>
            <w:r w:rsidRPr="00766B72">
              <w:rPr>
                <w:sz w:val="28"/>
                <w:szCs w:val="28"/>
              </w:rPr>
              <w:lastRenderedPageBreak/>
              <w:t>торговых объектов Чайковского городского округа, часть 1)</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lastRenderedPageBreak/>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766B72" w:rsidRDefault="00455365" w:rsidP="00B94847">
            <w:pPr>
              <w:rPr>
                <w:sz w:val="28"/>
                <w:szCs w:val="28"/>
              </w:rPr>
            </w:pPr>
            <w:r w:rsidRPr="00766B72">
              <w:rPr>
                <w:sz w:val="28"/>
                <w:szCs w:val="28"/>
              </w:rPr>
              <w:t>Перекресток улиц Советская - Камская (с северо-восточной стороны ГАИ),  г. Чайковский</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766B72" w:rsidP="00B94847">
            <w:pPr>
              <w:rPr>
                <w:color w:val="FF0000"/>
                <w:sz w:val="28"/>
                <w:szCs w:val="28"/>
              </w:rPr>
            </w:pPr>
            <w:r w:rsidRPr="00766B72">
              <w:rPr>
                <w:sz w:val="28"/>
                <w:szCs w:val="28"/>
              </w:rPr>
              <w:t>27,5</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rPr>
                <w:color w:val="FF0000"/>
                <w:sz w:val="28"/>
                <w:szCs w:val="28"/>
              </w:rPr>
            </w:pPr>
            <w:r w:rsidRPr="00766B72">
              <w:rPr>
                <w:sz w:val="28"/>
                <w:szCs w:val="28"/>
              </w:rPr>
              <w:t>Непродовольственные товары</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rPr>
                <w:sz w:val="28"/>
                <w:szCs w:val="28"/>
              </w:rPr>
            </w:pPr>
            <w:r w:rsidRPr="00BE32A7">
              <w:rPr>
                <w:sz w:val="28"/>
                <w:szCs w:val="28"/>
              </w:rPr>
              <w:t>60</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455365" w:rsidRPr="00766B72" w:rsidRDefault="00455365" w:rsidP="00B94847">
            <w:pPr>
              <w:rPr>
                <w:sz w:val="28"/>
                <w:szCs w:val="28"/>
              </w:rPr>
            </w:pPr>
            <w:r w:rsidRPr="00766B72">
              <w:rPr>
                <w:sz w:val="28"/>
                <w:szCs w:val="28"/>
              </w:rPr>
              <w:t>16945,50</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455365" w:rsidRPr="00766B72" w:rsidRDefault="00455365" w:rsidP="00B94847">
            <w:pPr>
              <w:rPr>
                <w:sz w:val="28"/>
                <w:szCs w:val="28"/>
              </w:rPr>
            </w:pPr>
            <w:r w:rsidRPr="00766B72">
              <w:rPr>
                <w:sz w:val="28"/>
                <w:szCs w:val="28"/>
              </w:rPr>
              <w:t>16945,50</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455365" w:rsidRPr="00766B72" w:rsidRDefault="00455365" w:rsidP="00B94847">
            <w:pPr>
              <w:rPr>
                <w:sz w:val="28"/>
                <w:szCs w:val="28"/>
              </w:rPr>
            </w:pPr>
            <w:r w:rsidRPr="00766B72">
              <w:rPr>
                <w:sz w:val="28"/>
                <w:szCs w:val="28"/>
              </w:rPr>
              <w:t>84,73</w:t>
            </w:r>
          </w:p>
          <w:p w:rsidR="00455365" w:rsidRPr="00766B72" w:rsidRDefault="00455365" w:rsidP="00B94847">
            <w:pPr>
              <w:rPr>
                <w:sz w:val="28"/>
                <w:szCs w:val="28"/>
              </w:rPr>
            </w:pP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vAlign w:val="center"/>
          </w:tcPr>
          <w:p w:rsidR="00455365" w:rsidRPr="00BE32A7" w:rsidRDefault="00455365" w:rsidP="00B9484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455365" w:rsidRPr="00BE32A7" w:rsidRDefault="00455365" w:rsidP="00455365">
            <w:pPr>
              <w:autoSpaceDE w:val="0"/>
              <w:autoSpaceDN w:val="0"/>
              <w:adjustRightInd w:val="0"/>
              <w:rPr>
                <w:color w:val="FF0000"/>
                <w:sz w:val="28"/>
                <w:szCs w:val="28"/>
              </w:rPr>
            </w:pPr>
            <w:r w:rsidRPr="005D0A3A">
              <w:rPr>
                <w:bCs/>
                <w:sz w:val="28"/>
                <w:szCs w:val="28"/>
              </w:rPr>
              <w:t>Договор на размещение нестационарного торгового объекта от 01.01.2018г.  № 12-К, Уведомление о демонтаже НТО от 01.02.2022 г. № 59</w:t>
            </w:r>
          </w:p>
        </w:tc>
      </w:tr>
      <w:tr w:rsidR="00455365" w:rsidRPr="00BE32A7" w:rsidTr="00B94847">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с</w:t>
            </w:r>
            <w:r w:rsidR="005D0A3A">
              <w:rPr>
                <w:kern w:val="2"/>
                <w:sz w:val="28"/>
                <w:szCs w:val="28"/>
              </w:rPr>
              <w:t xml:space="preserve"> момента подписания протокола </w:t>
            </w:r>
            <w:r w:rsidRPr="00BE32A7">
              <w:rPr>
                <w:kern w:val="2"/>
                <w:sz w:val="28"/>
                <w:szCs w:val="28"/>
              </w:rPr>
              <w:t xml:space="preserve">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455365" w:rsidRPr="00BE32A7" w:rsidTr="00B94847">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455365" w:rsidRPr="00BE32A7" w:rsidRDefault="00455365" w:rsidP="00B9484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455365" w:rsidRPr="00BE32A7" w:rsidRDefault="00455365" w:rsidP="00B94847">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455365" w:rsidRDefault="00455365" w:rsidP="00455365">
      <w:pPr>
        <w:rPr>
          <w:b/>
          <w:sz w:val="28"/>
          <w:szCs w:val="28"/>
        </w:rPr>
      </w:pPr>
    </w:p>
    <w:p w:rsidR="005D0A3A" w:rsidRDefault="005D0A3A" w:rsidP="00455365">
      <w:pPr>
        <w:rPr>
          <w:b/>
          <w:sz w:val="28"/>
          <w:szCs w:val="28"/>
        </w:rPr>
      </w:pPr>
    </w:p>
    <w:p w:rsidR="00455365" w:rsidRPr="00BE32A7" w:rsidRDefault="00455365" w:rsidP="00455365">
      <w:pPr>
        <w:rPr>
          <w:b/>
          <w:sz w:val="28"/>
          <w:szCs w:val="28"/>
        </w:rPr>
      </w:pPr>
      <w:r w:rsidRPr="00BE32A7">
        <w:rPr>
          <w:b/>
          <w:sz w:val="28"/>
          <w:szCs w:val="28"/>
        </w:rPr>
        <w:lastRenderedPageBreak/>
        <w:t xml:space="preserve">Лот № </w:t>
      </w:r>
      <w:r>
        <w:rPr>
          <w:b/>
          <w:sz w:val="28"/>
          <w:szCs w:val="28"/>
        </w:rPr>
        <w:t>10</w:t>
      </w:r>
    </w:p>
    <w:p w:rsidR="00455365" w:rsidRPr="00BE32A7" w:rsidRDefault="00455365" w:rsidP="00455365">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rPr>
                <w:sz w:val="28"/>
                <w:szCs w:val="28"/>
              </w:rPr>
            </w:pPr>
            <w:r w:rsidRPr="00BE32A7">
              <w:rPr>
                <w:sz w:val="28"/>
                <w:szCs w:val="28"/>
              </w:rPr>
              <w:t>Павильон</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5D0A3A" w:rsidRDefault="00455365" w:rsidP="00455365">
            <w:pPr>
              <w:rPr>
                <w:sz w:val="28"/>
                <w:szCs w:val="28"/>
              </w:rPr>
            </w:pPr>
            <w:r w:rsidRPr="005D0A3A">
              <w:rPr>
                <w:sz w:val="28"/>
                <w:szCs w:val="28"/>
              </w:rPr>
              <w:t>092 (в соответствии со Схемой размещения нестационарных торговых объектов Чайковского городского округа, часть 1)</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5D0A3A" w:rsidRDefault="00455365" w:rsidP="00B94847">
            <w:pPr>
              <w:rPr>
                <w:sz w:val="28"/>
                <w:szCs w:val="28"/>
              </w:rPr>
            </w:pPr>
            <w:r w:rsidRPr="005D0A3A">
              <w:rPr>
                <w:sz w:val="28"/>
                <w:szCs w:val="28"/>
              </w:rPr>
              <w:t>Перекресток улиц Советская - Камская (с северо-восточной стороны ГАИ),  г. Чайковский</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5D0A3A" w:rsidRDefault="00455365" w:rsidP="00B94847">
            <w:pPr>
              <w:rPr>
                <w:sz w:val="28"/>
                <w:szCs w:val="28"/>
              </w:rPr>
            </w:pPr>
            <w:r w:rsidRPr="005D0A3A">
              <w:rPr>
                <w:sz w:val="28"/>
                <w:szCs w:val="28"/>
              </w:rPr>
              <w:t>27,5</w:t>
            </w:r>
          </w:p>
        </w:tc>
      </w:tr>
      <w:tr w:rsidR="00455365"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455365" w:rsidRPr="005D0A3A" w:rsidRDefault="00455365" w:rsidP="00B94847">
            <w:pPr>
              <w:rPr>
                <w:sz w:val="28"/>
                <w:szCs w:val="28"/>
              </w:rPr>
            </w:pPr>
            <w:r w:rsidRPr="005D0A3A">
              <w:rPr>
                <w:sz w:val="28"/>
                <w:szCs w:val="28"/>
              </w:rPr>
              <w:t>Хлеб, хлебобулочные и кондитерские изделия</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rPr>
                <w:sz w:val="28"/>
                <w:szCs w:val="28"/>
              </w:rPr>
            </w:pPr>
            <w:r w:rsidRPr="00BE32A7">
              <w:rPr>
                <w:sz w:val="28"/>
                <w:szCs w:val="28"/>
              </w:rPr>
              <w:t>60</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455365" w:rsidRPr="005D0A3A" w:rsidRDefault="000816C0" w:rsidP="00B94847">
            <w:pPr>
              <w:rPr>
                <w:sz w:val="28"/>
                <w:szCs w:val="28"/>
              </w:rPr>
            </w:pPr>
            <w:r w:rsidRPr="005D0A3A">
              <w:rPr>
                <w:sz w:val="28"/>
                <w:szCs w:val="28"/>
              </w:rPr>
              <w:t>16945,50</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455365" w:rsidRPr="005D0A3A" w:rsidRDefault="000816C0" w:rsidP="00B94847">
            <w:pPr>
              <w:rPr>
                <w:sz w:val="28"/>
                <w:szCs w:val="28"/>
              </w:rPr>
            </w:pPr>
            <w:r w:rsidRPr="005D0A3A">
              <w:rPr>
                <w:sz w:val="28"/>
                <w:szCs w:val="28"/>
              </w:rPr>
              <w:t>16945,50</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455365" w:rsidRPr="005D0A3A" w:rsidRDefault="000816C0" w:rsidP="00B94847">
            <w:pPr>
              <w:rPr>
                <w:sz w:val="28"/>
                <w:szCs w:val="28"/>
              </w:rPr>
            </w:pPr>
            <w:r w:rsidRPr="005D0A3A">
              <w:rPr>
                <w:sz w:val="28"/>
                <w:szCs w:val="28"/>
              </w:rPr>
              <w:t>84,73</w:t>
            </w:r>
          </w:p>
          <w:p w:rsidR="00455365" w:rsidRPr="005D0A3A" w:rsidRDefault="00455365" w:rsidP="00B94847">
            <w:pPr>
              <w:rPr>
                <w:sz w:val="28"/>
                <w:szCs w:val="28"/>
              </w:rPr>
            </w:pP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455365" w:rsidRPr="00BE32A7" w:rsidTr="00B94847">
        <w:tc>
          <w:tcPr>
            <w:tcW w:w="5211" w:type="dxa"/>
            <w:tcBorders>
              <w:top w:val="single" w:sz="4" w:space="0" w:color="auto"/>
              <w:left w:val="single" w:sz="4" w:space="0" w:color="auto"/>
              <w:bottom w:val="single" w:sz="4" w:space="0" w:color="auto"/>
              <w:right w:val="single" w:sz="4" w:space="0" w:color="auto"/>
            </w:tcBorders>
            <w:vAlign w:val="center"/>
          </w:tcPr>
          <w:p w:rsidR="00455365" w:rsidRPr="00BE32A7" w:rsidRDefault="00455365" w:rsidP="00B9484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455365" w:rsidRPr="00BE32A7" w:rsidRDefault="00455365" w:rsidP="000816C0">
            <w:pPr>
              <w:autoSpaceDE w:val="0"/>
              <w:autoSpaceDN w:val="0"/>
              <w:adjustRightInd w:val="0"/>
              <w:rPr>
                <w:color w:val="FF0000"/>
                <w:sz w:val="28"/>
                <w:szCs w:val="28"/>
              </w:rPr>
            </w:pPr>
            <w:r w:rsidRPr="005D0A3A">
              <w:rPr>
                <w:bCs/>
                <w:sz w:val="28"/>
                <w:szCs w:val="28"/>
              </w:rPr>
              <w:t xml:space="preserve">Договор на размещение нестационарного торгового объекта от 01.01.2018г.  № </w:t>
            </w:r>
            <w:r w:rsidR="000816C0" w:rsidRPr="005D0A3A">
              <w:rPr>
                <w:bCs/>
                <w:sz w:val="28"/>
                <w:szCs w:val="28"/>
              </w:rPr>
              <w:t>15</w:t>
            </w:r>
            <w:r w:rsidRPr="005D0A3A">
              <w:rPr>
                <w:bCs/>
                <w:sz w:val="28"/>
                <w:szCs w:val="28"/>
              </w:rPr>
              <w:t xml:space="preserve">-К, Уведомление о демонтаже НТО от 01.02.2022 г. № </w:t>
            </w:r>
            <w:r w:rsidR="000816C0" w:rsidRPr="005D0A3A">
              <w:rPr>
                <w:bCs/>
                <w:sz w:val="28"/>
                <w:szCs w:val="28"/>
              </w:rPr>
              <w:t>62</w:t>
            </w:r>
          </w:p>
        </w:tc>
      </w:tr>
      <w:tr w:rsidR="00455365" w:rsidRPr="00BE32A7" w:rsidTr="00B94847">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455365" w:rsidRPr="00BE32A7" w:rsidRDefault="00455365" w:rsidP="00B94847">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455365" w:rsidRPr="00BE32A7" w:rsidRDefault="00455365" w:rsidP="00B94847">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005D0A3A">
              <w:rPr>
                <w:kern w:val="2"/>
                <w:sz w:val="28"/>
                <w:szCs w:val="28"/>
              </w:rPr>
              <w:t xml:space="preserve">с момента подписания протокола </w:t>
            </w:r>
            <w:r w:rsidRPr="00BE32A7">
              <w:rPr>
                <w:kern w:val="2"/>
                <w:sz w:val="28"/>
                <w:szCs w:val="28"/>
              </w:rPr>
              <w:t xml:space="preserve"> рассмотрения заявок на участие в </w:t>
            </w:r>
            <w:r w:rsidRPr="00BE32A7">
              <w:rPr>
                <w:kern w:val="2"/>
                <w:sz w:val="28"/>
                <w:szCs w:val="28"/>
              </w:rPr>
              <w:lastRenderedPageBreak/>
              <w:t xml:space="preserve">аукционе </w:t>
            </w:r>
            <w:r w:rsidRPr="00BE32A7">
              <w:rPr>
                <w:sz w:val="28"/>
                <w:szCs w:val="28"/>
                <w:lang w:bidi="ru-RU"/>
              </w:rPr>
              <w:t>(об итогах аукциона)</w:t>
            </w:r>
            <w:r w:rsidRPr="00BE32A7">
              <w:rPr>
                <w:kern w:val="2"/>
                <w:sz w:val="28"/>
                <w:szCs w:val="28"/>
              </w:rPr>
              <w:t>, за исключением задатка</w:t>
            </w:r>
          </w:p>
        </w:tc>
      </w:tr>
      <w:tr w:rsidR="00455365" w:rsidRPr="00BE32A7" w:rsidTr="00B94847">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455365" w:rsidRPr="00BE32A7" w:rsidRDefault="00455365" w:rsidP="00B94847">
            <w:pPr>
              <w:rPr>
                <w:bCs/>
                <w:sz w:val="28"/>
                <w:szCs w:val="28"/>
              </w:rPr>
            </w:pPr>
            <w:r w:rsidRPr="00BE32A7">
              <w:rPr>
                <w:bCs/>
                <w:sz w:val="28"/>
                <w:szCs w:val="28"/>
              </w:rPr>
              <w:lastRenderedPageBreak/>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455365" w:rsidRPr="00BE32A7" w:rsidRDefault="00455365" w:rsidP="00B94847">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BE32A7" w:rsidRDefault="00BE32A7"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0816C0" w:rsidRPr="00BE32A7" w:rsidRDefault="000816C0" w:rsidP="000816C0">
      <w:pPr>
        <w:rPr>
          <w:b/>
          <w:sz w:val="28"/>
          <w:szCs w:val="28"/>
        </w:rPr>
      </w:pPr>
      <w:r w:rsidRPr="00BE32A7">
        <w:rPr>
          <w:b/>
          <w:sz w:val="28"/>
          <w:szCs w:val="28"/>
        </w:rPr>
        <w:t xml:space="preserve">Лот № </w:t>
      </w:r>
      <w:r>
        <w:rPr>
          <w:b/>
          <w:sz w:val="28"/>
          <w:szCs w:val="28"/>
        </w:rPr>
        <w:t>11</w:t>
      </w:r>
    </w:p>
    <w:p w:rsidR="000816C0" w:rsidRPr="00BE32A7" w:rsidRDefault="000816C0" w:rsidP="000816C0">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0816C0"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0816C0" w:rsidRPr="00BE32A7" w:rsidRDefault="000816C0" w:rsidP="00B94847">
            <w:pPr>
              <w:rPr>
                <w:sz w:val="28"/>
                <w:szCs w:val="28"/>
              </w:rPr>
            </w:pPr>
            <w:r w:rsidRPr="00BE32A7">
              <w:rPr>
                <w:sz w:val="28"/>
                <w:szCs w:val="28"/>
              </w:rPr>
              <w:t>Павильон</w:t>
            </w:r>
          </w:p>
        </w:tc>
      </w:tr>
      <w:tr w:rsidR="000816C0"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0816C0" w:rsidRPr="005D0A3A" w:rsidRDefault="000816C0" w:rsidP="000816C0">
            <w:pPr>
              <w:rPr>
                <w:sz w:val="28"/>
                <w:szCs w:val="28"/>
              </w:rPr>
            </w:pPr>
            <w:r w:rsidRPr="005D0A3A">
              <w:rPr>
                <w:sz w:val="28"/>
                <w:szCs w:val="28"/>
              </w:rPr>
              <w:t>093 (в соответствии со Схемой размещения нестационарных торговых объектов Чайковского городского округа, часть 1)</w:t>
            </w:r>
          </w:p>
        </w:tc>
      </w:tr>
      <w:tr w:rsidR="000816C0"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0816C0" w:rsidRPr="005D0A3A" w:rsidRDefault="000816C0" w:rsidP="00B94847">
            <w:pPr>
              <w:rPr>
                <w:sz w:val="28"/>
                <w:szCs w:val="28"/>
              </w:rPr>
            </w:pPr>
            <w:r w:rsidRPr="005D0A3A">
              <w:rPr>
                <w:sz w:val="28"/>
                <w:szCs w:val="28"/>
              </w:rPr>
              <w:t>Перекресток улиц Советская - Камская (с северо-восточной стороны ГАИ),  г. Чайковский</w:t>
            </w:r>
          </w:p>
        </w:tc>
      </w:tr>
      <w:tr w:rsidR="000816C0"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0816C0" w:rsidRPr="005D0A3A" w:rsidRDefault="000816C0" w:rsidP="00B94847">
            <w:pPr>
              <w:rPr>
                <w:sz w:val="28"/>
                <w:szCs w:val="28"/>
              </w:rPr>
            </w:pPr>
            <w:r w:rsidRPr="005D0A3A">
              <w:rPr>
                <w:sz w:val="28"/>
                <w:szCs w:val="28"/>
              </w:rPr>
              <w:t>27,5</w:t>
            </w:r>
          </w:p>
        </w:tc>
      </w:tr>
      <w:tr w:rsidR="000816C0" w:rsidRPr="00BE32A7" w:rsidTr="00B94847">
        <w:trPr>
          <w:trHeight w:val="22"/>
        </w:trPr>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0816C0" w:rsidRPr="005D0A3A" w:rsidRDefault="000816C0" w:rsidP="00B94847">
            <w:pPr>
              <w:rPr>
                <w:sz w:val="28"/>
                <w:szCs w:val="28"/>
              </w:rPr>
            </w:pPr>
            <w:r w:rsidRPr="005D0A3A">
              <w:rPr>
                <w:sz w:val="28"/>
                <w:szCs w:val="28"/>
              </w:rPr>
              <w:t xml:space="preserve">Хлеб, хлебобулочные и </w:t>
            </w:r>
            <w:r w:rsidR="00633F8D" w:rsidRPr="005D0A3A">
              <w:rPr>
                <w:sz w:val="28"/>
                <w:szCs w:val="28"/>
              </w:rPr>
              <w:t>кондитерские</w:t>
            </w:r>
            <w:r w:rsidRPr="005D0A3A">
              <w:rPr>
                <w:sz w:val="28"/>
                <w:szCs w:val="28"/>
              </w:rPr>
              <w:t xml:space="preserve"> </w:t>
            </w:r>
            <w:r w:rsidR="00633F8D" w:rsidRPr="005D0A3A">
              <w:rPr>
                <w:sz w:val="28"/>
                <w:szCs w:val="28"/>
              </w:rPr>
              <w:t>изделия</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rPr>
                <w:sz w:val="28"/>
                <w:szCs w:val="28"/>
              </w:rPr>
            </w:pPr>
            <w:r w:rsidRPr="00BE32A7">
              <w:rPr>
                <w:sz w:val="28"/>
                <w:szCs w:val="28"/>
              </w:rPr>
              <w:t>60</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0816C0" w:rsidRPr="005D0A3A" w:rsidRDefault="00633F8D" w:rsidP="00B94847">
            <w:pPr>
              <w:rPr>
                <w:sz w:val="28"/>
                <w:szCs w:val="28"/>
              </w:rPr>
            </w:pPr>
            <w:r w:rsidRPr="005D0A3A">
              <w:rPr>
                <w:sz w:val="28"/>
                <w:szCs w:val="28"/>
              </w:rPr>
              <w:t>16945,50</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0816C0" w:rsidRPr="005D0A3A" w:rsidRDefault="00633F8D" w:rsidP="00B94847">
            <w:pPr>
              <w:rPr>
                <w:sz w:val="28"/>
                <w:szCs w:val="28"/>
              </w:rPr>
            </w:pPr>
            <w:r w:rsidRPr="005D0A3A">
              <w:rPr>
                <w:sz w:val="28"/>
                <w:szCs w:val="28"/>
              </w:rPr>
              <w:t>16945,50</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0816C0" w:rsidRPr="005D0A3A" w:rsidRDefault="00633F8D" w:rsidP="00B94847">
            <w:pPr>
              <w:rPr>
                <w:sz w:val="28"/>
                <w:szCs w:val="28"/>
              </w:rPr>
            </w:pPr>
            <w:r w:rsidRPr="005D0A3A">
              <w:rPr>
                <w:sz w:val="28"/>
                <w:szCs w:val="28"/>
              </w:rPr>
              <w:t>84,73</w:t>
            </w:r>
          </w:p>
          <w:p w:rsidR="000816C0" w:rsidRPr="005D0A3A" w:rsidRDefault="000816C0" w:rsidP="00B94847">
            <w:pPr>
              <w:rPr>
                <w:sz w:val="28"/>
                <w:szCs w:val="28"/>
              </w:rPr>
            </w:pP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vAlign w:val="center"/>
            <w:hideMark/>
          </w:tcPr>
          <w:p w:rsidR="000816C0" w:rsidRPr="00BE32A7" w:rsidRDefault="000816C0" w:rsidP="00B94847">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vAlign w:val="center"/>
            <w:hideMark/>
          </w:tcPr>
          <w:p w:rsidR="000816C0" w:rsidRPr="00BE32A7" w:rsidRDefault="000816C0" w:rsidP="00B94847">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0816C0" w:rsidRPr="00BE32A7" w:rsidRDefault="000816C0" w:rsidP="00B94847">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0816C0" w:rsidRPr="00BE32A7" w:rsidTr="00B94847">
        <w:tc>
          <w:tcPr>
            <w:tcW w:w="5211" w:type="dxa"/>
            <w:tcBorders>
              <w:top w:val="single" w:sz="4" w:space="0" w:color="auto"/>
              <w:left w:val="single" w:sz="4" w:space="0" w:color="auto"/>
              <w:bottom w:val="single" w:sz="4" w:space="0" w:color="auto"/>
              <w:right w:val="single" w:sz="4" w:space="0" w:color="auto"/>
            </w:tcBorders>
            <w:vAlign w:val="center"/>
          </w:tcPr>
          <w:p w:rsidR="000816C0" w:rsidRPr="00BE32A7" w:rsidRDefault="000816C0" w:rsidP="00B94847">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0816C0" w:rsidRPr="00BE32A7" w:rsidRDefault="000816C0" w:rsidP="00633F8D">
            <w:pPr>
              <w:autoSpaceDE w:val="0"/>
              <w:autoSpaceDN w:val="0"/>
              <w:adjustRightInd w:val="0"/>
              <w:rPr>
                <w:color w:val="FF0000"/>
                <w:sz w:val="28"/>
                <w:szCs w:val="28"/>
              </w:rPr>
            </w:pPr>
            <w:r w:rsidRPr="005D0A3A">
              <w:rPr>
                <w:bCs/>
                <w:sz w:val="28"/>
                <w:szCs w:val="28"/>
              </w:rPr>
              <w:t xml:space="preserve">Договор на размещение нестационарного торгового объекта от 01.01.2018г.  № </w:t>
            </w:r>
            <w:r w:rsidR="00633F8D" w:rsidRPr="005D0A3A">
              <w:rPr>
                <w:bCs/>
                <w:sz w:val="28"/>
                <w:szCs w:val="28"/>
              </w:rPr>
              <w:t>14</w:t>
            </w:r>
            <w:r w:rsidRPr="005D0A3A">
              <w:rPr>
                <w:bCs/>
                <w:sz w:val="28"/>
                <w:szCs w:val="28"/>
              </w:rPr>
              <w:t xml:space="preserve">-К, Уведомление о демонтаже НТО от 01.02.2022 г. № </w:t>
            </w:r>
            <w:r w:rsidR="00633F8D" w:rsidRPr="005D0A3A">
              <w:rPr>
                <w:bCs/>
                <w:sz w:val="28"/>
                <w:szCs w:val="28"/>
              </w:rPr>
              <w:t>61</w:t>
            </w:r>
          </w:p>
        </w:tc>
      </w:tr>
      <w:tr w:rsidR="000816C0" w:rsidRPr="00BE32A7" w:rsidTr="00B94847">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0816C0" w:rsidRPr="00BE32A7" w:rsidRDefault="000816C0" w:rsidP="00B94847">
            <w:pPr>
              <w:tabs>
                <w:tab w:val="center" w:pos="5076"/>
              </w:tabs>
              <w:outlineLvl w:val="0"/>
              <w:rPr>
                <w:bCs/>
                <w:sz w:val="28"/>
                <w:szCs w:val="28"/>
              </w:rPr>
            </w:pPr>
            <w:r w:rsidRPr="00BE32A7">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0816C0" w:rsidRPr="00BE32A7" w:rsidRDefault="000816C0" w:rsidP="005D0A3A">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0816C0" w:rsidRPr="00BE32A7" w:rsidTr="00B94847">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0816C0" w:rsidRPr="00BE32A7" w:rsidRDefault="000816C0" w:rsidP="00B94847">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0816C0" w:rsidRPr="00BE32A7" w:rsidRDefault="000816C0" w:rsidP="00B94847">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BB1061" w:rsidRDefault="00BB1061" w:rsidP="00BB1061">
      <w:pPr>
        <w:rPr>
          <w:b/>
          <w:sz w:val="28"/>
          <w:szCs w:val="28"/>
        </w:rPr>
      </w:pPr>
    </w:p>
    <w:p w:rsidR="00BB1061" w:rsidRPr="00BE32A7" w:rsidRDefault="00BB1061" w:rsidP="00BB1061">
      <w:pPr>
        <w:rPr>
          <w:b/>
          <w:sz w:val="28"/>
          <w:szCs w:val="28"/>
        </w:rPr>
      </w:pPr>
      <w:r w:rsidRPr="00BE32A7">
        <w:rPr>
          <w:b/>
          <w:sz w:val="28"/>
          <w:szCs w:val="28"/>
        </w:rPr>
        <w:t xml:space="preserve">Лот № </w:t>
      </w:r>
      <w:r>
        <w:rPr>
          <w:b/>
          <w:sz w:val="28"/>
          <w:szCs w:val="28"/>
        </w:rPr>
        <w:t>12</w:t>
      </w:r>
    </w:p>
    <w:p w:rsidR="00BB1061" w:rsidRPr="00BE32A7" w:rsidRDefault="00BB1061" w:rsidP="00BB1061">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rPr>
                <w:sz w:val="28"/>
                <w:szCs w:val="28"/>
              </w:rPr>
            </w:pPr>
            <w:r w:rsidRPr="00BE32A7">
              <w:rPr>
                <w:sz w:val="28"/>
                <w:szCs w:val="28"/>
              </w:rPr>
              <w:t>Павильон</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BB1061" w:rsidP="00BB1061">
            <w:pPr>
              <w:rPr>
                <w:sz w:val="28"/>
                <w:szCs w:val="28"/>
              </w:rPr>
            </w:pPr>
            <w:r w:rsidRPr="005D0A3A">
              <w:rPr>
                <w:sz w:val="28"/>
                <w:szCs w:val="28"/>
              </w:rPr>
              <w:t>0</w:t>
            </w:r>
            <w:r>
              <w:rPr>
                <w:sz w:val="28"/>
                <w:szCs w:val="28"/>
              </w:rPr>
              <w:t>01</w:t>
            </w:r>
            <w:r w:rsidRPr="005D0A3A">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BB1061" w:rsidP="00BB1061">
            <w:pPr>
              <w:rPr>
                <w:sz w:val="28"/>
                <w:szCs w:val="28"/>
              </w:rPr>
            </w:pPr>
            <w:r>
              <w:rPr>
                <w:sz w:val="28"/>
                <w:szCs w:val="28"/>
              </w:rPr>
              <w:t xml:space="preserve">ул. </w:t>
            </w:r>
            <w:proofErr w:type="gramStart"/>
            <w:r>
              <w:rPr>
                <w:sz w:val="28"/>
                <w:szCs w:val="28"/>
              </w:rPr>
              <w:t>Камская</w:t>
            </w:r>
            <w:proofErr w:type="gramEnd"/>
            <w:r w:rsidRPr="005D0A3A">
              <w:rPr>
                <w:sz w:val="28"/>
                <w:szCs w:val="28"/>
              </w:rPr>
              <w:t>,  г. Чайковский</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BB1061" w:rsidP="001E4354">
            <w:pPr>
              <w:rPr>
                <w:sz w:val="28"/>
                <w:szCs w:val="28"/>
              </w:rPr>
            </w:pPr>
            <w:r>
              <w:rPr>
                <w:sz w:val="28"/>
                <w:szCs w:val="28"/>
              </w:rPr>
              <w:t>100,0</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BB1061" w:rsidP="001E4354">
            <w:pPr>
              <w:rPr>
                <w:sz w:val="28"/>
                <w:szCs w:val="28"/>
              </w:rPr>
            </w:pPr>
            <w:r>
              <w:rPr>
                <w:sz w:val="28"/>
                <w:szCs w:val="28"/>
              </w:rPr>
              <w:t>Мясо и мясная продукция</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rPr>
                <w:sz w:val="28"/>
                <w:szCs w:val="28"/>
              </w:rPr>
            </w:pPr>
            <w:r w:rsidRPr="00BE32A7">
              <w:rPr>
                <w:sz w:val="28"/>
                <w:szCs w:val="28"/>
              </w:rPr>
              <w:t>60</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B1061" w:rsidRPr="005D0A3A" w:rsidRDefault="00BB1061" w:rsidP="001E4354">
            <w:pPr>
              <w:rPr>
                <w:sz w:val="28"/>
                <w:szCs w:val="28"/>
              </w:rPr>
            </w:pPr>
            <w:r>
              <w:rPr>
                <w:sz w:val="28"/>
                <w:szCs w:val="28"/>
              </w:rPr>
              <w:t>45342,00</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B1061" w:rsidRPr="005D0A3A" w:rsidRDefault="00BB1061" w:rsidP="001E4354">
            <w:pPr>
              <w:rPr>
                <w:sz w:val="28"/>
                <w:szCs w:val="28"/>
              </w:rPr>
            </w:pPr>
            <w:r>
              <w:rPr>
                <w:sz w:val="28"/>
                <w:szCs w:val="28"/>
              </w:rPr>
              <w:t>45342,00</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B1061" w:rsidRPr="005D0A3A" w:rsidRDefault="00BB1061" w:rsidP="001E4354">
            <w:pPr>
              <w:rPr>
                <w:sz w:val="28"/>
                <w:szCs w:val="28"/>
              </w:rPr>
            </w:pPr>
            <w:r>
              <w:rPr>
                <w:sz w:val="28"/>
                <w:szCs w:val="28"/>
              </w:rPr>
              <w:t>226,71</w:t>
            </w:r>
          </w:p>
          <w:p w:rsidR="00BB1061" w:rsidRPr="005D0A3A" w:rsidRDefault="00BB1061" w:rsidP="001E4354">
            <w:pPr>
              <w:rPr>
                <w:sz w:val="28"/>
                <w:szCs w:val="28"/>
              </w:rPr>
            </w:pP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vAlign w:val="center"/>
          </w:tcPr>
          <w:p w:rsidR="00BB1061" w:rsidRPr="00BE32A7" w:rsidRDefault="00BB1061" w:rsidP="001E4354">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w:t>
            </w:r>
            <w:r w:rsidRPr="00BE32A7">
              <w:rPr>
                <w:bCs/>
                <w:sz w:val="28"/>
                <w:szCs w:val="28"/>
              </w:rPr>
              <w:lastRenderedPageBreak/>
              <w:t xml:space="preserve">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B1061" w:rsidRPr="00BE32A7" w:rsidRDefault="00BB1061" w:rsidP="001E4354">
            <w:pPr>
              <w:autoSpaceDE w:val="0"/>
              <w:autoSpaceDN w:val="0"/>
              <w:adjustRightInd w:val="0"/>
              <w:rPr>
                <w:color w:val="FF0000"/>
                <w:sz w:val="28"/>
                <w:szCs w:val="28"/>
              </w:rPr>
            </w:pPr>
            <w:r w:rsidRPr="005D0A3A">
              <w:rPr>
                <w:bCs/>
                <w:sz w:val="28"/>
                <w:szCs w:val="28"/>
              </w:rPr>
              <w:lastRenderedPageBreak/>
              <w:t xml:space="preserve">Договор на размещение нестационарного торгового объекта от 01.01.2018г.  № 4-К, </w:t>
            </w:r>
            <w:r w:rsidRPr="005D0A3A">
              <w:rPr>
                <w:bCs/>
                <w:sz w:val="28"/>
                <w:szCs w:val="28"/>
              </w:rPr>
              <w:lastRenderedPageBreak/>
              <w:t xml:space="preserve">Уведомление о демонтаже НТО от 01.02.2022 г. № </w:t>
            </w:r>
            <w:r>
              <w:rPr>
                <w:bCs/>
                <w:sz w:val="28"/>
                <w:szCs w:val="28"/>
              </w:rPr>
              <w:t>5</w:t>
            </w:r>
            <w:r w:rsidRPr="005D0A3A">
              <w:rPr>
                <w:bCs/>
                <w:sz w:val="28"/>
                <w:szCs w:val="28"/>
              </w:rPr>
              <w:t>1</w:t>
            </w:r>
          </w:p>
        </w:tc>
      </w:tr>
      <w:tr w:rsidR="00BB1061" w:rsidRPr="00BE32A7" w:rsidTr="001E4354">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tabs>
                <w:tab w:val="center" w:pos="5076"/>
              </w:tabs>
              <w:outlineLvl w:val="0"/>
              <w:rPr>
                <w:bCs/>
                <w:sz w:val="28"/>
                <w:szCs w:val="28"/>
              </w:rPr>
            </w:pPr>
            <w:r w:rsidRPr="00BE32A7">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B1061" w:rsidRPr="00BE32A7" w:rsidTr="001E4354">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B1061" w:rsidRPr="00BE32A7" w:rsidRDefault="00BB1061" w:rsidP="001E4354">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B1061" w:rsidRPr="00BE32A7" w:rsidRDefault="00BB1061" w:rsidP="001E4354">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BE32A7" w:rsidRDefault="00BE32A7"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BB1061" w:rsidRPr="00BE32A7" w:rsidRDefault="00BB1061" w:rsidP="00BB1061">
      <w:pPr>
        <w:rPr>
          <w:b/>
          <w:sz w:val="28"/>
          <w:szCs w:val="28"/>
        </w:rPr>
      </w:pPr>
      <w:r w:rsidRPr="00BE32A7">
        <w:rPr>
          <w:b/>
          <w:sz w:val="28"/>
          <w:szCs w:val="28"/>
        </w:rPr>
        <w:t xml:space="preserve">Лот № </w:t>
      </w:r>
      <w:r>
        <w:rPr>
          <w:b/>
          <w:sz w:val="28"/>
          <w:szCs w:val="28"/>
        </w:rPr>
        <w:t>13</w:t>
      </w:r>
    </w:p>
    <w:p w:rsidR="00BB1061" w:rsidRPr="00BE32A7" w:rsidRDefault="00BB1061" w:rsidP="00BB1061">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rPr>
                <w:sz w:val="28"/>
                <w:szCs w:val="28"/>
              </w:rPr>
            </w:pPr>
            <w:r w:rsidRPr="00BE32A7">
              <w:rPr>
                <w:sz w:val="28"/>
                <w:szCs w:val="28"/>
              </w:rPr>
              <w:t>Павильон</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BB1061" w:rsidP="001E4354">
            <w:pPr>
              <w:rPr>
                <w:sz w:val="28"/>
                <w:szCs w:val="28"/>
              </w:rPr>
            </w:pPr>
            <w:r>
              <w:rPr>
                <w:sz w:val="28"/>
                <w:szCs w:val="28"/>
              </w:rPr>
              <w:t>002</w:t>
            </w:r>
            <w:r w:rsidRPr="005D0A3A">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BB1061" w:rsidP="001E4354">
            <w:pPr>
              <w:rPr>
                <w:sz w:val="28"/>
                <w:szCs w:val="28"/>
              </w:rPr>
            </w:pPr>
            <w:r>
              <w:rPr>
                <w:sz w:val="28"/>
                <w:szCs w:val="28"/>
              </w:rPr>
              <w:t xml:space="preserve">ул. </w:t>
            </w:r>
            <w:proofErr w:type="gramStart"/>
            <w:r>
              <w:rPr>
                <w:sz w:val="28"/>
                <w:szCs w:val="28"/>
              </w:rPr>
              <w:t>Камская</w:t>
            </w:r>
            <w:proofErr w:type="gramEnd"/>
            <w:r w:rsidRPr="005D0A3A">
              <w:rPr>
                <w:sz w:val="28"/>
                <w:szCs w:val="28"/>
              </w:rPr>
              <w:t>,  г. Чайковский</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754937" w:rsidP="001E4354">
            <w:pPr>
              <w:rPr>
                <w:sz w:val="28"/>
                <w:szCs w:val="28"/>
              </w:rPr>
            </w:pPr>
            <w:r>
              <w:rPr>
                <w:sz w:val="28"/>
                <w:szCs w:val="28"/>
              </w:rPr>
              <w:t>54,7</w:t>
            </w:r>
          </w:p>
        </w:tc>
      </w:tr>
      <w:tr w:rsidR="00BB1061"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BB1061" w:rsidRPr="005D0A3A" w:rsidRDefault="00754937" w:rsidP="001E4354">
            <w:pPr>
              <w:rPr>
                <w:sz w:val="28"/>
                <w:szCs w:val="28"/>
              </w:rPr>
            </w:pPr>
            <w:r>
              <w:rPr>
                <w:sz w:val="28"/>
                <w:szCs w:val="28"/>
              </w:rPr>
              <w:t>Непродовольственные товары</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rPr>
                <w:sz w:val="28"/>
                <w:szCs w:val="28"/>
              </w:rPr>
            </w:pPr>
            <w:r w:rsidRPr="00BE32A7">
              <w:rPr>
                <w:sz w:val="28"/>
                <w:szCs w:val="28"/>
              </w:rPr>
              <w:t>60</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BB1061" w:rsidRPr="005D0A3A" w:rsidRDefault="00754937" w:rsidP="001E4354">
            <w:pPr>
              <w:rPr>
                <w:sz w:val="28"/>
                <w:szCs w:val="28"/>
              </w:rPr>
            </w:pPr>
            <w:r>
              <w:rPr>
                <w:sz w:val="28"/>
                <w:szCs w:val="28"/>
              </w:rPr>
              <w:t>24802,07</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B1061" w:rsidRPr="005D0A3A" w:rsidRDefault="00754937" w:rsidP="001E4354">
            <w:pPr>
              <w:rPr>
                <w:sz w:val="28"/>
                <w:szCs w:val="28"/>
              </w:rPr>
            </w:pPr>
            <w:r>
              <w:rPr>
                <w:sz w:val="28"/>
                <w:szCs w:val="28"/>
              </w:rPr>
              <w:t>24802,07</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BB1061" w:rsidRPr="005D0A3A" w:rsidRDefault="00754937" w:rsidP="001E4354">
            <w:pPr>
              <w:rPr>
                <w:sz w:val="28"/>
                <w:szCs w:val="28"/>
              </w:rPr>
            </w:pPr>
            <w:r>
              <w:rPr>
                <w:sz w:val="28"/>
                <w:szCs w:val="28"/>
              </w:rPr>
              <w:t>124,01</w:t>
            </w:r>
          </w:p>
          <w:p w:rsidR="00BB1061" w:rsidRPr="005D0A3A" w:rsidRDefault="00BB1061" w:rsidP="001E4354">
            <w:pPr>
              <w:rPr>
                <w:sz w:val="28"/>
                <w:szCs w:val="28"/>
              </w:rPr>
            </w:pP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BB1061" w:rsidRPr="00BE32A7" w:rsidTr="001E4354">
        <w:tc>
          <w:tcPr>
            <w:tcW w:w="5211" w:type="dxa"/>
            <w:tcBorders>
              <w:top w:val="single" w:sz="4" w:space="0" w:color="auto"/>
              <w:left w:val="single" w:sz="4" w:space="0" w:color="auto"/>
              <w:bottom w:val="single" w:sz="4" w:space="0" w:color="auto"/>
              <w:right w:val="single" w:sz="4" w:space="0" w:color="auto"/>
            </w:tcBorders>
            <w:vAlign w:val="center"/>
          </w:tcPr>
          <w:p w:rsidR="00BB1061" w:rsidRPr="00BE32A7" w:rsidRDefault="00BB1061" w:rsidP="001E4354">
            <w:pPr>
              <w:tabs>
                <w:tab w:val="center" w:pos="5076"/>
              </w:tabs>
              <w:outlineLvl w:val="0"/>
              <w:rPr>
                <w:bCs/>
                <w:sz w:val="28"/>
                <w:szCs w:val="28"/>
              </w:rPr>
            </w:pPr>
            <w:r w:rsidRPr="00BE32A7">
              <w:rPr>
                <w:bCs/>
                <w:sz w:val="28"/>
                <w:szCs w:val="28"/>
              </w:rPr>
              <w:t xml:space="preserve">Информация о наличии ранее </w:t>
            </w:r>
            <w:r w:rsidRPr="00BE32A7">
              <w:rPr>
                <w:bCs/>
                <w:sz w:val="28"/>
                <w:szCs w:val="28"/>
              </w:rPr>
              <w:lastRenderedPageBreak/>
              <w:t xml:space="preserve">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BB1061" w:rsidRPr="00BE32A7" w:rsidRDefault="00BB1061" w:rsidP="00754937">
            <w:pPr>
              <w:autoSpaceDE w:val="0"/>
              <w:autoSpaceDN w:val="0"/>
              <w:adjustRightInd w:val="0"/>
              <w:rPr>
                <w:color w:val="FF0000"/>
                <w:sz w:val="28"/>
                <w:szCs w:val="28"/>
              </w:rPr>
            </w:pPr>
            <w:r w:rsidRPr="005D0A3A">
              <w:rPr>
                <w:bCs/>
                <w:sz w:val="28"/>
                <w:szCs w:val="28"/>
              </w:rPr>
              <w:lastRenderedPageBreak/>
              <w:t xml:space="preserve">Договор на размещение </w:t>
            </w:r>
            <w:r w:rsidRPr="005D0A3A">
              <w:rPr>
                <w:bCs/>
                <w:sz w:val="28"/>
                <w:szCs w:val="28"/>
              </w:rPr>
              <w:lastRenderedPageBreak/>
              <w:t>нестационарного торгового объекта от 01.01.2018г.  № 1</w:t>
            </w:r>
            <w:r w:rsidR="00754937">
              <w:rPr>
                <w:bCs/>
                <w:sz w:val="28"/>
                <w:szCs w:val="28"/>
              </w:rPr>
              <w:t>6</w:t>
            </w:r>
            <w:r w:rsidRPr="005D0A3A">
              <w:rPr>
                <w:bCs/>
                <w:sz w:val="28"/>
                <w:szCs w:val="28"/>
              </w:rPr>
              <w:t xml:space="preserve">-К, Уведомление о демонтаже НТО от 01.02.2022 г. № </w:t>
            </w:r>
            <w:r w:rsidR="00754937">
              <w:rPr>
                <w:bCs/>
                <w:sz w:val="28"/>
                <w:szCs w:val="28"/>
              </w:rPr>
              <w:t>63</w:t>
            </w:r>
          </w:p>
        </w:tc>
      </w:tr>
      <w:tr w:rsidR="00BB1061" w:rsidRPr="00BE32A7" w:rsidTr="001E4354">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BB1061" w:rsidRPr="00BE32A7" w:rsidRDefault="00BB1061" w:rsidP="001E4354">
            <w:pPr>
              <w:tabs>
                <w:tab w:val="center" w:pos="5076"/>
              </w:tabs>
              <w:outlineLvl w:val="0"/>
              <w:rPr>
                <w:bCs/>
                <w:sz w:val="28"/>
                <w:szCs w:val="28"/>
              </w:rPr>
            </w:pPr>
            <w:r w:rsidRPr="00BE32A7">
              <w:rPr>
                <w:bCs/>
                <w:sz w:val="28"/>
                <w:szCs w:val="28"/>
              </w:rPr>
              <w:lastRenderedPageBreak/>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BB1061" w:rsidRPr="00BE32A7" w:rsidRDefault="00BB1061" w:rsidP="001E4354">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BB1061" w:rsidRPr="00BE32A7" w:rsidTr="001E4354">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BB1061" w:rsidRPr="00BE32A7" w:rsidRDefault="00BB1061" w:rsidP="001E4354">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BB1061" w:rsidRPr="00BE32A7" w:rsidRDefault="00BB1061" w:rsidP="001E4354">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BB1061" w:rsidRDefault="00BB1061"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754937" w:rsidRPr="00BE32A7" w:rsidRDefault="00754937" w:rsidP="00754937">
      <w:pPr>
        <w:rPr>
          <w:b/>
          <w:sz w:val="28"/>
          <w:szCs w:val="28"/>
        </w:rPr>
      </w:pPr>
      <w:r w:rsidRPr="00BE32A7">
        <w:rPr>
          <w:b/>
          <w:sz w:val="28"/>
          <w:szCs w:val="28"/>
        </w:rPr>
        <w:t xml:space="preserve">Лот № </w:t>
      </w:r>
      <w:r>
        <w:rPr>
          <w:b/>
          <w:sz w:val="28"/>
          <w:szCs w:val="28"/>
        </w:rPr>
        <w:t>14</w:t>
      </w:r>
    </w:p>
    <w:p w:rsidR="00754937" w:rsidRDefault="00754937"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rPr>
                <w:sz w:val="28"/>
                <w:szCs w:val="28"/>
              </w:rPr>
            </w:pPr>
            <w:r w:rsidRPr="00BE32A7">
              <w:rPr>
                <w:sz w:val="28"/>
                <w:szCs w:val="28"/>
              </w:rPr>
              <w:t>Павильон</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003</w:t>
            </w:r>
            <w:r w:rsidRPr="005D0A3A">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 xml:space="preserve">ул. </w:t>
            </w:r>
            <w:proofErr w:type="gramStart"/>
            <w:r>
              <w:rPr>
                <w:sz w:val="28"/>
                <w:szCs w:val="28"/>
              </w:rPr>
              <w:t>Камская</w:t>
            </w:r>
            <w:proofErr w:type="gramEnd"/>
            <w:r w:rsidRPr="005D0A3A">
              <w:rPr>
                <w:sz w:val="28"/>
                <w:szCs w:val="28"/>
              </w:rPr>
              <w:t>,  г. Чайковский</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50,2</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Овощи и фрукты</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rPr>
                <w:sz w:val="28"/>
                <w:szCs w:val="28"/>
              </w:rPr>
            </w:pPr>
            <w:r w:rsidRPr="00BE32A7">
              <w:rPr>
                <w:sz w:val="28"/>
                <w:szCs w:val="28"/>
              </w:rPr>
              <w:t>60</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754937" w:rsidRPr="005D0A3A" w:rsidRDefault="00754937" w:rsidP="001E4354">
            <w:pPr>
              <w:rPr>
                <w:sz w:val="28"/>
                <w:szCs w:val="28"/>
              </w:rPr>
            </w:pPr>
            <w:r>
              <w:rPr>
                <w:sz w:val="28"/>
                <w:szCs w:val="28"/>
              </w:rPr>
              <w:t>22761,68</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754937" w:rsidRPr="005D0A3A" w:rsidRDefault="00754937" w:rsidP="001E4354">
            <w:pPr>
              <w:rPr>
                <w:sz w:val="28"/>
                <w:szCs w:val="28"/>
              </w:rPr>
            </w:pPr>
            <w:r>
              <w:rPr>
                <w:sz w:val="28"/>
                <w:szCs w:val="28"/>
              </w:rPr>
              <w:t>22761,68</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754937" w:rsidRPr="005D0A3A" w:rsidRDefault="00754937" w:rsidP="001E4354">
            <w:pPr>
              <w:rPr>
                <w:sz w:val="28"/>
                <w:szCs w:val="28"/>
              </w:rPr>
            </w:pPr>
            <w:r>
              <w:rPr>
                <w:sz w:val="28"/>
                <w:szCs w:val="28"/>
              </w:rPr>
              <w:t>113,81</w:t>
            </w:r>
          </w:p>
          <w:p w:rsidR="00754937" w:rsidRPr="005D0A3A" w:rsidRDefault="00754937" w:rsidP="001E4354">
            <w:pPr>
              <w:rPr>
                <w:sz w:val="28"/>
                <w:szCs w:val="28"/>
              </w:rPr>
            </w:pP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r>
            <w:r w:rsidRPr="00BE32A7">
              <w:rPr>
                <w:sz w:val="28"/>
                <w:szCs w:val="28"/>
              </w:rPr>
              <w:lastRenderedPageBreak/>
              <w:t>(об итогах аукциона)</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vAlign w:val="center"/>
          </w:tcPr>
          <w:p w:rsidR="00754937" w:rsidRPr="00BE32A7" w:rsidRDefault="00754937" w:rsidP="001E4354">
            <w:pPr>
              <w:tabs>
                <w:tab w:val="center" w:pos="5076"/>
              </w:tabs>
              <w:outlineLvl w:val="0"/>
              <w:rPr>
                <w:bCs/>
                <w:sz w:val="28"/>
                <w:szCs w:val="28"/>
              </w:rPr>
            </w:pPr>
            <w:r w:rsidRPr="00BE32A7">
              <w:rPr>
                <w:bCs/>
                <w:sz w:val="28"/>
                <w:szCs w:val="28"/>
              </w:rPr>
              <w:lastRenderedPageBreak/>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754937" w:rsidRPr="00BE32A7" w:rsidRDefault="00754937" w:rsidP="00754937">
            <w:pPr>
              <w:autoSpaceDE w:val="0"/>
              <w:autoSpaceDN w:val="0"/>
              <w:adjustRightInd w:val="0"/>
              <w:rPr>
                <w:color w:val="FF0000"/>
                <w:sz w:val="28"/>
                <w:szCs w:val="28"/>
              </w:rPr>
            </w:pPr>
            <w:r w:rsidRPr="001E4354">
              <w:rPr>
                <w:bCs/>
                <w:sz w:val="28"/>
                <w:szCs w:val="28"/>
              </w:rPr>
              <w:t>Требование о демонтаже самовольного НТО от 04.03.2022 г. № 01</w:t>
            </w:r>
          </w:p>
        </w:tc>
      </w:tr>
      <w:tr w:rsidR="00754937" w:rsidRPr="00BE32A7" w:rsidTr="001E4354">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754937" w:rsidRPr="00BE32A7" w:rsidTr="001E4354">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754937" w:rsidRPr="00BE32A7" w:rsidRDefault="00754937" w:rsidP="001E4354">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754937" w:rsidRPr="00BE32A7" w:rsidRDefault="00754937" w:rsidP="001E4354">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BB1061" w:rsidRDefault="00BB1061"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754937" w:rsidRPr="00BE32A7" w:rsidRDefault="00754937" w:rsidP="00754937">
      <w:pPr>
        <w:rPr>
          <w:b/>
          <w:sz w:val="28"/>
          <w:szCs w:val="28"/>
        </w:rPr>
      </w:pPr>
      <w:r w:rsidRPr="00BE32A7">
        <w:rPr>
          <w:b/>
          <w:sz w:val="28"/>
          <w:szCs w:val="28"/>
        </w:rPr>
        <w:t xml:space="preserve">Лот № </w:t>
      </w:r>
      <w:r>
        <w:rPr>
          <w:b/>
          <w:sz w:val="28"/>
          <w:szCs w:val="28"/>
        </w:rPr>
        <w:t>15</w:t>
      </w:r>
    </w:p>
    <w:p w:rsidR="00754937" w:rsidRDefault="00754937" w:rsidP="00754937">
      <w:pPr>
        <w:pStyle w:val="ae"/>
        <w:widowControl w:val="0"/>
        <w:spacing w:after="0" w:line="240" w:lineRule="auto"/>
        <w:ind w:left="567"/>
        <w:jc w:val="center"/>
        <w:rPr>
          <w:rFonts w:ascii="Times New Roman" w:eastAsia="Courier New" w:hAnsi="Times New Roman" w:cs="Times New Roman"/>
          <w:b/>
          <w:sz w:val="28"/>
          <w:szCs w:val="28"/>
          <w:lang w:eastAsia="ru-RU" w:bidi="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rPr>
                <w:sz w:val="28"/>
                <w:szCs w:val="28"/>
              </w:rPr>
            </w:pPr>
            <w:r w:rsidRPr="00BE32A7">
              <w:rPr>
                <w:sz w:val="28"/>
                <w:szCs w:val="28"/>
              </w:rPr>
              <w:t>Павильон</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754937">
            <w:pPr>
              <w:rPr>
                <w:sz w:val="28"/>
                <w:szCs w:val="28"/>
              </w:rPr>
            </w:pPr>
            <w:r>
              <w:rPr>
                <w:sz w:val="28"/>
                <w:szCs w:val="28"/>
              </w:rPr>
              <w:t>004</w:t>
            </w:r>
            <w:r w:rsidRPr="005D0A3A">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 xml:space="preserve">ул. </w:t>
            </w:r>
            <w:proofErr w:type="gramStart"/>
            <w:r>
              <w:rPr>
                <w:sz w:val="28"/>
                <w:szCs w:val="28"/>
              </w:rPr>
              <w:t>Камская</w:t>
            </w:r>
            <w:proofErr w:type="gramEnd"/>
            <w:r w:rsidRPr="005D0A3A">
              <w:rPr>
                <w:sz w:val="28"/>
                <w:szCs w:val="28"/>
              </w:rPr>
              <w:t>,  г. Чайковский</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157,8</w:t>
            </w:r>
          </w:p>
        </w:tc>
      </w:tr>
      <w:tr w:rsidR="00754937"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754937" w:rsidRPr="005D0A3A" w:rsidRDefault="00754937" w:rsidP="001E4354">
            <w:pPr>
              <w:rPr>
                <w:sz w:val="28"/>
                <w:szCs w:val="28"/>
              </w:rPr>
            </w:pPr>
            <w:r>
              <w:rPr>
                <w:sz w:val="28"/>
                <w:szCs w:val="28"/>
              </w:rPr>
              <w:t>Непродовольственные товары</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rPr>
                <w:sz w:val="28"/>
                <w:szCs w:val="28"/>
              </w:rPr>
            </w:pPr>
            <w:r w:rsidRPr="00BE32A7">
              <w:rPr>
                <w:sz w:val="28"/>
                <w:szCs w:val="28"/>
              </w:rPr>
              <w:t>60</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754937" w:rsidRPr="005D0A3A" w:rsidRDefault="00754937" w:rsidP="001E4354">
            <w:pPr>
              <w:rPr>
                <w:sz w:val="28"/>
                <w:szCs w:val="28"/>
              </w:rPr>
            </w:pPr>
            <w:r>
              <w:rPr>
                <w:sz w:val="28"/>
                <w:szCs w:val="28"/>
              </w:rPr>
              <w:t>23849,89</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754937" w:rsidRPr="005D0A3A" w:rsidRDefault="00754937" w:rsidP="001E4354">
            <w:pPr>
              <w:rPr>
                <w:sz w:val="28"/>
                <w:szCs w:val="28"/>
              </w:rPr>
            </w:pPr>
            <w:r>
              <w:rPr>
                <w:sz w:val="28"/>
                <w:szCs w:val="28"/>
              </w:rPr>
              <w:t>23849,89</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754937" w:rsidRPr="005D0A3A" w:rsidRDefault="00754937" w:rsidP="001E4354">
            <w:pPr>
              <w:rPr>
                <w:sz w:val="28"/>
                <w:szCs w:val="28"/>
              </w:rPr>
            </w:pPr>
            <w:r>
              <w:rPr>
                <w:sz w:val="28"/>
                <w:szCs w:val="28"/>
              </w:rPr>
              <w:t>119,25</w:t>
            </w:r>
          </w:p>
          <w:p w:rsidR="00754937" w:rsidRPr="005D0A3A" w:rsidRDefault="00754937" w:rsidP="001E4354">
            <w:pPr>
              <w:rPr>
                <w:sz w:val="28"/>
                <w:szCs w:val="28"/>
              </w:rPr>
            </w:pP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tabs>
                <w:tab w:val="center" w:pos="5076"/>
              </w:tabs>
              <w:outlineLvl w:val="0"/>
              <w:rPr>
                <w:bCs/>
                <w:sz w:val="28"/>
                <w:szCs w:val="28"/>
              </w:rPr>
            </w:pPr>
            <w:r w:rsidRPr="00BE32A7">
              <w:rPr>
                <w:bCs/>
                <w:sz w:val="28"/>
                <w:szCs w:val="28"/>
              </w:rPr>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w:t>
            </w:r>
            <w:r w:rsidRPr="00BE32A7">
              <w:rPr>
                <w:sz w:val="28"/>
                <w:szCs w:val="28"/>
              </w:rPr>
              <w:lastRenderedPageBreak/>
              <w:t xml:space="preserve">площадке протокола рассмотрения заявок на участие в аукционе </w:t>
            </w:r>
            <w:r w:rsidRPr="00BE32A7">
              <w:rPr>
                <w:sz w:val="28"/>
                <w:szCs w:val="28"/>
              </w:rPr>
              <w:br/>
              <w:t>(об итогах аукциона)</w:t>
            </w:r>
          </w:p>
        </w:tc>
      </w:tr>
      <w:tr w:rsidR="00754937" w:rsidRPr="00BE32A7" w:rsidTr="001E4354">
        <w:tc>
          <w:tcPr>
            <w:tcW w:w="5211" w:type="dxa"/>
            <w:tcBorders>
              <w:top w:val="single" w:sz="4" w:space="0" w:color="auto"/>
              <w:left w:val="single" w:sz="4" w:space="0" w:color="auto"/>
              <w:bottom w:val="single" w:sz="4" w:space="0" w:color="auto"/>
              <w:right w:val="single" w:sz="4" w:space="0" w:color="auto"/>
            </w:tcBorders>
            <w:vAlign w:val="center"/>
          </w:tcPr>
          <w:p w:rsidR="00754937" w:rsidRPr="00BE32A7" w:rsidRDefault="00754937" w:rsidP="001E4354">
            <w:pPr>
              <w:tabs>
                <w:tab w:val="center" w:pos="5076"/>
              </w:tabs>
              <w:outlineLvl w:val="0"/>
              <w:rPr>
                <w:bCs/>
                <w:sz w:val="28"/>
                <w:szCs w:val="28"/>
              </w:rPr>
            </w:pPr>
            <w:r w:rsidRPr="00BE32A7">
              <w:rPr>
                <w:bCs/>
                <w:sz w:val="28"/>
                <w:szCs w:val="28"/>
              </w:rPr>
              <w:lastRenderedPageBreak/>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754937" w:rsidRPr="00BE32A7" w:rsidRDefault="00754937" w:rsidP="00F50AE3">
            <w:pPr>
              <w:autoSpaceDE w:val="0"/>
              <w:autoSpaceDN w:val="0"/>
              <w:adjustRightInd w:val="0"/>
              <w:rPr>
                <w:color w:val="FF0000"/>
                <w:sz w:val="28"/>
                <w:szCs w:val="28"/>
              </w:rPr>
            </w:pPr>
            <w:r w:rsidRPr="005D0A3A">
              <w:rPr>
                <w:bCs/>
                <w:sz w:val="28"/>
                <w:szCs w:val="28"/>
              </w:rPr>
              <w:t xml:space="preserve">Договор на размещение нестационарного торгового объекта от 01.01.2018г.  № </w:t>
            </w:r>
            <w:r w:rsidR="00F50AE3">
              <w:rPr>
                <w:bCs/>
                <w:sz w:val="28"/>
                <w:szCs w:val="28"/>
              </w:rPr>
              <w:t>9</w:t>
            </w:r>
            <w:r w:rsidRPr="005D0A3A">
              <w:rPr>
                <w:bCs/>
                <w:sz w:val="28"/>
                <w:szCs w:val="28"/>
              </w:rPr>
              <w:t xml:space="preserve">-К, Уведомление о демонтаже НТО от 01.02.2022 г. № </w:t>
            </w:r>
            <w:r w:rsidR="00F50AE3">
              <w:rPr>
                <w:bCs/>
                <w:sz w:val="28"/>
                <w:szCs w:val="28"/>
              </w:rPr>
              <w:t>56</w:t>
            </w:r>
          </w:p>
        </w:tc>
      </w:tr>
      <w:tr w:rsidR="00754937" w:rsidRPr="00BE32A7" w:rsidTr="001E4354">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754937" w:rsidRPr="00BE32A7" w:rsidRDefault="00754937" w:rsidP="001E4354">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754937" w:rsidRPr="00BE32A7" w:rsidRDefault="00754937" w:rsidP="001E4354">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754937" w:rsidRPr="00BE32A7" w:rsidTr="001E4354">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754937" w:rsidRPr="00BE32A7" w:rsidRDefault="00754937" w:rsidP="001E4354">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754937" w:rsidRPr="00BE32A7" w:rsidRDefault="00754937" w:rsidP="001E4354">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F50AE3" w:rsidRDefault="00F50AE3" w:rsidP="00F50AE3">
      <w:pPr>
        <w:rPr>
          <w:b/>
          <w:sz w:val="28"/>
          <w:szCs w:val="28"/>
        </w:rPr>
      </w:pPr>
    </w:p>
    <w:p w:rsidR="00F50AE3" w:rsidRPr="00BE32A7" w:rsidRDefault="00F50AE3" w:rsidP="00F50AE3">
      <w:pPr>
        <w:rPr>
          <w:b/>
          <w:sz w:val="28"/>
          <w:szCs w:val="28"/>
        </w:rPr>
      </w:pPr>
      <w:r w:rsidRPr="00BE32A7">
        <w:rPr>
          <w:b/>
          <w:sz w:val="28"/>
          <w:szCs w:val="28"/>
        </w:rPr>
        <w:t xml:space="preserve">Лот № </w:t>
      </w:r>
      <w:r>
        <w:rPr>
          <w:b/>
          <w:sz w:val="28"/>
          <w:szCs w:val="28"/>
        </w:rPr>
        <w:t>16</w:t>
      </w:r>
    </w:p>
    <w:p w:rsidR="00F50AE3" w:rsidRDefault="00F50AE3" w:rsidP="00F50AE3">
      <w:pPr>
        <w:pStyle w:val="ae"/>
        <w:widowControl w:val="0"/>
        <w:spacing w:after="0" w:line="240" w:lineRule="auto"/>
        <w:ind w:left="567"/>
        <w:jc w:val="center"/>
        <w:rPr>
          <w:rFonts w:ascii="Times New Roman" w:eastAsia="Courier New" w:hAnsi="Times New Roman" w:cs="Times New Roman"/>
          <w:b/>
          <w:sz w:val="28"/>
          <w:szCs w:val="28"/>
          <w:lang w:eastAsia="ru-RU" w:bidi="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F50AE3"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Вид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F50AE3" w:rsidRPr="00BE32A7" w:rsidRDefault="00F50AE3" w:rsidP="001E4354">
            <w:pPr>
              <w:rPr>
                <w:sz w:val="28"/>
                <w:szCs w:val="28"/>
              </w:rPr>
            </w:pPr>
            <w:r w:rsidRPr="00BE32A7">
              <w:rPr>
                <w:sz w:val="28"/>
                <w:szCs w:val="28"/>
              </w:rPr>
              <w:t>Павильон</w:t>
            </w:r>
          </w:p>
        </w:tc>
      </w:tr>
      <w:tr w:rsidR="00F50AE3"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 xml:space="preserve">Учетный номер НТО </w:t>
            </w:r>
          </w:p>
        </w:tc>
        <w:tc>
          <w:tcPr>
            <w:tcW w:w="4536" w:type="dxa"/>
            <w:tcBorders>
              <w:top w:val="single" w:sz="4" w:space="0" w:color="auto"/>
              <w:left w:val="single" w:sz="4" w:space="0" w:color="auto"/>
              <w:bottom w:val="single" w:sz="4" w:space="0" w:color="auto"/>
              <w:right w:val="single" w:sz="4" w:space="0" w:color="auto"/>
            </w:tcBorders>
            <w:vAlign w:val="center"/>
            <w:hideMark/>
          </w:tcPr>
          <w:p w:rsidR="00F50AE3" w:rsidRPr="005D0A3A" w:rsidRDefault="00F50AE3" w:rsidP="001E4354">
            <w:pPr>
              <w:rPr>
                <w:sz w:val="28"/>
                <w:szCs w:val="28"/>
              </w:rPr>
            </w:pPr>
            <w:r>
              <w:rPr>
                <w:sz w:val="28"/>
                <w:szCs w:val="28"/>
              </w:rPr>
              <w:t>005</w:t>
            </w:r>
            <w:r w:rsidRPr="005D0A3A">
              <w:rPr>
                <w:sz w:val="28"/>
                <w:szCs w:val="28"/>
              </w:rPr>
              <w:t xml:space="preserve"> (в соответствии со Схемой размещения нестационарных торговых объектов Чайковского городского округа, часть 1)</w:t>
            </w:r>
          </w:p>
        </w:tc>
      </w:tr>
      <w:tr w:rsidR="00F50AE3"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Местоположение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F50AE3" w:rsidRPr="005D0A3A" w:rsidRDefault="00F50AE3" w:rsidP="001E4354">
            <w:pPr>
              <w:rPr>
                <w:sz w:val="28"/>
                <w:szCs w:val="28"/>
              </w:rPr>
            </w:pPr>
            <w:r>
              <w:rPr>
                <w:sz w:val="28"/>
                <w:szCs w:val="28"/>
              </w:rPr>
              <w:t xml:space="preserve">ул. </w:t>
            </w:r>
            <w:proofErr w:type="gramStart"/>
            <w:r>
              <w:rPr>
                <w:sz w:val="28"/>
                <w:szCs w:val="28"/>
              </w:rPr>
              <w:t>Камская</w:t>
            </w:r>
            <w:proofErr w:type="gramEnd"/>
            <w:r w:rsidRPr="005D0A3A">
              <w:rPr>
                <w:sz w:val="28"/>
                <w:szCs w:val="28"/>
              </w:rPr>
              <w:t>,  г. Чайковский</w:t>
            </w:r>
          </w:p>
        </w:tc>
      </w:tr>
      <w:tr w:rsidR="00F50AE3"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Размер площади места размещения НТО, кв. м.</w:t>
            </w:r>
          </w:p>
        </w:tc>
        <w:tc>
          <w:tcPr>
            <w:tcW w:w="4536" w:type="dxa"/>
            <w:tcBorders>
              <w:top w:val="single" w:sz="4" w:space="0" w:color="auto"/>
              <w:left w:val="single" w:sz="4" w:space="0" w:color="auto"/>
              <w:bottom w:val="single" w:sz="4" w:space="0" w:color="auto"/>
              <w:right w:val="single" w:sz="4" w:space="0" w:color="auto"/>
            </w:tcBorders>
            <w:vAlign w:val="center"/>
            <w:hideMark/>
          </w:tcPr>
          <w:p w:rsidR="00F50AE3" w:rsidRPr="005D0A3A" w:rsidRDefault="00F50AE3" w:rsidP="001E4354">
            <w:pPr>
              <w:rPr>
                <w:sz w:val="28"/>
                <w:szCs w:val="28"/>
              </w:rPr>
            </w:pPr>
            <w:r>
              <w:rPr>
                <w:sz w:val="28"/>
                <w:szCs w:val="28"/>
              </w:rPr>
              <w:t>57,3</w:t>
            </w:r>
          </w:p>
        </w:tc>
      </w:tr>
      <w:tr w:rsidR="00F50AE3" w:rsidRPr="00BE32A7" w:rsidTr="001E4354">
        <w:trPr>
          <w:trHeight w:val="22"/>
        </w:trPr>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Специализация НТО</w:t>
            </w:r>
          </w:p>
        </w:tc>
        <w:tc>
          <w:tcPr>
            <w:tcW w:w="4536" w:type="dxa"/>
            <w:tcBorders>
              <w:top w:val="single" w:sz="4" w:space="0" w:color="auto"/>
              <w:left w:val="single" w:sz="4" w:space="0" w:color="auto"/>
              <w:bottom w:val="single" w:sz="4" w:space="0" w:color="auto"/>
              <w:right w:val="single" w:sz="4" w:space="0" w:color="auto"/>
            </w:tcBorders>
            <w:vAlign w:val="center"/>
            <w:hideMark/>
          </w:tcPr>
          <w:p w:rsidR="00F50AE3" w:rsidRPr="005D0A3A" w:rsidRDefault="00F50AE3" w:rsidP="001E4354">
            <w:pPr>
              <w:rPr>
                <w:sz w:val="28"/>
                <w:szCs w:val="28"/>
              </w:rPr>
            </w:pPr>
            <w:r>
              <w:rPr>
                <w:sz w:val="28"/>
                <w:szCs w:val="28"/>
              </w:rPr>
              <w:t>Общественное питание и продукция общественного питания</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sz w:val="28"/>
                <w:szCs w:val="28"/>
                <w:highlight w:val="yellow"/>
              </w:rPr>
            </w:pPr>
            <w:r w:rsidRPr="00BE32A7">
              <w:rPr>
                <w:sz w:val="28"/>
                <w:szCs w:val="28"/>
              </w:rPr>
              <w:t>Срок размещения НТО, месяцев</w:t>
            </w:r>
          </w:p>
        </w:tc>
        <w:tc>
          <w:tcPr>
            <w:tcW w:w="4536"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rPr>
                <w:sz w:val="28"/>
                <w:szCs w:val="28"/>
              </w:rPr>
            </w:pPr>
            <w:r w:rsidRPr="00BE32A7">
              <w:rPr>
                <w:sz w:val="28"/>
                <w:szCs w:val="28"/>
              </w:rPr>
              <w:t>60</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sz w:val="28"/>
                <w:szCs w:val="28"/>
                <w:highlight w:val="yellow"/>
              </w:rPr>
            </w:pPr>
            <w:r w:rsidRPr="00BE32A7">
              <w:rPr>
                <w:sz w:val="28"/>
                <w:szCs w:val="28"/>
              </w:rPr>
              <w:t>Период размещения НТО</w:t>
            </w:r>
          </w:p>
        </w:tc>
        <w:tc>
          <w:tcPr>
            <w:tcW w:w="4536"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rPr>
                <w:sz w:val="28"/>
                <w:szCs w:val="28"/>
              </w:rPr>
            </w:pPr>
            <w:r w:rsidRPr="00BE32A7">
              <w:rPr>
                <w:sz w:val="28"/>
                <w:szCs w:val="28"/>
              </w:rPr>
              <w:t xml:space="preserve">60 месяцев </w:t>
            </w:r>
            <w:proofErr w:type="gramStart"/>
            <w:r w:rsidRPr="00BE32A7">
              <w:rPr>
                <w:sz w:val="28"/>
                <w:szCs w:val="28"/>
              </w:rPr>
              <w:t>с даты заключения</w:t>
            </w:r>
            <w:proofErr w:type="gramEnd"/>
            <w:r w:rsidRPr="00BE32A7">
              <w:rPr>
                <w:sz w:val="28"/>
                <w:szCs w:val="28"/>
              </w:rPr>
              <w:t xml:space="preserve"> договора</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sz w:val="28"/>
                <w:szCs w:val="28"/>
              </w:rPr>
              <w:t>Начальная цена аукциона (плата за размещение НТО за 1 квартал), руб.</w:t>
            </w:r>
          </w:p>
        </w:tc>
        <w:tc>
          <w:tcPr>
            <w:tcW w:w="4536" w:type="dxa"/>
            <w:tcBorders>
              <w:top w:val="single" w:sz="4" w:space="0" w:color="auto"/>
              <w:left w:val="single" w:sz="4" w:space="0" w:color="auto"/>
              <w:bottom w:val="single" w:sz="4" w:space="0" w:color="auto"/>
              <w:right w:val="single" w:sz="4" w:space="0" w:color="auto"/>
            </w:tcBorders>
            <w:hideMark/>
          </w:tcPr>
          <w:p w:rsidR="00F50AE3" w:rsidRPr="005D0A3A" w:rsidRDefault="00F50AE3" w:rsidP="001E4354">
            <w:pPr>
              <w:rPr>
                <w:sz w:val="28"/>
                <w:szCs w:val="28"/>
              </w:rPr>
            </w:pPr>
            <w:r>
              <w:rPr>
                <w:sz w:val="28"/>
                <w:szCs w:val="28"/>
              </w:rPr>
              <w:t>25980,97</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Размер задатка (в размере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F50AE3" w:rsidRPr="005D0A3A" w:rsidRDefault="00F50AE3" w:rsidP="001E4354">
            <w:pPr>
              <w:rPr>
                <w:sz w:val="28"/>
                <w:szCs w:val="28"/>
              </w:rPr>
            </w:pPr>
            <w:r>
              <w:rPr>
                <w:sz w:val="28"/>
                <w:szCs w:val="28"/>
              </w:rPr>
              <w:t>25980,97</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tabs>
                <w:tab w:val="center" w:pos="5076"/>
              </w:tabs>
              <w:outlineLvl w:val="0"/>
              <w:rPr>
                <w:bCs/>
                <w:sz w:val="28"/>
                <w:szCs w:val="28"/>
              </w:rPr>
            </w:pPr>
            <w:r w:rsidRPr="00BE32A7">
              <w:rPr>
                <w:bCs/>
                <w:sz w:val="28"/>
                <w:szCs w:val="28"/>
              </w:rPr>
              <w:t>Величина повышения начальной цены аукциона -  «шаг аукциона» (0,5% от начальной цены аукциона), руб.</w:t>
            </w:r>
          </w:p>
        </w:tc>
        <w:tc>
          <w:tcPr>
            <w:tcW w:w="4536" w:type="dxa"/>
            <w:tcBorders>
              <w:top w:val="single" w:sz="4" w:space="0" w:color="auto"/>
              <w:left w:val="single" w:sz="4" w:space="0" w:color="auto"/>
              <w:bottom w:val="single" w:sz="4" w:space="0" w:color="auto"/>
              <w:right w:val="single" w:sz="4" w:space="0" w:color="auto"/>
            </w:tcBorders>
            <w:hideMark/>
          </w:tcPr>
          <w:p w:rsidR="00F50AE3" w:rsidRPr="005D0A3A" w:rsidRDefault="00F50AE3" w:rsidP="001E4354">
            <w:pPr>
              <w:rPr>
                <w:sz w:val="28"/>
                <w:szCs w:val="28"/>
              </w:rPr>
            </w:pPr>
            <w:r>
              <w:rPr>
                <w:sz w:val="28"/>
                <w:szCs w:val="28"/>
              </w:rPr>
              <w:t>129,90</w:t>
            </w:r>
          </w:p>
          <w:p w:rsidR="00F50AE3" w:rsidRPr="005D0A3A" w:rsidRDefault="00F50AE3" w:rsidP="001E4354">
            <w:pPr>
              <w:rPr>
                <w:sz w:val="28"/>
                <w:szCs w:val="28"/>
              </w:rPr>
            </w:pP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F50AE3" w:rsidRPr="00BE32A7" w:rsidRDefault="00F50AE3" w:rsidP="001E4354">
            <w:pPr>
              <w:tabs>
                <w:tab w:val="center" w:pos="5076"/>
              </w:tabs>
              <w:outlineLvl w:val="0"/>
              <w:rPr>
                <w:bCs/>
                <w:sz w:val="28"/>
                <w:szCs w:val="28"/>
              </w:rPr>
            </w:pPr>
            <w:r w:rsidRPr="00BE32A7">
              <w:rPr>
                <w:bCs/>
                <w:sz w:val="28"/>
                <w:szCs w:val="28"/>
              </w:rPr>
              <w:t>Участники аукциона</w:t>
            </w:r>
          </w:p>
        </w:tc>
        <w:tc>
          <w:tcPr>
            <w:tcW w:w="4536"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autoSpaceDE w:val="0"/>
              <w:autoSpaceDN w:val="0"/>
              <w:adjustRightInd w:val="0"/>
              <w:rPr>
                <w:sz w:val="28"/>
                <w:szCs w:val="28"/>
              </w:rPr>
            </w:pPr>
            <w:r w:rsidRPr="00BE32A7">
              <w:rPr>
                <w:sz w:val="28"/>
                <w:szCs w:val="28"/>
              </w:rPr>
              <w:t xml:space="preserve">Юридические лица </w:t>
            </w:r>
            <w:r w:rsidRPr="00BE32A7">
              <w:rPr>
                <w:sz w:val="28"/>
                <w:szCs w:val="28"/>
              </w:rPr>
              <w:br/>
              <w:t xml:space="preserve">и индивидуальные </w:t>
            </w:r>
            <w:r w:rsidRPr="00BE32A7">
              <w:rPr>
                <w:sz w:val="28"/>
                <w:szCs w:val="28"/>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vAlign w:val="center"/>
            <w:hideMark/>
          </w:tcPr>
          <w:p w:rsidR="00F50AE3" w:rsidRPr="00BE32A7" w:rsidRDefault="00F50AE3" w:rsidP="001E4354">
            <w:pPr>
              <w:tabs>
                <w:tab w:val="center" w:pos="5076"/>
              </w:tabs>
              <w:outlineLvl w:val="0"/>
              <w:rPr>
                <w:bCs/>
                <w:sz w:val="28"/>
                <w:szCs w:val="28"/>
              </w:rPr>
            </w:pPr>
            <w:r w:rsidRPr="00BE32A7">
              <w:rPr>
                <w:bCs/>
                <w:sz w:val="28"/>
                <w:szCs w:val="28"/>
              </w:rPr>
              <w:lastRenderedPageBreak/>
              <w:t xml:space="preserve">Срок заключения договора </w:t>
            </w:r>
          </w:p>
        </w:tc>
        <w:tc>
          <w:tcPr>
            <w:tcW w:w="4536"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autoSpaceDE w:val="0"/>
              <w:autoSpaceDN w:val="0"/>
              <w:adjustRightInd w:val="0"/>
              <w:rPr>
                <w:sz w:val="28"/>
                <w:szCs w:val="28"/>
              </w:rPr>
            </w:pPr>
            <w:r w:rsidRPr="00BE32A7">
              <w:rPr>
                <w:sz w:val="28"/>
                <w:szCs w:val="28"/>
              </w:rPr>
              <w:t xml:space="preserve">Не ранее чем через 10 рабочих дней и не позднее 20 рабочих дней </w:t>
            </w:r>
            <w:proofErr w:type="gramStart"/>
            <w:r w:rsidRPr="00BE32A7">
              <w:rPr>
                <w:sz w:val="28"/>
                <w:szCs w:val="28"/>
              </w:rPr>
              <w:t>с даты размещения</w:t>
            </w:r>
            <w:proofErr w:type="gramEnd"/>
            <w:r w:rsidRPr="00BE32A7">
              <w:rPr>
                <w:sz w:val="28"/>
                <w:szCs w:val="28"/>
              </w:rPr>
              <w:t xml:space="preserve"> на электронной площадке протокола рассмотрения заявок на участие в аукционе </w:t>
            </w:r>
            <w:r w:rsidRPr="00BE32A7">
              <w:rPr>
                <w:sz w:val="28"/>
                <w:szCs w:val="28"/>
              </w:rPr>
              <w:br/>
              <w:t>(об итогах аукциона)</w:t>
            </w:r>
          </w:p>
        </w:tc>
      </w:tr>
      <w:tr w:rsidR="00F50AE3" w:rsidRPr="00BE32A7" w:rsidTr="001E4354">
        <w:tc>
          <w:tcPr>
            <w:tcW w:w="5211" w:type="dxa"/>
            <w:tcBorders>
              <w:top w:val="single" w:sz="4" w:space="0" w:color="auto"/>
              <w:left w:val="single" w:sz="4" w:space="0" w:color="auto"/>
              <w:bottom w:val="single" w:sz="4" w:space="0" w:color="auto"/>
              <w:right w:val="single" w:sz="4" w:space="0" w:color="auto"/>
            </w:tcBorders>
            <w:vAlign w:val="center"/>
          </w:tcPr>
          <w:p w:rsidR="00F50AE3" w:rsidRPr="00BE32A7" w:rsidRDefault="00F50AE3" w:rsidP="001E4354">
            <w:pPr>
              <w:tabs>
                <w:tab w:val="center" w:pos="5076"/>
              </w:tabs>
              <w:outlineLvl w:val="0"/>
              <w:rPr>
                <w:bCs/>
                <w:sz w:val="28"/>
                <w:szCs w:val="28"/>
              </w:rPr>
            </w:pPr>
            <w:r w:rsidRPr="00BE32A7">
              <w:rPr>
                <w:bCs/>
                <w:sz w:val="28"/>
                <w:szCs w:val="28"/>
              </w:rPr>
              <w:t xml:space="preserve">Информация о наличии ранее установленных НТО и реквизиты правоустанавливающих документов  и  информация об </w:t>
            </w:r>
            <w:proofErr w:type="gramStart"/>
            <w:r w:rsidRPr="00BE32A7">
              <w:rPr>
                <w:bCs/>
                <w:sz w:val="28"/>
                <w:szCs w:val="28"/>
              </w:rPr>
              <w:t>уведомлениях</w:t>
            </w:r>
            <w:proofErr w:type="gramEnd"/>
            <w:r w:rsidRPr="00BE32A7">
              <w:rPr>
                <w:bCs/>
                <w:sz w:val="28"/>
                <w:szCs w:val="28"/>
              </w:rPr>
              <w:t xml:space="preserve"> о демонтаже НТО</w:t>
            </w:r>
          </w:p>
        </w:tc>
        <w:tc>
          <w:tcPr>
            <w:tcW w:w="4536" w:type="dxa"/>
            <w:tcBorders>
              <w:top w:val="single" w:sz="4" w:space="0" w:color="auto"/>
              <w:left w:val="single" w:sz="4" w:space="0" w:color="auto"/>
              <w:bottom w:val="single" w:sz="4" w:space="0" w:color="auto"/>
              <w:right w:val="single" w:sz="4" w:space="0" w:color="auto"/>
            </w:tcBorders>
          </w:tcPr>
          <w:p w:rsidR="00F50AE3" w:rsidRPr="00BE32A7" w:rsidRDefault="00F50AE3" w:rsidP="00F50AE3">
            <w:pPr>
              <w:autoSpaceDE w:val="0"/>
              <w:autoSpaceDN w:val="0"/>
              <w:adjustRightInd w:val="0"/>
              <w:rPr>
                <w:color w:val="FF0000"/>
                <w:sz w:val="28"/>
                <w:szCs w:val="28"/>
              </w:rPr>
            </w:pPr>
            <w:r w:rsidRPr="005D0A3A">
              <w:rPr>
                <w:bCs/>
                <w:sz w:val="28"/>
                <w:szCs w:val="28"/>
              </w:rPr>
              <w:t xml:space="preserve">Договор на размещение нестационарного торгового объекта от 01.01.2018г.  № </w:t>
            </w:r>
            <w:r>
              <w:rPr>
                <w:bCs/>
                <w:sz w:val="28"/>
                <w:szCs w:val="28"/>
              </w:rPr>
              <w:t>3</w:t>
            </w:r>
            <w:r w:rsidRPr="005D0A3A">
              <w:rPr>
                <w:bCs/>
                <w:sz w:val="28"/>
                <w:szCs w:val="28"/>
              </w:rPr>
              <w:t xml:space="preserve">-К, Уведомление о демонтаже НТО от 01.02.2022 г. № </w:t>
            </w:r>
            <w:r>
              <w:rPr>
                <w:bCs/>
                <w:sz w:val="28"/>
                <w:szCs w:val="28"/>
              </w:rPr>
              <w:t>50</w:t>
            </w:r>
          </w:p>
        </w:tc>
      </w:tr>
      <w:tr w:rsidR="00F50AE3" w:rsidRPr="00BE32A7" w:rsidTr="001E4354">
        <w:trPr>
          <w:trHeight w:val="557"/>
        </w:trPr>
        <w:tc>
          <w:tcPr>
            <w:tcW w:w="5211" w:type="dxa"/>
            <w:tcBorders>
              <w:top w:val="single" w:sz="4" w:space="0" w:color="auto"/>
              <w:left w:val="single" w:sz="4" w:space="0" w:color="auto"/>
              <w:bottom w:val="single" w:sz="4" w:space="0" w:color="auto"/>
              <w:right w:val="single" w:sz="4" w:space="0" w:color="auto"/>
            </w:tcBorders>
            <w:vAlign w:val="center"/>
            <w:hideMark/>
          </w:tcPr>
          <w:p w:rsidR="00F50AE3" w:rsidRPr="00BE32A7" w:rsidRDefault="00F50AE3" w:rsidP="001E4354">
            <w:pPr>
              <w:tabs>
                <w:tab w:val="center" w:pos="5076"/>
              </w:tabs>
              <w:outlineLvl w:val="0"/>
              <w:rPr>
                <w:bCs/>
                <w:sz w:val="28"/>
                <w:szCs w:val="28"/>
              </w:rPr>
            </w:pPr>
            <w:r w:rsidRPr="00BE32A7">
              <w:rPr>
                <w:bCs/>
                <w:sz w:val="28"/>
                <w:szCs w:val="28"/>
              </w:rPr>
              <w:t>Срок и порядок внесения итоговой цены аукциона</w:t>
            </w:r>
          </w:p>
        </w:tc>
        <w:tc>
          <w:tcPr>
            <w:tcW w:w="4536" w:type="dxa"/>
            <w:tcBorders>
              <w:top w:val="single" w:sz="4" w:space="0" w:color="auto"/>
              <w:left w:val="single" w:sz="4" w:space="0" w:color="auto"/>
              <w:bottom w:val="single" w:sz="4" w:space="0" w:color="auto"/>
              <w:right w:val="single" w:sz="4" w:space="0" w:color="auto"/>
            </w:tcBorders>
            <w:hideMark/>
          </w:tcPr>
          <w:p w:rsidR="00F50AE3" w:rsidRPr="00BE32A7" w:rsidRDefault="00F50AE3" w:rsidP="001E4354">
            <w:pPr>
              <w:autoSpaceDE w:val="0"/>
              <w:autoSpaceDN w:val="0"/>
              <w:adjustRightInd w:val="0"/>
              <w:rPr>
                <w:sz w:val="28"/>
                <w:szCs w:val="28"/>
              </w:rPr>
            </w:pPr>
            <w:r w:rsidRPr="00BE32A7">
              <w:rPr>
                <w:sz w:val="28"/>
                <w:szCs w:val="28"/>
              </w:rPr>
              <w:t xml:space="preserve">Итоговая цена аукциона (плата за право размещения НТО) вносится в течение десяти дней </w:t>
            </w:r>
            <w:r w:rsidRPr="00BE32A7">
              <w:rPr>
                <w:kern w:val="2"/>
                <w:sz w:val="28"/>
                <w:szCs w:val="28"/>
              </w:rPr>
              <w:t xml:space="preserve">с момента подписания протокола  рассмотрения заявок на участие в аукционе </w:t>
            </w:r>
            <w:r w:rsidRPr="00BE32A7">
              <w:rPr>
                <w:sz w:val="28"/>
                <w:szCs w:val="28"/>
                <w:lang w:bidi="ru-RU"/>
              </w:rPr>
              <w:t>(об итогах аукциона)</w:t>
            </w:r>
            <w:r w:rsidRPr="00BE32A7">
              <w:rPr>
                <w:kern w:val="2"/>
                <w:sz w:val="28"/>
                <w:szCs w:val="28"/>
              </w:rPr>
              <w:t>, за исключением задатка</w:t>
            </w:r>
          </w:p>
        </w:tc>
      </w:tr>
      <w:tr w:rsidR="00F50AE3" w:rsidRPr="00BE32A7" w:rsidTr="001E4354">
        <w:trPr>
          <w:trHeight w:val="644"/>
        </w:trPr>
        <w:tc>
          <w:tcPr>
            <w:tcW w:w="5211" w:type="dxa"/>
            <w:tcBorders>
              <w:top w:val="single" w:sz="4" w:space="0" w:color="auto"/>
              <w:left w:val="single" w:sz="4" w:space="0" w:color="auto"/>
              <w:bottom w:val="single" w:sz="4" w:space="0" w:color="auto"/>
              <w:right w:val="single" w:sz="4" w:space="0" w:color="auto"/>
            </w:tcBorders>
            <w:vAlign w:val="center"/>
          </w:tcPr>
          <w:p w:rsidR="00F50AE3" w:rsidRPr="00BE32A7" w:rsidRDefault="00F50AE3" w:rsidP="001E4354">
            <w:pPr>
              <w:rPr>
                <w:bCs/>
                <w:sz w:val="28"/>
                <w:szCs w:val="28"/>
              </w:rPr>
            </w:pPr>
            <w:r w:rsidRPr="00BE32A7">
              <w:rPr>
                <w:bCs/>
                <w:sz w:val="28"/>
                <w:szCs w:val="28"/>
              </w:rPr>
              <w:t xml:space="preserve">Типовые требования </w:t>
            </w:r>
            <w:r w:rsidRPr="00BE32A7">
              <w:rPr>
                <w:sz w:val="28"/>
                <w:szCs w:val="28"/>
              </w:rPr>
              <w:t>к внешнему облику нестационарных торговых объектов</w:t>
            </w:r>
          </w:p>
        </w:tc>
        <w:tc>
          <w:tcPr>
            <w:tcW w:w="4536" w:type="dxa"/>
            <w:tcBorders>
              <w:top w:val="single" w:sz="4" w:space="0" w:color="auto"/>
              <w:left w:val="single" w:sz="4" w:space="0" w:color="auto"/>
              <w:bottom w:val="single" w:sz="4" w:space="0" w:color="auto"/>
              <w:right w:val="single" w:sz="4" w:space="0" w:color="auto"/>
            </w:tcBorders>
          </w:tcPr>
          <w:p w:rsidR="00F50AE3" w:rsidRPr="00BE32A7" w:rsidRDefault="00F50AE3" w:rsidP="001E4354">
            <w:pPr>
              <w:autoSpaceDE w:val="0"/>
              <w:autoSpaceDN w:val="0"/>
              <w:adjustRightInd w:val="0"/>
              <w:rPr>
                <w:sz w:val="28"/>
                <w:szCs w:val="28"/>
              </w:rPr>
            </w:pPr>
            <w:r w:rsidRPr="005D0A3A">
              <w:rPr>
                <w:sz w:val="28"/>
                <w:szCs w:val="28"/>
              </w:rPr>
              <w:t>Приложение 1 к настоящей аукционной документации</w:t>
            </w:r>
          </w:p>
        </w:tc>
      </w:tr>
    </w:tbl>
    <w:p w:rsidR="00754937" w:rsidRDefault="00754937"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F31DD2" w:rsidRPr="001D4E30" w:rsidRDefault="00F31DD2"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r w:rsidRPr="001D4E30">
        <w:rPr>
          <w:rFonts w:ascii="Times New Roman" w:eastAsia="Courier New" w:hAnsi="Times New Roman" w:cs="Times New Roman"/>
          <w:b/>
          <w:sz w:val="28"/>
          <w:szCs w:val="28"/>
          <w:lang w:eastAsia="ru-RU" w:bidi="ru-RU"/>
        </w:rPr>
        <w:t>Сроки, время подачи заявок, рассмотрения заявок, проведения аукциона</w:t>
      </w:r>
    </w:p>
    <w:p w:rsidR="00F31DD2" w:rsidRPr="001D4E30" w:rsidRDefault="00F31DD2" w:rsidP="00F31DD2">
      <w:pPr>
        <w:pStyle w:val="ae"/>
        <w:widowControl w:val="0"/>
        <w:spacing w:after="0" w:line="240" w:lineRule="auto"/>
        <w:ind w:left="567"/>
        <w:jc w:val="center"/>
        <w:rPr>
          <w:rFonts w:ascii="Times New Roman" w:eastAsia="Courier New" w:hAnsi="Times New Roman" w:cs="Times New Roman"/>
          <w:b/>
          <w:sz w:val="28"/>
          <w:szCs w:val="28"/>
          <w:lang w:eastAsia="ru-RU" w:bidi="ru-RU"/>
        </w:rPr>
      </w:pPr>
    </w:p>
    <w:p w:rsidR="00F31DD2" w:rsidRPr="0011011D" w:rsidRDefault="00F31DD2" w:rsidP="00F31DD2">
      <w:pPr>
        <w:widowControl w:val="0"/>
        <w:ind w:left="-567" w:firstLine="709"/>
        <w:jc w:val="both"/>
        <w:rPr>
          <w:rFonts w:eastAsia="Courier New"/>
          <w:sz w:val="28"/>
          <w:szCs w:val="28"/>
          <w:lang w:bidi="ru-RU"/>
        </w:rPr>
      </w:pPr>
      <w:r w:rsidRPr="001D4E30">
        <w:rPr>
          <w:rFonts w:eastAsia="Courier New"/>
          <w:b/>
          <w:sz w:val="28"/>
          <w:szCs w:val="28"/>
          <w:lang w:bidi="ru-RU"/>
        </w:rPr>
        <w:t>Дата и время начала срока подачи заявок на участие в аукционе –</w:t>
      </w:r>
      <w:r w:rsidRPr="001D4E30">
        <w:rPr>
          <w:rFonts w:eastAsia="Courier New"/>
          <w:sz w:val="28"/>
          <w:szCs w:val="28"/>
          <w:lang w:bidi="ru-RU"/>
        </w:rPr>
        <w:t xml:space="preserve"> </w:t>
      </w:r>
      <w:r w:rsidR="00BA2ACB">
        <w:rPr>
          <w:rFonts w:eastAsia="Courier New"/>
          <w:sz w:val="28"/>
          <w:szCs w:val="28"/>
          <w:lang w:bidi="ru-RU"/>
        </w:rPr>
        <w:t>01</w:t>
      </w:r>
      <w:r w:rsidR="00C34A41" w:rsidRPr="00491A37">
        <w:rPr>
          <w:rFonts w:eastAsia="Courier New"/>
          <w:sz w:val="28"/>
          <w:szCs w:val="28"/>
          <w:lang w:bidi="ru-RU"/>
        </w:rPr>
        <w:t>.</w:t>
      </w:r>
      <w:r w:rsidR="00E056F7" w:rsidRPr="00491A37">
        <w:rPr>
          <w:rFonts w:eastAsia="Courier New"/>
          <w:sz w:val="28"/>
          <w:szCs w:val="28"/>
          <w:lang w:bidi="ru-RU"/>
        </w:rPr>
        <w:t>0</w:t>
      </w:r>
      <w:r w:rsidR="00BA2ACB">
        <w:rPr>
          <w:rFonts w:eastAsia="Courier New"/>
          <w:sz w:val="28"/>
          <w:szCs w:val="28"/>
          <w:lang w:bidi="ru-RU"/>
        </w:rPr>
        <w:t>7</w:t>
      </w:r>
      <w:r w:rsidR="000C05AB" w:rsidRPr="00491A37">
        <w:rPr>
          <w:rFonts w:eastAsia="Courier New"/>
          <w:sz w:val="28"/>
          <w:szCs w:val="28"/>
          <w:lang w:bidi="ru-RU"/>
        </w:rPr>
        <w:t>.202</w:t>
      </w:r>
      <w:r w:rsidR="00E056F7" w:rsidRPr="00491A37">
        <w:rPr>
          <w:rFonts w:eastAsia="Courier New"/>
          <w:sz w:val="28"/>
          <w:szCs w:val="28"/>
          <w:lang w:bidi="ru-RU"/>
        </w:rPr>
        <w:t>2</w:t>
      </w:r>
      <w:r w:rsidR="00216483" w:rsidRPr="00491A37">
        <w:rPr>
          <w:rFonts w:eastAsia="Courier New"/>
          <w:sz w:val="28"/>
          <w:szCs w:val="28"/>
          <w:lang w:bidi="ru-RU"/>
        </w:rPr>
        <w:t xml:space="preserve"> г</w:t>
      </w:r>
      <w:r w:rsidR="00216483" w:rsidRPr="0011011D">
        <w:rPr>
          <w:rFonts w:eastAsia="Courier New"/>
          <w:sz w:val="28"/>
          <w:szCs w:val="28"/>
          <w:lang w:bidi="ru-RU"/>
        </w:rPr>
        <w:t>.</w:t>
      </w:r>
      <w:r w:rsidRPr="0011011D">
        <w:rPr>
          <w:rFonts w:eastAsia="Courier New"/>
          <w:sz w:val="28"/>
          <w:szCs w:val="28"/>
          <w:lang w:bidi="ru-RU"/>
        </w:rPr>
        <w:t xml:space="preserve"> в 9:00 по местному времени (7:00 </w:t>
      </w:r>
      <w:proofErr w:type="gramStart"/>
      <w:r w:rsidRPr="0011011D">
        <w:rPr>
          <w:rFonts w:eastAsia="Courier New"/>
          <w:sz w:val="28"/>
          <w:szCs w:val="28"/>
          <w:lang w:bidi="ru-RU"/>
        </w:rPr>
        <w:t>МСК</w:t>
      </w:r>
      <w:proofErr w:type="gramEnd"/>
      <w:r w:rsidRPr="0011011D">
        <w:rPr>
          <w:rFonts w:eastAsia="Courier New"/>
          <w:sz w:val="28"/>
          <w:szCs w:val="28"/>
          <w:lang w:bidi="ru-RU"/>
        </w:rPr>
        <w:t>).</w:t>
      </w:r>
    </w:p>
    <w:p w:rsidR="00F31DD2" w:rsidRPr="0011011D" w:rsidRDefault="00F31DD2" w:rsidP="00F31DD2">
      <w:pPr>
        <w:widowControl w:val="0"/>
        <w:ind w:left="-567" w:firstLine="709"/>
        <w:jc w:val="both"/>
        <w:rPr>
          <w:rFonts w:eastAsia="Courier New"/>
          <w:sz w:val="28"/>
          <w:szCs w:val="28"/>
          <w:lang w:bidi="ru-RU"/>
        </w:rPr>
      </w:pPr>
      <w:r w:rsidRPr="0011011D">
        <w:rPr>
          <w:rFonts w:eastAsia="Courier New"/>
          <w:b/>
          <w:sz w:val="28"/>
          <w:szCs w:val="28"/>
          <w:lang w:bidi="ru-RU"/>
        </w:rPr>
        <w:t xml:space="preserve">Дата и время окончания срока подачи заявок на участие в аукционе – </w:t>
      </w:r>
      <w:r w:rsidR="00BA2ACB" w:rsidRPr="00BA2ACB">
        <w:rPr>
          <w:rFonts w:eastAsia="Courier New"/>
          <w:sz w:val="28"/>
          <w:szCs w:val="28"/>
          <w:lang w:bidi="ru-RU"/>
        </w:rPr>
        <w:t>01</w:t>
      </w:r>
      <w:r w:rsidR="00C34A41" w:rsidRPr="00491A37">
        <w:rPr>
          <w:rFonts w:eastAsia="Courier New"/>
          <w:sz w:val="28"/>
          <w:szCs w:val="28"/>
          <w:lang w:bidi="ru-RU"/>
        </w:rPr>
        <w:t>.</w:t>
      </w:r>
      <w:r w:rsidR="0013292D" w:rsidRPr="00491A37">
        <w:rPr>
          <w:rFonts w:eastAsia="Courier New"/>
          <w:sz w:val="28"/>
          <w:szCs w:val="28"/>
          <w:lang w:bidi="ru-RU"/>
        </w:rPr>
        <w:t>0</w:t>
      </w:r>
      <w:r w:rsidR="00BA2ACB">
        <w:rPr>
          <w:rFonts w:eastAsia="Courier New"/>
          <w:sz w:val="28"/>
          <w:szCs w:val="28"/>
          <w:lang w:bidi="ru-RU"/>
        </w:rPr>
        <w:t>8</w:t>
      </w:r>
      <w:r w:rsidRPr="00491A37">
        <w:rPr>
          <w:rFonts w:eastAsia="Courier New"/>
          <w:sz w:val="28"/>
          <w:szCs w:val="28"/>
          <w:lang w:bidi="ru-RU"/>
        </w:rPr>
        <w:t>.20</w:t>
      </w:r>
      <w:r w:rsidR="00E3190C" w:rsidRPr="00491A37">
        <w:rPr>
          <w:rFonts w:eastAsia="Courier New"/>
          <w:sz w:val="28"/>
          <w:szCs w:val="28"/>
          <w:lang w:bidi="ru-RU"/>
        </w:rPr>
        <w:t>2</w:t>
      </w:r>
      <w:r w:rsidR="00E056F7" w:rsidRPr="00491A37">
        <w:rPr>
          <w:rFonts w:eastAsia="Courier New"/>
          <w:sz w:val="28"/>
          <w:szCs w:val="28"/>
          <w:lang w:bidi="ru-RU"/>
        </w:rPr>
        <w:t>2</w:t>
      </w:r>
      <w:r w:rsidRPr="00491A37">
        <w:rPr>
          <w:rFonts w:eastAsia="Courier New"/>
          <w:sz w:val="28"/>
          <w:szCs w:val="28"/>
          <w:lang w:bidi="ru-RU"/>
        </w:rPr>
        <w:t xml:space="preserve"> </w:t>
      </w:r>
      <w:r w:rsidR="00216483" w:rsidRPr="0011011D">
        <w:rPr>
          <w:rFonts w:eastAsia="Courier New"/>
          <w:sz w:val="28"/>
          <w:szCs w:val="28"/>
          <w:lang w:bidi="ru-RU"/>
        </w:rPr>
        <w:t>г.</w:t>
      </w:r>
      <w:r w:rsidR="001D4E30" w:rsidRPr="0011011D">
        <w:rPr>
          <w:rFonts w:eastAsia="Courier New"/>
          <w:sz w:val="28"/>
          <w:szCs w:val="28"/>
          <w:lang w:bidi="ru-RU"/>
        </w:rPr>
        <w:t xml:space="preserve"> </w:t>
      </w:r>
      <w:r w:rsidRPr="0011011D">
        <w:rPr>
          <w:rFonts w:eastAsia="Courier New"/>
          <w:sz w:val="28"/>
          <w:szCs w:val="28"/>
          <w:lang w:bidi="ru-RU"/>
        </w:rPr>
        <w:t xml:space="preserve">в 18:00 по местному времени (16:00 </w:t>
      </w:r>
      <w:proofErr w:type="gramStart"/>
      <w:r w:rsidRPr="0011011D">
        <w:rPr>
          <w:rFonts w:eastAsia="Courier New"/>
          <w:sz w:val="28"/>
          <w:szCs w:val="28"/>
          <w:lang w:bidi="ru-RU"/>
        </w:rPr>
        <w:t>МСК</w:t>
      </w:r>
      <w:proofErr w:type="gramEnd"/>
      <w:r w:rsidRPr="0011011D">
        <w:rPr>
          <w:rFonts w:eastAsia="Courier New"/>
          <w:sz w:val="28"/>
          <w:szCs w:val="28"/>
          <w:lang w:bidi="ru-RU"/>
        </w:rPr>
        <w:t xml:space="preserve">). </w:t>
      </w:r>
    </w:p>
    <w:p w:rsidR="00F31DD2" w:rsidRPr="0011011D" w:rsidRDefault="00F31DD2" w:rsidP="00F31DD2">
      <w:pPr>
        <w:widowControl w:val="0"/>
        <w:ind w:left="-567" w:firstLine="709"/>
        <w:jc w:val="both"/>
        <w:rPr>
          <w:rFonts w:eastAsia="Courier New"/>
          <w:sz w:val="28"/>
          <w:szCs w:val="28"/>
          <w:lang w:bidi="ru-RU"/>
        </w:rPr>
      </w:pPr>
      <w:r w:rsidRPr="0011011D">
        <w:rPr>
          <w:rFonts w:eastAsia="Courier New"/>
          <w:b/>
          <w:sz w:val="28"/>
          <w:szCs w:val="28"/>
          <w:lang w:bidi="ru-RU"/>
        </w:rPr>
        <w:t>Дата окончания срока рассмотрения заявок на участие в аукционе (определение участников аукциона)</w:t>
      </w:r>
      <w:r w:rsidRPr="0011011D">
        <w:rPr>
          <w:rFonts w:eastAsia="Courier New"/>
          <w:sz w:val="28"/>
          <w:szCs w:val="28"/>
          <w:lang w:bidi="ru-RU"/>
        </w:rPr>
        <w:t xml:space="preserve"> </w:t>
      </w:r>
      <w:r w:rsidR="0064102C" w:rsidRPr="0011011D">
        <w:rPr>
          <w:rFonts w:eastAsia="Courier New"/>
          <w:sz w:val="28"/>
          <w:szCs w:val="28"/>
          <w:lang w:bidi="ru-RU"/>
        </w:rPr>
        <w:t>–</w:t>
      </w:r>
      <w:r w:rsidRPr="0011011D">
        <w:rPr>
          <w:rFonts w:eastAsia="Courier New"/>
          <w:sz w:val="28"/>
          <w:szCs w:val="28"/>
          <w:lang w:bidi="ru-RU"/>
        </w:rPr>
        <w:t xml:space="preserve"> </w:t>
      </w:r>
      <w:r w:rsidR="00BA2ACB">
        <w:rPr>
          <w:rFonts w:eastAsia="Courier New"/>
          <w:sz w:val="28"/>
          <w:szCs w:val="28"/>
          <w:lang w:bidi="ru-RU"/>
        </w:rPr>
        <w:t>02</w:t>
      </w:r>
      <w:r w:rsidR="00E056F7" w:rsidRPr="00491A37">
        <w:rPr>
          <w:rFonts w:eastAsia="Courier New"/>
          <w:sz w:val="28"/>
          <w:szCs w:val="28"/>
          <w:lang w:bidi="ru-RU"/>
        </w:rPr>
        <w:t>.0</w:t>
      </w:r>
      <w:r w:rsidR="00BA2ACB">
        <w:rPr>
          <w:rFonts w:eastAsia="Courier New"/>
          <w:sz w:val="28"/>
          <w:szCs w:val="28"/>
          <w:lang w:bidi="ru-RU"/>
        </w:rPr>
        <w:t>8</w:t>
      </w:r>
      <w:r w:rsidRPr="00491A37">
        <w:rPr>
          <w:rFonts w:eastAsia="Courier New"/>
          <w:sz w:val="28"/>
          <w:szCs w:val="28"/>
          <w:lang w:bidi="ru-RU"/>
        </w:rPr>
        <w:t>.20</w:t>
      </w:r>
      <w:r w:rsidR="00E3190C" w:rsidRPr="00491A37">
        <w:rPr>
          <w:rFonts w:eastAsia="Courier New"/>
          <w:sz w:val="28"/>
          <w:szCs w:val="28"/>
          <w:lang w:bidi="ru-RU"/>
        </w:rPr>
        <w:t>2</w:t>
      </w:r>
      <w:r w:rsidR="00E056F7" w:rsidRPr="00491A37">
        <w:rPr>
          <w:rFonts w:eastAsia="Courier New"/>
          <w:sz w:val="28"/>
          <w:szCs w:val="28"/>
          <w:lang w:bidi="ru-RU"/>
        </w:rPr>
        <w:t>2</w:t>
      </w:r>
      <w:r w:rsidR="00216483" w:rsidRPr="00491A37">
        <w:rPr>
          <w:rFonts w:eastAsia="Courier New"/>
          <w:sz w:val="28"/>
          <w:szCs w:val="28"/>
          <w:lang w:bidi="ru-RU"/>
        </w:rPr>
        <w:t xml:space="preserve"> г</w:t>
      </w:r>
      <w:r w:rsidRPr="00491A37">
        <w:rPr>
          <w:rFonts w:eastAsia="Courier New"/>
          <w:sz w:val="28"/>
          <w:szCs w:val="28"/>
          <w:lang w:bidi="ru-RU"/>
        </w:rPr>
        <w:t xml:space="preserve">. </w:t>
      </w:r>
    </w:p>
    <w:p w:rsidR="00F31DD2" w:rsidRPr="0011011D" w:rsidRDefault="00F31DD2" w:rsidP="00F31DD2">
      <w:pPr>
        <w:widowControl w:val="0"/>
        <w:ind w:left="-567" w:firstLine="709"/>
        <w:jc w:val="both"/>
        <w:rPr>
          <w:rFonts w:eastAsia="Courier New"/>
          <w:sz w:val="28"/>
          <w:szCs w:val="28"/>
          <w:lang w:bidi="ru-RU"/>
        </w:rPr>
      </w:pPr>
      <w:r w:rsidRPr="0011011D">
        <w:rPr>
          <w:rFonts w:eastAsia="Courier New"/>
          <w:b/>
          <w:sz w:val="28"/>
          <w:szCs w:val="28"/>
          <w:lang w:bidi="ru-RU"/>
        </w:rPr>
        <w:t xml:space="preserve">Дата проведения аукциона (дата и время начала приема предложений </w:t>
      </w:r>
      <w:r w:rsidRPr="0011011D">
        <w:rPr>
          <w:rFonts w:eastAsia="Courier New"/>
          <w:b/>
          <w:sz w:val="28"/>
          <w:szCs w:val="28"/>
          <w:lang w:bidi="ru-RU"/>
        </w:rPr>
        <w:br/>
        <w:t>от участников аукциона) –</w:t>
      </w:r>
      <w:r w:rsidRPr="0011011D">
        <w:rPr>
          <w:rFonts w:eastAsia="Courier New"/>
          <w:sz w:val="28"/>
          <w:szCs w:val="28"/>
          <w:lang w:bidi="ru-RU"/>
        </w:rPr>
        <w:t xml:space="preserve"> </w:t>
      </w:r>
      <w:r w:rsidR="00BA2ACB">
        <w:rPr>
          <w:rFonts w:eastAsia="Courier New"/>
          <w:sz w:val="28"/>
          <w:szCs w:val="28"/>
          <w:lang w:bidi="ru-RU"/>
        </w:rPr>
        <w:t>05</w:t>
      </w:r>
      <w:r w:rsidR="00C34A41" w:rsidRPr="00491A37">
        <w:rPr>
          <w:rFonts w:eastAsia="Courier New"/>
          <w:sz w:val="28"/>
          <w:szCs w:val="28"/>
          <w:lang w:bidi="ru-RU"/>
        </w:rPr>
        <w:t>.</w:t>
      </w:r>
      <w:r w:rsidR="00E056F7" w:rsidRPr="00491A37">
        <w:rPr>
          <w:rFonts w:eastAsia="Courier New"/>
          <w:sz w:val="28"/>
          <w:szCs w:val="28"/>
          <w:lang w:bidi="ru-RU"/>
        </w:rPr>
        <w:t>0</w:t>
      </w:r>
      <w:r w:rsidR="00BA2ACB">
        <w:rPr>
          <w:rFonts w:eastAsia="Courier New"/>
          <w:sz w:val="28"/>
          <w:szCs w:val="28"/>
          <w:lang w:bidi="ru-RU"/>
        </w:rPr>
        <w:t>8</w:t>
      </w:r>
      <w:r w:rsidRPr="00491A37">
        <w:rPr>
          <w:rFonts w:eastAsia="Courier New"/>
          <w:sz w:val="28"/>
          <w:szCs w:val="28"/>
          <w:lang w:bidi="ru-RU"/>
        </w:rPr>
        <w:t>.20</w:t>
      </w:r>
      <w:r w:rsidR="00E3190C" w:rsidRPr="00491A37">
        <w:rPr>
          <w:rFonts w:eastAsia="Courier New"/>
          <w:sz w:val="28"/>
          <w:szCs w:val="28"/>
          <w:lang w:bidi="ru-RU"/>
        </w:rPr>
        <w:t>2</w:t>
      </w:r>
      <w:r w:rsidR="00E056F7" w:rsidRPr="00491A37">
        <w:rPr>
          <w:rFonts w:eastAsia="Courier New"/>
          <w:sz w:val="28"/>
          <w:szCs w:val="28"/>
          <w:lang w:bidi="ru-RU"/>
        </w:rPr>
        <w:t>2</w:t>
      </w:r>
      <w:r w:rsidR="00216483" w:rsidRPr="00491A37">
        <w:rPr>
          <w:rFonts w:eastAsia="Courier New"/>
          <w:sz w:val="28"/>
          <w:szCs w:val="28"/>
          <w:lang w:bidi="ru-RU"/>
        </w:rPr>
        <w:t xml:space="preserve"> </w:t>
      </w:r>
      <w:r w:rsidR="00216483" w:rsidRPr="0011011D">
        <w:rPr>
          <w:rFonts w:eastAsia="Courier New"/>
          <w:sz w:val="28"/>
          <w:szCs w:val="28"/>
          <w:lang w:bidi="ru-RU"/>
        </w:rPr>
        <w:t>г.</w:t>
      </w:r>
      <w:r w:rsidRPr="0011011D">
        <w:rPr>
          <w:rFonts w:eastAsia="Courier New"/>
          <w:sz w:val="28"/>
          <w:szCs w:val="28"/>
          <w:lang w:bidi="ru-RU"/>
        </w:rPr>
        <w:t xml:space="preserve"> в 09:00 по местному времени (07:00 </w:t>
      </w:r>
      <w:proofErr w:type="gramStart"/>
      <w:r w:rsidRPr="0011011D">
        <w:rPr>
          <w:rFonts w:eastAsia="Courier New"/>
          <w:sz w:val="28"/>
          <w:szCs w:val="28"/>
          <w:lang w:bidi="ru-RU"/>
        </w:rPr>
        <w:t>МСК</w:t>
      </w:r>
      <w:proofErr w:type="gramEnd"/>
      <w:r w:rsidRPr="0011011D">
        <w:rPr>
          <w:rFonts w:eastAsia="Courier New"/>
          <w:sz w:val="28"/>
          <w:szCs w:val="28"/>
          <w:lang w:bidi="ru-RU"/>
        </w:rPr>
        <w:t xml:space="preserve">). </w:t>
      </w:r>
    </w:p>
    <w:p w:rsidR="00F31DD2" w:rsidRPr="001D4E30" w:rsidRDefault="00F31DD2" w:rsidP="00F31DD2">
      <w:pPr>
        <w:widowControl w:val="0"/>
        <w:ind w:left="-567" w:firstLine="709"/>
        <w:jc w:val="both"/>
        <w:rPr>
          <w:rFonts w:eastAsia="Courier New"/>
          <w:sz w:val="28"/>
          <w:szCs w:val="28"/>
          <w:lang w:bidi="ru-RU"/>
        </w:rPr>
      </w:pPr>
      <w:r w:rsidRPr="001D4E30">
        <w:rPr>
          <w:b/>
          <w:sz w:val="28"/>
          <w:szCs w:val="28"/>
        </w:rPr>
        <w:t>Место проведения аукциона:</w:t>
      </w:r>
      <w:r w:rsidRPr="001D4E30">
        <w:rPr>
          <w:sz w:val="28"/>
          <w:szCs w:val="28"/>
        </w:rPr>
        <w:t xml:space="preserve"> электронная площадка – универсальная торговая платформа АО «Сбербанк-АСТ», размещенная на сайте</w:t>
      </w:r>
      <w:r w:rsidR="00E47677">
        <w:rPr>
          <w:sz w:val="28"/>
          <w:szCs w:val="28"/>
        </w:rPr>
        <w:t xml:space="preserve"> </w:t>
      </w:r>
      <w:r w:rsidRPr="001D4E30">
        <w:rPr>
          <w:sz w:val="28"/>
          <w:szCs w:val="28"/>
        </w:rPr>
        <w:t>http://utp.sberbank-ast.ru в сети Интернет (торговая секция «Приватизация, аренда и продажа прав»).</w:t>
      </w:r>
    </w:p>
    <w:p w:rsidR="0012177C" w:rsidRPr="001D4E30" w:rsidRDefault="0012177C" w:rsidP="00F456FD">
      <w:pPr>
        <w:widowControl w:val="0"/>
        <w:autoSpaceDE w:val="0"/>
        <w:autoSpaceDN w:val="0"/>
        <w:adjustRightInd w:val="0"/>
        <w:jc w:val="center"/>
        <w:rPr>
          <w:b/>
          <w:sz w:val="28"/>
          <w:szCs w:val="28"/>
        </w:rPr>
      </w:pPr>
    </w:p>
    <w:p w:rsidR="00180FD3" w:rsidRPr="001D4E30" w:rsidRDefault="00180FD3" w:rsidP="00F456FD">
      <w:pPr>
        <w:widowControl w:val="0"/>
        <w:autoSpaceDE w:val="0"/>
        <w:autoSpaceDN w:val="0"/>
        <w:adjustRightInd w:val="0"/>
        <w:jc w:val="center"/>
        <w:rPr>
          <w:b/>
          <w:sz w:val="28"/>
          <w:szCs w:val="28"/>
        </w:rPr>
      </w:pPr>
      <w:r w:rsidRPr="001D4E30">
        <w:rPr>
          <w:b/>
          <w:sz w:val="28"/>
          <w:szCs w:val="28"/>
        </w:rPr>
        <w:t xml:space="preserve">Организатор </w:t>
      </w:r>
      <w:r w:rsidR="00ED63D7" w:rsidRPr="001D4E30">
        <w:rPr>
          <w:b/>
          <w:sz w:val="28"/>
          <w:szCs w:val="28"/>
        </w:rPr>
        <w:t xml:space="preserve">аукциона </w:t>
      </w:r>
      <w:r w:rsidRPr="001D4E30">
        <w:rPr>
          <w:b/>
          <w:sz w:val="28"/>
          <w:szCs w:val="28"/>
        </w:rPr>
        <w:t>вправе:</w:t>
      </w:r>
    </w:p>
    <w:p w:rsidR="00F456FD" w:rsidRPr="001D4E30" w:rsidRDefault="00F456FD" w:rsidP="00F456FD">
      <w:pPr>
        <w:widowControl w:val="0"/>
        <w:autoSpaceDE w:val="0"/>
        <w:autoSpaceDN w:val="0"/>
        <w:adjustRightInd w:val="0"/>
        <w:jc w:val="center"/>
        <w:rPr>
          <w:b/>
          <w:sz w:val="28"/>
          <w:szCs w:val="28"/>
        </w:rPr>
      </w:pPr>
    </w:p>
    <w:p w:rsidR="00180FD3" w:rsidRPr="001D4E30" w:rsidRDefault="00180FD3" w:rsidP="004F48C4">
      <w:pPr>
        <w:widowControl w:val="0"/>
        <w:autoSpaceDE w:val="0"/>
        <w:autoSpaceDN w:val="0"/>
        <w:adjustRightInd w:val="0"/>
        <w:ind w:left="-567" w:firstLine="567"/>
        <w:jc w:val="both"/>
        <w:rPr>
          <w:sz w:val="28"/>
          <w:szCs w:val="28"/>
        </w:rPr>
      </w:pPr>
      <w:r w:rsidRPr="001D4E30">
        <w:rPr>
          <w:sz w:val="28"/>
          <w:szCs w:val="28"/>
        </w:rPr>
        <w:t>внести изменения в извещение о проведен</w:t>
      </w:r>
      <w:proofErr w:type="gramStart"/>
      <w:r w:rsidRPr="001D4E30">
        <w:rPr>
          <w:sz w:val="28"/>
          <w:szCs w:val="28"/>
        </w:rPr>
        <w:t>ии ау</w:t>
      </w:r>
      <w:proofErr w:type="gramEnd"/>
      <w:r w:rsidRPr="001D4E30">
        <w:rPr>
          <w:sz w:val="28"/>
          <w:szCs w:val="28"/>
        </w:rPr>
        <w:t xml:space="preserve">кциона и аукционную документацию не позднее, чем за 5 рабочих дней до даты окончания срока подачи заявок на участие в аукционе. Указанные изменения подлежат размещению в течение одного календарного дня со дня принятия решения </w:t>
      </w:r>
      <w:r w:rsidR="004F48C4" w:rsidRPr="001D4E30">
        <w:rPr>
          <w:sz w:val="28"/>
          <w:szCs w:val="28"/>
        </w:rPr>
        <w:t>о внесении изменений</w:t>
      </w:r>
      <w:r w:rsidR="001D4E30">
        <w:rPr>
          <w:sz w:val="28"/>
          <w:szCs w:val="28"/>
        </w:rPr>
        <w:t xml:space="preserve"> </w:t>
      </w:r>
      <w:r w:rsidR="004F48C4" w:rsidRPr="001D4E30">
        <w:rPr>
          <w:sz w:val="28"/>
          <w:szCs w:val="28"/>
        </w:rPr>
        <w:t xml:space="preserve">в извещение о проведении аукциона и аукционную документацию </w:t>
      </w:r>
      <w:r w:rsidRPr="001D4E30">
        <w:rPr>
          <w:sz w:val="28"/>
          <w:szCs w:val="28"/>
        </w:rPr>
        <w:t xml:space="preserve">на официальном сайте организатора </w:t>
      </w:r>
      <w:r w:rsidR="0000278D" w:rsidRPr="001D4E30">
        <w:rPr>
          <w:sz w:val="28"/>
          <w:szCs w:val="28"/>
        </w:rPr>
        <w:t>аукциона http://чайковскийрайон</w:t>
      </w:r>
      <w:proofErr w:type="gramStart"/>
      <w:r w:rsidR="0000278D" w:rsidRPr="001D4E30">
        <w:rPr>
          <w:sz w:val="28"/>
          <w:szCs w:val="28"/>
        </w:rPr>
        <w:t>.р</w:t>
      </w:r>
      <w:proofErr w:type="gramEnd"/>
      <w:r w:rsidR="0000278D" w:rsidRPr="001D4E30">
        <w:rPr>
          <w:sz w:val="28"/>
          <w:szCs w:val="28"/>
        </w:rPr>
        <w:t>ф</w:t>
      </w:r>
      <w:r w:rsidR="004E56BA" w:rsidRPr="001D4E30">
        <w:rPr>
          <w:sz w:val="28"/>
          <w:szCs w:val="28"/>
          <w:u w:val="single"/>
        </w:rPr>
        <w:t>/</w:t>
      </w:r>
      <w:r w:rsidR="004E56BA" w:rsidRPr="001D4E30">
        <w:rPr>
          <w:sz w:val="28"/>
          <w:szCs w:val="28"/>
        </w:rPr>
        <w:t xml:space="preserve"> </w:t>
      </w:r>
      <w:r w:rsidRPr="001D4E30">
        <w:rPr>
          <w:sz w:val="28"/>
          <w:szCs w:val="28"/>
        </w:rPr>
        <w:t xml:space="preserve">и на электронной площадке. При этом срок подачи заявок на участие </w:t>
      </w:r>
      <w:r w:rsidRPr="001D4E30">
        <w:rPr>
          <w:sz w:val="28"/>
          <w:szCs w:val="28"/>
        </w:rPr>
        <w:br/>
        <w:t>в аукционе продле</w:t>
      </w:r>
      <w:r w:rsidR="004F48C4" w:rsidRPr="001D4E30">
        <w:rPr>
          <w:sz w:val="28"/>
          <w:szCs w:val="28"/>
        </w:rPr>
        <w:t>вается</w:t>
      </w:r>
      <w:r w:rsidRPr="001D4E30">
        <w:rPr>
          <w:sz w:val="28"/>
          <w:szCs w:val="28"/>
        </w:rPr>
        <w:t xml:space="preserve"> на такой срок, чтобы со дня размещения </w:t>
      </w:r>
      <w:r w:rsidR="004F48C4" w:rsidRPr="001D4E30">
        <w:rPr>
          <w:sz w:val="28"/>
          <w:szCs w:val="28"/>
        </w:rPr>
        <w:t xml:space="preserve">указанных </w:t>
      </w:r>
      <w:r w:rsidRPr="001D4E30">
        <w:rPr>
          <w:sz w:val="28"/>
          <w:szCs w:val="28"/>
        </w:rPr>
        <w:lastRenderedPageBreak/>
        <w:t xml:space="preserve">изменений на официальном сайте </w:t>
      </w:r>
      <w:r w:rsidR="004F48C4" w:rsidRPr="001D4E30">
        <w:rPr>
          <w:sz w:val="28"/>
          <w:szCs w:val="28"/>
        </w:rPr>
        <w:t xml:space="preserve">организатора аукциона </w:t>
      </w:r>
      <w:r w:rsidRPr="001D4E30">
        <w:rPr>
          <w:sz w:val="28"/>
          <w:szCs w:val="28"/>
        </w:rPr>
        <w:t>и электронной площадке до даты окончания подачи</w:t>
      </w:r>
      <w:r w:rsidR="004F48C4" w:rsidRPr="001D4E30">
        <w:rPr>
          <w:sz w:val="28"/>
          <w:szCs w:val="28"/>
        </w:rPr>
        <w:t xml:space="preserve"> </w:t>
      </w:r>
      <w:r w:rsidRPr="001D4E30">
        <w:rPr>
          <w:sz w:val="28"/>
          <w:szCs w:val="28"/>
        </w:rPr>
        <w:t>заявок на участие в аукционе было не менее 15 календарных дней.</w:t>
      </w:r>
    </w:p>
    <w:p w:rsidR="00FC3B2F" w:rsidRPr="001D4E30" w:rsidRDefault="00FC3B2F" w:rsidP="00180FD3">
      <w:pPr>
        <w:widowControl w:val="0"/>
        <w:autoSpaceDE w:val="0"/>
        <w:autoSpaceDN w:val="0"/>
        <w:adjustRightInd w:val="0"/>
        <w:ind w:left="-567" w:firstLine="567"/>
        <w:jc w:val="both"/>
        <w:rPr>
          <w:sz w:val="28"/>
          <w:szCs w:val="28"/>
        </w:rPr>
      </w:pPr>
      <w:r w:rsidRPr="001D4E30">
        <w:rPr>
          <w:sz w:val="28"/>
          <w:szCs w:val="28"/>
        </w:rPr>
        <w:t xml:space="preserve">В соответствии с п. 4 ст. 448 Гражданского кодекса Российской Федерации отказаться от проведения аукциона в любое время, но не </w:t>
      </w:r>
      <w:proofErr w:type="gramStart"/>
      <w:r w:rsidRPr="001D4E30">
        <w:rPr>
          <w:sz w:val="28"/>
          <w:szCs w:val="28"/>
        </w:rPr>
        <w:t>позднее</w:t>
      </w:r>
      <w:proofErr w:type="gramEnd"/>
      <w:r w:rsidRPr="001D4E30">
        <w:rPr>
          <w:sz w:val="28"/>
          <w:szCs w:val="28"/>
        </w:rPr>
        <w:t xml:space="preserve">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 </w:t>
      </w:r>
    </w:p>
    <w:p w:rsidR="00180FD3" w:rsidRPr="001D4E30" w:rsidRDefault="00180FD3" w:rsidP="00180FD3">
      <w:pPr>
        <w:widowControl w:val="0"/>
        <w:autoSpaceDE w:val="0"/>
        <w:autoSpaceDN w:val="0"/>
        <w:adjustRightInd w:val="0"/>
        <w:ind w:left="-567" w:firstLine="567"/>
        <w:jc w:val="both"/>
        <w:rPr>
          <w:sz w:val="28"/>
          <w:szCs w:val="28"/>
        </w:rPr>
      </w:pPr>
      <w:r w:rsidRPr="001D4E30">
        <w:rPr>
          <w:sz w:val="28"/>
          <w:szCs w:val="28"/>
        </w:rPr>
        <w:t xml:space="preserve">В случае отмены </w:t>
      </w:r>
      <w:r w:rsidR="00FC3B2F" w:rsidRPr="001D4E30">
        <w:rPr>
          <w:sz w:val="28"/>
          <w:szCs w:val="28"/>
        </w:rPr>
        <w:t xml:space="preserve">аукциона </w:t>
      </w:r>
      <w:r w:rsidRPr="001D4E30">
        <w:rPr>
          <w:sz w:val="28"/>
          <w:szCs w:val="28"/>
        </w:rPr>
        <w:t xml:space="preserve">организатором </w:t>
      </w:r>
      <w:r w:rsidR="00FC3B2F" w:rsidRPr="001D4E30">
        <w:rPr>
          <w:sz w:val="28"/>
          <w:szCs w:val="28"/>
        </w:rPr>
        <w:t>аукциона</w:t>
      </w:r>
      <w:r w:rsidRPr="001D4E30">
        <w:rPr>
          <w:sz w:val="28"/>
          <w:szCs w:val="28"/>
        </w:rPr>
        <w:t xml:space="preserve"> (в </w:t>
      </w:r>
      <w:proofErr w:type="spellStart"/>
      <w:r w:rsidRPr="001D4E30">
        <w:rPr>
          <w:sz w:val="28"/>
          <w:szCs w:val="28"/>
        </w:rPr>
        <w:t>т.ч</w:t>
      </w:r>
      <w:proofErr w:type="spellEnd"/>
      <w:r w:rsidRPr="001D4E30">
        <w:rPr>
          <w:sz w:val="28"/>
          <w:szCs w:val="28"/>
        </w:rPr>
        <w:t>. одного или нескольких лотов)</w:t>
      </w:r>
      <w:r w:rsidR="001D4E30">
        <w:rPr>
          <w:sz w:val="28"/>
          <w:szCs w:val="28"/>
        </w:rPr>
        <w:t xml:space="preserve"> </w:t>
      </w:r>
      <w:r w:rsidRPr="001D4E30">
        <w:rPr>
          <w:sz w:val="28"/>
          <w:szCs w:val="28"/>
        </w:rPr>
        <w:t>Оператор в течение одного часа прекращает блокирование денежных средств участников</w:t>
      </w:r>
      <w:r w:rsidR="00FC3B2F" w:rsidRPr="001D4E30">
        <w:rPr>
          <w:sz w:val="28"/>
          <w:szCs w:val="28"/>
        </w:rPr>
        <w:t xml:space="preserve"> аукциона </w:t>
      </w:r>
      <w:r w:rsidRPr="001D4E30">
        <w:rPr>
          <w:sz w:val="28"/>
          <w:szCs w:val="28"/>
        </w:rPr>
        <w:t xml:space="preserve">в размере задатка на их лицевых счетах на </w:t>
      </w:r>
      <w:r w:rsidR="001B6370" w:rsidRPr="001D4E30">
        <w:rPr>
          <w:sz w:val="28"/>
          <w:szCs w:val="28"/>
        </w:rPr>
        <w:t xml:space="preserve">электронной </w:t>
      </w:r>
      <w:r w:rsidRPr="001D4E30">
        <w:rPr>
          <w:sz w:val="28"/>
          <w:szCs w:val="28"/>
        </w:rPr>
        <w:t>площадке.</w:t>
      </w:r>
    </w:p>
    <w:p w:rsidR="00180FD3" w:rsidRPr="001D4E30" w:rsidRDefault="00180FD3" w:rsidP="00180FD3">
      <w:pPr>
        <w:pStyle w:val="ae"/>
        <w:widowControl w:val="0"/>
        <w:spacing w:after="0" w:line="240" w:lineRule="auto"/>
        <w:ind w:left="502"/>
        <w:jc w:val="center"/>
        <w:rPr>
          <w:rFonts w:ascii="Times New Roman" w:eastAsia="Courier New" w:hAnsi="Times New Roman" w:cs="Times New Roman"/>
          <w:b/>
          <w:sz w:val="28"/>
          <w:szCs w:val="28"/>
          <w:lang w:eastAsia="ru-RU" w:bidi="ru-RU"/>
        </w:rPr>
      </w:pPr>
    </w:p>
    <w:p w:rsidR="00180FD3" w:rsidRPr="001D4E30" w:rsidRDefault="00180FD3" w:rsidP="00180FD3">
      <w:pPr>
        <w:pStyle w:val="ae"/>
        <w:widowControl w:val="0"/>
        <w:spacing w:after="0" w:line="240" w:lineRule="auto"/>
        <w:ind w:left="502"/>
        <w:jc w:val="center"/>
        <w:rPr>
          <w:rFonts w:ascii="Times New Roman" w:eastAsia="Courier New" w:hAnsi="Times New Roman" w:cs="Times New Roman"/>
          <w:b/>
          <w:sz w:val="28"/>
          <w:szCs w:val="28"/>
          <w:lang w:eastAsia="ru-RU" w:bidi="ru-RU"/>
        </w:rPr>
      </w:pPr>
      <w:r w:rsidRPr="001D4E30">
        <w:rPr>
          <w:rFonts w:ascii="Times New Roman" w:eastAsia="Courier New" w:hAnsi="Times New Roman" w:cs="Times New Roman"/>
          <w:b/>
          <w:sz w:val="28"/>
          <w:szCs w:val="28"/>
          <w:lang w:eastAsia="ru-RU" w:bidi="ru-RU"/>
        </w:rPr>
        <w:t>Порядок регистрации на электронной площадке</w:t>
      </w:r>
    </w:p>
    <w:p w:rsidR="00180FD3" w:rsidRPr="001D4E30" w:rsidRDefault="00180FD3" w:rsidP="00180FD3">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p>
    <w:p w:rsidR="00BC7AEE" w:rsidRDefault="00BC7AEE" w:rsidP="00180FD3">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BC7AEE">
        <w:rPr>
          <w:rFonts w:ascii="Times New Roman" w:eastAsiaTheme="majorEastAsia" w:hAnsi="Times New Roman" w:cs="Times New Roman"/>
          <w:bCs/>
          <w:sz w:val="28"/>
          <w:szCs w:val="28"/>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180FD3" w:rsidRPr="001D4E30" w:rsidRDefault="00180FD3" w:rsidP="00180FD3">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Регистрация на электронной площадке проводится в соответствии с регламентом электронной площадки.</w:t>
      </w:r>
    </w:p>
    <w:p w:rsidR="00BC7AEE" w:rsidRDefault="00180FD3" w:rsidP="00BC7AEE">
      <w:pPr>
        <w:pStyle w:val="ae"/>
        <w:widowControl w:val="0"/>
        <w:spacing w:after="0" w:line="240" w:lineRule="auto"/>
        <w:ind w:left="-567" w:firstLine="709"/>
        <w:jc w:val="both"/>
        <w:rPr>
          <w:rFonts w:ascii="Times New Roman" w:eastAsiaTheme="majorEastAsia" w:hAnsi="Times New Roman" w:cs="Times New Roman"/>
          <w:bCs/>
          <w:color w:val="FF0000"/>
          <w:sz w:val="28"/>
          <w:szCs w:val="28"/>
          <w:lang w:eastAsia="ru-RU" w:bidi="ru-RU"/>
        </w:rPr>
      </w:pPr>
      <w:r w:rsidRPr="001D4E30">
        <w:rPr>
          <w:rFonts w:ascii="Times New Roman" w:eastAsiaTheme="majorEastAsia" w:hAnsi="Times New Roman" w:cs="Times New Roman"/>
          <w:bCs/>
          <w:sz w:val="28"/>
          <w:szCs w:val="28"/>
          <w:lang w:eastAsia="ru-RU" w:bidi="ru-RU"/>
        </w:rPr>
        <w:t xml:space="preserve">Дата и время регистрации </w:t>
      </w:r>
      <w:r w:rsidR="009C3BB0" w:rsidRPr="001D4E30">
        <w:rPr>
          <w:rFonts w:ascii="Times New Roman" w:eastAsiaTheme="majorEastAsia" w:hAnsi="Times New Roman" w:cs="Times New Roman"/>
          <w:bCs/>
          <w:sz w:val="28"/>
          <w:szCs w:val="28"/>
          <w:lang w:eastAsia="ru-RU" w:bidi="ru-RU"/>
        </w:rPr>
        <w:t>участников аукциона</w:t>
      </w:r>
      <w:r w:rsidRPr="001D4E30">
        <w:rPr>
          <w:rFonts w:ascii="Times New Roman" w:eastAsiaTheme="majorEastAsia" w:hAnsi="Times New Roman" w:cs="Times New Roman"/>
          <w:bCs/>
          <w:sz w:val="28"/>
          <w:szCs w:val="28"/>
          <w:lang w:eastAsia="ru-RU" w:bidi="ru-RU"/>
        </w:rPr>
        <w:t xml:space="preserve"> на участие в аукционе на электронной площадке на сайте в сети Интернет: </w:t>
      </w:r>
      <w:r w:rsidR="00897FF3" w:rsidRPr="0011011D">
        <w:rPr>
          <w:rFonts w:ascii="Times New Roman" w:eastAsiaTheme="majorEastAsia" w:hAnsi="Times New Roman" w:cs="Times New Roman"/>
          <w:bCs/>
          <w:sz w:val="28"/>
          <w:szCs w:val="28"/>
          <w:lang w:eastAsia="ru-RU" w:bidi="ru-RU"/>
        </w:rPr>
        <w:t xml:space="preserve">c </w:t>
      </w:r>
      <w:r w:rsidR="00BA2ACB">
        <w:rPr>
          <w:rFonts w:ascii="Times New Roman" w:eastAsiaTheme="majorEastAsia" w:hAnsi="Times New Roman" w:cs="Times New Roman"/>
          <w:bCs/>
          <w:sz w:val="28"/>
          <w:szCs w:val="28"/>
          <w:lang w:eastAsia="ru-RU" w:bidi="ru-RU"/>
        </w:rPr>
        <w:t>0</w:t>
      </w:r>
      <w:r w:rsidR="0013292D" w:rsidRPr="00491A37">
        <w:rPr>
          <w:rFonts w:ascii="Times New Roman" w:eastAsiaTheme="majorEastAsia" w:hAnsi="Times New Roman" w:cs="Times New Roman"/>
          <w:bCs/>
          <w:sz w:val="28"/>
          <w:szCs w:val="28"/>
          <w:lang w:eastAsia="ru-RU" w:bidi="ru-RU"/>
        </w:rPr>
        <w:t>1</w:t>
      </w:r>
      <w:r w:rsidR="00C34A41" w:rsidRPr="00491A37">
        <w:rPr>
          <w:rFonts w:ascii="Times New Roman" w:eastAsiaTheme="majorEastAsia" w:hAnsi="Times New Roman" w:cs="Times New Roman"/>
          <w:bCs/>
          <w:sz w:val="28"/>
          <w:szCs w:val="28"/>
          <w:lang w:eastAsia="ru-RU" w:bidi="ru-RU"/>
        </w:rPr>
        <w:t>.</w:t>
      </w:r>
      <w:r w:rsidR="00E056F7" w:rsidRPr="00491A37">
        <w:rPr>
          <w:rFonts w:ascii="Times New Roman" w:eastAsiaTheme="majorEastAsia" w:hAnsi="Times New Roman" w:cs="Times New Roman"/>
          <w:bCs/>
          <w:sz w:val="28"/>
          <w:szCs w:val="28"/>
          <w:lang w:eastAsia="ru-RU" w:bidi="ru-RU"/>
        </w:rPr>
        <w:t>0</w:t>
      </w:r>
      <w:r w:rsidR="00BA2ACB">
        <w:rPr>
          <w:rFonts w:ascii="Times New Roman" w:eastAsiaTheme="majorEastAsia" w:hAnsi="Times New Roman" w:cs="Times New Roman"/>
          <w:bCs/>
          <w:sz w:val="28"/>
          <w:szCs w:val="28"/>
          <w:lang w:eastAsia="ru-RU" w:bidi="ru-RU"/>
        </w:rPr>
        <w:t>7</w:t>
      </w:r>
      <w:r w:rsidR="003D084A" w:rsidRPr="00491A37">
        <w:rPr>
          <w:rFonts w:ascii="Times New Roman" w:eastAsiaTheme="majorEastAsia" w:hAnsi="Times New Roman" w:cs="Times New Roman"/>
          <w:bCs/>
          <w:sz w:val="28"/>
          <w:szCs w:val="28"/>
          <w:lang w:eastAsia="ru-RU" w:bidi="ru-RU"/>
        </w:rPr>
        <w:t>.20</w:t>
      </w:r>
      <w:r w:rsidR="00BB17FB" w:rsidRPr="00491A37">
        <w:rPr>
          <w:rFonts w:ascii="Times New Roman" w:eastAsiaTheme="majorEastAsia" w:hAnsi="Times New Roman" w:cs="Times New Roman"/>
          <w:bCs/>
          <w:sz w:val="28"/>
          <w:szCs w:val="28"/>
          <w:lang w:eastAsia="ru-RU" w:bidi="ru-RU"/>
        </w:rPr>
        <w:t>2</w:t>
      </w:r>
      <w:r w:rsidR="00E056F7" w:rsidRPr="00491A37">
        <w:rPr>
          <w:rFonts w:ascii="Times New Roman" w:eastAsiaTheme="majorEastAsia" w:hAnsi="Times New Roman" w:cs="Times New Roman"/>
          <w:bCs/>
          <w:sz w:val="28"/>
          <w:szCs w:val="28"/>
          <w:lang w:eastAsia="ru-RU" w:bidi="ru-RU"/>
        </w:rPr>
        <w:t>2</w:t>
      </w:r>
      <w:r w:rsidR="00216483" w:rsidRPr="00491A37">
        <w:rPr>
          <w:rFonts w:ascii="Times New Roman" w:eastAsiaTheme="majorEastAsia" w:hAnsi="Times New Roman" w:cs="Times New Roman"/>
          <w:bCs/>
          <w:sz w:val="28"/>
          <w:szCs w:val="28"/>
          <w:lang w:eastAsia="ru-RU" w:bidi="ru-RU"/>
        </w:rPr>
        <w:t xml:space="preserve"> г. </w:t>
      </w:r>
      <w:r w:rsidR="003D084A" w:rsidRPr="00491A37">
        <w:rPr>
          <w:rFonts w:ascii="Times New Roman" w:eastAsiaTheme="majorEastAsia" w:hAnsi="Times New Roman" w:cs="Times New Roman"/>
          <w:bCs/>
          <w:sz w:val="28"/>
          <w:szCs w:val="28"/>
          <w:lang w:eastAsia="ru-RU" w:bidi="ru-RU"/>
        </w:rPr>
        <w:t xml:space="preserve">по </w:t>
      </w:r>
      <w:r w:rsidR="00BA2ACB">
        <w:rPr>
          <w:rFonts w:ascii="Times New Roman" w:eastAsiaTheme="majorEastAsia" w:hAnsi="Times New Roman" w:cs="Times New Roman"/>
          <w:bCs/>
          <w:sz w:val="28"/>
          <w:szCs w:val="28"/>
          <w:lang w:eastAsia="ru-RU" w:bidi="ru-RU"/>
        </w:rPr>
        <w:t>0</w:t>
      </w:r>
      <w:r w:rsidR="0013292D" w:rsidRPr="00491A37">
        <w:rPr>
          <w:rFonts w:ascii="Times New Roman" w:eastAsiaTheme="majorEastAsia" w:hAnsi="Times New Roman" w:cs="Times New Roman"/>
          <w:bCs/>
          <w:sz w:val="28"/>
          <w:szCs w:val="28"/>
          <w:lang w:eastAsia="ru-RU" w:bidi="ru-RU"/>
        </w:rPr>
        <w:t>1</w:t>
      </w:r>
      <w:r w:rsidR="00C34A41" w:rsidRPr="00491A37">
        <w:rPr>
          <w:rFonts w:ascii="Times New Roman" w:eastAsiaTheme="majorEastAsia" w:hAnsi="Times New Roman" w:cs="Times New Roman"/>
          <w:bCs/>
          <w:sz w:val="28"/>
          <w:szCs w:val="28"/>
          <w:lang w:eastAsia="ru-RU" w:bidi="ru-RU"/>
        </w:rPr>
        <w:t>.</w:t>
      </w:r>
      <w:r w:rsidR="00E056F7" w:rsidRPr="00491A37">
        <w:rPr>
          <w:rFonts w:ascii="Times New Roman" w:eastAsiaTheme="majorEastAsia" w:hAnsi="Times New Roman" w:cs="Times New Roman"/>
          <w:bCs/>
          <w:sz w:val="28"/>
          <w:szCs w:val="28"/>
          <w:lang w:eastAsia="ru-RU" w:bidi="ru-RU"/>
        </w:rPr>
        <w:t>0</w:t>
      </w:r>
      <w:r w:rsidR="00BA2ACB">
        <w:rPr>
          <w:rFonts w:ascii="Times New Roman" w:eastAsiaTheme="majorEastAsia" w:hAnsi="Times New Roman" w:cs="Times New Roman"/>
          <w:bCs/>
          <w:sz w:val="28"/>
          <w:szCs w:val="28"/>
          <w:lang w:eastAsia="ru-RU" w:bidi="ru-RU"/>
        </w:rPr>
        <w:t>8</w:t>
      </w:r>
      <w:r w:rsidR="003D084A" w:rsidRPr="00491A37">
        <w:rPr>
          <w:rFonts w:ascii="Times New Roman" w:eastAsiaTheme="majorEastAsia" w:hAnsi="Times New Roman" w:cs="Times New Roman"/>
          <w:bCs/>
          <w:sz w:val="28"/>
          <w:szCs w:val="28"/>
          <w:lang w:eastAsia="ru-RU" w:bidi="ru-RU"/>
        </w:rPr>
        <w:t>.20</w:t>
      </w:r>
      <w:r w:rsidR="00E3190C" w:rsidRPr="00491A37">
        <w:rPr>
          <w:rFonts w:ascii="Times New Roman" w:eastAsiaTheme="majorEastAsia" w:hAnsi="Times New Roman" w:cs="Times New Roman"/>
          <w:bCs/>
          <w:sz w:val="28"/>
          <w:szCs w:val="28"/>
          <w:lang w:eastAsia="ru-RU" w:bidi="ru-RU"/>
        </w:rPr>
        <w:t>2</w:t>
      </w:r>
      <w:r w:rsidR="00E056F7" w:rsidRPr="00491A37">
        <w:rPr>
          <w:rFonts w:ascii="Times New Roman" w:eastAsiaTheme="majorEastAsia" w:hAnsi="Times New Roman" w:cs="Times New Roman"/>
          <w:bCs/>
          <w:sz w:val="28"/>
          <w:szCs w:val="28"/>
          <w:lang w:eastAsia="ru-RU" w:bidi="ru-RU"/>
        </w:rPr>
        <w:t>2</w:t>
      </w:r>
      <w:r w:rsidR="00216483" w:rsidRPr="0013292D">
        <w:rPr>
          <w:rFonts w:ascii="Times New Roman" w:eastAsiaTheme="majorEastAsia" w:hAnsi="Times New Roman" w:cs="Times New Roman"/>
          <w:bCs/>
          <w:color w:val="FF0000"/>
          <w:sz w:val="28"/>
          <w:szCs w:val="28"/>
          <w:lang w:eastAsia="ru-RU" w:bidi="ru-RU"/>
        </w:rPr>
        <w:t xml:space="preserve"> </w:t>
      </w:r>
      <w:r w:rsidR="00216483" w:rsidRPr="0011011D">
        <w:rPr>
          <w:rFonts w:ascii="Times New Roman" w:eastAsiaTheme="majorEastAsia" w:hAnsi="Times New Roman" w:cs="Times New Roman"/>
          <w:bCs/>
          <w:sz w:val="28"/>
          <w:szCs w:val="28"/>
          <w:lang w:eastAsia="ru-RU" w:bidi="ru-RU"/>
        </w:rPr>
        <w:t>г.</w:t>
      </w:r>
      <w:r w:rsidR="003D084A" w:rsidRPr="0011011D">
        <w:rPr>
          <w:rFonts w:ascii="Times New Roman" w:eastAsiaTheme="majorEastAsia" w:hAnsi="Times New Roman" w:cs="Times New Roman"/>
          <w:bCs/>
          <w:sz w:val="28"/>
          <w:szCs w:val="28"/>
          <w:lang w:eastAsia="ru-RU" w:bidi="ru-RU"/>
        </w:rPr>
        <w:t xml:space="preserve"> </w:t>
      </w:r>
      <w:r w:rsidRPr="0011011D">
        <w:rPr>
          <w:rFonts w:ascii="Times New Roman" w:eastAsiaTheme="majorEastAsia" w:hAnsi="Times New Roman" w:cs="Times New Roman"/>
          <w:bCs/>
          <w:sz w:val="28"/>
          <w:szCs w:val="28"/>
          <w:lang w:eastAsia="ru-RU" w:bidi="ru-RU"/>
        </w:rPr>
        <w:t xml:space="preserve">с 9.00 до 18.00 по местному времени (7:00 – 16:00 </w:t>
      </w:r>
      <w:proofErr w:type="gramStart"/>
      <w:r w:rsidRPr="0011011D">
        <w:rPr>
          <w:rFonts w:ascii="Times New Roman" w:eastAsiaTheme="majorEastAsia" w:hAnsi="Times New Roman" w:cs="Times New Roman"/>
          <w:bCs/>
          <w:sz w:val="28"/>
          <w:szCs w:val="28"/>
          <w:lang w:eastAsia="ru-RU" w:bidi="ru-RU"/>
        </w:rPr>
        <w:t>МСК</w:t>
      </w:r>
      <w:proofErr w:type="gramEnd"/>
      <w:r w:rsidRPr="0011011D">
        <w:rPr>
          <w:rFonts w:ascii="Times New Roman" w:eastAsiaTheme="majorEastAsia" w:hAnsi="Times New Roman" w:cs="Times New Roman"/>
          <w:bCs/>
          <w:sz w:val="28"/>
          <w:szCs w:val="28"/>
          <w:lang w:eastAsia="ru-RU" w:bidi="ru-RU"/>
        </w:rPr>
        <w:t xml:space="preserve">). </w:t>
      </w:r>
    </w:p>
    <w:p w:rsidR="00062F5C" w:rsidRPr="00BC7AEE" w:rsidRDefault="00BC7AEE" w:rsidP="00BC7AEE">
      <w:pPr>
        <w:pStyle w:val="ae"/>
        <w:widowControl w:val="0"/>
        <w:spacing w:after="0" w:line="240" w:lineRule="auto"/>
        <w:ind w:left="-567" w:firstLine="709"/>
        <w:jc w:val="both"/>
        <w:rPr>
          <w:rFonts w:ascii="Times New Roman" w:eastAsiaTheme="majorEastAsia" w:hAnsi="Times New Roman" w:cs="Times New Roman"/>
          <w:bCs/>
          <w:sz w:val="28"/>
          <w:szCs w:val="28"/>
          <w:lang w:eastAsia="ru-RU" w:bidi="ru-RU"/>
        </w:rPr>
      </w:pPr>
      <w:r w:rsidRPr="00BC7AEE">
        <w:rPr>
          <w:rFonts w:ascii="Times New Roman" w:eastAsia="Courier New" w:hAnsi="Times New Roman" w:cs="Times New Roman"/>
          <w:sz w:val="28"/>
          <w:szCs w:val="28"/>
          <w:lang w:bidi="ru-RU"/>
        </w:rPr>
        <w:t>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BC7AEE" w:rsidRDefault="00BC7AEE" w:rsidP="00805CF1">
      <w:pPr>
        <w:widowControl w:val="0"/>
        <w:ind w:left="502"/>
        <w:contextualSpacing/>
        <w:jc w:val="center"/>
        <w:rPr>
          <w:b/>
          <w:bCs/>
          <w:lang w:bidi="ru-RU"/>
        </w:rPr>
      </w:pPr>
    </w:p>
    <w:p w:rsidR="00805CF1" w:rsidRPr="001D4E30" w:rsidRDefault="00805CF1" w:rsidP="00805CF1">
      <w:pPr>
        <w:widowControl w:val="0"/>
        <w:ind w:left="502"/>
        <w:contextualSpacing/>
        <w:jc w:val="center"/>
        <w:rPr>
          <w:b/>
          <w:bCs/>
          <w:sz w:val="28"/>
          <w:szCs w:val="28"/>
          <w:lang w:bidi="ru-RU"/>
        </w:rPr>
      </w:pPr>
      <w:r w:rsidRPr="001D4E30">
        <w:rPr>
          <w:b/>
          <w:bCs/>
          <w:sz w:val="28"/>
          <w:szCs w:val="28"/>
          <w:lang w:bidi="ru-RU"/>
        </w:rPr>
        <w:t>Размер задатка для участия в аукционе, порядок его внесения и возврата, реквизиты счета для перечисления задатка</w:t>
      </w:r>
    </w:p>
    <w:p w:rsidR="00805CF1" w:rsidRPr="001D4E30" w:rsidRDefault="00805CF1" w:rsidP="00805CF1">
      <w:pPr>
        <w:widowControl w:val="0"/>
        <w:ind w:left="502"/>
        <w:contextualSpacing/>
        <w:rPr>
          <w:b/>
          <w:bCs/>
          <w:sz w:val="28"/>
          <w:szCs w:val="28"/>
          <w:lang w:bidi="ru-RU"/>
        </w:rPr>
      </w:pPr>
    </w:p>
    <w:p w:rsidR="003223DB" w:rsidRPr="001D4E30" w:rsidRDefault="00874AE2" w:rsidP="003223DB">
      <w:pPr>
        <w:widowControl w:val="0"/>
        <w:spacing w:line="276" w:lineRule="auto"/>
        <w:ind w:left="-567" w:firstLine="567"/>
        <w:contextualSpacing/>
        <w:jc w:val="both"/>
        <w:rPr>
          <w:bCs/>
          <w:sz w:val="28"/>
          <w:szCs w:val="28"/>
          <w:lang w:bidi="ru-RU"/>
        </w:rPr>
      </w:pPr>
      <w:r w:rsidRPr="001D4E30">
        <w:rPr>
          <w:bCs/>
          <w:sz w:val="28"/>
          <w:szCs w:val="28"/>
          <w:lang w:bidi="ru-RU"/>
        </w:rPr>
        <w:t>Участник</w:t>
      </w:r>
      <w:r w:rsidR="003223DB" w:rsidRPr="001D4E30">
        <w:rPr>
          <w:bCs/>
          <w:sz w:val="28"/>
          <w:szCs w:val="28"/>
          <w:lang w:bidi="ru-RU"/>
        </w:rPr>
        <w:t>и</w:t>
      </w:r>
      <w:r w:rsidRPr="001D4E30">
        <w:rPr>
          <w:bCs/>
          <w:sz w:val="28"/>
          <w:szCs w:val="28"/>
          <w:lang w:bidi="ru-RU"/>
        </w:rPr>
        <w:t xml:space="preserve"> аукциона, зарегистрированные на электронной площадке в установленном порядке</w:t>
      </w:r>
      <w:r w:rsidR="003223DB" w:rsidRPr="001D4E30">
        <w:rPr>
          <w:bCs/>
          <w:sz w:val="28"/>
          <w:szCs w:val="28"/>
          <w:lang w:bidi="ru-RU"/>
        </w:rPr>
        <w:t>,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1D4E30" w:rsidRDefault="003223DB" w:rsidP="003223DB">
      <w:pPr>
        <w:widowControl w:val="0"/>
        <w:spacing w:line="276" w:lineRule="auto"/>
        <w:ind w:left="-567" w:firstLine="567"/>
        <w:contextualSpacing/>
        <w:jc w:val="both"/>
        <w:rPr>
          <w:bCs/>
          <w:sz w:val="28"/>
          <w:szCs w:val="28"/>
          <w:lang w:bidi="ru-RU"/>
        </w:rPr>
      </w:pPr>
      <w:r w:rsidRPr="001D4E30">
        <w:rPr>
          <w:bCs/>
          <w:sz w:val="28"/>
          <w:szCs w:val="28"/>
          <w:lang w:bidi="ru-RU"/>
        </w:rPr>
        <w:t>Сумма задатка для участия в аукционе определяется в размере начальной цены аукциона. Размер задатка в извещении о проведен</w:t>
      </w:r>
      <w:proofErr w:type="gramStart"/>
      <w:r w:rsidRPr="001D4E30">
        <w:rPr>
          <w:bCs/>
          <w:sz w:val="28"/>
          <w:szCs w:val="28"/>
          <w:lang w:bidi="ru-RU"/>
        </w:rPr>
        <w:t>ии ау</w:t>
      </w:r>
      <w:proofErr w:type="gramEnd"/>
      <w:r w:rsidRPr="001D4E30">
        <w:rPr>
          <w:bCs/>
          <w:sz w:val="28"/>
          <w:szCs w:val="28"/>
          <w:lang w:bidi="ru-RU"/>
        </w:rPr>
        <w:t>кциона и аукционной документации указан по каждому лоту.</w:t>
      </w:r>
    </w:p>
    <w:p w:rsidR="003223DB" w:rsidRPr="001D4E30" w:rsidRDefault="003223DB" w:rsidP="003223DB">
      <w:pPr>
        <w:widowControl w:val="0"/>
        <w:spacing w:line="276" w:lineRule="auto"/>
        <w:ind w:left="-567" w:firstLine="567"/>
        <w:contextualSpacing/>
        <w:jc w:val="both"/>
        <w:rPr>
          <w:bCs/>
          <w:sz w:val="28"/>
          <w:szCs w:val="28"/>
          <w:lang w:bidi="ru-RU"/>
        </w:rPr>
      </w:pPr>
      <w:r w:rsidRPr="001D4E30">
        <w:rPr>
          <w:bCs/>
          <w:sz w:val="28"/>
          <w:szCs w:val="28"/>
          <w:lang w:bidi="ru-RU"/>
        </w:rPr>
        <w:t xml:space="preserve">Перечисление задатка для участия в аукционе и возврат задатка </w:t>
      </w:r>
      <w:r w:rsidRPr="001D4E30">
        <w:rPr>
          <w:bCs/>
          <w:sz w:val="28"/>
          <w:szCs w:val="28"/>
          <w:lang w:bidi="ru-RU"/>
        </w:rPr>
        <w:lastRenderedPageBreak/>
        <w:t xml:space="preserve">осуществляются с учетом особенностей, установленных регламентом электронной площадки. </w:t>
      </w:r>
    </w:p>
    <w:p w:rsidR="00805CF1" w:rsidRPr="001D4E30" w:rsidRDefault="00805CF1" w:rsidP="00805CF1">
      <w:pPr>
        <w:widowControl w:val="0"/>
        <w:ind w:left="-567" w:firstLine="709"/>
        <w:jc w:val="both"/>
        <w:rPr>
          <w:b/>
          <w:bCs/>
          <w:sz w:val="28"/>
          <w:szCs w:val="28"/>
          <w:lang w:bidi="ru-RU"/>
        </w:rPr>
      </w:pPr>
      <w:r w:rsidRPr="001D4E30">
        <w:rPr>
          <w:b/>
          <w:bCs/>
          <w:sz w:val="28"/>
          <w:szCs w:val="28"/>
          <w:lang w:bidi="ru-RU"/>
        </w:rPr>
        <w:t>Задаток перечисляется на реквизиты Оператора электронной площадки (</w:t>
      </w:r>
      <w:hyperlink r:id="rId9" w:history="1">
        <w:r w:rsidRPr="001D4E30">
          <w:rPr>
            <w:b/>
            <w:bCs/>
            <w:sz w:val="28"/>
            <w:szCs w:val="28"/>
            <w:u w:val="single"/>
            <w:lang w:bidi="ru-RU"/>
          </w:rPr>
          <w:t>http://utp.sberbank-ast.ru/AP/Notice/653/Requisites</w:t>
        </w:r>
      </w:hyperlink>
      <w:r w:rsidRPr="001D4E30">
        <w:rPr>
          <w:b/>
          <w:bCs/>
          <w:sz w:val="28"/>
          <w:szCs w:val="28"/>
          <w:lang w:bidi="ru-RU"/>
        </w:rPr>
        <w:t>).</w:t>
      </w:r>
    </w:p>
    <w:p w:rsidR="009572E8" w:rsidRPr="009572E8" w:rsidRDefault="00805CF1" w:rsidP="009572E8">
      <w:pPr>
        <w:ind w:left="-567" w:firstLine="567"/>
        <w:jc w:val="both"/>
        <w:rPr>
          <w:b/>
          <w:sz w:val="28"/>
          <w:szCs w:val="28"/>
        </w:rPr>
      </w:pPr>
      <w:r w:rsidRPr="001D4E30">
        <w:rPr>
          <w:b/>
          <w:sz w:val="28"/>
          <w:szCs w:val="28"/>
        </w:rPr>
        <w:t xml:space="preserve">Назначение платежа – задаток для участия в электронном аукционе </w:t>
      </w:r>
      <w:r w:rsidR="009572E8" w:rsidRPr="009572E8">
        <w:rPr>
          <w:b/>
          <w:sz w:val="28"/>
          <w:szCs w:val="28"/>
        </w:rPr>
        <w:t>_________________ по лоту №__ (ул. _____).</w:t>
      </w:r>
    </w:p>
    <w:p w:rsidR="00805CF1" w:rsidRPr="001D4E30" w:rsidRDefault="009572E8" w:rsidP="009572E8">
      <w:pPr>
        <w:ind w:left="-567"/>
        <w:jc w:val="both"/>
        <w:rPr>
          <w:sz w:val="28"/>
          <w:szCs w:val="28"/>
        </w:rPr>
      </w:pPr>
      <w:r>
        <w:rPr>
          <w:snapToGrid w:val="0"/>
          <w:sz w:val="28"/>
          <w:szCs w:val="28"/>
        </w:rPr>
        <w:t xml:space="preserve">    </w:t>
      </w:r>
      <w:r w:rsidRPr="009572E8">
        <w:rPr>
          <w:snapToGrid w:val="0"/>
          <w:sz w:val="28"/>
          <w:szCs w:val="28"/>
        </w:rPr>
        <w:t>(</w:t>
      </w:r>
      <w:r w:rsidRPr="009572E8">
        <w:rPr>
          <w:snapToGrid w:val="0"/>
        </w:rPr>
        <w:t>дата аукциона</w:t>
      </w:r>
      <w:r w:rsidRPr="009572E8">
        <w:rPr>
          <w:snapToGrid w:val="0"/>
          <w:sz w:val="28"/>
          <w:szCs w:val="28"/>
        </w:rPr>
        <w:t>)</w:t>
      </w:r>
    </w:p>
    <w:p w:rsidR="00805CF1" w:rsidRPr="0013292D" w:rsidRDefault="00805CF1" w:rsidP="00805CF1">
      <w:pPr>
        <w:widowControl w:val="0"/>
        <w:ind w:left="-567" w:firstLine="709"/>
        <w:jc w:val="both"/>
        <w:rPr>
          <w:snapToGrid w:val="0"/>
          <w:color w:val="FF0000"/>
          <w:sz w:val="28"/>
          <w:szCs w:val="28"/>
        </w:rPr>
      </w:pPr>
      <w:r w:rsidRPr="001D4E30">
        <w:rPr>
          <w:b/>
          <w:snapToGrid w:val="0"/>
          <w:sz w:val="28"/>
          <w:szCs w:val="28"/>
        </w:rPr>
        <w:t xml:space="preserve">Срок внесения задатка, т.е. поступления суммы задатка на счет </w:t>
      </w:r>
      <w:r w:rsidRPr="001D4E30">
        <w:rPr>
          <w:rFonts w:eastAsia="Calibri"/>
          <w:b/>
          <w:snapToGrid w:val="0"/>
          <w:sz w:val="28"/>
          <w:szCs w:val="28"/>
        </w:rPr>
        <w:t>Оператора</w:t>
      </w:r>
      <w:r w:rsidRPr="001D4E30">
        <w:rPr>
          <w:b/>
          <w:snapToGrid w:val="0"/>
          <w:sz w:val="28"/>
          <w:szCs w:val="28"/>
        </w:rPr>
        <w:t xml:space="preserve">: </w:t>
      </w:r>
      <w:r w:rsidR="00AA38DC" w:rsidRPr="0011011D">
        <w:rPr>
          <w:rFonts w:eastAsiaTheme="majorEastAsia"/>
          <w:bCs/>
          <w:sz w:val="28"/>
          <w:szCs w:val="28"/>
          <w:lang w:bidi="ru-RU"/>
        </w:rPr>
        <w:t xml:space="preserve">c </w:t>
      </w:r>
      <w:r w:rsidR="00BA2ACB">
        <w:rPr>
          <w:rFonts w:eastAsiaTheme="majorEastAsia"/>
          <w:bCs/>
          <w:sz w:val="28"/>
          <w:szCs w:val="28"/>
          <w:lang w:bidi="ru-RU"/>
        </w:rPr>
        <w:t>0</w:t>
      </w:r>
      <w:r w:rsidR="0013292D" w:rsidRPr="00491A37">
        <w:rPr>
          <w:rFonts w:eastAsiaTheme="majorEastAsia"/>
          <w:bCs/>
          <w:sz w:val="28"/>
          <w:szCs w:val="28"/>
          <w:lang w:bidi="ru-RU"/>
        </w:rPr>
        <w:t>1</w:t>
      </w:r>
      <w:r w:rsidR="00C34A41" w:rsidRPr="00491A37">
        <w:rPr>
          <w:rFonts w:eastAsiaTheme="majorEastAsia"/>
          <w:bCs/>
          <w:sz w:val="28"/>
          <w:szCs w:val="28"/>
          <w:lang w:bidi="ru-RU"/>
        </w:rPr>
        <w:t>.</w:t>
      </w:r>
      <w:r w:rsidR="00E056F7" w:rsidRPr="00491A37">
        <w:rPr>
          <w:rFonts w:eastAsiaTheme="majorEastAsia"/>
          <w:bCs/>
          <w:sz w:val="28"/>
          <w:szCs w:val="28"/>
          <w:lang w:bidi="ru-RU"/>
        </w:rPr>
        <w:t>0</w:t>
      </w:r>
      <w:r w:rsidR="00BA2ACB">
        <w:rPr>
          <w:rFonts w:eastAsiaTheme="majorEastAsia"/>
          <w:bCs/>
          <w:sz w:val="28"/>
          <w:szCs w:val="28"/>
          <w:lang w:bidi="ru-RU"/>
        </w:rPr>
        <w:t>7</w:t>
      </w:r>
      <w:r w:rsidR="00C34A41" w:rsidRPr="00491A37">
        <w:rPr>
          <w:rFonts w:eastAsiaTheme="majorEastAsia"/>
          <w:bCs/>
          <w:sz w:val="28"/>
          <w:szCs w:val="28"/>
          <w:lang w:bidi="ru-RU"/>
        </w:rPr>
        <w:t>.202</w:t>
      </w:r>
      <w:r w:rsidR="00E056F7" w:rsidRPr="00491A37">
        <w:rPr>
          <w:rFonts w:eastAsiaTheme="majorEastAsia"/>
          <w:bCs/>
          <w:sz w:val="28"/>
          <w:szCs w:val="28"/>
          <w:lang w:bidi="ru-RU"/>
        </w:rPr>
        <w:t>2</w:t>
      </w:r>
      <w:r w:rsidR="00C34A41" w:rsidRPr="00491A37">
        <w:rPr>
          <w:rFonts w:eastAsiaTheme="majorEastAsia"/>
          <w:bCs/>
          <w:sz w:val="28"/>
          <w:szCs w:val="28"/>
          <w:lang w:bidi="ru-RU"/>
        </w:rPr>
        <w:t xml:space="preserve"> г. по </w:t>
      </w:r>
      <w:r w:rsidR="00BA2ACB">
        <w:rPr>
          <w:rFonts w:eastAsiaTheme="majorEastAsia"/>
          <w:bCs/>
          <w:sz w:val="28"/>
          <w:szCs w:val="28"/>
          <w:lang w:bidi="ru-RU"/>
        </w:rPr>
        <w:t>01</w:t>
      </w:r>
      <w:r w:rsidR="00C34A41" w:rsidRPr="00491A37">
        <w:rPr>
          <w:rFonts w:eastAsiaTheme="majorEastAsia"/>
          <w:bCs/>
          <w:sz w:val="28"/>
          <w:szCs w:val="28"/>
          <w:lang w:bidi="ru-RU"/>
        </w:rPr>
        <w:t>.</w:t>
      </w:r>
      <w:r w:rsidR="00E056F7" w:rsidRPr="00491A37">
        <w:rPr>
          <w:rFonts w:eastAsiaTheme="majorEastAsia"/>
          <w:bCs/>
          <w:sz w:val="28"/>
          <w:szCs w:val="28"/>
          <w:lang w:bidi="ru-RU"/>
        </w:rPr>
        <w:t>0</w:t>
      </w:r>
      <w:r w:rsidR="00BA2ACB">
        <w:rPr>
          <w:rFonts w:eastAsiaTheme="majorEastAsia"/>
          <w:bCs/>
          <w:sz w:val="28"/>
          <w:szCs w:val="28"/>
          <w:lang w:bidi="ru-RU"/>
        </w:rPr>
        <w:t>8</w:t>
      </w:r>
      <w:r w:rsidR="00C34A41" w:rsidRPr="00491A37">
        <w:rPr>
          <w:rFonts w:eastAsiaTheme="majorEastAsia"/>
          <w:bCs/>
          <w:sz w:val="28"/>
          <w:szCs w:val="28"/>
          <w:lang w:bidi="ru-RU"/>
        </w:rPr>
        <w:t>.202</w:t>
      </w:r>
      <w:r w:rsidR="00E056F7" w:rsidRPr="00491A37">
        <w:rPr>
          <w:rFonts w:eastAsiaTheme="majorEastAsia"/>
          <w:bCs/>
          <w:sz w:val="28"/>
          <w:szCs w:val="28"/>
          <w:lang w:bidi="ru-RU"/>
        </w:rPr>
        <w:t>2</w:t>
      </w:r>
      <w:r w:rsidR="00C34A41" w:rsidRPr="00491A37">
        <w:rPr>
          <w:rFonts w:eastAsiaTheme="majorEastAsia"/>
          <w:bCs/>
          <w:sz w:val="28"/>
          <w:szCs w:val="28"/>
          <w:lang w:bidi="ru-RU"/>
        </w:rPr>
        <w:t xml:space="preserve"> </w:t>
      </w:r>
      <w:r w:rsidR="00216483" w:rsidRPr="00491A37">
        <w:rPr>
          <w:bCs/>
          <w:snapToGrid w:val="0"/>
          <w:sz w:val="28"/>
          <w:szCs w:val="28"/>
          <w:lang w:bidi="ru-RU"/>
        </w:rPr>
        <w:t>г</w:t>
      </w:r>
      <w:r w:rsidR="003D084A" w:rsidRPr="00491A37">
        <w:rPr>
          <w:bCs/>
          <w:snapToGrid w:val="0"/>
          <w:sz w:val="28"/>
          <w:szCs w:val="28"/>
          <w:lang w:bidi="ru-RU"/>
        </w:rPr>
        <w:t xml:space="preserve">. </w:t>
      </w:r>
      <w:r w:rsidR="00897FF3" w:rsidRPr="00491A37">
        <w:rPr>
          <w:bCs/>
          <w:snapToGrid w:val="0"/>
          <w:sz w:val="28"/>
          <w:szCs w:val="28"/>
          <w:lang w:bidi="ru-RU"/>
        </w:rPr>
        <w:t xml:space="preserve"> </w:t>
      </w:r>
      <w:r w:rsidRPr="00491A37">
        <w:rPr>
          <w:b/>
          <w:bCs/>
          <w:snapToGrid w:val="0"/>
          <w:sz w:val="28"/>
          <w:szCs w:val="28"/>
          <w:lang w:bidi="ru-RU"/>
        </w:rPr>
        <w:t xml:space="preserve"> </w:t>
      </w:r>
    </w:p>
    <w:p w:rsidR="00805CF1" w:rsidRPr="001D4E30" w:rsidRDefault="00805CF1" w:rsidP="00805CF1">
      <w:pPr>
        <w:widowControl w:val="0"/>
        <w:ind w:left="-567" w:firstLine="709"/>
        <w:jc w:val="both"/>
        <w:rPr>
          <w:color w:val="000000"/>
          <w:sz w:val="28"/>
          <w:szCs w:val="28"/>
          <w:lang w:bidi="ru-RU"/>
        </w:rPr>
      </w:pPr>
      <w:r w:rsidRPr="001D4E30">
        <w:rPr>
          <w:color w:val="000000"/>
          <w:sz w:val="28"/>
          <w:szCs w:val="28"/>
          <w:lang w:bidi="ru-RU"/>
        </w:rPr>
        <w:t>Задаток победителя аукциона или единственного участника аукциона засчитывается в счет исполнения обязательств по договору.</w:t>
      </w:r>
    </w:p>
    <w:p w:rsidR="00805CF1" w:rsidRPr="001D4E30" w:rsidRDefault="00805CF1" w:rsidP="00805CF1">
      <w:pPr>
        <w:widowControl w:val="0"/>
        <w:ind w:left="-567" w:firstLine="709"/>
        <w:jc w:val="both"/>
        <w:rPr>
          <w:sz w:val="28"/>
          <w:szCs w:val="28"/>
          <w:u w:val="single"/>
          <w:lang w:bidi="ru-RU"/>
        </w:rPr>
      </w:pPr>
      <w:r w:rsidRPr="001D4E30">
        <w:rPr>
          <w:sz w:val="28"/>
          <w:szCs w:val="28"/>
          <w:u w:val="single"/>
          <w:lang w:bidi="ru-RU"/>
        </w:rPr>
        <w:t>Порядок возврата задатка:</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sidRPr="001D4E30">
        <w:rPr>
          <w:sz w:val="28"/>
          <w:szCs w:val="28"/>
          <w:lang w:bidi="ru-RU"/>
        </w:rPr>
        <w:t xml:space="preserve"> аукциона</w:t>
      </w:r>
      <w:r w:rsidRPr="001D4E30">
        <w:rPr>
          <w:sz w:val="28"/>
          <w:szCs w:val="28"/>
          <w:lang w:bidi="ru-RU"/>
        </w:rPr>
        <w:t>, сделавшего предпоследнее предложени</w:t>
      </w:r>
      <w:r w:rsidR="003223DB" w:rsidRPr="001D4E30">
        <w:rPr>
          <w:sz w:val="28"/>
          <w:szCs w:val="28"/>
          <w:lang w:bidi="ru-RU"/>
        </w:rPr>
        <w:t>е</w:t>
      </w:r>
      <w:r w:rsidRPr="001D4E30">
        <w:rPr>
          <w:sz w:val="28"/>
          <w:szCs w:val="28"/>
          <w:lang w:bidi="ru-RU"/>
        </w:rPr>
        <w:t xml:space="preserve"> о цене</w:t>
      </w:r>
      <w:r w:rsidR="003223DB" w:rsidRPr="001D4E30">
        <w:rPr>
          <w:sz w:val="28"/>
          <w:szCs w:val="28"/>
          <w:lang w:bidi="ru-RU"/>
        </w:rPr>
        <w:t xml:space="preserve"> аукциона</w:t>
      </w:r>
      <w:r w:rsidRPr="001D4E30">
        <w:rPr>
          <w:sz w:val="28"/>
          <w:szCs w:val="28"/>
          <w:lang w:bidi="ru-RU"/>
        </w:rPr>
        <w:t>, или единственного участника</w:t>
      </w:r>
      <w:r w:rsidR="003223DB" w:rsidRPr="001D4E30">
        <w:rPr>
          <w:sz w:val="28"/>
          <w:szCs w:val="28"/>
          <w:lang w:bidi="ru-RU"/>
        </w:rPr>
        <w:t xml:space="preserve"> аукциона</w:t>
      </w:r>
      <w:r w:rsidRPr="001D4E30">
        <w:rPr>
          <w:sz w:val="28"/>
          <w:szCs w:val="28"/>
          <w:lang w:bidi="ru-RU"/>
        </w:rPr>
        <w:t>.</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 о перечислении задатка победителя аукциона, или единственного участника</w:t>
      </w:r>
      <w:r w:rsidR="003223DB" w:rsidRPr="001D4E30">
        <w:rPr>
          <w:sz w:val="28"/>
          <w:szCs w:val="28"/>
          <w:lang w:bidi="ru-RU"/>
        </w:rPr>
        <w:t xml:space="preserve"> аукциона</w:t>
      </w:r>
      <w:r w:rsidRPr="001D4E30">
        <w:rPr>
          <w:sz w:val="28"/>
          <w:szCs w:val="28"/>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1D4E30" w:rsidRDefault="00805CF1" w:rsidP="00805CF1">
      <w:pPr>
        <w:widowControl w:val="0"/>
        <w:spacing w:line="276" w:lineRule="auto"/>
        <w:ind w:left="-567" w:firstLine="709"/>
        <w:jc w:val="both"/>
        <w:rPr>
          <w:sz w:val="28"/>
          <w:szCs w:val="28"/>
          <w:lang w:bidi="ru-RU"/>
        </w:rPr>
      </w:pPr>
      <w:r w:rsidRPr="001D4E30">
        <w:rPr>
          <w:sz w:val="28"/>
          <w:szCs w:val="28"/>
          <w:lang w:bidi="ru-RU"/>
        </w:rPr>
        <w:t>- о разблокировании задатка участника</w:t>
      </w:r>
      <w:r w:rsidR="003223DB" w:rsidRPr="001D4E30">
        <w:rPr>
          <w:sz w:val="28"/>
          <w:szCs w:val="28"/>
          <w:lang w:bidi="ru-RU"/>
        </w:rPr>
        <w:t xml:space="preserve"> аукциона</w:t>
      </w:r>
      <w:r w:rsidRPr="001D4E30">
        <w:rPr>
          <w:sz w:val="28"/>
          <w:szCs w:val="28"/>
          <w:lang w:bidi="ru-RU"/>
        </w:rPr>
        <w:t>, сделавшего предпоследнее предложение о цене аукциона, после заключения договора с победителем аукциона;</w:t>
      </w:r>
    </w:p>
    <w:p w:rsidR="00805CF1" w:rsidRPr="001D4E30" w:rsidRDefault="00805CF1" w:rsidP="00805CF1">
      <w:pPr>
        <w:widowControl w:val="0"/>
        <w:spacing w:line="276" w:lineRule="auto"/>
        <w:ind w:left="-567" w:firstLine="709"/>
        <w:jc w:val="both"/>
        <w:rPr>
          <w:color w:val="FF0000"/>
          <w:sz w:val="28"/>
          <w:szCs w:val="28"/>
          <w:lang w:bidi="ru-RU"/>
        </w:rPr>
      </w:pPr>
      <w:r w:rsidRPr="001D4E30">
        <w:rPr>
          <w:sz w:val="28"/>
          <w:szCs w:val="28"/>
          <w:lang w:bidi="ru-RU"/>
        </w:rPr>
        <w:t>- о перечислении задатка участника</w:t>
      </w:r>
      <w:r w:rsidR="003223DB" w:rsidRPr="001D4E30">
        <w:rPr>
          <w:sz w:val="28"/>
          <w:szCs w:val="28"/>
          <w:lang w:bidi="ru-RU"/>
        </w:rPr>
        <w:t xml:space="preserve"> аукциона</w:t>
      </w:r>
      <w:r w:rsidRPr="001D4E30">
        <w:rPr>
          <w:sz w:val="28"/>
          <w:szCs w:val="28"/>
          <w:lang w:bidi="ru-RU"/>
        </w:rPr>
        <w:t>, сделавшего предпоследнее предложение о цене аукциона, в случае уклонения от заключения договора победителя аукциона на указанные в поручении банковские реквизиты.</w:t>
      </w:r>
    </w:p>
    <w:p w:rsidR="00805CF1" w:rsidRPr="001D4E30" w:rsidRDefault="00805CF1" w:rsidP="00805CF1">
      <w:pPr>
        <w:widowControl w:val="0"/>
        <w:spacing w:line="276" w:lineRule="auto"/>
        <w:ind w:left="-567" w:firstLine="709"/>
        <w:jc w:val="both"/>
        <w:rPr>
          <w:sz w:val="28"/>
          <w:szCs w:val="28"/>
          <w:shd w:val="clear" w:color="auto" w:fill="FFFFFF"/>
        </w:rPr>
      </w:pPr>
      <w:r w:rsidRPr="001D4E30">
        <w:rPr>
          <w:sz w:val="28"/>
          <w:szCs w:val="28"/>
          <w:shd w:val="clear" w:color="auto" w:fill="FFFFFF"/>
        </w:rPr>
        <w:t>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0404D2" w:rsidRDefault="000404D2" w:rsidP="00427D11">
      <w:pPr>
        <w:tabs>
          <w:tab w:val="center" w:pos="5076"/>
        </w:tabs>
        <w:jc w:val="center"/>
        <w:outlineLvl w:val="0"/>
        <w:rPr>
          <w:b/>
          <w:bCs/>
        </w:rPr>
      </w:pPr>
    </w:p>
    <w:p w:rsidR="00754E99" w:rsidRDefault="00754E99" w:rsidP="00754E99">
      <w:pPr>
        <w:tabs>
          <w:tab w:val="center" w:pos="5076"/>
        </w:tabs>
        <w:jc w:val="center"/>
        <w:outlineLvl w:val="0"/>
        <w:rPr>
          <w:b/>
          <w:bCs/>
          <w:sz w:val="28"/>
          <w:szCs w:val="28"/>
        </w:rPr>
      </w:pPr>
      <w:r w:rsidRPr="00364AF5">
        <w:rPr>
          <w:b/>
          <w:bCs/>
          <w:sz w:val="28"/>
          <w:szCs w:val="28"/>
        </w:rPr>
        <w:t>Требования к участникам аукциона, к содержанию и составу заявки на участие в аукционе, инструкция по её заполнению</w:t>
      </w:r>
    </w:p>
    <w:p w:rsidR="00754E99" w:rsidRPr="001D4E30" w:rsidRDefault="00754E99" w:rsidP="00754E99">
      <w:pPr>
        <w:tabs>
          <w:tab w:val="center" w:pos="5076"/>
        </w:tabs>
        <w:jc w:val="center"/>
        <w:outlineLvl w:val="0"/>
        <w:rPr>
          <w:b/>
          <w:bCs/>
          <w:sz w:val="28"/>
          <w:szCs w:val="28"/>
        </w:rPr>
      </w:pPr>
    </w:p>
    <w:p w:rsidR="00754E99" w:rsidRPr="00975C01" w:rsidRDefault="00754E99" w:rsidP="00754E99">
      <w:pPr>
        <w:tabs>
          <w:tab w:val="left" w:pos="0"/>
          <w:tab w:val="center" w:pos="5076"/>
        </w:tabs>
        <w:spacing w:line="276" w:lineRule="auto"/>
        <w:ind w:left="-426"/>
        <w:jc w:val="both"/>
        <w:outlineLvl w:val="0"/>
        <w:rPr>
          <w:b/>
          <w:bCs/>
          <w:sz w:val="28"/>
          <w:szCs w:val="28"/>
        </w:rPr>
      </w:pPr>
      <w:r>
        <w:rPr>
          <w:sz w:val="28"/>
          <w:szCs w:val="28"/>
        </w:rPr>
        <w:tab/>
      </w:r>
      <w:r w:rsidR="00325283" w:rsidRPr="00325283">
        <w:rPr>
          <w:sz w:val="28"/>
          <w:szCs w:val="28"/>
        </w:rPr>
        <w:t xml:space="preserve">Участниками аукциона могут быть юридические лица </w:t>
      </w:r>
      <w:r w:rsidR="00325283" w:rsidRPr="00325283">
        <w:rPr>
          <w:sz w:val="28"/>
          <w:szCs w:val="28"/>
        </w:rPr>
        <w:br/>
        <w:t xml:space="preserve">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претендующие на заключение договора. </w:t>
      </w:r>
    </w:p>
    <w:p w:rsidR="00754E99" w:rsidRPr="008E53C0" w:rsidRDefault="00754E99" w:rsidP="00754E99">
      <w:pPr>
        <w:pStyle w:val="western"/>
        <w:spacing w:before="29" w:beforeAutospacing="0" w:after="29" w:afterAutospacing="0" w:line="276" w:lineRule="auto"/>
        <w:ind w:left="-567" w:firstLine="562"/>
        <w:jc w:val="both"/>
        <w:rPr>
          <w:sz w:val="28"/>
          <w:szCs w:val="28"/>
        </w:rPr>
      </w:pPr>
      <w:r w:rsidRPr="008E53C0">
        <w:rPr>
          <w:bCs/>
          <w:sz w:val="28"/>
          <w:szCs w:val="28"/>
        </w:rPr>
        <w:t>К участникам аукциона устанавливаются следующие требования:</w:t>
      </w:r>
      <w:r w:rsidRPr="008E53C0">
        <w:rPr>
          <w:sz w:val="28"/>
          <w:szCs w:val="28"/>
        </w:rPr>
        <w:t xml:space="preserve"> </w:t>
      </w:r>
    </w:p>
    <w:p w:rsidR="00E056F7" w:rsidRDefault="00E056F7" w:rsidP="00754E99">
      <w:pPr>
        <w:pStyle w:val="western"/>
        <w:spacing w:before="29" w:beforeAutospacing="0" w:after="29" w:afterAutospacing="0" w:line="276" w:lineRule="auto"/>
        <w:ind w:left="-567" w:firstLine="562"/>
        <w:jc w:val="both"/>
        <w:rPr>
          <w:b/>
          <w:sz w:val="28"/>
          <w:szCs w:val="28"/>
        </w:rPr>
      </w:pPr>
    </w:p>
    <w:p w:rsidR="00754E99" w:rsidRPr="008E53C0" w:rsidRDefault="00754E99" w:rsidP="00754E99">
      <w:pPr>
        <w:pStyle w:val="western"/>
        <w:spacing w:before="29" w:beforeAutospacing="0" w:after="29" w:afterAutospacing="0" w:line="276" w:lineRule="auto"/>
        <w:ind w:left="-567" w:firstLine="562"/>
        <w:jc w:val="both"/>
        <w:rPr>
          <w:b/>
          <w:sz w:val="28"/>
          <w:szCs w:val="28"/>
        </w:rPr>
      </w:pPr>
      <w:r w:rsidRPr="008E53C0">
        <w:rPr>
          <w:b/>
          <w:sz w:val="28"/>
          <w:szCs w:val="28"/>
        </w:rPr>
        <w:lastRenderedPageBreak/>
        <w:t>юридические лица:</w:t>
      </w:r>
    </w:p>
    <w:p w:rsidR="00754E99" w:rsidRPr="008E53C0" w:rsidRDefault="00754E99" w:rsidP="00754E99">
      <w:pPr>
        <w:pStyle w:val="western"/>
        <w:spacing w:before="29" w:beforeAutospacing="0" w:after="29" w:afterAutospacing="0" w:line="276" w:lineRule="auto"/>
        <w:ind w:left="-567" w:firstLine="562"/>
        <w:jc w:val="both"/>
        <w:rPr>
          <w:sz w:val="28"/>
          <w:szCs w:val="28"/>
        </w:rPr>
      </w:pPr>
      <w:r w:rsidRPr="008E53C0">
        <w:rPr>
          <w:sz w:val="28"/>
          <w:szCs w:val="28"/>
        </w:rPr>
        <w:t>- отсутствие процедуры ликвидации и/или отсутствие решения арбитражного суда о признании юридического лица банкротом;</w:t>
      </w:r>
    </w:p>
    <w:p w:rsidR="00754E99" w:rsidRPr="008E53C0" w:rsidRDefault="00754E99" w:rsidP="00754E99">
      <w:pPr>
        <w:pStyle w:val="western"/>
        <w:spacing w:before="29" w:beforeAutospacing="0" w:after="29" w:afterAutospacing="0" w:line="276" w:lineRule="auto"/>
        <w:ind w:left="-567" w:firstLine="562"/>
        <w:jc w:val="both"/>
        <w:rPr>
          <w:sz w:val="28"/>
          <w:szCs w:val="28"/>
        </w:rPr>
      </w:pPr>
      <w:r w:rsidRPr="008E53C0">
        <w:rPr>
          <w:sz w:val="28"/>
          <w:szCs w:val="28"/>
        </w:rPr>
        <w:t>- отсутствие применения административного наказания в виде приостановления деятельности в порядке, предусмотренном Кодексом Российской</w:t>
      </w:r>
      <w:r>
        <w:rPr>
          <w:sz w:val="28"/>
          <w:szCs w:val="28"/>
        </w:rPr>
        <w:t xml:space="preserve"> </w:t>
      </w:r>
      <w:r w:rsidRPr="008E53C0">
        <w:rPr>
          <w:sz w:val="28"/>
          <w:szCs w:val="28"/>
        </w:rPr>
        <w:t>Федерации об административных правонарушениях, на день подачи заявки.</w:t>
      </w:r>
    </w:p>
    <w:p w:rsidR="00754E99" w:rsidRPr="00697B8A" w:rsidRDefault="00754E99" w:rsidP="00754E99">
      <w:pPr>
        <w:pStyle w:val="western"/>
        <w:spacing w:before="29" w:beforeAutospacing="0" w:after="29" w:afterAutospacing="0" w:line="276" w:lineRule="auto"/>
        <w:ind w:left="-567" w:firstLine="562"/>
        <w:jc w:val="both"/>
        <w:rPr>
          <w:b/>
          <w:sz w:val="28"/>
          <w:szCs w:val="28"/>
        </w:rPr>
      </w:pPr>
      <w:r w:rsidRPr="00697B8A">
        <w:rPr>
          <w:b/>
          <w:sz w:val="28"/>
          <w:szCs w:val="28"/>
        </w:rPr>
        <w:t>физические лица, имеющие статус индивидуального предпринимателя (далее -</w:t>
      </w:r>
      <w:r w:rsidRPr="00697B8A">
        <w:rPr>
          <w:sz w:val="28"/>
          <w:szCs w:val="28"/>
        </w:rPr>
        <w:t xml:space="preserve"> </w:t>
      </w:r>
      <w:r w:rsidRPr="00697B8A">
        <w:rPr>
          <w:b/>
          <w:sz w:val="28"/>
          <w:szCs w:val="28"/>
        </w:rPr>
        <w:t>индивидуальные предприниматели):</w:t>
      </w:r>
    </w:p>
    <w:p w:rsidR="00754E99" w:rsidRPr="008E53C0" w:rsidRDefault="00754E99" w:rsidP="00754E99">
      <w:pPr>
        <w:pStyle w:val="western"/>
        <w:spacing w:before="0" w:beforeAutospacing="0" w:after="0" w:afterAutospacing="0" w:line="276" w:lineRule="auto"/>
        <w:ind w:left="-567" w:firstLine="561"/>
        <w:jc w:val="both"/>
        <w:rPr>
          <w:sz w:val="28"/>
          <w:szCs w:val="28"/>
        </w:rPr>
      </w:pPr>
      <w:r w:rsidRPr="008E53C0">
        <w:rPr>
          <w:sz w:val="28"/>
          <w:szCs w:val="28"/>
        </w:rPr>
        <w:t>- отсутствие решения арбитражного суда о признании индивидуального предпринимателя банкротом;</w:t>
      </w:r>
    </w:p>
    <w:p w:rsidR="0054153B" w:rsidRDefault="00754E99" w:rsidP="0054153B">
      <w:pPr>
        <w:pStyle w:val="western"/>
        <w:spacing w:before="0" w:beforeAutospacing="0" w:after="0" w:afterAutospacing="0" w:line="276" w:lineRule="auto"/>
        <w:ind w:left="-567" w:firstLine="561"/>
        <w:jc w:val="both"/>
        <w:rPr>
          <w:sz w:val="28"/>
          <w:szCs w:val="28"/>
        </w:rPr>
      </w:pPr>
      <w:r w:rsidRPr="008E53C0">
        <w:rPr>
          <w:sz w:val="28"/>
          <w:szCs w:val="28"/>
        </w:rPr>
        <w:t>- отсутствие применения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w:t>
      </w:r>
      <w:r w:rsidR="0054153B">
        <w:rPr>
          <w:sz w:val="28"/>
          <w:szCs w:val="28"/>
        </w:rPr>
        <w:t>ушениях, на день подачи заявки.</w:t>
      </w:r>
    </w:p>
    <w:p w:rsidR="00427D11" w:rsidRPr="0054153B" w:rsidRDefault="00427D11" w:rsidP="0054153B">
      <w:pPr>
        <w:pStyle w:val="western"/>
        <w:spacing w:before="0" w:beforeAutospacing="0" w:after="0" w:afterAutospacing="0" w:line="276" w:lineRule="auto"/>
        <w:ind w:left="-567" w:firstLine="561"/>
        <w:jc w:val="both"/>
        <w:rPr>
          <w:sz w:val="28"/>
          <w:szCs w:val="28"/>
        </w:rPr>
      </w:pPr>
      <w:r w:rsidRPr="001D4E30">
        <w:rPr>
          <w:rFonts w:eastAsia="Courier New"/>
          <w:sz w:val="28"/>
          <w:szCs w:val="28"/>
          <w:lang w:bidi="ru-RU"/>
        </w:rPr>
        <w:t xml:space="preserve">Заявка подается </w:t>
      </w:r>
      <w:r w:rsidR="0054153B">
        <w:rPr>
          <w:rFonts w:ascii="Calibri" w:eastAsiaTheme="minorHAnsi" w:hAnsi="Calibri" w:cs="Calibri"/>
          <w:sz w:val="28"/>
          <w:szCs w:val="28"/>
          <w:lang w:eastAsia="en-US"/>
        </w:rPr>
        <w:t xml:space="preserve">в форме </w:t>
      </w:r>
      <w:r w:rsidR="0054153B" w:rsidRPr="0054153B">
        <w:rPr>
          <w:rFonts w:eastAsiaTheme="minorHAnsi"/>
          <w:sz w:val="28"/>
          <w:szCs w:val="28"/>
          <w:lang w:eastAsia="en-US"/>
        </w:rPr>
        <w:t xml:space="preserve">электронного документа </w:t>
      </w:r>
      <w:r w:rsidR="0054153B" w:rsidRPr="00697B8A">
        <w:rPr>
          <w:rFonts w:eastAsiaTheme="minorHAnsi"/>
          <w:sz w:val="28"/>
          <w:szCs w:val="28"/>
          <w:lang w:eastAsia="en-US"/>
        </w:rPr>
        <w:t xml:space="preserve">согласно </w:t>
      </w:r>
      <w:r w:rsidR="0054153B" w:rsidRPr="00697B8A">
        <w:rPr>
          <w:sz w:val="28"/>
          <w:szCs w:val="28"/>
        </w:rPr>
        <w:t xml:space="preserve">Приложению 2 </w:t>
      </w:r>
      <w:r w:rsidR="0054153B">
        <w:rPr>
          <w:sz w:val="28"/>
          <w:szCs w:val="28"/>
        </w:rPr>
        <w:t xml:space="preserve">к </w:t>
      </w:r>
      <w:r w:rsidR="0054153B" w:rsidRPr="0054153B">
        <w:rPr>
          <w:sz w:val="28"/>
          <w:szCs w:val="28"/>
        </w:rPr>
        <w:t>настоящей аукционной документации</w:t>
      </w:r>
      <w:r w:rsidR="0054153B">
        <w:rPr>
          <w:rFonts w:ascii="Calibri" w:eastAsiaTheme="minorHAnsi" w:hAnsi="Calibri" w:cs="Calibri"/>
          <w:sz w:val="28"/>
          <w:szCs w:val="28"/>
          <w:lang w:eastAsia="en-US"/>
        </w:rPr>
        <w:t>.</w:t>
      </w:r>
      <w:r w:rsidRPr="0054153B">
        <w:rPr>
          <w:rFonts w:eastAsia="Courier New"/>
          <w:sz w:val="28"/>
          <w:szCs w:val="28"/>
          <w:lang w:bidi="ru-RU"/>
        </w:rPr>
        <w:t xml:space="preserve"> Заявка должна содержать согласие участника аукциона с условиями аукционной документации.</w:t>
      </w:r>
      <w:r w:rsidR="0054153B" w:rsidRPr="0054153B">
        <w:rPr>
          <w:sz w:val="28"/>
          <w:szCs w:val="28"/>
        </w:rPr>
        <w:t xml:space="preserve"> </w:t>
      </w:r>
    </w:p>
    <w:p w:rsidR="00427D11" w:rsidRPr="001D4E30" w:rsidRDefault="00427D11" w:rsidP="00427D11">
      <w:pPr>
        <w:pStyle w:val="ae"/>
        <w:widowControl w:val="0"/>
        <w:spacing w:after="0"/>
        <w:ind w:left="-567" w:firstLine="567"/>
        <w:jc w:val="both"/>
        <w:rPr>
          <w:rFonts w:ascii="Times New Roman" w:eastAsia="Courier New" w:hAnsi="Times New Roman"/>
          <w:sz w:val="28"/>
          <w:szCs w:val="28"/>
          <w:lang w:eastAsia="ru-RU" w:bidi="ru-RU"/>
        </w:rPr>
      </w:pPr>
      <w:proofErr w:type="gramStart"/>
      <w:r w:rsidRPr="001D4E30">
        <w:rPr>
          <w:rFonts w:ascii="Times New Roman" w:eastAsia="Courier New" w:hAnsi="Times New Roman"/>
          <w:sz w:val="28"/>
          <w:szCs w:val="28"/>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roofErr w:type="gramEnd"/>
    </w:p>
    <w:p w:rsidR="00427D11" w:rsidRPr="001D4E30" w:rsidRDefault="00427D11" w:rsidP="00427D11">
      <w:pPr>
        <w:pStyle w:val="ae"/>
        <w:widowControl w:val="0"/>
        <w:spacing w:after="0"/>
        <w:ind w:left="-567" w:firstLine="567"/>
        <w:jc w:val="both"/>
        <w:rPr>
          <w:rFonts w:ascii="Times New Roman" w:eastAsia="Courier New" w:hAnsi="Times New Roman"/>
          <w:sz w:val="28"/>
          <w:szCs w:val="28"/>
          <w:lang w:eastAsia="ru-RU" w:bidi="ru-RU"/>
        </w:rPr>
      </w:pPr>
      <w:r w:rsidRPr="001D4E30">
        <w:rPr>
          <w:rFonts w:ascii="Times New Roman" w:eastAsia="Courier New" w:hAnsi="Times New Roman"/>
          <w:sz w:val="28"/>
          <w:szCs w:val="28"/>
          <w:lang w:eastAsia="ru-RU" w:bidi="ru-RU"/>
        </w:rPr>
        <w:t xml:space="preserve">К заявке участники аукциона прикладывают </w:t>
      </w:r>
      <w:r w:rsidR="00016EF8" w:rsidRPr="001D4E30">
        <w:rPr>
          <w:rFonts w:ascii="Times New Roman" w:eastAsia="Courier New" w:hAnsi="Times New Roman"/>
          <w:sz w:val="28"/>
          <w:szCs w:val="28"/>
          <w:lang w:eastAsia="ru-RU" w:bidi="ru-RU"/>
        </w:rPr>
        <w:t>следующие</w:t>
      </w:r>
      <w:r w:rsidRPr="001D4E30">
        <w:rPr>
          <w:rFonts w:ascii="Times New Roman" w:eastAsia="Courier New" w:hAnsi="Times New Roman"/>
          <w:sz w:val="28"/>
          <w:szCs w:val="28"/>
          <w:lang w:eastAsia="ru-RU" w:bidi="ru-RU"/>
        </w:rPr>
        <w:t xml:space="preserve"> документ</w:t>
      </w:r>
      <w:r w:rsidR="00016EF8" w:rsidRPr="001D4E30">
        <w:rPr>
          <w:rFonts w:ascii="Times New Roman" w:eastAsia="Courier New" w:hAnsi="Times New Roman"/>
          <w:sz w:val="28"/>
          <w:szCs w:val="28"/>
          <w:lang w:eastAsia="ru-RU" w:bidi="ru-RU"/>
        </w:rPr>
        <w:t>ы</w:t>
      </w:r>
      <w:r w:rsidRPr="001D4E30">
        <w:rPr>
          <w:rFonts w:ascii="Times New Roman" w:eastAsia="Courier New" w:hAnsi="Times New Roman"/>
          <w:sz w:val="28"/>
          <w:szCs w:val="28"/>
          <w:lang w:eastAsia="ru-RU" w:bidi="ru-RU"/>
        </w:rPr>
        <w:t>:</w:t>
      </w:r>
    </w:p>
    <w:p w:rsidR="00427D11" w:rsidRPr="001D4E30" w:rsidRDefault="00427D11" w:rsidP="00427D11">
      <w:pPr>
        <w:widowControl w:val="0"/>
        <w:spacing w:line="276" w:lineRule="auto"/>
        <w:ind w:left="-567" w:firstLine="567"/>
        <w:contextualSpacing/>
        <w:jc w:val="both"/>
        <w:rPr>
          <w:rFonts w:eastAsia="Courier New"/>
          <w:b/>
          <w:sz w:val="28"/>
          <w:szCs w:val="28"/>
          <w:lang w:bidi="ru-RU"/>
        </w:rPr>
      </w:pPr>
      <w:r w:rsidRPr="001D4E30">
        <w:rPr>
          <w:rFonts w:eastAsia="Courier New"/>
          <w:b/>
          <w:sz w:val="28"/>
          <w:szCs w:val="28"/>
          <w:lang w:bidi="ru-RU"/>
        </w:rPr>
        <w:t>юридические лица:</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выписка из Единого государственного реестра юридических лиц, выданная не ранее чем за тридцать дней до окончания срока приема заявок, в форме электронного документа, подписанного усиленной квалифицированной электронной подписью ФНС России;</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об отсутствии решения арбитражного суда о признании банкротом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P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 принадлежности участника аукциона к субъекту малого и </w:t>
      </w:r>
      <w:r w:rsidRPr="00325283">
        <w:rPr>
          <w:rFonts w:eastAsia="Courier New"/>
          <w:sz w:val="28"/>
          <w:szCs w:val="28"/>
          <w:lang w:bidi="ru-RU"/>
        </w:rPr>
        <w:lastRenderedPageBreak/>
        <w:t xml:space="preserve">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325283" w:rsidRDefault="00325283" w:rsidP="00325283">
      <w:pPr>
        <w:widowControl w:val="0"/>
        <w:spacing w:line="276" w:lineRule="auto"/>
        <w:ind w:left="-567" w:firstLine="567"/>
        <w:contextualSpacing/>
        <w:jc w:val="both"/>
        <w:rPr>
          <w:rFonts w:eastAsia="Courier New"/>
          <w:sz w:val="28"/>
          <w:szCs w:val="28"/>
          <w:lang w:bidi="ru-RU"/>
        </w:rPr>
      </w:pPr>
      <w:r w:rsidRPr="00325283">
        <w:rPr>
          <w:rFonts w:eastAsia="Courier New"/>
          <w:sz w:val="28"/>
          <w:szCs w:val="28"/>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325283">
        <w:rPr>
          <w:rFonts w:eastAsia="Courier New"/>
          <w:sz w:val="28"/>
          <w:szCs w:val="28"/>
          <w:lang w:bidi="ru-RU"/>
        </w:rPr>
        <w:t>pdf</w:t>
      </w:r>
      <w:proofErr w:type="spellEnd"/>
      <w:r w:rsidRPr="00325283">
        <w:rPr>
          <w:rFonts w:eastAsia="Courier New"/>
          <w:sz w:val="28"/>
          <w:szCs w:val="28"/>
          <w:lang w:bidi="ru-RU"/>
        </w:rPr>
        <w:t>).</w:t>
      </w:r>
    </w:p>
    <w:p w:rsidR="00427D11" w:rsidRPr="001D4E30" w:rsidRDefault="00427D11" w:rsidP="00325283">
      <w:pPr>
        <w:widowControl w:val="0"/>
        <w:spacing w:line="276" w:lineRule="auto"/>
        <w:ind w:left="-567" w:firstLine="567"/>
        <w:contextualSpacing/>
        <w:jc w:val="both"/>
        <w:rPr>
          <w:rFonts w:eastAsia="Courier New"/>
          <w:b/>
          <w:sz w:val="28"/>
          <w:szCs w:val="28"/>
          <w:lang w:bidi="ru-RU"/>
        </w:rPr>
      </w:pPr>
      <w:r w:rsidRPr="001D4E30">
        <w:rPr>
          <w:rFonts w:eastAsia="Courier New"/>
          <w:b/>
          <w:sz w:val="28"/>
          <w:szCs w:val="28"/>
          <w:lang w:bidi="ru-RU"/>
        </w:rPr>
        <w:t>индивидуальные предприниматели:</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выписка из Единого государственного реестра индивидуальных предпринимателей, выданная не ранее чем за тридцать дней до окончания срока приема заявок, в форме электронного документа, подписанного усиленной квалифицированной электронной подписью ФНС России;</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заявление об отсутствии решения арбитражного суда о признании банкротом и об открытии конкурсного производства (подписанное, заверенное печатью (при наличии), сканированное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292B77" w:rsidRPr="00292B77" w:rsidRDefault="00292B77" w:rsidP="00292B77">
      <w:pPr>
        <w:widowControl w:val="0"/>
        <w:spacing w:line="276" w:lineRule="auto"/>
        <w:ind w:left="-567" w:firstLine="567"/>
        <w:contextualSpacing/>
        <w:jc w:val="both"/>
        <w:rPr>
          <w:rFonts w:eastAsia="Courier New"/>
          <w:sz w:val="28"/>
          <w:szCs w:val="28"/>
          <w:lang w:bidi="ru-RU"/>
        </w:rPr>
      </w:pPr>
      <w:r w:rsidRPr="00292B77">
        <w:rPr>
          <w:rFonts w:eastAsia="Courier New"/>
          <w:sz w:val="28"/>
          <w:szCs w:val="28"/>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292B77">
        <w:rPr>
          <w:rFonts w:eastAsia="Courier New"/>
          <w:sz w:val="28"/>
          <w:szCs w:val="28"/>
          <w:lang w:val="en-US" w:bidi="ru-RU"/>
        </w:rPr>
        <w:t>pdf</w:t>
      </w:r>
      <w:proofErr w:type="spellEnd"/>
      <w:r w:rsidRPr="00292B77">
        <w:rPr>
          <w:rFonts w:eastAsia="Courier New"/>
          <w:sz w:val="28"/>
          <w:szCs w:val="28"/>
          <w:lang w:bidi="ru-RU"/>
        </w:rPr>
        <w:t>).</w:t>
      </w:r>
    </w:p>
    <w:p w:rsidR="009901B3" w:rsidRPr="008E2AD6" w:rsidRDefault="00F05FE8" w:rsidP="008E2AD6">
      <w:pPr>
        <w:widowControl w:val="0"/>
        <w:spacing w:line="276" w:lineRule="auto"/>
        <w:ind w:left="-567" w:firstLine="567"/>
        <w:contextualSpacing/>
        <w:jc w:val="both"/>
        <w:rPr>
          <w:rFonts w:eastAsia="Courier New"/>
          <w:sz w:val="28"/>
          <w:szCs w:val="28"/>
          <w:lang w:bidi="ru-RU"/>
        </w:rPr>
      </w:pPr>
      <w:r w:rsidRPr="001D4E30">
        <w:rPr>
          <w:sz w:val="28"/>
          <w:szCs w:val="28"/>
        </w:rPr>
        <w:t>Заполнение заявки осуществляется в соответствии с порядком, определенным регламентом электронной площадки «Сбербанк-АСТ».</w:t>
      </w:r>
    </w:p>
    <w:p w:rsidR="00136172" w:rsidRPr="001D4E30" w:rsidRDefault="00136172" w:rsidP="005D4763">
      <w:pPr>
        <w:autoSpaceDE w:val="0"/>
        <w:autoSpaceDN w:val="0"/>
        <w:adjustRightInd w:val="0"/>
        <w:spacing w:line="276" w:lineRule="auto"/>
        <w:ind w:left="-567" w:firstLine="567"/>
        <w:jc w:val="both"/>
        <w:rPr>
          <w:sz w:val="28"/>
          <w:szCs w:val="28"/>
        </w:rPr>
      </w:pPr>
      <w:r w:rsidRPr="001D4E30">
        <w:rPr>
          <w:sz w:val="28"/>
          <w:szCs w:val="28"/>
        </w:rPr>
        <w:t xml:space="preserve">Подача заявки осуществляется </w:t>
      </w:r>
      <w:r w:rsidR="00C95413" w:rsidRPr="001D4E30">
        <w:rPr>
          <w:sz w:val="28"/>
          <w:szCs w:val="28"/>
        </w:rPr>
        <w:t>участником</w:t>
      </w:r>
      <w:r w:rsidR="00A702FC" w:rsidRPr="001D4E30">
        <w:rPr>
          <w:sz w:val="28"/>
          <w:szCs w:val="28"/>
        </w:rPr>
        <w:t xml:space="preserve"> аукциона</w:t>
      </w:r>
      <w:r w:rsidRPr="001D4E30">
        <w:rPr>
          <w:sz w:val="28"/>
          <w:szCs w:val="28"/>
        </w:rPr>
        <w:t xml:space="preserve">, зарегистрированным в торговой секции, из </w:t>
      </w:r>
      <w:r w:rsidR="00A702FC" w:rsidRPr="001D4E30">
        <w:rPr>
          <w:sz w:val="28"/>
          <w:szCs w:val="28"/>
        </w:rPr>
        <w:t>л</w:t>
      </w:r>
      <w:r w:rsidRPr="001D4E30">
        <w:rPr>
          <w:sz w:val="28"/>
          <w:szCs w:val="28"/>
        </w:rPr>
        <w:t>ичного кабинета посредством штатного интерфейса торговой секции отдельно по каждому лоту в сроки, установленные в извещении</w:t>
      </w:r>
      <w:r w:rsidR="00A702FC" w:rsidRPr="001D4E30">
        <w:rPr>
          <w:sz w:val="28"/>
          <w:szCs w:val="28"/>
        </w:rPr>
        <w:t xml:space="preserve"> о проведен</w:t>
      </w:r>
      <w:proofErr w:type="gramStart"/>
      <w:r w:rsidR="00A702FC" w:rsidRPr="001D4E30">
        <w:rPr>
          <w:sz w:val="28"/>
          <w:szCs w:val="28"/>
        </w:rPr>
        <w:t>ии ау</w:t>
      </w:r>
      <w:proofErr w:type="gramEnd"/>
      <w:r w:rsidR="00A702FC" w:rsidRPr="001D4E30">
        <w:rPr>
          <w:sz w:val="28"/>
          <w:szCs w:val="28"/>
        </w:rPr>
        <w:t>кциона</w:t>
      </w:r>
      <w:r w:rsidRPr="001D4E30">
        <w:rPr>
          <w:sz w:val="28"/>
          <w:szCs w:val="28"/>
        </w:rPr>
        <w:t>.</w:t>
      </w:r>
    </w:p>
    <w:p w:rsidR="001938BE" w:rsidRPr="001D4E30" w:rsidRDefault="00232043" w:rsidP="005D4763">
      <w:pPr>
        <w:autoSpaceDE w:val="0"/>
        <w:autoSpaceDN w:val="0"/>
        <w:adjustRightInd w:val="0"/>
        <w:spacing w:line="276" w:lineRule="auto"/>
        <w:ind w:left="-567" w:firstLine="567"/>
        <w:jc w:val="both"/>
        <w:rPr>
          <w:sz w:val="28"/>
          <w:szCs w:val="28"/>
        </w:rPr>
      </w:pPr>
      <w:r w:rsidRPr="001D4E30">
        <w:rPr>
          <w:sz w:val="28"/>
          <w:szCs w:val="28"/>
        </w:rPr>
        <w:t>Участник</w:t>
      </w:r>
      <w:r w:rsidR="00A702FC" w:rsidRPr="001D4E30">
        <w:rPr>
          <w:sz w:val="28"/>
          <w:szCs w:val="28"/>
        </w:rPr>
        <w:t xml:space="preserve"> аукциона</w:t>
      </w:r>
      <w:r w:rsidR="001938BE" w:rsidRPr="001D4E30">
        <w:rPr>
          <w:sz w:val="28"/>
          <w:szCs w:val="28"/>
        </w:rPr>
        <w:t xml:space="preserve"> вправе подать заявку в любое время с момента размещения извещения о проведен</w:t>
      </w:r>
      <w:proofErr w:type="gramStart"/>
      <w:r w:rsidR="001938BE" w:rsidRPr="001D4E30">
        <w:rPr>
          <w:sz w:val="28"/>
          <w:szCs w:val="28"/>
        </w:rPr>
        <w:t>ии</w:t>
      </w:r>
      <w:r w:rsidR="00A702FC" w:rsidRPr="001D4E30">
        <w:rPr>
          <w:sz w:val="28"/>
          <w:szCs w:val="28"/>
        </w:rPr>
        <w:t xml:space="preserve"> ау</w:t>
      </w:r>
      <w:proofErr w:type="gramEnd"/>
      <w:r w:rsidR="00A702FC" w:rsidRPr="001D4E30">
        <w:rPr>
          <w:sz w:val="28"/>
          <w:szCs w:val="28"/>
        </w:rPr>
        <w:t>кциона</w:t>
      </w:r>
      <w:r w:rsidR="001938BE" w:rsidRPr="001D4E30">
        <w:rPr>
          <w:sz w:val="28"/>
          <w:szCs w:val="28"/>
        </w:rPr>
        <w:t xml:space="preserve"> до предусмотренных </w:t>
      </w:r>
      <w:r w:rsidR="00A702FC" w:rsidRPr="001D4E30">
        <w:rPr>
          <w:sz w:val="28"/>
          <w:szCs w:val="28"/>
        </w:rPr>
        <w:t xml:space="preserve">указанным извещением и </w:t>
      </w:r>
      <w:r w:rsidR="001938BE" w:rsidRPr="001D4E30">
        <w:rPr>
          <w:sz w:val="28"/>
          <w:szCs w:val="28"/>
        </w:rPr>
        <w:t>аукционной документацией даты и времени окончания срока подачи заявок</w:t>
      </w:r>
      <w:r w:rsidR="00A702FC" w:rsidRPr="001D4E30">
        <w:rPr>
          <w:sz w:val="28"/>
          <w:szCs w:val="28"/>
        </w:rPr>
        <w:t>.</w:t>
      </w:r>
    </w:p>
    <w:p w:rsidR="001938BE" w:rsidRPr="001D4E30" w:rsidRDefault="00232043" w:rsidP="005D4763">
      <w:pPr>
        <w:autoSpaceDE w:val="0"/>
        <w:autoSpaceDN w:val="0"/>
        <w:adjustRightInd w:val="0"/>
        <w:spacing w:line="276" w:lineRule="auto"/>
        <w:ind w:left="-567" w:firstLine="567"/>
        <w:jc w:val="both"/>
        <w:rPr>
          <w:sz w:val="28"/>
          <w:szCs w:val="28"/>
        </w:rPr>
      </w:pPr>
      <w:r w:rsidRPr="001D4E30">
        <w:rPr>
          <w:sz w:val="28"/>
          <w:szCs w:val="28"/>
        </w:rPr>
        <w:t>Участник</w:t>
      </w:r>
      <w:r w:rsidR="001938BE" w:rsidRPr="001D4E30">
        <w:rPr>
          <w:sz w:val="28"/>
          <w:szCs w:val="28"/>
        </w:rPr>
        <w:t xml:space="preserve"> </w:t>
      </w:r>
      <w:r w:rsidR="00A702FC" w:rsidRPr="001D4E30">
        <w:rPr>
          <w:sz w:val="28"/>
          <w:szCs w:val="28"/>
        </w:rPr>
        <w:t xml:space="preserve">аукциона </w:t>
      </w:r>
      <w:r w:rsidR="001938BE" w:rsidRPr="001D4E30">
        <w:rPr>
          <w:sz w:val="28"/>
          <w:szCs w:val="28"/>
        </w:rPr>
        <w:t>вправе подать только одну заявку на участие в аукционе в отношении каждого лота.</w:t>
      </w:r>
    </w:p>
    <w:p w:rsidR="002A62E5" w:rsidRPr="001D4E30" w:rsidRDefault="009A012C" w:rsidP="005D4763">
      <w:pPr>
        <w:autoSpaceDE w:val="0"/>
        <w:autoSpaceDN w:val="0"/>
        <w:adjustRightInd w:val="0"/>
        <w:spacing w:line="276" w:lineRule="auto"/>
        <w:ind w:left="-567" w:firstLine="567"/>
        <w:jc w:val="both"/>
        <w:rPr>
          <w:sz w:val="28"/>
          <w:szCs w:val="28"/>
        </w:rPr>
      </w:pPr>
      <w:r w:rsidRPr="001D4E30">
        <w:rPr>
          <w:sz w:val="28"/>
          <w:szCs w:val="28"/>
        </w:rPr>
        <w:t xml:space="preserve">Участие в аукционе возможно при наличии на лицевом счете </w:t>
      </w:r>
      <w:r w:rsidR="00232043" w:rsidRPr="001D4E30">
        <w:rPr>
          <w:sz w:val="28"/>
          <w:szCs w:val="28"/>
        </w:rPr>
        <w:t xml:space="preserve">участника </w:t>
      </w:r>
      <w:r w:rsidR="00A702FC" w:rsidRPr="001D4E30">
        <w:rPr>
          <w:sz w:val="28"/>
          <w:szCs w:val="28"/>
        </w:rPr>
        <w:t xml:space="preserve">аукциона </w:t>
      </w:r>
      <w:r w:rsidRPr="001D4E30">
        <w:rPr>
          <w:sz w:val="28"/>
          <w:szCs w:val="28"/>
        </w:rPr>
        <w:t>денежных сре</w:t>
      </w:r>
      <w:proofErr w:type="gramStart"/>
      <w:r w:rsidRPr="001D4E30">
        <w:rPr>
          <w:sz w:val="28"/>
          <w:szCs w:val="28"/>
        </w:rPr>
        <w:t>дств в р</w:t>
      </w:r>
      <w:proofErr w:type="gramEnd"/>
      <w:r w:rsidRPr="001D4E30">
        <w:rPr>
          <w:sz w:val="28"/>
          <w:szCs w:val="28"/>
        </w:rPr>
        <w:t xml:space="preserve">азмере не менее чем размер задатка на участие </w:t>
      </w:r>
      <w:r w:rsidR="00B1122C" w:rsidRPr="001D4E30">
        <w:rPr>
          <w:sz w:val="28"/>
          <w:szCs w:val="28"/>
        </w:rPr>
        <w:br/>
      </w:r>
      <w:r w:rsidRPr="001D4E30">
        <w:rPr>
          <w:sz w:val="28"/>
          <w:szCs w:val="28"/>
        </w:rPr>
        <w:t xml:space="preserve">в аукционе, предусмотренный </w:t>
      </w:r>
      <w:r w:rsidR="00A702FC" w:rsidRPr="001D4E30">
        <w:rPr>
          <w:sz w:val="28"/>
          <w:szCs w:val="28"/>
        </w:rPr>
        <w:t xml:space="preserve">извещением о проведении аукциона и </w:t>
      </w:r>
      <w:r w:rsidRPr="001D4E30">
        <w:rPr>
          <w:sz w:val="28"/>
          <w:szCs w:val="28"/>
        </w:rPr>
        <w:t>настоящей аукционной документацией.</w:t>
      </w:r>
    </w:p>
    <w:p w:rsidR="009000B7" w:rsidRPr="001D4E30" w:rsidRDefault="009000B7" w:rsidP="005D4763">
      <w:pPr>
        <w:autoSpaceDE w:val="0"/>
        <w:autoSpaceDN w:val="0"/>
        <w:adjustRightInd w:val="0"/>
        <w:spacing w:line="276" w:lineRule="auto"/>
        <w:ind w:left="-567" w:firstLine="567"/>
        <w:jc w:val="both"/>
        <w:rPr>
          <w:sz w:val="28"/>
          <w:szCs w:val="28"/>
        </w:rPr>
      </w:pPr>
      <w:r w:rsidRPr="001D4E30">
        <w:rPr>
          <w:sz w:val="28"/>
          <w:szCs w:val="28"/>
        </w:rPr>
        <w:t>Все документы, входящие в состав заявки, должны иметь четко читаемый текст.</w:t>
      </w:r>
    </w:p>
    <w:p w:rsidR="000D3629" w:rsidRPr="001D4E30" w:rsidRDefault="000D3629" w:rsidP="005D4763">
      <w:pPr>
        <w:tabs>
          <w:tab w:val="center" w:pos="5076"/>
        </w:tabs>
        <w:spacing w:line="276" w:lineRule="auto"/>
        <w:jc w:val="both"/>
        <w:outlineLvl w:val="0"/>
        <w:rPr>
          <w:bCs/>
          <w:sz w:val="28"/>
          <w:szCs w:val="28"/>
        </w:rPr>
      </w:pPr>
      <w:r w:rsidRPr="001D4E30">
        <w:rPr>
          <w:bCs/>
          <w:sz w:val="28"/>
          <w:szCs w:val="28"/>
        </w:rPr>
        <w:t xml:space="preserve">Заявка не может быть принята </w:t>
      </w:r>
      <w:r w:rsidR="00A702FC" w:rsidRPr="001D4E30">
        <w:rPr>
          <w:bCs/>
          <w:sz w:val="28"/>
          <w:szCs w:val="28"/>
        </w:rPr>
        <w:t>О</w:t>
      </w:r>
      <w:r w:rsidRPr="001D4E30">
        <w:rPr>
          <w:bCs/>
          <w:sz w:val="28"/>
          <w:szCs w:val="28"/>
        </w:rPr>
        <w:t>ператором в случае:</w:t>
      </w:r>
    </w:p>
    <w:p w:rsidR="000D3629" w:rsidRPr="001D4E30" w:rsidRDefault="000D3629" w:rsidP="005D4763">
      <w:pPr>
        <w:tabs>
          <w:tab w:val="center" w:pos="5076"/>
        </w:tabs>
        <w:spacing w:line="276" w:lineRule="auto"/>
        <w:ind w:left="-567" w:firstLine="567"/>
        <w:jc w:val="both"/>
        <w:outlineLvl w:val="0"/>
        <w:rPr>
          <w:bCs/>
          <w:sz w:val="28"/>
          <w:szCs w:val="28"/>
        </w:rPr>
      </w:pPr>
      <w:r w:rsidRPr="001D4E30">
        <w:rPr>
          <w:bCs/>
          <w:sz w:val="28"/>
          <w:szCs w:val="28"/>
        </w:rPr>
        <w:lastRenderedPageBreak/>
        <w:t xml:space="preserve">а) отсутствия на лицевом счете </w:t>
      </w:r>
      <w:r w:rsidR="00C95413" w:rsidRPr="001D4E30">
        <w:rPr>
          <w:bCs/>
          <w:sz w:val="28"/>
          <w:szCs w:val="28"/>
        </w:rPr>
        <w:t>участника</w:t>
      </w:r>
      <w:r w:rsidRPr="001D4E30">
        <w:rPr>
          <w:bCs/>
          <w:sz w:val="28"/>
          <w:szCs w:val="28"/>
        </w:rPr>
        <w:t xml:space="preserve"> </w:t>
      </w:r>
      <w:r w:rsidR="00A702FC" w:rsidRPr="001D4E30">
        <w:rPr>
          <w:bCs/>
          <w:sz w:val="28"/>
          <w:szCs w:val="28"/>
        </w:rPr>
        <w:t xml:space="preserve">аукциона </w:t>
      </w:r>
      <w:r w:rsidRPr="001D4E30">
        <w:rPr>
          <w:bCs/>
          <w:sz w:val="28"/>
          <w:szCs w:val="28"/>
        </w:rPr>
        <w:t>достаточной суммы денежных сре</w:t>
      </w:r>
      <w:proofErr w:type="gramStart"/>
      <w:r w:rsidRPr="001D4E30">
        <w:rPr>
          <w:bCs/>
          <w:sz w:val="28"/>
          <w:szCs w:val="28"/>
        </w:rPr>
        <w:t>дств в р</w:t>
      </w:r>
      <w:proofErr w:type="gramEnd"/>
      <w:r w:rsidRPr="001D4E30">
        <w:rPr>
          <w:bCs/>
          <w:sz w:val="28"/>
          <w:szCs w:val="28"/>
        </w:rPr>
        <w:t>азмере задатка;</w:t>
      </w:r>
    </w:p>
    <w:p w:rsidR="000D3629" w:rsidRPr="001D4E30" w:rsidRDefault="000D3629" w:rsidP="005D4763">
      <w:pPr>
        <w:tabs>
          <w:tab w:val="center" w:pos="5076"/>
        </w:tabs>
        <w:spacing w:line="276" w:lineRule="auto"/>
        <w:ind w:left="-567" w:firstLine="567"/>
        <w:jc w:val="both"/>
        <w:outlineLvl w:val="0"/>
        <w:rPr>
          <w:bCs/>
          <w:sz w:val="28"/>
          <w:szCs w:val="28"/>
        </w:rPr>
      </w:pPr>
      <w:r w:rsidRPr="001D4E30">
        <w:rPr>
          <w:bCs/>
          <w:sz w:val="28"/>
          <w:szCs w:val="28"/>
        </w:rPr>
        <w:t xml:space="preserve">б) подачи </w:t>
      </w:r>
      <w:r w:rsidR="00232043" w:rsidRPr="001D4E30">
        <w:rPr>
          <w:bCs/>
          <w:sz w:val="28"/>
          <w:szCs w:val="28"/>
        </w:rPr>
        <w:t>участником</w:t>
      </w:r>
      <w:r w:rsidRPr="001D4E30">
        <w:rPr>
          <w:bCs/>
          <w:sz w:val="28"/>
          <w:szCs w:val="28"/>
        </w:rPr>
        <w:t xml:space="preserve"> </w:t>
      </w:r>
      <w:r w:rsidR="00A702FC" w:rsidRPr="001D4E30">
        <w:rPr>
          <w:bCs/>
          <w:sz w:val="28"/>
          <w:szCs w:val="28"/>
        </w:rPr>
        <w:t xml:space="preserve">аукциона </w:t>
      </w:r>
      <w:r w:rsidRPr="001D4E30">
        <w:rPr>
          <w:bCs/>
          <w:sz w:val="28"/>
          <w:szCs w:val="28"/>
        </w:rPr>
        <w:t xml:space="preserve">второй заявки на участие в отношении одного и того же лота при условии, что поданная ранее заявка таким </w:t>
      </w:r>
      <w:r w:rsidR="00232043" w:rsidRPr="001D4E30">
        <w:rPr>
          <w:bCs/>
          <w:sz w:val="28"/>
          <w:szCs w:val="28"/>
        </w:rPr>
        <w:t>участником</w:t>
      </w:r>
      <w:r w:rsidR="00A702FC" w:rsidRPr="001D4E30">
        <w:rPr>
          <w:bCs/>
          <w:sz w:val="28"/>
          <w:szCs w:val="28"/>
        </w:rPr>
        <w:t xml:space="preserve"> аукциона</w:t>
      </w:r>
      <w:r w:rsidR="00232043" w:rsidRPr="001D4E30">
        <w:rPr>
          <w:bCs/>
          <w:sz w:val="28"/>
          <w:szCs w:val="28"/>
        </w:rPr>
        <w:t xml:space="preserve"> </w:t>
      </w:r>
      <w:r w:rsidRPr="001D4E30">
        <w:rPr>
          <w:bCs/>
          <w:sz w:val="28"/>
          <w:szCs w:val="28"/>
        </w:rPr>
        <w:t>не отозвана;</w:t>
      </w:r>
    </w:p>
    <w:p w:rsidR="000D3629" w:rsidRPr="001D4E30" w:rsidRDefault="000D3629" w:rsidP="000D3629">
      <w:pPr>
        <w:tabs>
          <w:tab w:val="center" w:pos="5076"/>
        </w:tabs>
        <w:spacing w:line="276" w:lineRule="auto"/>
        <w:jc w:val="both"/>
        <w:outlineLvl w:val="0"/>
        <w:rPr>
          <w:bCs/>
          <w:sz w:val="28"/>
          <w:szCs w:val="28"/>
        </w:rPr>
      </w:pPr>
      <w:r w:rsidRPr="001D4E30">
        <w:rPr>
          <w:bCs/>
          <w:sz w:val="28"/>
          <w:szCs w:val="28"/>
        </w:rPr>
        <w:t>в) подачи заявки по истечении установленного срока подачи заявок;</w:t>
      </w:r>
    </w:p>
    <w:p w:rsidR="000D3629" w:rsidRPr="001D4E30" w:rsidRDefault="000D3629" w:rsidP="005D4763">
      <w:pPr>
        <w:tabs>
          <w:tab w:val="center" w:pos="5076"/>
        </w:tabs>
        <w:spacing w:line="276" w:lineRule="auto"/>
        <w:ind w:left="-567" w:firstLine="567"/>
        <w:jc w:val="both"/>
        <w:outlineLvl w:val="0"/>
        <w:rPr>
          <w:bCs/>
          <w:sz w:val="28"/>
          <w:szCs w:val="28"/>
        </w:rPr>
      </w:pPr>
      <w:r w:rsidRPr="001D4E30">
        <w:rPr>
          <w:bCs/>
          <w:sz w:val="28"/>
          <w:szCs w:val="28"/>
        </w:rPr>
        <w:t xml:space="preserve">г) некорректного заполнения формы заявки, в том числе </w:t>
      </w:r>
      <w:r w:rsidR="00DA511D" w:rsidRPr="001D4E30">
        <w:rPr>
          <w:bCs/>
          <w:sz w:val="28"/>
          <w:szCs w:val="28"/>
        </w:rPr>
        <w:t>не заполнения</w:t>
      </w:r>
      <w:r w:rsidRPr="001D4E30">
        <w:rPr>
          <w:bCs/>
          <w:sz w:val="28"/>
          <w:szCs w:val="28"/>
        </w:rPr>
        <w:t xml:space="preserve"> полей, являющихся обязательными для заполнения.</w:t>
      </w:r>
    </w:p>
    <w:p w:rsidR="000D3629" w:rsidRPr="001D4E30" w:rsidRDefault="005D4763" w:rsidP="005D4763">
      <w:pPr>
        <w:tabs>
          <w:tab w:val="center" w:pos="284"/>
        </w:tabs>
        <w:spacing w:line="276" w:lineRule="auto"/>
        <w:ind w:left="-567" w:firstLine="567"/>
        <w:jc w:val="both"/>
        <w:outlineLvl w:val="0"/>
        <w:rPr>
          <w:bCs/>
          <w:sz w:val="28"/>
          <w:szCs w:val="28"/>
        </w:rPr>
      </w:pPr>
      <w:r w:rsidRPr="001D4E30">
        <w:rPr>
          <w:bCs/>
          <w:sz w:val="28"/>
          <w:szCs w:val="28"/>
        </w:rPr>
        <w:tab/>
      </w:r>
      <w:r w:rsidR="000D3629" w:rsidRPr="001D4E30">
        <w:rPr>
          <w:bCs/>
          <w:sz w:val="28"/>
          <w:szCs w:val="28"/>
        </w:rPr>
        <w:t xml:space="preserve">В случае успешного принятия заявки </w:t>
      </w:r>
      <w:r w:rsidRPr="001D4E30">
        <w:rPr>
          <w:bCs/>
          <w:sz w:val="28"/>
          <w:szCs w:val="28"/>
        </w:rPr>
        <w:t>О</w:t>
      </w:r>
      <w:r w:rsidR="000D3629" w:rsidRPr="001D4E30">
        <w:rPr>
          <w:bCs/>
          <w:sz w:val="28"/>
          <w:szCs w:val="28"/>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sidRPr="001D4E30">
        <w:rPr>
          <w:bCs/>
          <w:sz w:val="28"/>
          <w:szCs w:val="28"/>
        </w:rPr>
        <w:t>л</w:t>
      </w:r>
      <w:r w:rsidR="000D3629" w:rsidRPr="001D4E30">
        <w:rPr>
          <w:bCs/>
          <w:sz w:val="28"/>
          <w:szCs w:val="28"/>
        </w:rPr>
        <w:t xml:space="preserve">ичный кабинет </w:t>
      </w:r>
      <w:r w:rsidR="00232043" w:rsidRPr="001D4E30">
        <w:rPr>
          <w:bCs/>
          <w:sz w:val="28"/>
          <w:szCs w:val="28"/>
        </w:rPr>
        <w:t>участника</w:t>
      </w:r>
      <w:r w:rsidR="000D3629" w:rsidRPr="001D4E30">
        <w:rPr>
          <w:bCs/>
          <w:sz w:val="28"/>
          <w:szCs w:val="28"/>
        </w:rPr>
        <w:t xml:space="preserve"> </w:t>
      </w:r>
      <w:r w:rsidR="00A702FC" w:rsidRPr="001D4E30">
        <w:rPr>
          <w:bCs/>
          <w:sz w:val="28"/>
          <w:szCs w:val="28"/>
        </w:rPr>
        <w:t xml:space="preserve">аукциона </w:t>
      </w:r>
      <w:r w:rsidR="000D3629" w:rsidRPr="001D4E30">
        <w:rPr>
          <w:bCs/>
          <w:sz w:val="28"/>
          <w:szCs w:val="28"/>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Pr="001D4E30" w:rsidRDefault="00A00799" w:rsidP="00A00799">
      <w:pPr>
        <w:pStyle w:val="ae"/>
        <w:widowControl w:val="0"/>
        <w:spacing w:after="0" w:line="240" w:lineRule="auto"/>
        <w:ind w:left="502"/>
        <w:jc w:val="center"/>
        <w:rPr>
          <w:rFonts w:ascii="Times New Roman" w:eastAsiaTheme="majorEastAsia" w:hAnsi="Times New Roman" w:cs="Times New Roman"/>
          <w:b/>
          <w:bCs/>
          <w:sz w:val="28"/>
          <w:szCs w:val="28"/>
          <w:lang w:eastAsia="ru-RU" w:bidi="ru-RU"/>
        </w:rPr>
      </w:pPr>
      <w:r w:rsidRPr="001D4E30">
        <w:rPr>
          <w:rFonts w:ascii="Times New Roman" w:eastAsiaTheme="majorEastAsia" w:hAnsi="Times New Roman" w:cs="Times New Roman"/>
          <w:b/>
          <w:bCs/>
          <w:sz w:val="28"/>
          <w:szCs w:val="28"/>
          <w:lang w:eastAsia="ru-RU" w:bidi="ru-RU"/>
        </w:rPr>
        <w:t xml:space="preserve">Порядок </w:t>
      </w:r>
      <w:r w:rsidR="00232043" w:rsidRPr="001D4E30">
        <w:rPr>
          <w:rFonts w:ascii="Times New Roman" w:eastAsiaTheme="majorEastAsia" w:hAnsi="Times New Roman" w:cs="Times New Roman"/>
          <w:b/>
          <w:bCs/>
          <w:sz w:val="28"/>
          <w:szCs w:val="28"/>
          <w:lang w:eastAsia="ru-RU" w:bidi="ru-RU"/>
        </w:rPr>
        <w:t>и срок</w:t>
      </w:r>
      <w:r w:rsidRPr="001D4E30">
        <w:rPr>
          <w:rFonts w:ascii="Times New Roman" w:eastAsiaTheme="majorEastAsia" w:hAnsi="Times New Roman" w:cs="Times New Roman"/>
          <w:b/>
          <w:bCs/>
          <w:sz w:val="28"/>
          <w:szCs w:val="28"/>
          <w:lang w:eastAsia="ru-RU" w:bidi="ru-RU"/>
        </w:rPr>
        <w:t xml:space="preserve"> изменения, отзыва заявки на участие в аукционе</w:t>
      </w:r>
    </w:p>
    <w:p w:rsidR="00A00799" w:rsidRPr="001D4E30" w:rsidRDefault="00A00799" w:rsidP="00A00799">
      <w:pPr>
        <w:pStyle w:val="ae"/>
        <w:widowControl w:val="0"/>
        <w:spacing w:after="0" w:line="240" w:lineRule="auto"/>
        <w:ind w:left="502"/>
        <w:rPr>
          <w:rFonts w:ascii="Times New Roman" w:eastAsiaTheme="majorEastAsia" w:hAnsi="Times New Roman" w:cs="Times New Roman"/>
          <w:b/>
          <w:bCs/>
          <w:sz w:val="28"/>
          <w:szCs w:val="28"/>
          <w:lang w:eastAsia="ru-RU" w:bidi="ru-RU"/>
        </w:rPr>
      </w:pPr>
    </w:p>
    <w:p w:rsidR="00A00799" w:rsidRPr="001D4E30" w:rsidRDefault="00A00799" w:rsidP="00A00799">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До окончания срока подачи заявок </w:t>
      </w:r>
      <w:r w:rsidR="00232043" w:rsidRPr="001D4E30">
        <w:rPr>
          <w:rFonts w:ascii="Times New Roman" w:eastAsiaTheme="majorEastAsia" w:hAnsi="Times New Roman" w:cs="Times New Roman"/>
          <w:bCs/>
          <w:sz w:val="28"/>
          <w:szCs w:val="28"/>
          <w:lang w:eastAsia="ru-RU" w:bidi="ru-RU"/>
        </w:rPr>
        <w:t>участник</w:t>
      </w:r>
      <w:r w:rsidR="00652A7A" w:rsidRPr="001D4E30">
        <w:rPr>
          <w:rFonts w:ascii="Times New Roman" w:eastAsiaTheme="majorEastAsia" w:hAnsi="Times New Roman" w:cs="Times New Roman"/>
          <w:bCs/>
          <w:sz w:val="28"/>
          <w:szCs w:val="28"/>
          <w:lang w:eastAsia="ru-RU" w:bidi="ru-RU"/>
        </w:rPr>
        <w:t xml:space="preserve"> аукциона</w:t>
      </w:r>
      <w:r w:rsidRPr="001D4E30">
        <w:rPr>
          <w:rFonts w:ascii="Times New Roman" w:eastAsiaTheme="majorEastAsia" w:hAnsi="Times New Roman" w:cs="Times New Roman"/>
          <w:bCs/>
          <w:sz w:val="28"/>
          <w:szCs w:val="28"/>
          <w:lang w:eastAsia="ru-RU" w:bidi="ru-RU"/>
        </w:rPr>
        <w:t xml:space="preserve">, подавший заявку, вправе изменить или отозвать ее. Отзыв и изменение заявки осуществляется </w:t>
      </w:r>
      <w:r w:rsidR="00232043" w:rsidRPr="001D4E30">
        <w:rPr>
          <w:rFonts w:ascii="Times New Roman" w:eastAsiaTheme="majorEastAsia" w:hAnsi="Times New Roman" w:cs="Times New Roman"/>
          <w:bCs/>
          <w:sz w:val="28"/>
          <w:szCs w:val="28"/>
          <w:lang w:eastAsia="ru-RU" w:bidi="ru-RU"/>
        </w:rPr>
        <w:t>участником</w:t>
      </w:r>
      <w:r w:rsidRPr="001D4E30">
        <w:rPr>
          <w:rFonts w:ascii="Times New Roman" w:eastAsiaTheme="majorEastAsia" w:hAnsi="Times New Roman" w:cs="Times New Roman"/>
          <w:bCs/>
          <w:sz w:val="28"/>
          <w:szCs w:val="28"/>
          <w:lang w:eastAsia="ru-RU" w:bidi="ru-RU"/>
        </w:rPr>
        <w:t xml:space="preserve"> </w:t>
      </w:r>
      <w:r w:rsidR="00652A7A" w:rsidRPr="001D4E30">
        <w:rPr>
          <w:rFonts w:ascii="Times New Roman" w:eastAsiaTheme="majorEastAsia" w:hAnsi="Times New Roman" w:cs="Times New Roman"/>
          <w:bCs/>
          <w:sz w:val="28"/>
          <w:szCs w:val="28"/>
          <w:lang w:eastAsia="ru-RU" w:bidi="ru-RU"/>
        </w:rPr>
        <w:t xml:space="preserve">аукциона </w:t>
      </w:r>
      <w:r w:rsidR="00E742AC">
        <w:rPr>
          <w:rFonts w:ascii="Times New Roman" w:eastAsiaTheme="majorEastAsia" w:hAnsi="Times New Roman" w:cs="Times New Roman"/>
          <w:bCs/>
          <w:sz w:val="28"/>
          <w:szCs w:val="28"/>
          <w:lang w:eastAsia="ru-RU" w:bidi="ru-RU"/>
        </w:rPr>
        <w:t>и</w:t>
      </w:r>
      <w:r w:rsidRPr="001D4E30">
        <w:rPr>
          <w:rFonts w:ascii="Times New Roman" w:eastAsiaTheme="majorEastAsia" w:hAnsi="Times New Roman" w:cs="Times New Roman"/>
          <w:bCs/>
          <w:sz w:val="28"/>
          <w:szCs w:val="28"/>
          <w:lang w:eastAsia="ru-RU" w:bidi="ru-RU"/>
        </w:rPr>
        <w:t xml:space="preserve">з </w:t>
      </w:r>
      <w:r w:rsidR="00652A7A" w:rsidRPr="001D4E30">
        <w:rPr>
          <w:rFonts w:ascii="Times New Roman" w:eastAsiaTheme="majorEastAsia" w:hAnsi="Times New Roman" w:cs="Times New Roman"/>
          <w:bCs/>
          <w:sz w:val="28"/>
          <w:szCs w:val="28"/>
          <w:lang w:eastAsia="ru-RU" w:bidi="ru-RU"/>
        </w:rPr>
        <w:t>л</w:t>
      </w:r>
      <w:r w:rsidRPr="001D4E30">
        <w:rPr>
          <w:rFonts w:ascii="Times New Roman" w:eastAsiaTheme="majorEastAsia" w:hAnsi="Times New Roman" w:cs="Times New Roman"/>
          <w:bCs/>
          <w:sz w:val="28"/>
          <w:szCs w:val="28"/>
          <w:lang w:eastAsia="ru-RU" w:bidi="ru-RU"/>
        </w:rPr>
        <w:t xml:space="preserve">ичного кабинета посредством штатного интерфейса торговой секции. Изменение заявки осуществляется путем отзыва ранее поданной и подачи новой заявки. </w:t>
      </w:r>
    </w:p>
    <w:p w:rsidR="00A00799" w:rsidRPr="001D4E30" w:rsidRDefault="00A00799" w:rsidP="00A00799">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В случае отзыва заявки </w:t>
      </w:r>
      <w:r w:rsidR="00232043" w:rsidRPr="001D4E30">
        <w:rPr>
          <w:rFonts w:ascii="Times New Roman" w:eastAsiaTheme="majorEastAsia" w:hAnsi="Times New Roman" w:cs="Times New Roman"/>
          <w:bCs/>
          <w:sz w:val="28"/>
          <w:szCs w:val="28"/>
          <w:lang w:eastAsia="ru-RU" w:bidi="ru-RU"/>
        </w:rPr>
        <w:t>участником</w:t>
      </w:r>
      <w:r w:rsidRPr="001D4E30">
        <w:rPr>
          <w:rFonts w:ascii="Times New Roman" w:eastAsiaTheme="majorEastAsia" w:hAnsi="Times New Roman" w:cs="Times New Roman"/>
          <w:bCs/>
          <w:sz w:val="28"/>
          <w:szCs w:val="28"/>
          <w:lang w:eastAsia="ru-RU" w:bidi="ru-RU"/>
        </w:rPr>
        <w:t xml:space="preserve"> </w:t>
      </w:r>
      <w:r w:rsidR="00652A7A" w:rsidRPr="001D4E30">
        <w:rPr>
          <w:rFonts w:ascii="Times New Roman" w:eastAsiaTheme="majorEastAsia" w:hAnsi="Times New Roman" w:cs="Times New Roman"/>
          <w:bCs/>
          <w:sz w:val="28"/>
          <w:szCs w:val="28"/>
          <w:lang w:eastAsia="ru-RU" w:bidi="ru-RU"/>
        </w:rPr>
        <w:t xml:space="preserve">аукциона </w:t>
      </w:r>
      <w:r w:rsidRPr="001D4E30">
        <w:rPr>
          <w:rFonts w:ascii="Times New Roman" w:eastAsiaTheme="majorEastAsia" w:hAnsi="Times New Roman" w:cs="Times New Roman"/>
          <w:bCs/>
          <w:sz w:val="28"/>
          <w:szCs w:val="28"/>
          <w:lang w:eastAsia="ru-RU" w:bidi="ru-RU"/>
        </w:rPr>
        <w:t>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2D6020" w:rsidRPr="001D4E30" w:rsidRDefault="002D6020" w:rsidP="002D6020">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На этапе приема заявок любое </w:t>
      </w:r>
      <w:r w:rsidR="00232043" w:rsidRPr="001D4E30">
        <w:rPr>
          <w:rFonts w:ascii="Times New Roman" w:eastAsiaTheme="majorEastAsia" w:hAnsi="Times New Roman" w:cs="Times New Roman"/>
          <w:bCs/>
          <w:sz w:val="28"/>
          <w:szCs w:val="28"/>
          <w:lang w:eastAsia="ru-RU" w:bidi="ru-RU"/>
        </w:rPr>
        <w:t xml:space="preserve">заинтересованное </w:t>
      </w:r>
      <w:r w:rsidRPr="001D4E30">
        <w:rPr>
          <w:rFonts w:ascii="Times New Roman" w:eastAsiaTheme="majorEastAsia" w:hAnsi="Times New Roman" w:cs="Times New Roman"/>
          <w:bCs/>
          <w:sz w:val="28"/>
          <w:szCs w:val="28"/>
          <w:lang w:eastAsia="ru-RU" w:bidi="ru-RU"/>
        </w:rPr>
        <w:t xml:space="preserve">лицо вправе не позднее 10 календарных дней до окончания срока приема заявок направить Организатору </w:t>
      </w:r>
      <w:r w:rsidR="00232043" w:rsidRPr="001D4E30">
        <w:rPr>
          <w:rFonts w:ascii="Times New Roman" w:eastAsiaTheme="majorEastAsia" w:hAnsi="Times New Roman" w:cs="Times New Roman"/>
          <w:bCs/>
          <w:sz w:val="28"/>
          <w:szCs w:val="28"/>
          <w:lang w:eastAsia="ru-RU" w:bidi="ru-RU"/>
        </w:rPr>
        <w:t>аукциона</w:t>
      </w:r>
      <w:r w:rsidRPr="001D4E30">
        <w:rPr>
          <w:rFonts w:ascii="Times New Roman" w:eastAsiaTheme="majorEastAsia" w:hAnsi="Times New Roman" w:cs="Times New Roman"/>
          <w:bCs/>
          <w:sz w:val="28"/>
          <w:szCs w:val="28"/>
          <w:lang w:eastAsia="ru-RU" w:bidi="ru-RU"/>
        </w:rPr>
        <w:t xml:space="preserve"> запрос о разъяснениях </w:t>
      </w:r>
      <w:r w:rsidR="00652A7A" w:rsidRPr="001D4E30">
        <w:rPr>
          <w:rFonts w:ascii="Times New Roman" w:eastAsiaTheme="majorEastAsia" w:hAnsi="Times New Roman" w:cs="Times New Roman"/>
          <w:bCs/>
          <w:sz w:val="28"/>
          <w:szCs w:val="28"/>
          <w:lang w:eastAsia="ru-RU" w:bidi="ru-RU"/>
        </w:rPr>
        <w:t xml:space="preserve">положений аукционной документации </w:t>
      </w:r>
      <w:r w:rsidRPr="001D4E30">
        <w:rPr>
          <w:rFonts w:ascii="Times New Roman" w:eastAsiaTheme="majorEastAsia" w:hAnsi="Times New Roman" w:cs="Times New Roman"/>
          <w:bCs/>
          <w:sz w:val="28"/>
          <w:szCs w:val="28"/>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Pr="001D4E30" w:rsidRDefault="00B509C3" w:rsidP="002D6020">
      <w:pPr>
        <w:pStyle w:val="ae"/>
        <w:widowControl w:val="0"/>
        <w:ind w:left="-567" w:firstLine="709"/>
        <w:jc w:val="both"/>
        <w:rPr>
          <w:rFonts w:ascii="Times New Roman" w:eastAsiaTheme="majorEastAsia" w:hAnsi="Times New Roman" w:cs="Times New Roman"/>
          <w:bCs/>
          <w:sz w:val="28"/>
          <w:szCs w:val="28"/>
          <w:lang w:eastAsia="ru-RU" w:bidi="ru-RU"/>
        </w:rPr>
      </w:pPr>
      <w:r w:rsidRPr="001D4E30">
        <w:rPr>
          <w:rFonts w:ascii="Times New Roman" w:eastAsiaTheme="majorEastAsia" w:hAnsi="Times New Roman" w:cs="Times New Roman"/>
          <w:bCs/>
          <w:sz w:val="28"/>
          <w:szCs w:val="28"/>
          <w:lang w:eastAsia="ru-RU" w:bidi="ru-RU"/>
        </w:rPr>
        <w:t xml:space="preserve">Ответ на запрос о разъяснении положений </w:t>
      </w:r>
      <w:r w:rsidR="00563B8A" w:rsidRPr="001D4E30">
        <w:rPr>
          <w:rFonts w:ascii="Times New Roman" w:eastAsiaTheme="majorEastAsia" w:hAnsi="Times New Roman" w:cs="Times New Roman"/>
          <w:bCs/>
          <w:sz w:val="28"/>
          <w:szCs w:val="28"/>
          <w:lang w:eastAsia="ru-RU" w:bidi="ru-RU"/>
        </w:rPr>
        <w:t xml:space="preserve">аукционной документации должен быть подготовлен </w:t>
      </w:r>
      <w:r w:rsidR="002D6020" w:rsidRPr="001D4E30">
        <w:rPr>
          <w:rFonts w:ascii="Times New Roman" w:eastAsiaTheme="majorEastAsia" w:hAnsi="Times New Roman" w:cs="Times New Roman"/>
          <w:bCs/>
          <w:sz w:val="28"/>
          <w:szCs w:val="28"/>
          <w:lang w:eastAsia="ru-RU" w:bidi="ru-RU"/>
        </w:rPr>
        <w:t xml:space="preserve">в течение двух рабочих дней со дня поступления </w:t>
      </w:r>
      <w:r w:rsidR="00563B8A" w:rsidRPr="001D4E30">
        <w:rPr>
          <w:rFonts w:ascii="Times New Roman" w:eastAsiaTheme="majorEastAsia" w:hAnsi="Times New Roman" w:cs="Times New Roman"/>
          <w:bCs/>
          <w:sz w:val="28"/>
          <w:szCs w:val="28"/>
          <w:lang w:eastAsia="ru-RU" w:bidi="ru-RU"/>
        </w:rPr>
        <w:t xml:space="preserve">указанного </w:t>
      </w:r>
      <w:r w:rsidR="002D6020" w:rsidRPr="001D4E30">
        <w:rPr>
          <w:rFonts w:ascii="Times New Roman" w:eastAsiaTheme="majorEastAsia" w:hAnsi="Times New Roman" w:cs="Times New Roman"/>
          <w:bCs/>
          <w:sz w:val="28"/>
          <w:szCs w:val="28"/>
          <w:lang w:eastAsia="ru-RU" w:bidi="ru-RU"/>
        </w:rPr>
        <w:t>запроса</w:t>
      </w:r>
      <w:r w:rsidR="00563B8A" w:rsidRPr="001D4E30">
        <w:rPr>
          <w:rFonts w:ascii="Times New Roman" w:eastAsiaTheme="majorEastAsia" w:hAnsi="Times New Roman" w:cs="Times New Roman"/>
          <w:bCs/>
          <w:sz w:val="28"/>
          <w:szCs w:val="28"/>
          <w:lang w:eastAsia="ru-RU" w:bidi="ru-RU"/>
        </w:rPr>
        <w:t xml:space="preserve">. </w:t>
      </w:r>
      <w:r w:rsidR="002D6020" w:rsidRPr="001D4E30">
        <w:rPr>
          <w:rFonts w:ascii="Times New Roman" w:eastAsiaTheme="majorEastAsia" w:hAnsi="Times New Roman" w:cs="Times New Roman"/>
          <w:bCs/>
          <w:sz w:val="28"/>
          <w:szCs w:val="28"/>
          <w:lang w:eastAsia="ru-RU" w:bidi="ru-RU"/>
        </w:rPr>
        <w:t xml:space="preserve"> </w:t>
      </w:r>
    </w:p>
    <w:p w:rsidR="002F47F8" w:rsidRDefault="002F47F8" w:rsidP="002F47F8">
      <w:pPr>
        <w:jc w:val="center"/>
        <w:rPr>
          <w:b/>
          <w:bCs/>
          <w:sz w:val="28"/>
          <w:szCs w:val="28"/>
        </w:rPr>
      </w:pPr>
      <w:r w:rsidRPr="001D4E30">
        <w:rPr>
          <w:b/>
          <w:bCs/>
          <w:sz w:val="28"/>
          <w:szCs w:val="28"/>
        </w:rPr>
        <w:t>Определение участников аукциона</w:t>
      </w:r>
    </w:p>
    <w:p w:rsidR="00DA511D" w:rsidRPr="001D4E30" w:rsidRDefault="00DA511D" w:rsidP="002F47F8">
      <w:pPr>
        <w:jc w:val="center"/>
        <w:rPr>
          <w:b/>
          <w:bCs/>
          <w:sz w:val="28"/>
          <w:szCs w:val="28"/>
        </w:rPr>
      </w:pPr>
    </w:p>
    <w:p w:rsidR="002F47F8" w:rsidRPr="001D4E30" w:rsidRDefault="002F47F8" w:rsidP="002F47F8">
      <w:pPr>
        <w:spacing w:line="276" w:lineRule="auto"/>
        <w:ind w:left="-567" w:firstLine="567"/>
        <w:jc w:val="both"/>
        <w:rPr>
          <w:bCs/>
          <w:sz w:val="28"/>
          <w:szCs w:val="28"/>
        </w:rPr>
      </w:pPr>
      <w:r w:rsidRPr="001D4E30">
        <w:rPr>
          <w:bCs/>
          <w:sz w:val="28"/>
          <w:szCs w:val="28"/>
        </w:rPr>
        <w:t xml:space="preserve">Не позднее одного часа с момента окончания срока подачи заявок </w:t>
      </w:r>
      <w:r w:rsidR="008053F3" w:rsidRPr="001D4E30">
        <w:rPr>
          <w:bCs/>
          <w:sz w:val="28"/>
          <w:szCs w:val="28"/>
        </w:rPr>
        <w:t>О</w:t>
      </w:r>
      <w:r w:rsidRPr="001D4E30">
        <w:rPr>
          <w:bCs/>
          <w:sz w:val="28"/>
          <w:szCs w:val="28"/>
        </w:rPr>
        <w:t xml:space="preserve">ператор в </w:t>
      </w:r>
      <w:r w:rsidR="008053F3" w:rsidRPr="001D4E30">
        <w:rPr>
          <w:bCs/>
          <w:sz w:val="28"/>
          <w:szCs w:val="28"/>
        </w:rPr>
        <w:t>л</w:t>
      </w:r>
      <w:r w:rsidRPr="001D4E30">
        <w:rPr>
          <w:bCs/>
          <w:sz w:val="28"/>
          <w:szCs w:val="28"/>
        </w:rPr>
        <w:t xml:space="preserve">ичном кабинете Организатора </w:t>
      </w:r>
      <w:r w:rsidR="00232043" w:rsidRPr="001D4E30">
        <w:rPr>
          <w:bCs/>
          <w:sz w:val="28"/>
          <w:szCs w:val="28"/>
        </w:rPr>
        <w:t>аукциона</w:t>
      </w:r>
      <w:r w:rsidRPr="001D4E30">
        <w:rPr>
          <w:bCs/>
          <w:sz w:val="28"/>
          <w:szCs w:val="28"/>
        </w:rPr>
        <w:t xml:space="preserve"> открывает доступ к зарегистрированным заявкам.</w:t>
      </w:r>
    </w:p>
    <w:p w:rsidR="002F47F8" w:rsidRPr="001D4E30" w:rsidRDefault="002F47F8" w:rsidP="002F47F8">
      <w:pPr>
        <w:spacing w:line="276" w:lineRule="auto"/>
        <w:ind w:left="-567" w:firstLine="567"/>
        <w:jc w:val="both"/>
        <w:rPr>
          <w:bCs/>
          <w:sz w:val="28"/>
          <w:szCs w:val="28"/>
        </w:rPr>
      </w:pPr>
      <w:r w:rsidRPr="001D4E30">
        <w:rPr>
          <w:bCs/>
          <w:sz w:val="28"/>
          <w:szCs w:val="28"/>
        </w:rPr>
        <w:t xml:space="preserve">Срок рассмотрения заявок не может превышать одного рабочего дня </w:t>
      </w:r>
      <w:proofErr w:type="gramStart"/>
      <w:r w:rsidRPr="001D4E30">
        <w:rPr>
          <w:bCs/>
          <w:sz w:val="28"/>
          <w:szCs w:val="28"/>
        </w:rPr>
        <w:t>с даты окончания</w:t>
      </w:r>
      <w:proofErr w:type="gramEnd"/>
      <w:r w:rsidRPr="001D4E30">
        <w:rPr>
          <w:bCs/>
          <w:sz w:val="28"/>
          <w:szCs w:val="28"/>
        </w:rPr>
        <w:t xml:space="preserve"> срока подачи заявок.</w:t>
      </w:r>
    </w:p>
    <w:p w:rsidR="00A07FC9" w:rsidRPr="001D4E30" w:rsidRDefault="00A07FC9" w:rsidP="002F47F8">
      <w:pPr>
        <w:spacing w:line="276" w:lineRule="auto"/>
        <w:ind w:left="-567" w:firstLine="567"/>
        <w:jc w:val="both"/>
        <w:rPr>
          <w:bCs/>
          <w:sz w:val="28"/>
          <w:szCs w:val="28"/>
        </w:rPr>
      </w:pPr>
      <w:r w:rsidRPr="001D4E30">
        <w:rPr>
          <w:bCs/>
          <w:sz w:val="28"/>
          <w:szCs w:val="28"/>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sidRPr="001D4E30">
        <w:rPr>
          <w:bCs/>
          <w:sz w:val="28"/>
          <w:szCs w:val="28"/>
        </w:rPr>
        <w:br/>
      </w:r>
      <w:r w:rsidRPr="001D4E30">
        <w:rPr>
          <w:bCs/>
          <w:sz w:val="28"/>
          <w:szCs w:val="28"/>
        </w:rPr>
        <w:t>в допуске к участию в аукционе.</w:t>
      </w:r>
    </w:p>
    <w:p w:rsidR="00016EF8" w:rsidRPr="001D4E30" w:rsidRDefault="00016EF8" w:rsidP="00016EF8">
      <w:pPr>
        <w:spacing w:line="276" w:lineRule="auto"/>
        <w:ind w:left="-567" w:firstLine="567"/>
        <w:jc w:val="both"/>
        <w:rPr>
          <w:bCs/>
          <w:sz w:val="28"/>
          <w:szCs w:val="28"/>
        </w:rPr>
      </w:pPr>
      <w:r w:rsidRPr="001D4E30">
        <w:rPr>
          <w:sz w:val="28"/>
          <w:szCs w:val="28"/>
        </w:rPr>
        <w:lastRenderedPageBreak/>
        <w:t>Решение об отказе в допуске участника аукциона к участию в аукционе принимается аукционной комиссией в случае, если:</w:t>
      </w:r>
    </w:p>
    <w:p w:rsidR="00016EF8" w:rsidRPr="001D4E30" w:rsidRDefault="00016EF8" w:rsidP="00B169FA">
      <w:pPr>
        <w:autoSpaceDE w:val="0"/>
        <w:autoSpaceDN w:val="0"/>
        <w:adjustRightInd w:val="0"/>
        <w:ind w:left="-567" w:firstLine="567"/>
        <w:jc w:val="both"/>
        <w:rPr>
          <w:sz w:val="28"/>
          <w:szCs w:val="28"/>
        </w:rPr>
      </w:pPr>
      <w:r w:rsidRPr="001D4E30">
        <w:rPr>
          <w:sz w:val="28"/>
          <w:szCs w:val="28"/>
        </w:rPr>
        <w:t>1) участник аукциона не соответствует требованиям, установленным настоящей аукционной документацией;</w:t>
      </w:r>
    </w:p>
    <w:p w:rsidR="00016EF8" w:rsidRPr="001D4E30" w:rsidRDefault="00016EF8" w:rsidP="00B169FA">
      <w:pPr>
        <w:autoSpaceDE w:val="0"/>
        <w:autoSpaceDN w:val="0"/>
        <w:adjustRightInd w:val="0"/>
        <w:ind w:left="-567" w:firstLine="567"/>
        <w:jc w:val="both"/>
        <w:rPr>
          <w:sz w:val="28"/>
          <w:szCs w:val="28"/>
        </w:rPr>
      </w:pPr>
      <w:r w:rsidRPr="001D4E30">
        <w:rPr>
          <w:sz w:val="28"/>
          <w:szCs w:val="28"/>
        </w:rPr>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D4E30" w:rsidRDefault="00016EF8" w:rsidP="00B169FA">
      <w:pPr>
        <w:autoSpaceDE w:val="0"/>
        <w:autoSpaceDN w:val="0"/>
        <w:adjustRightInd w:val="0"/>
        <w:ind w:left="-567" w:firstLine="567"/>
        <w:jc w:val="both"/>
        <w:rPr>
          <w:sz w:val="28"/>
          <w:szCs w:val="28"/>
        </w:rPr>
      </w:pPr>
      <w:r w:rsidRPr="001D4E30">
        <w:rPr>
          <w:sz w:val="28"/>
          <w:szCs w:val="28"/>
        </w:rPr>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C07CEF" w:rsidRDefault="00C07CEF" w:rsidP="002F47F8">
      <w:pPr>
        <w:jc w:val="center"/>
        <w:rPr>
          <w:b/>
          <w:bCs/>
          <w:sz w:val="28"/>
          <w:szCs w:val="28"/>
        </w:rPr>
      </w:pPr>
    </w:p>
    <w:p w:rsidR="002F47F8" w:rsidRPr="001D4E30" w:rsidRDefault="002F47F8" w:rsidP="002F47F8">
      <w:pPr>
        <w:jc w:val="center"/>
        <w:rPr>
          <w:b/>
          <w:bCs/>
          <w:sz w:val="28"/>
          <w:szCs w:val="28"/>
        </w:rPr>
      </w:pPr>
      <w:r w:rsidRPr="001D4E30">
        <w:rPr>
          <w:b/>
          <w:bCs/>
          <w:sz w:val="28"/>
          <w:szCs w:val="28"/>
        </w:rPr>
        <w:t>Порядок проведения аукциона</w:t>
      </w:r>
    </w:p>
    <w:p w:rsidR="002F47F8" w:rsidRPr="001D4E30" w:rsidRDefault="002F47F8" w:rsidP="002F47F8">
      <w:pPr>
        <w:pStyle w:val="ae"/>
        <w:widowControl w:val="0"/>
        <w:spacing w:after="0" w:line="240" w:lineRule="auto"/>
        <w:ind w:left="502"/>
        <w:jc w:val="center"/>
        <w:rPr>
          <w:rFonts w:ascii="Times New Roman" w:eastAsia="Courier New" w:hAnsi="Times New Roman" w:cs="Times New Roman"/>
          <w:b/>
          <w:sz w:val="28"/>
          <w:szCs w:val="28"/>
          <w:lang w:eastAsia="ru-RU" w:bidi="ru-RU"/>
        </w:rPr>
      </w:pP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697B8A">
        <w:rPr>
          <w:rFonts w:eastAsia="Calibri"/>
          <w:sz w:val="28"/>
          <w:szCs w:val="28"/>
          <w:lang w:eastAsia="en-US"/>
        </w:rPr>
        <w:t xml:space="preserve">«Шаг аукциона» устанавливается Организатором аукциона в фиксированной сумме, составляющей </w:t>
      </w:r>
      <w:r w:rsidR="00BE32A7" w:rsidRPr="00697B8A">
        <w:rPr>
          <w:rFonts w:eastAsia="Calibri"/>
          <w:sz w:val="28"/>
          <w:szCs w:val="28"/>
          <w:lang w:eastAsia="en-US"/>
        </w:rPr>
        <w:t>0,</w:t>
      </w:r>
      <w:r w:rsidRPr="00697B8A">
        <w:rPr>
          <w:rFonts w:eastAsia="Calibri"/>
          <w:sz w:val="28"/>
          <w:szCs w:val="28"/>
          <w:lang w:eastAsia="en-US"/>
        </w:rPr>
        <w:t xml:space="preserve">5% начальной цены аукциона, и не изменяется в течение </w:t>
      </w:r>
      <w:r w:rsidRPr="001D4E30">
        <w:rPr>
          <w:rFonts w:eastAsia="Calibri"/>
          <w:sz w:val="28"/>
          <w:szCs w:val="28"/>
          <w:lang w:eastAsia="en-US"/>
        </w:rPr>
        <w:t>всего времени подачи предложений о цене.</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Время для подачи предложений о цене аукциона определяется в следующем порядке:</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 </w:t>
      </w:r>
      <w:r w:rsidRPr="001D4E30">
        <w:rPr>
          <w:rFonts w:eastAsia="Calibri"/>
          <w:sz w:val="28"/>
          <w:szCs w:val="28"/>
        </w:rPr>
        <w:t>время для подачи первого предложения о цене аукциона</w:t>
      </w:r>
      <w:r w:rsidRPr="001D4E30">
        <w:rPr>
          <w:sz w:val="28"/>
          <w:szCs w:val="28"/>
        </w:rPr>
        <w:t xml:space="preserve"> </w:t>
      </w:r>
      <w:r w:rsidRPr="001D4E30">
        <w:rPr>
          <w:rFonts w:eastAsia="Calibri"/>
          <w:sz w:val="28"/>
          <w:szCs w:val="28"/>
          <w:lang w:eastAsia="en-US"/>
        </w:rPr>
        <w:t xml:space="preserve">составляет </w:t>
      </w:r>
      <w:r w:rsidRPr="001D4E30">
        <w:rPr>
          <w:sz w:val="28"/>
          <w:szCs w:val="28"/>
        </w:rPr>
        <w:t>10</w:t>
      </w:r>
      <w:r w:rsidRPr="001D4E30">
        <w:rPr>
          <w:rFonts w:eastAsia="Calibri"/>
          <w:sz w:val="28"/>
          <w:szCs w:val="28"/>
          <w:lang w:eastAsia="en-US"/>
        </w:rPr>
        <w:t xml:space="preserve"> (</w:t>
      </w:r>
      <w:r w:rsidRPr="001D4E30">
        <w:rPr>
          <w:sz w:val="28"/>
          <w:szCs w:val="28"/>
        </w:rPr>
        <w:t>десять</w:t>
      </w:r>
      <w:r w:rsidRPr="001D4E30">
        <w:rPr>
          <w:rFonts w:eastAsia="Calibri"/>
          <w:sz w:val="28"/>
          <w:szCs w:val="28"/>
          <w:lang w:eastAsia="en-US"/>
        </w:rPr>
        <w:t>) минут с момента начала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 </w:t>
      </w:r>
      <w:r w:rsidRPr="001D4E30">
        <w:rPr>
          <w:rFonts w:eastAsia="Calibri"/>
          <w:sz w:val="28"/>
          <w:szCs w:val="28"/>
        </w:rPr>
        <w:t>в случае поступления предложения о цене аукциона,</w:t>
      </w:r>
      <w:r w:rsidRPr="001D4E30">
        <w:rPr>
          <w:sz w:val="28"/>
          <w:szCs w:val="28"/>
        </w:rPr>
        <w:t xml:space="preserve"> </w:t>
      </w:r>
      <w:r w:rsidRPr="001D4E30">
        <w:rPr>
          <w:rFonts w:eastAsia="Calibri"/>
          <w:sz w:val="28"/>
          <w:szCs w:val="28"/>
        </w:rPr>
        <w:t>увеличивающего начальную цену аукциона или текущее лучшее</w:t>
      </w:r>
      <w:r w:rsidRPr="001D4E30">
        <w:rPr>
          <w:sz w:val="28"/>
          <w:szCs w:val="28"/>
        </w:rPr>
        <w:t xml:space="preserve"> </w:t>
      </w:r>
      <w:r w:rsidRPr="001D4E30">
        <w:rPr>
          <w:rFonts w:eastAsia="Calibri"/>
          <w:sz w:val="28"/>
          <w:szCs w:val="28"/>
        </w:rPr>
        <w:t>предложение о цене аукциона, время для подачи предложений о</w:t>
      </w:r>
      <w:r w:rsidRPr="001D4E30">
        <w:rPr>
          <w:sz w:val="28"/>
          <w:szCs w:val="28"/>
        </w:rPr>
        <w:t xml:space="preserve"> </w:t>
      </w:r>
      <w:r w:rsidRPr="001D4E30">
        <w:rPr>
          <w:rFonts w:eastAsia="Calibri"/>
          <w:sz w:val="28"/>
          <w:szCs w:val="28"/>
        </w:rPr>
        <w:t xml:space="preserve">цене продлевается на </w:t>
      </w:r>
      <w:r w:rsidRPr="001D4E30">
        <w:rPr>
          <w:sz w:val="28"/>
          <w:szCs w:val="28"/>
        </w:rPr>
        <w:t>1</w:t>
      </w:r>
      <w:r w:rsidRPr="001D4E30">
        <w:rPr>
          <w:rFonts w:eastAsia="Calibri"/>
          <w:sz w:val="28"/>
          <w:szCs w:val="28"/>
        </w:rPr>
        <w:t>0 (</w:t>
      </w:r>
      <w:r w:rsidRPr="001D4E30">
        <w:rPr>
          <w:sz w:val="28"/>
          <w:szCs w:val="28"/>
        </w:rPr>
        <w:t>десять</w:t>
      </w:r>
      <w:r w:rsidRPr="001D4E30">
        <w:rPr>
          <w:rFonts w:eastAsia="Calibri"/>
          <w:sz w:val="28"/>
          <w:szCs w:val="28"/>
        </w:rPr>
        <w:t>) минут с момента приема Оператором</w:t>
      </w:r>
      <w:r w:rsidRPr="001D4E30">
        <w:rPr>
          <w:sz w:val="28"/>
          <w:szCs w:val="28"/>
        </w:rPr>
        <w:t xml:space="preserve"> </w:t>
      </w:r>
      <w:r w:rsidRPr="001D4E30">
        <w:rPr>
          <w:rFonts w:eastAsia="Calibri"/>
          <w:sz w:val="28"/>
          <w:szCs w:val="28"/>
        </w:rPr>
        <w:t>каждого из таких предложений.</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Если в течение 10 (десяти) минут после предоставления лучшего текущего предложения 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Если в течение времени для подачи первого предложения о цене аукциона </w:t>
      </w:r>
      <w:r w:rsidRPr="001D4E30">
        <w:rPr>
          <w:rFonts w:eastAsia="Calibri"/>
          <w:sz w:val="28"/>
          <w:szCs w:val="28"/>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В ходе проведения подачи предложений о цене аукциона Оператор программными средствами электронной площадки  обеспечивает отклонение </w:t>
      </w:r>
      <w:r w:rsidRPr="001D4E30">
        <w:rPr>
          <w:rFonts w:eastAsia="Calibri"/>
          <w:sz w:val="28"/>
          <w:szCs w:val="28"/>
          <w:lang w:eastAsia="en-US"/>
        </w:rPr>
        <w:lastRenderedPageBreak/>
        <w:t>предложения о цене аукциона в момент его поступления и соответствующее уведомление участника аукциона, в случаях, если:</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предложение о цене аукциона ниже начальной цены;</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предложение о цене аукциона равно нулю;</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предложение о цене аукциона не соответствует увеличению текущей цены на величину «шага аукциона»;</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xml:space="preserve">- </w:t>
      </w:r>
      <w:proofErr w:type="gramStart"/>
      <w:r w:rsidRPr="001D4E30">
        <w:rPr>
          <w:rFonts w:eastAsia="Calibri"/>
          <w:sz w:val="28"/>
          <w:szCs w:val="28"/>
          <w:lang w:eastAsia="en-US"/>
        </w:rPr>
        <w:t>предыдущее</w:t>
      </w:r>
      <w:proofErr w:type="gramEnd"/>
      <w:r w:rsidRPr="001D4E30">
        <w:rPr>
          <w:rFonts w:eastAsia="Calibri"/>
          <w:sz w:val="28"/>
          <w:szCs w:val="28"/>
          <w:lang w:eastAsia="en-US"/>
        </w:rPr>
        <w:t xml:space="preserve"> представленное данным участником аукциона предложение о цене аукциона является лучшим текущим предложением о цене;</w:t>
      </w:r>
    </w:p>
    <w:p w:rsidR="00824CC6" w:rsidRPr="001D4E30" w:rsidRDefault="00824CC6" w:rsidP="00824CC6">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 представленное участником аукциона предложение о цене аукциона меньше ранее представленных предложений.</w:t>
      </w:r>
    </w:p>
    <w:p w:rsidR="00E903BE" w:rsidRDefault="00824CC6" w:rsidP="00E903BE">
      <w:pPr>
        <w:autoSpaceDE w:val="0"/>
        <w:autoSpaceDN w:val="0"/>
        <w:adjustRightInd w:val="0"/>
        <w:spacing w:line="276" w:lineRule="auto"/>
        <w:ind w:left="-567" w:firstLine="567"/>
        <w:jc w:val="both"/>
        <w:rPr>
          <w:rFonts w:eastAsia="Calibri"/>
          <w:sz w:val="28"/>
          <w:szCs w:val="28"/>
          <w:lang w:eastAsia="en-US"/>
        </w:rPr>
      </w:pPr>
      <w:r w:rsidRPr="001D4E30">
        <w:rPr>
          <w:rFonts w:eastAsia="Calibri"/>
          <w:sz w:val="28"/>
          <w:szCs w:val="28"/>
          <w:lang w:eastAsia="en-US"/>
        </w:rPr>
        <w:t>Победителем аукциона признается участник аукциона, предложивший наиболее высокую цену аукциона.</w:t>
      </w:r>
    </w:p>
    <w:p w:rsidR="00E903BE" w:rsidRDefault="00E903BE" w:rsidP="00E903BE">
      <w:pPr>
        <w:autoSpaceDE w:val="0"/>
        <w:autoSpaceDN w:val="0"/>
        <w:adjustRightInd w:val="0"/>
        <w:spacing w:line="276" w:lineRule="auto"/>
        <w:ind w:left="-567" w:firstLine="567"/>
        <w:jc w:val="both"/>
        <w:rPr>
          <w:rFonts w:eastAsiaTheme="minorHAnsi"/>
          <w:sz w:val="28"/>
          <w:szCs w:val="28"/>
          <w:lang w:eastAsia="en-US"/>
        </w:rPr>
      </w:pPr>
      <w:r>
        <w:rPr>
          <w:rFonts w:eastAsiaTheme="minorHAnsi"/>
          <w:sz w:val="28"/>
          <w:szCs w:val="28"/>
          <w:lang w:eastAsia="en-US"/>
        </w:rPr>
        <w:t>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E903BE" w:rsidRPr="00E903BE" w:rsidRDefault="00E903BE" w:rsidP="00E903BE">
      <w:pPr>
        <w:autoSpaceDE w:val="0"/>
        <w:autoSpaceDN w:val="0"/>
        <w:adjustRightInd w:val="0"/>
        <w:spacing w:line="276" w:lineRule="auto"/>
        <w:ind w:left="-567" w:firstLine="567"/>
        <w:jc w:val="both"/>
        <w:rPr>
          <w:rFonts w:eastAsia="Calibri"/>
          <w:sz w:val="28"/>
          <w:szCs w:val="28"/>
          <w:lang w:eastAsia="en-US"/>
        </w:rPr>
      </w:pPr>
      <w:r>
        <w:rPr>
          <w:rFonts w:eastAsiaTheme="minorHAnsi"/>
          <w:sz w:val="28"/>
          <w:szCs w:val="28"/>
          <w:lang w:eastAsia="en-US"/>
        </w:rPr>
        <w:t>В случае если аукцион признан несостоявшимся, при условии допуска одного участника аукциона победителем аукциона признается единственный участник аукциона. Договор на осуществление торговли или договор на размещение нестационарного торгового объекта в указанном случае заключается с единственным участником аукциона по начальной цене аукциона.</w:t>
      </w:r>
    </w:p>
    <w:p w:rsidR="00824CC6" w:rsidRPr="001D4E30" w:rsidRDefault="00824CC6" w:rsidP="00824CC6">
      <w:pPr>
        <w:autoSpaceDE w:val="0"/>
        <w:autoSpaceDN w:val="0"/>
        <w:adjustRightInd w:val="0"/>
        <w:spacing w:line="276" w:lineRule="auto"/>
        <w:ind w:left="-567" w:firstLine="567"/>
        <w:jc w:val="both"/>
        <w:rPr>
          <w:rFonts w:eastAsia="Courier New"/>
          <w:sz w:val="28"/>
          <w:szCs w:val="28"/>
          <w:lang w:bidi="ru-RU"/>
        </w:rPr>
      </w:pPr>
      <w:proofErr w:type="gramStart"/>
      <w:r w:rsidRPr="001D4E30">
        <w:rPr>
          <w:rFonts w:eastAsia="Courier New"/>
          <w:sz w:val="28"/>
          <w:szCs w:val="28"/>
          <w:lang w:bidi="ru-RU"/>
        </w:rPr>
        <w:t>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w:t>
      </w:r>
      <w:proofErr w:type="gramEnd"/>
      <w:r w:rsidRPr="001D4E30">
        <w:rPr>
          <w:rFonts w:eastAsia="Courier New"/>
          <w:sz w:val="28"/>
          <w:szCs w:val="28"/>
          <w:lang w:bidi="ru-RU"/>
        </w:rPr>
        <w:t>, первым подавшим заявку, в случае, когда никто из допущенных участников аукциона не сделал предложение о цене аукциона.</w:t>
      </w:r>
    </w:p>
    <w:p w:rsidR="007C3429" w:rsidRPr="001D4E30" w:rsidRDefault="0009305A" w:rsidP="00006078">
      <w:pPr>
        <w:tabs>
          <w:tab w:val="center" w:pos="5076"/>
        </w:tabs>
        <w:jc w:val="center"/>
        <w:outlineLvl w:val="0"/>
        <w:rPr>
          <w:bCs/>
          <w:sz w:val="28"/>
          <w:szCs w:val="28"/>
        </w:rPr>
      </w:pPr>
      <w:r w:rsidRPr="001D4E30">
        <w:rPr>
          <w:b/>
          <w:bCs/>
          <w:sz w:val="28"/>
          <w:szCs w:val="28"/>
        </w:rPr>
        <w:t>Порядок и срок заключения договора</w:t>
      </w:r>
      <w:r w:rsidRPr="001D4E30">
        <w:rPr>
          <w:b/>
          <w:bCs/>
          <w:sz w:val="28"/>
          <w:szCs w:val="28"/>
        </w:rPr>
        <w:br/>
      </w:r>
    </w:p>
    <w:p w:rsidR="00EA213F" w:rsidRPr="001D4E30" w:rsidRDefault="0009305A" w:rsidP="00F9100A">
      <w:pPr>
        <w:tabs>
          <w:tab w:val="center" w:pos="5076"/>
        </w:tabs>
        <w:spacing w:line="276" w:lineRule="auto"/>
        <w:ind w:left="-567" w:firstLine="567"/>
        <w:jc w:val="both"/>
        <w:outlineLvl w:val="0"/>
        <w:rPr>
          <w:bCs/>
          <w:sz w:val="28"/>
          <w:szCs w:val="28"/>
        </w:rPr>
      </w:pPr>
      <w:r w:rsidRPr="001D4E30">
        <w:rPr>
          <w:bCs/>
          <w:sz w:val="28"/>
          <w:szCs w:val="28"/>
        </w:rPr>
        <w:t>Договор на размещение нестационарного</w:t>
      </w:r>
      <w:r w:rsidR="00F9100A" w:rsidRPr="001D4E30">
        <w:rPr>
          <w:bCs/>
          <w:sz w:val="28"/>
          <w:szCs w:val="28"/>
        </w:rPr>
        <w:t xml:space="preserve"> </w:t>
      </w:r>
      <w:r w:rsidRPr="001D4E30">
        <w:rPr>
          <w:bCs/>
          <w:sz w:val="28"/>
          <w:szCs w:val="28"/>
        </w:rPr>
        <w:t>торгового объекта с победителем аукциона заключа</w:t>
      </w:r>
      <w:r w:rsidR="00F9100A" w:rsidRPr="001D4E30">
        <w:rPr>
          <w:bCs/>
          <w:sz w:val="28"/>
          <w:szCs w:val="28"/>
        </w:rPr>
        <w:t>е</w:t>
      </w:r>
      <w:r w:rsidRPr="001D4E30">
        <w:rPr>
          <w:bCs/>
          <w:sz w:val="28"/>
          <w:szCs w:val="28"/>
        </w:rPr>
        <w:t xml:space="preserve">тся уполномоченным органом не ранее чем через 10 рабочих дней и не позднее 20 рабочих дней </w:t>
      </w:r>
      <w:proofErr w:type="gramStart"/>
      <w:r w:rsidRPr="001D4E30">
        <w:rPr>
          <w:bCs/>
          <w:sz w:val="28"/>
          <w:szCs w:val="28"/>
        </w:rPr>
        <w:t>с даты размещения</w:t>
      </w:r>
      <w:proofErr w:type="gramEnd"/>
      <w:r w:rsidRPr="001D4E30">
        <w:rPr>
          <w:bCs/>
          <w:sz w:val="28"/>
          <w:szCs w:val="28"/>
        </w:rPr>
        <w:t xml:space="preserve"> на электронной площадке протокола</w:t>
      </w:r>
      <w:r w:rsidR="00F9100A" w:rsidRPr="001D4E30">
        <w:rPr>
          <w:bCs/>
          <w:sz w:val="28"/>
          <w:szCs w:val="28"/>
        </w:rPr>
        <w:t xml:space="preserve"> рассмотрения заявок на участие в аукционе (об итогах аукциона)</w:t>
      </w:r>
      <w:r w:rsidRPr="001D4E30">
        <w:rPr>
          <w:bCs/>
          <w:sz w:val="28"/>
          <w:szCs w:val="28"/>
        </w:rPr>
        <w:t>.</w:t>
      </w:r>
      <w:r w:rsidR="00EA213F" w:rsidRPr="001D4E30">
        <w:rPr>
          <w:bCs/>
          <w:sz w:val="28"/>
          <w:szCs w:val="28"/>
        </w:rPr>
        <w:t xml:space="preserve"> </w:t>
      </w:r>
    </w:p>
    <w:p w:rsidR="00EA213F" w:rsidRPr="00697B8A" w:rsidRDefault="00006078" w:rsidP="00006078">
      <w:pPr>
        <w:tabs>
          <w:tab w:val="center" w:pos="567"/>
        </w:tabs>
        <w:spacing w:line="276" w:lineRule="auto"/>
        <w:ind w:left="-567" w:firstLine="567"/>
        <w:jc w:val="both"/>
        <w:outlineLvl w:val="0"/>
        <w:rPr>
          <w:bCs/>
          <w:sz w:val="28"/>
          <w:szCs w:val="28"/>
        </w:rPr>
      </w:pPr>
      <w:r w:rsidRPr="001D4E30">
        <w:rPr>
          <w:bCs/>
          <w:sz w:val="28"/>
          <w:szCs w:val="28"/>
        </w:rPr>
        <w:tab/>
      </w:r>
      <w:r w:rsidR="00EA213F" w:rsidRPr="00697B8A">
        <w:rPr>
          <w:bCs/>
          <w:sz w:val="28"/>
          <w:szCs w:val="28"/>
        </w:rPr>
        <w:t>Проект договор</w:t>
      </w:r>
      <w:r w:rsidR="00F9100A" w:rsidRPr="00697B8A">
        <w:rPr>
          <w:bCs/>
          <w:sz w:val="28"/>
          <w:szCs w:val="28"/>
        </w:rPr>
        <w:t>а</w:t>
      </w:r>
      <w:r w:rsidR="00EA213F" w:rsidRPr="00697B8A">
        <w:rPr>
          <w:bCs/>
          <w:sz w:val="28"/>
          <w:szCs w:val="28"/>
        </w:rPr>
        <w:t xml:space="preserve"> явля</w:t>
      </w:r>
      <w:r w:rsidR="00F9100A" w:rsidRPr="00697B8A">
        <w:rPr>
          <w:bCs/>
          <w:sz w:val="28"/>
          <w:szCs w:val="28"/>
        </w:rPr>
        <w:t>е</w:t>
      </w:r>
      <w:r w:rsidR="00EA213F" w:rsidRPr="00697B8A">
        <w:rPr>
          <w:bCs/>
          <w:sz w:val="28"/>
          <w:szCs w:val="28"/>
        </w:rPr>
        <w:t xml:space="preserve">тся </w:t>
      </w:r>
      <w:r w:rsidR="00697B8A" w:rsidRPr="00697B8A">
        <w:rPr>
          <w:bCs/>
          <w:sz w:val="28"/>
          <w:szCs w:val="28"/>
        </w:rPr>
        <w:t xml:space="preserve">неотъемлемой </w:t>
      </w:r>
      <w:r w:rsidR="00EA213F" w:rsidRPr="00697B8A">
        <w:rPr>
          <w:bCs/>
          <w:sz w:val="28"/>
          <w:szCs w:val="28"/>
        </w:rPr>
        <w:t>частью аукционной документации и представлен</w:t>
      </w:r>
      <w:r w:rsidR="00F9100A" w:rsidRPr="00697B8A">
        <w:rPr>
          <w:bCs/>
          <w:sz w:val="28"/>
          <w:szCs w:val="28"/>
        </w:rPr>
        <w:t xml:space="preserve"> </w:t>
      </w:r>
      <w:r w:rsidR="00EA213F" w:rsidRPr="00697B8A">
        <w:rPr>
          <w:bCs/>
          <w:sz w:val="28"/>
          <w:szCs w:val="28"/>
        </w:rPr>
        <w:t>в Приложени</w:t>
      </w:r>
      <w:r w:rsidR="00884604" w:rsidRPr="00697B8A">
        <w:rPr>
          <w:bCs/>
          <w:sz w:val="28"/>
          <w:szCs w:val="28"/>
        </w:rPr>
        <w:t>и</w:t>
      </w:r>
      <w:r w:rsidR="00EA213F" w:rsidRPr="00697B8A">
        <w:rPr>
          <w:bCs/>
          <w:sz w:val="28"/>
          <w:szCs w:val="28"/>
        </w:rPr>
        <w:t xml:space="preserve"> №</w:t>
      </w:r>
      <w:r w:rsidR="00F9100A" w:rsidRPr="00697B8A">
        <w:rPr>
          <w:bCs/>
          <w:sz w:val="28"/>
          <w:szCs w:val="28"/>
        </w:rPr>
        <w:t xml:space="preserve"> </w:t>
      </w:r>
      <w:r w:rsidR="007E2978" w:rsidRPr="00697B8A">
        <w:rPr>
          <w:bCs/>
          <w:sz w:val="28"/>
          <w:szCs w:val="28"/>
        </w:rPr>
        <w:t>3</w:t>
      </w:r>
      <w:r w:rsidR="00EA213F" w:rsidRPr="00697B8A">
        <w:rPr>
          <w:bCs/>
          <w:sz w:val="28"/>
          <w:szCs w:val="28"/>
        </w:rPr>
        <w:t xml:space="preserve"> к настоящей аукционной документации.</w:t>
      </w:r>
      <w:r w:rsidR="00EA213F" w:rsidRPr="00697B8A">
        <w:rPr>
          <w:bCs/>
          <w:sz w:val="28"/>
          <w:szCs w:val="28"/>
        </w:rPr>
        <w:tab/>
      </w:r>
      <w:r w:rsidR="00EA213F" w:rsidRPr="00697B8A">
        <w:rPr>
          <w:bCs/>
          <w:sz w:val="28"/>
          <w:szCs w:val="28"/>
        </w:rPr>
        <w:tab/>
      </w:r>
    </w:p>
    <w:p w:rsidR="00E16C2E" w:rsidRPr="001D4E30" w:rsidRDefault="00E16C2E" w:rsidP="00E16C2E">
      <w:pPr>
        <w:tabs>
          <w:tab w:val="center" w:pos="567"/>
        </w:tabs>
        <w:spacing w:line="276" w:lineRule="auto"/>
        <w:ind w:left="-567" w:firstLine="567"/>
        <w:jc w:val="both"/>
        <w:outlineLvl w:val="0"/>
        <w:rPr>
          <w:rFonts w:eastAsiaTheme="minorHAnsi"/>
          <w:sz w:val="28"/>
          <w:szCs w:val="28"/>
          <w:lang w:eastAsia="en-US"/>
        </w:rPr>
      </w:pPr>
      <w:r w:rsidRPr="001D4E30">
        <w:rPr>
          <w:rFonts w:eastAsiaTheme="minorHAnsi"/>
          <w:sz w:val="28"/>
          <w:szCs w:val="28"/>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w:t>
      </w:r>
      <w:r w:rsidRPr="001D4E30">
        <w:rPr>
          <w:rFonts w:eastAsiaTheme="minorHAnsi"/>
          <w:sz w:val="28"/>
          <w:szCs w:val="28"/>
          <w:lang w:eastAsia="en-US"/>
        </w:rPr>
        <w:lastRenderedPageBreak/>
        <w:t>документацией 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Pr="001D4E30" w:rsidRDefault="00E16C2E" w:rsidP="0095462C">
      <w:pPr>
        <w:tabs>
          <w:tab w:val="center" w:pos="567"/>
        </w:tabs>
        <w:spacing w:line="276" w:lineRule="auto"/>
        <w:ind w:left="-567" w:firstLine="567"/>
        <w:jc w:val="both"/>
        <w:outlineLvl w:val="0"/>
        <w:rPr>
          <w:bCs/>
          <w:sz w:val="28"/>
          <w:szCs w:val="28"/>
        </w:rPr>
      </w:pPr>
      <w:r w:rsidRPr="001D4E30">
        <w:rPr>
          <w:bCs/>
          <w:sz w:val="28"/>
          <w:szCs w:val="28"/>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1D4E30" w:rsidRDefault="0095462C" w:rsidP="0095462C">
      <w:pPr>
        <w:autoSpaceDE w:val="0"/>
        <w:autoSpaceDN w:val="0"/>
        <w:adjustRightInd w:val="0"/>
        <w:spacing w:line="276" w:lineRule="auto"/>
        <w:ind w:left="-567" w:firstLine="567"/>
        <w:jc w:val="both"/>
        <w:rPr>
          <w:rFonts w:eastAsiaTheme="minorHAnsi"/>
          <w:sz w:val="28"/>
          <w:szCs w:val="28"/>
          <w:lang w:eastAsia="en-US"/>
        </w:rPr>
      </w:pPr>
      <w:r w:rsidRPr="001D4E30">
        <w:rPr>
          <w:rFonts w:eastAsiaTheme="minorHAnsi"/>
          <w:sz w:val="28"/>
          <w:szCs w:val="28"/>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1D4E30">
        <w:rPr>
          <w:rFonts w:eastAsiaTheme="minorHAnsi"/>
          <w:sz w:val="28"/>
          <w:szCs w:val="28"/>
          <w:lang w:eastAsia="en-US"/>
        </w:rPr>
        <w:t>ии ау</w:t>
      </w:r>
      <w:proofErr w:type="gramEnd"/>
      <w:r w:rsidRPr="001D4E30">
        <w:rPr>
          <w:rFonts w:eastAsiaTheme="minorHAnsi"/>
          <w:sz w:val="28"/>
          <w:szCs w:val="28"/>
          <w:lang w:eastAsia="en-US"/>
        </w:rPr>
        <w:t>кциона несостоявшимся объявить повторный аукцион.</w:t>
      </w:r>
    </w:p>
    <w:p w:rsidR="001835D2" w:rsidRDefault="001835D2" w:rsidP="001835D2">
      <w:pPr>
        <w:pStyle w:val="a7"/>
        <w:tabs>
          <w:tab w:val="left" w:pos="6804"/>
        </w:tabs>
        <w:spacing w:after="0"/>
        <w:jc w:val="center"/>
        <w:rPr>
          <w:b/>
          <w:lang w:val="ru-RU"/>
        </w:rPr>
      </w:pPr>
      <w:r>
        <w:rPr>
          <w:b/>
          <w:lang w:val="ru-RU"/>
        </w:rPr>
        <w:t xml:space="preserve">         </w:t>
      </w:r>
    </w:p>
    <w:p w:rsidR="0039411E" w:rsidRPr="001835D2" w:rsidRDefault="0039411E" w:rsidP="001835D2">
      <w:pPr>
        <w:pStyle w:val="a7"/>
        <w:tabs>
          <w:tab w:val="left" w:pos="6804"/>
        </w:tabs>
        <w:spacing w:after="0"/>
        <w:jc w:val="center"/>
        <w:rPr>
          <w:b/>
          <w:lang w:val="ru-RU"/>
        </w:rPr>
      </w:pPr>
      <w:r w:rsidRPr="001835D2">
        <w:rPr>
          <w:b/>
          <w:bCs/>
          <w:sz w:val="28"/>
          <w:szCs w:val="28"/>
        </w:rPr>
        <w:t xml:space="preserve">Требования к </w:t>
      </w:r>
      <w:r w:rsidR="00D9406B" w:rsidRPr="001835D2">
        <w:rPr>
          <w:b/>
          <w:bCs/>
          <w:sz w:val="28"/>
          <w:szCs w:val="28"/>
        </w:rPr>
        <w:t>внешнему облику нестационарных торговых объектов</w:t>
      </w:r>
      <w:r w:rsidRPr="001835D2">
        <w:rPr>
          <w:b/>
          <w:bCs/>
          <w:sz w:val="28"/>
          <w:szCs w:val="28"/>
        </w:rPr>
        <w:t xml:space="preserve"> </w:t>
      </w:r>
    </w:p>
    <w:p w:rsidR="0039411E" w:rsidRPr="001835D2" w:rsidRDefault="0039411E" w:rsidP="0039411E">
      <w:pPr>
        <w:tabs>
          <w:tab w:val="center" w:pos="567"/>
        </w:tabs>
        <w:spacing w:line="276" w:lineRule="auto"/>
        <w:ind w:left="-567" w:firstLine="567"/>
        <w:jc w:val="center"/>
        <w:outlineLvl w:val="0"/>
        <w:rPr>
          <w:b/>
          <w:bCs/>
          <w:sz w:val="28"/>
          <w:szCs w:val="28"/>
        </w:rPr>
      </w:pPr>
    </w:p>
    <w:p w:rsidR="0039411E" w:rsidRPr="001835D2" w:rsidRDefault="0039411E" w:rsidP="0039411E">
      <w:pPr>
        <w:tabs>
          <w:tab w:val="center" w:pos="567"/>
        </w:tabs>
        <w:spacing w:line="276" w:lineRule="auto"/>
        <w:ind w:left="-567" w:firstLine="567"/>
        <w:jc w:val="both"/>
        <w:outlineLvl w:val="0"/>
        <w:rPr>
          <w:bCs/>
          <w:sz w:val="28"/>
          <w:szCs w:val="28"/>
        </w:rPr>
      </w:pPr>
      <w:r w:rsidRPr="001835D2">
        <w:rPr>
          <w:bCs/>
          <w:sz w:val="28"/>
          <w:szCs w:val="28"/>
        </w:rPr>
        <w:t xml:space="preserve">Требования к </w:t>
      </w:r>
      <w:r w:rsidR="00D9406B" w:rsidRPr="001835D2">
        <w:rPr>
          <w:bCs/>
          <w:sz w:val="28"/>
          <w:szCs w:val="28"/>
        </w:rPr>
        <w:t xml:space="preserve">внешнему облику нестационарных торговых </w:t>
      </w:r>
      <w:r w:rsidR="001D72B6" w:rsidRPr="001835D2">
        <w:rPr>
          <w:bCs/>
          <w:sz w:val="28"/>
          <w:szCs w:val="28"/>
        </w:rPr>
        <w:t>объектов в</w:t>
      </w:r>
      <w:r w:rsidR="00D9406B" w:rsidRPr="001835D2">
        <w:rPr>
          <w:bCs/>
          <w:sz w:val="28"/>
          <w:szCs w:val="28"/>
        </w:rPr>
        <w:t xml:space="preserve"> виде типовых </w:t>
      </w:r>
      <w:proofErr w:type="gramStart"/>
      <w:r w:rsidR="00D9406B" w:rsidRPr="001835D2">
        <w:rPr>
          <w:bCs/>
          <w:sz w:val="28"/>
          <w:szCs w:val="28"/>
        </w:rPr>
        <w:t>архитектурных решений</w:t>
      </w:r>
      <w:proofErr w:type="gramEnd"/>
      <w:r w:rsidR="00D9406B" w:rsidRPr="001835D2">
        <w:rPr>
          <w:bCs/>
          <w:sz w:val="28"/>
          <w:szCs w:val="28"/>
        </w:rPr>
        <w:t xml:space="preserve"> </w:t>
      </w:r>
      <w:r w:rsidR="001835D2" w:rsidRPr="001835D2">
        <w:rPr>
          <w:bCs/>
          <w:sz w:val="28"/>
          <w:szCs w:val="28"/>
        </w:rPr>
        <w:t>внешнего</w:t>
      </w:r>
      <w:r w:rsidR="00D9406B" w:rsidRPr="001835D2">
        <w:rPr>
          <w:bCs/>
          <w:sz w:val="28"/>
          <w:szCs w:val="28"/>
        </w:rPr>
        <w:t xml:space="preserve"> вида </w:t>
      </w:r>
      <w:r w:rsidR="001835D2" w:rsidRPr="001835D2">
        <w:rPr>
          <w:bCs/>
          <w:sz w:val="28"/>
          <w:szCs w:val="28"/>
        </w:rPr>
        <w:t>нестационарных</w:t>
      </w:r>
      <w:r w:rsidR="00D9406B" w:rsidRPr="001835D2">
        <w:rPr>
          <w:bCs/>
          <w:sz w:val="28"/>
          <w:szCs w:val="28"/>
        </w:rPr>
        <w:t xml:space="preserve"> торговых объектов </w:t>
      </w:r>
      <w:r w:rsidRPr="001835D2">
        <w:rPr>
          <w:bCs/>
          <w:sz w:val="28"/>
          <w:szCs w:val="28"/>
        </w:rPr>
        <w:t xml:space="preserve">в </w:t>
      </w:r>
      <w:r w:rsidRPr="00697B8A">
        <w:rPr>
          <w:bCs/>
          <w:sz w:val="28"/>
          <w:szCs w:val="28"/>
        </w:rPr>
        <w:t xml:space="preserve">Приложении </w:t>
      </w:r>
      <w:r w:rsidR="00C34A41" w:rsidRPr="00697B8A">
        <w:rPr>
          <w:bCs/>
          <w:sz w:val="28"/>
          <w:szCs w:val="28"/>
        </w:rPr>
        <w:t>1</w:t>
      </w:r>
      <w:r w:rsidRPr="00697B8A">
        <w:rPr>
          <w:bCs/>
          <w:sz w:val="28"/>
          <w:szCs w:val="28"/>
        </w:rPr>
        <w:t xml:space="preserve"> </w:t>
      </w:r>
      <w:r w:rsidRPr="001835D2">
        <w:rPr>
          <w:bCs/>
          <w:sz w:val="28"/>
          <w:szCs w:val="28"/>
        </w:rPr>
        <w:t>к настоящей аукционной документации.</w:t>
      </w:r>
    </w:p>
    <w:p w:rsidR="001D72B6" w:rsidRDefault="001D72B6" w:rsidP="00E742AC">
      <w:pPr>
        <w:pStyle w:val="a7"/>
        <w:tabs>
          <w:tab w:val="left" w:pos="6804"/>
        </w:tabs>
        <w:spacing w:after="0"/>
        <w:ind w:left="5812"/>
        <w:rPr>
          <w:b/>
          <w:sz w:val="28"/>
          <w:szCs w:val="28"/>
        </w:rPr>
      </w:pPr>
    </w:p>
    <w:p w:rsidR="001D72B6" w:rsidRDefault="001D72B6"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rPr>
      </w:pPr>
    </w:p>
    <w:p w:rsidR="00473211" w:rsidRDefault="00473211" w:rsidP="00E742AC">
      <w:pPr>
        <w:pStyle w:val="a7"/>
        <w:tabs>
          <w:tab w:val="left" w:pos="6804"/>
        </w:tabs>
        <w:spacing w:after="0"/>
        <w:ind w:left="5812"/>
        <w:rPr>
          <w:b/>
          <w:sz w:val="28"/>
          <w:szCs w:val="28"/>
          <w:lang w:val="ru-RU"/>
        </w:rPr>
      </w:pPr>
    </w:p>
    <w:p w:rsidR="008A3577" w:rsidRDefault="008A3577" w:rsidP="00E742AC">
      <w:pPr>
        <w:pStyle w:val="a7"/>
        <w:tabs>
          <w:tab w:val="left" w:pos="6804"/>
        </w:tabs>
        <w:spacing w:after="0"/>
        <w:ind w:left="5812"/>
        <w:rPr>
          <w:b/>
          <w:sz w:val="28"/>
          <w:szCs w:val="28"/>
          <w:lang w:val="ru-RU"/>
        </w:rPr>
      </w:pPr>
    </w:p>
    <w:p w:rsidR="008A3577" w:rsidRDefault="008A3577" w:rsidP="00E742AC">
      <w:pPr>
        <w:pStyle w:val="a7"/>
        <w:tabs>
          <w:tab w:val="left" w:pos="6804"/>
        </w:tabs>
        <w:spacing w:after="0"/>
        <w:ind w:left="5812"/>
        <w:rPr>
          <w:b/>
          <w:sz w:val="28"/>
          <w:szCs w:val="28"/>
          <w:lang w:val="ru-RU"/>
        </w:rPr>
      </w:pPr>
    </w:p>
    <w:p w:rsidR="008A3577" w:rsidRPr="008A3577" w:rsidRDefault="008A3577" w:rsidP="00E742AC">
      <w:pPr>
        <w:pStyle w:val="a7"/>
        <w:tabs>
          <w:tab w:val="left" w:pos="6804"/>
        </w:tabs>
        <w:spacing w:after="0"/>
        <w:ind w:left="5812"/>
        <w:rPr>
          <w:b/>
          <w:sz w:val="28"/>
          <w:szCs w:val="28"/>
          <w:lang w:val="ru-RU"/>
        </w:rPr>
      </w:pPr>
    </w:p>
    <w:p w:rsidR="00697B8A" w:rsidRDefault="00697B8A" w:rsidP="00E742AC">
      <w:pPr>
        <w:pStyle w:val="a7"/>
        <w:tabs>
          <w:tab w:val="left" w:pos="6804"/>
        </w:tabs>
        <w:spacing w:after="0"/>
        <w:ind w:left="5812"/>
        <w:rPr>
          <w:b/>
          <w:sz w:val="28"/>
          <w:szCs w:val="28"/>
          <w:lang w:val="ru-RU"/>
        </w:rPr>
      </w:pPr>
    </w:p>
    <w:p w:rsidR="008B1701" w:rsidRPr="001D4E30" w:rsidRDefault="008B1701" w:rsidP="00E742AC">
      <w:pPr>
        <w:pStyle w:val="a7"/>
        <w:tabs>
          <w:tab w:val="left" w:pos="6804"/>
        </w:tabs>
        <w:spacing w:after="0"/>
        <w:ind w:left="5812"/>
        <w:rPr>
          <w:b/>
          <w:sz w:val="28"/>
          <w:szCs w:val="28"/>
        </w:rPr>
      </w:pPr>
      <w:r w:rsidRPr="001D4E30">
        <w:rPr>
          <w:b/>
          <w:sz w:val="28"/>
          <w:szCs w:val="28"/>
        </w:rPr>
        <w:lastRenderedPageBreak/>
        <w:t>Приложение № 1</w:t>
      </w:r>
    </w:p>
    <w:p w:rsidR="008B1701" w:rsidRDefault="008B1701" w:rsidP="00E742AC">
      <w:pPr>
        <w:pStyle w:val="a3"/>
        <w:tabs>
          <w:tab w:val="left" w:pos="6521"/>
          <w:tab w:val="left" w:pos="6804"/>
        </w:tabs>
        <w:ind w:left="5812" w:right="-545"/>
        <w:jc w:val="both"/>
        <w:rPr>
          <w:rFonts w:ascii="Times New Roman" w:hAnsi="Times New Roman"/>
          <w:b/>
          <w:sz w:val="28"/>
          <w:szCs w:val="28"/>
        </w:rPr>
      </w:pPr>
      <w:r w:rsidRPr="001D4E30">
        <w:rPr>
          <w:rFonts w:ascii="Times New Roman" w:hAnsi="Times New Roman"/>
          <w:b/>
          <w:sz w:val="28"/>
          <w:szCs w:val="28"/>
        </w:rPr>
        <w:t>к аукционной</w:t>
      </w:r>
      <w:r w:rsidR="00E742AC">
        <w:rPr>
          <w:rFonts w:ascii="Times New Roman" w:hAnsi="Times New Roman"/>
          <w:b/>
          <w:sz w:val="28"/>
          <w:szCs w:val="28"/>
        </w:rPr>
        <w:t xml:space="preserve"> </w:t>
      </w:r>
      <w:r w:rsidRPr="001D4E30">
        <w:rPr>
          <w:rFonts w:ascii="Times New Roman" w:hAnsi="Times New Roman"/>
          <w:b/>
          <w:sz w:val="28"/>
          <w:szCs w:val="28"/>
        </w:rPr>
        <w:t>документации</w:t>
      </w:r>
    </w:p>
    <w:p w:rsidR="00887C5B" w:rsidRDefault="00887C5B" w:rsidP="00E742AC">
      <w:pPr>
        <w:pStyle w:val="a3"/>
        <w:tabs>
          <w:tab w:val="left" w:pos="6521"/>
          <w:tab w:val="left" w:pos="6804"/>
        </w:tabs>
        <w:ind w:left="5812" w:right="-545"/>
        <w:jc w:val="both"/>
        <w:rPr>
          <w:rFonts w:ascii="Times New Roman" w:hAnsi="Times New Roman"/>
          <w:b/>
          <w:sz w:val="28"/>
          <w:szCs w:val="28"/>
        </w:rPr>
      </w:pPr>
    </w:p>
    <w:p w:rsidR="00887C5B" w:rsidRDefault="00887C5B" w:rsidP="00887C5B">
      <w:pPr>
        <w:jc w:val="center"/>
        <w:rPr>
          <w:b/>
          <w:sz w:val="28"/>
          <w:szCs w:val="28"/>
        </w:rPr>
      </w:pPr>
      <w:r>
        <w:rPr>
          <w:b/>
          <w:sz w:val="28"/>
          <w:szCs w:val="28"/>
        </w:rPr>
        <w:t>ТРЕБОВАНИЯ</w:t>
      </w:r>
    </w:p>
    <w:p w:rsidR="00887C5B" w:rsidRDefault="00887C5B" w:rsidP="00887C5B">
      <w:pPr>
        <w:jc w:val="center"/>
        <w:rPr>
          <w:b/>
          <w:sz w:val="28"/>
          <w:szCs w:val="28"/>
        </w:rPr>
      </w:pPr>
      <w:r>
        <w:rPr>
          <w:b/>
          <w:sz w:val="28"/>
          <w:szCs w:val="28"/>
        </w:rPr>
        <w:t>к внешнему облику нестационарных торговых объектов</w:t>
      </w:r>
    </w:p>
    <w:p w:rsidR="00C34A41" w:rsidRPr="00303386" w:rsidRDefault="00C34A41" w:rsidP="00C34A41">
      <w:pPr>
        <w:shd w:val="clear" w:color="auto" w:fill="FFFFFF"/>
        <w:ind w:firstLine="708"/>
        <w:jc w:val="both"/>
        <w:rPr>
          <w:color w:val="000000"/>
        </w:rPr>
      </w:pPr>
      <w:r w:rsidRPr="00303386">
        <w:rPr>
          <w:color w:val="000000"/>
          <w:sz w:val="28"/>
          <w:szCs w:val="28"/>
        </w:rPr>
        <w:t>1. Внешний облик нестационарного торгового объекта должен соответствовать требованиям, установленным </w:t>
      </w:r>
      <w:r w:rsidRPr="00303386">
        <w:rPr>
          <w:color w:val="000000"/>
          <w:sz w:val="28"/>
          <w:szCs w:val="28"/>
          <w:shd w:val="clear" w:color="auto" w:fill="FFFFFF"/>
        </w:rPr>
        <w:t>Правилами благоустройства территории муниципального образования «Чайковский городской округ»</w:t>
      </w:r>
      <w:r w:rsidRPr="00303386">
        <w:rPr>
          <w:color w:val="000000"/>
          <w:sz w:val="28"/>
          <w:szCs w:val="28"/>
        </w:rPr>
        <w:t>.</w:t>
      </w:r>
    </w:p>
    <w:p w:rsidR="00C34A41" w:rsidRPr="00303386" w:rsidRDefault="00C34A41" w:rsidP="00C34A41">
      <w:pPr>
        <w:shd w:val="clear" w:color="auto" w:fill="FFFFFF"/>
        <w:ind w:firstLine="708"/>
        <w:jc w:val="both"/>
        <w:rPr>
          <w:color w:val="000000"/>
        </w:rPr>
      </w:pPr>
      <w:r w:rsidRPr="00303386">
        <w:rPr>
          <w:color w:val="000000"/>
          <w:sz w:val="28"/>
          <w:szCs w:val="28"/>
        </w:rPr>
        <w:t>2. Графическое изображение типовых проектов приведено </w:t>
      </w:r>
      <w:r w:rsidRPr="007E2978">
        <w:rPr>
          <w:sz w:val="28"/>
          <w:szCs w:val="28"/>
        </w:rPr>
        <w:t>в приложении</w:t>
      </w:r>
      <w:r w:rsidRPr="00303386">
        <w:rPr>
          <w:color w:val="000000"/>
          <w:sz w:val="28"/>
          <w:szCs w:val="28"/>
        </w:rPr>
        <w:t> к настоящим Требованиям.</w:t>
      </w:r>
    </w:p>
    <w:p w:rsidR="00C34A41" w:rsidRPr="00303386" w:rsidRDefault="00C34A41" w:rsidP="00C34A41">
      <w:pPr>
        <w:shd w:val="clear" w:color="auto" w:fill="FFFFFF"/>
        <w:ind w:firstLine="708"/>
        <w:jc w:val="both"/>
        <w:rPr>
          <w:color w:val="000000"/>
        </w:rPr>
      </w:pPr>
      <w:r w:rsidRPr="00303386">
        <w:rPr>
          <w:color w:val="000000"/>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34A41" w:rsidRPr="00303386" w:rsidRDefault="00C34A41" w:rsidP="00C34A41">
      <w:pPr>
        <w:shd w:val="clear" w:color="auto" w:fill="FFFFFF"/>
        <w:ind w:firstLine="708"/>
        <w:jc w:val="both"/>
        <w:rPr>
          <w:color w:val="000000"/>
        </w:rPr>
      </w:pPr>
      <w:r w:rsidRPr="00303386">
        <w:rPr>
          <w:color w:val="000000"/>
          <w:sz w:val="28"/>
          <w:szCs w:val="28"/>
        </w:rPr>
        <w:t>3.1. Конструкции и материалы:</w:t>
      </w:r>
    </w:p>
    <w:p w:rsidR="00C34A41" w:rsidRDefault="00C34A41" w:rsidP="00C34A41">
      <w:pPr>
        <w:shd w:val="clear" w:color="auto" w:fill="FFFFFF"/>
        <w:ind w:firstLine="709"/>
        <w:jc w:val="both"/>
        <w:rPr>
          <w:color w:val="000000"/>
          <w:sz w:val="28"/>
          <w:szCs w:val="28"/>
        </w:rPr>
      </w:pPr>
      <w:r>
        <w:rPr>
          <w:color w:val="000000"/>
          <w:sz w:val="28"/>
          <w:szCs w:val="28"/>
        </w:rPr>
        <w:t>Павильон:</w:t>
      </w:r>
    </w:p>
    <w:p w:rsidR="00C34A41" w:rsidRPr="00303386" w:rsidRDefault="00C34A41" w:rsidP="00C34A41">
      <w:pPr>
        <w:shd w:val="clear" w:color="auto" w:fill="FFFFFF"/>
        <w:ind w:firstLine="709"/>
        <w:jc w:val="both"/>
        <w:rPr>
          <w:color w:val="000000"/>
        </w:rPr>
      </w:pPr>
      <w:proofErr w:type="gramStart"/>
      <w:r w:rsidRPr="00303386">
        <w:rPr>
          <w:color w:val="000000"/>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w:t>
      </w:r>
      <w:r>
        <w:rPr>
          <w:color w:val="000000"/>
          <w:sz w:val="28"/>
          <w:szCs w:val="28"/>
        </w:rPr>
        <w:t xml:space="preserve"> </w:t>
      </w:r>
      <w:r w:rsidRPr="00303386">
        <w:rPr>
          <w:color w:val="000000"/>
          <w:sz w:val="28"/>
          <w:szCs w:val="28"/>
        </w:rPr>
        <w:t>гнутых металлических элементов с нанесением порошкового полимерного покрытия (толщина металла не менее 3 мм);</w:t>
      </w:r>
      <w:proofErr w:type="gramEnd"/>
    </w:p>
    <w:p w:rsidR="00C34A41" w:rsidRDefault="00C34A41" w:rsidP="00C34A41">
      <w:pPr>
        <w:shd w:val="clear" w:color="auto" w:fill="FFFFFF"/>
        <w:ind w:firstLine="709"/>
        <w:jc w:val="both"/>
        <w:rPr>
          <w:spacing w:val="3"/>
          <w:sz w:val="28"/>
          <w:szCs w:val="28"/>
        </w:rPr>
      </w:pPr>
      <w:r>
        <w:rPr>
          <w:spacing w:val="3"/>
          <w:sz w:val="28"/>
          <w:szCs w:val="28"/>
        </w:rPr>
        <w:t>к</w:t>
      </w:r>
      <w:r w:rsidRPr="00C17EA5">
        <w:rPr>
          <w:spacing w:val="3"/>
          <w:sz w:val="28"/>
          <w:szCs w:val="28"/>
        </w:rPr>
        <w:t xml:space="preserve">рыша из </w:t>
      </w:r>
      <w:proofErr w:type="spellStart"/>
      <w:r w:rsidRPr="00C17EA5">
        <w:rPr>
          <w:spacing w:val="3"/>
          <w:sz w:val="28"/>
          <w:szCs w:val="28"/>
        </w:rPr>
        <w:t>профнастила</w:t>
      </w:r>
      <w:proofErr w:type="spellEnd"/>
      <w:r w:rsidRPr="00C17EA5">
        <w:rPr>
          <w:spacing w:val="3"/>
          <w:sz w:val="28"/>
          <w:szCs w:val="28"/>
        </w:rPr>
        <w:t xml:space="preserve"> С10, для утепления используется базальт 90</w:t>
      </w:r>
      <w:r>
        <w:rPr>
          <w:spacing w:val="3"/>
          <w:sz w:val="28"/>
          <w:szCs w:val="28"/>
        </w:rPr>
        <w:t> </w:t>
      </w:r>
      <w:r w:rsidRPr="00C17EA5">
        <w:rPr>
          <w:spacing w:val="3"/>
          <w:sz w:val="28"/>
          <w:szCs w:val="28"/>
        </w:rPr>
        <w:t>мм</w:t>
      </w:r>
      <w:r>
        <w:rPr>
          <w:spacing w:val="3"/>
          <w:sz w:val="28"/>
          <w:szCs w:val="28"/>
        </w:rPr>
        <w:t>;</w:t>
      </w:r>
    </w:p>
    <w:p w:rsidR="00C34A41" w:rsidRDefault="00C34A41" w:rsidP="00C34A41">
      <w:pPr>
        <w:shd w:val="clear" w:color="auto" w:fill="FFFFFF"/>
        <w:ind w:firstLine="709"/>
        <w:jc w:val="both"/>
        <w:rPr>
          <w:spacing w:val="3"/>
          <w:sz w:val="28"/>
          <w:szCs w:val="28"/>
        </w:rPr>
      </w:pPr>
      <w:r>
        <w:rPr>
          <w:spacing w:val="3"/>
          <w:sz w:val="28"/>
          <w:szCs w:val="28"/>
        </w:rPr>
        <w:t>д</w:t>
      </w:r>
      <w:r w:rsidRPr="00C17EA5">
        <w:rPr>
          <w:spacing w:val="3"/>
          <w:sz w:val="28"/>
          <w:szCs w:val="28"/>
        </w:rPr>
        <w:t>ля отделки пола используется влагостойкая доска 28 мм, для утепления – базальт 90 мм.</w:t>
      </w:r>
      <w:r w:rsidRPr="00C17EA5">
        <w:rPr>
          <w:sz w:val="28"/>
          <w:szCs w:val="28"/>
        </w:rPr>
        <w:t xml:space="preserve"> Пол также может быть застелен фанерой влагостойкой толщиной не менее 18 мм, позволяющей произвести укладку линолеума класса КМ</w:t>
      </w:r>
      <w:proofErr w:type="gramStart"/>
      <w:r w:rsidRPr="00C17EA5">
        <w:rPr>
          <w:sz w:val="28"/>
          <w:szCs w:val="28"/>
        </w:rPr>
        <w:t>2</w:t>
      </w:r>
      <w:proofErr w:type="gramEnd"/>
      <w:r>
        <w:rPr>
          <w:sz w:val="28"/>
          <w:szCs w:val="28"/>
        </w:rPr>
        <w:t>;</w:t>
      </w:r>
      <w:r w:rsidRPr="00C17EA5">
        <w:rPr>
          <w:spacing w:val="3"/>
          <w:sz w:val="28"/>
          <w:szCs w:val="28"/>
        </w:rPr>
        <w:t xml:space="preserve"> </w:t>
      </w:r>
    </w:p>
    <w:p w:rsidR="00C34A41" w:rsidRPr="00303386" w:rsidRDefault="00C34A41" w:rsidP="00C34A41">
      <w:pPr>
        <w:shd w:val="clear" w:color="auto" w:fill="FFFFFF"/>
        <w:ind w:firstLine="709"/>
        <w:jc w:val="both"/>
        <w:rPr>
          <w:color w:val="000000"/>
        </w:rPr>
      </w:pPr>
      <w:r w:rsidRPr="00303386">
        <w:rPr>
          <w:color w:val="000000"/>
          <w:sz w:val="28"/>
          <w:szCs w:val="28"/>
        </w:rPr>
        <w:t>оконные и дверные переплеты: алюминиевый профиль с порошковым окрашиванием, ламинированный ПВХ;</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декоративные элементы внешней отделки: </w:t>
      </w:r>
      <w:r>
        <w:rPr>
          <w:sz w:val="28"/>
          <w:szCs w:val="28"/>
        </w:rPr>
        <w:t>д</w:t>
      </w:r>
      <w:r w:rsidRPr="00C17EA5">
        <w:rPr>
          <w:sz w:val="28"/>
          <w:szCs w:val="28"/>
        </w:rPr>
        <w:t>ля отделки стен используется имитация бруса 16 мм, для утепления – базальт 90 мм</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остекление: </w:t>
      </w:r>
      <w:r w:rsidRPr="00C17EA5">
        <w:rPr>
          <w:sz w:val="28"/>
          <w:szCs w:val="28"/>
        </w:rPr>
        <w:t>Остекление фасада более 50 %, при этом стеклопакеты из витринного стекла с защитным антивандальным п</w:t>
      </w:r>
      <w:r>
        <w:rPr>
          <w:sz w:val="28"/>
          <w:szCs w:val="28"/>
        </w:rPr>
        <w:t>окрытием (ударопрочное стекло,</w:t>
      </w:r>
      <w:r w:rsidRPr="00CE6753">
        <w:rPr>
          <w:color w:val="000000"/>
          <w:sz w:val="28"/>
          <w:szCs w:val="28"/>
        </w:rPr>
        <w:t xml:space="preserve"> </w:t>
      </w:r>
      <w:proofErr w:type="spellStart"/>
      <w:r w:rsidRPr="00303386">
        <w:rPr>
          <w:color w:val="000000"/>
          <w:sz w:val="28"/>
          <w:szCs w:val="28"/>
        </w:rPr>
        <w:t>тонирование</w:t>
      </w:r>
      <w:proofErr w:type="spellEnd"/>
      <w:r w:rsidRPr="00303386">
        <w:rPr>
          <w:color w:val="000000"/>
          <w:sz w:val="28"/>
          <w:szCs w:val="28"/>
        </w:rPr>
        <w:t xml:space="preserve"> стекла запрещается</w:t>
      </w:r>
      <w:r>
        <w:rPr>
          <w:sz w:val="28"/>
          <w:szCs w:val="28"/>
        </w:rPr>
        <w:t xml:space="preserve">). </w:t>
      </w:r>
      <w:r w:rsidRPr="00C17EA5">
        <w:rPr>
          <w:sz w:val="28"/>
          <w:szCs w:val="28"/>
        </w:rPr>
        <w:t>Профиль стеклопакета алюминиевый</w:t>
      </w:r>
      <w:r>
        <w:rPr>
          <w:sz w:val="28"/>
          <w:szCs w:val="28"/>
        </w:rPr>
        <w:t xml:space="preserve"> и соответствует ГОСТ 22233-2001</w:t>
      </w:r>
      <w:r w:rsidRPr="00303386">
        <w:rPr>
          <w:color w:val="000000"/>
          <w:sz w:val="28"/>
          <w:szCs w:val="28"/>
        </w:rPr>
        <w:t>;</w:t>
      </w:r>
    </w:p>
    <w:p w:rsidR="00C34A41" w:rsidRDefault="00C34A41" w:rsidP="00C34A41">
      <w:pPr>
        <w:pStyle w:val="af7"/>
      </w:pPr>
      <w:r>
        <w:t>в</w:t>
      </w:r>
      <w:r w:rsidRPr="00C17EA5">
        <w:t xml:space="preserve">се остекленные поверхности корпуса должны предусматривать установку защитных </w:t>
      </w:r>
      <w:proofErr w:type="spellStart"/>
      <w:r w:rsidRPr="00C17EA5">
        <w:t>роллетных</w:t>
      </w:r>
      <w:proofErr w:type="spellEnd"/>
      <w:r w:rsidRPr="00C17EA5">
        <w:t xml:space="preserve"> систем (</w:t>
      </w:r>
      <w:proofErr w:type="spellStart"/>
      <w:r w:rsidRPr="00C17EA5">
        <w:t>рольставней</w:t>
      </w:r>
      <w:proofErr w:type="spellEnd"/>
      <w:r w:rsidRPr="00C17EA5">
        <w:t>) с механическим или электроприводом</w:t>
      </w:r>
      <w:r>
        <w:t>;</w:t>
      </w:r>
      <w:r w:rsidRPr="00C17EA5">
        <w:t xml:space="preserve"> </w:t>
      </w:r>
    </w:p>
    <w:p w:rsidR="00C34A41" w:rsidRDefault="00C34A41" w:rsidP="00C34A41">
      <w:pPr>
        <w:pStyle w:val="af7"/>
      </w:pPr>
      <w:r>
        <w:t>в</w:t>
      </w:r>
      <w:r w:rsidRPr="00C17EA5">
        <w:t xml:space="preserve"> нижней части каркаса расположены регулируемые опорные элементы, обеспечивающие горизонтальное размещение конструкции на месте монтажа и при необходимости блокировку с другими модулями</w:t>
      </w:r>
      <w:r>
        <w:t>;</w:t>
      </w:r>
    </w:p>
    <w:p w:rsidR="00C34A41" w:rsidRPr="0058407C" w:rsidRDefault="00C34A41" w:rsidP="00C34A41">
      <w:pPr>
        <w:pStyle w:val="af7"/>
      </w:pPr>
      <w:r w:rsidRPr="0058407C">
        <w:t>внутреннее пространство: установить (от пола до потолка) универсальные перфорированные стойки для установки на необходимой высоте торгового оборудования</w:t>
      </w:r>
      <w:r>
        <w:t xml:space="preserve">. </w:t>
      </w:r>
    </w:p>
    <w:p w:rsidR="00C34A41" w:rsidRPr="00303386" w:rsidRDefault="00C34A41" w:rsidP="00C34A41">
      <w:pPr>
        <w:shd w:val="clear" w:color="auto" w:fill="FFFFFF"/>
        <w:ind w:firstLine="709"/>
        <w:jc w:val="both"/>
        <w:rPr>
          <w:color w:val="000000"/>
        </w:rPr>
      </w:pPr>
      <w:r w:rsidRPr="00303386">
        <w:rPr>
          <w:color w:val="000000"/>
          <w:sz w:val="28"/>
          <w:szCs w:val="28"/>
        </w:rPr>
        <w:t>3.2. Цветовое решение:</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несущий каркас: RAL </w:t>
      </w:r>
      <w:r>
        <w:rPr>
          <w:color w:val="000000"/>
          <w:sz w:val="28"/>
          <w:szCs w:val="28"/>
        </w:rPr>
        <w:t>9022</w:t>
      </w:r>
      <w:r w:rsidRPr="00303386">
        <w:rPr>
          <w:color w:val="000000"/>
          <w:sz w:val="28"/>
          <w:szCs w:val="28"/>
        </w:rPr>
        <w:t xml:space="preserve"> </w:t>
      </w:r>
      <w:proofErr w:type="gramStart"/>
      <w:r>
        <w:rPr>
          <w:bCs/>
          <w:color w:val="000000"/>
          <w:sz w:val="28"/>
          <w:szCs w:val="28"/>
          <w:shd w:val="clear" w:color="auto" w:fill="FFFFFF"/>
        </w:rPr>
        <w:t>ж</w:t>
      </w:r>
      <w:r w:rsidRPr="00092F3A">
        <w:rPr>
          <w:bCs/>
          <w:color w:val="000000"/>
          <w:sz w:val="28"/>
          <w:szCs w:val="28"/>
          <w:shd w:val="clear" w:color="auto" w:fill="FFFFFF"/>
        </w:rPr>
        <w:t>емчужный</w:t>
      </w:r>
      <w:proofErr w:type="gramEnd"/>
      <w:r w:rsidRPr="00092F3A">
        <w:rPr>
          <w:bCs/>
          <w:color w:val="000000"/>
          <w:sz w:val="28"/>
          <w:szCs w:val="28"/>
          <w:shd w:val="clear" w:color="auto" w:fill="FFFFFF"/>
        </w:rPr>
        <w:t xml:space="preserve">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оконные и дверные переплеты: должны соответствовать </w:t>
      </w:r>
      <w:proofErr w:type="gramStart"/>
      <w:r w:rsidRPr="00303386">
        <w:rPr>
          <w:color w:val="000000"/>
          <w:sz w:val="28"/>
          <w:szCs w:val="28"/>
        </w:rPr>
        <w:t>выбранному</w:t>
      </w:r>
      <w:proofErr w:type="gramEnd"/>
      <w:r w:rsidRPr="00303386">
        <w:rPr>
          <w:color w:val="000000"/>
          <w:sz w:val="28"/>
          <w:szCs w:val="28"/>
        </w:rPr>
        <w:t xml:space="preserve"> RAL для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FA08B5" w:rsidRDefault="00C34A41" w:rsidP="00C34A41">
      <w:pPr>
        <w:shd w:val="clear" w:color="auto" w:fill="FFFFFF"/>
        <w:ind w:firstLine="709"/>
        <w:jc w:val="both"/>
        <w:rPr>
          <w:color w:val="000000"/>
          <w:sz w:val="28"/>
          <w:szCs w:val="28"/>
        </w:rPr>
      </w:pPr>
      <w:r w:rsidRPr="00303386">
        <w:rPr>
          <w:color w:val="000000"/>
          <w:sz w:val="28"/>
          <w:szCs w:val="28"/>
        </w:rPr>
        <w:lastRenderedPageBreak/>
        <w:t xml:space="preserve">декоративные элементы внешней отделки: ограждающая конструкция: </w:t>
      </w:r>
      <w:r w:rsidRPr="00FA08B5">
        <w:rPr>
          <w:color w:val="000000"/>
          <w:sz w:val="28"/>
          <w:szCs w:val="28"/>
        </w:rPr>
        <w:t xml:space="preserve">RAL 9022 </w:t>
      </w:r>
      <w:proofErr w:type="gramStart"/>
      <w:r>
        <w:rPr>
          <w:bCs/>
          <w:color w:val="000000"/>
          <w:sz w:val="28"/>
          <w:szCs w:val="28"/>
          <w:shd w:val="clear" w:color="auto" w:fill="FFFFFF"/>
        </w:rPr>
        <w:t>ж</w:t>
      </w:r>
      <w:r w:rsidRPr="00FA08B5">
        <w:rPr>
          <w:bCs/>
          <w:color w:val="000000"/>
          <w:sz w:val="28"/>
          <w:szCs w:val="28"/>
          <w:shd w:val="clear" w:color="auto" w:fill="FFFFFF"/>
        </w:rPr>
        <w:t>емчужный</w:t>
      </w:r>
      <w:proofErr w:type="gramEnd"/>
      <w:r w:rsidRPr="00FA08B5">
        <w:rPr>
          <w:bCs/>
          <w:color w:val="000000"/>
          <w:sz w:val="28"/>
          <w:szCs w:val="28"/>
          <w:shd w:val="clear" w:color="auto" w:fill="FFFFFF"/>
        </w:rPr>
        <w:t xml:space="preserve"> светло-серый</w:t>
      </w:r>
      <w:r w:rsidRPr="00FA08B5">
        <w:rPr>
          <w:color w:val="000000"/>
          <w:sz w:val="28"/>
          <w:szCs w:val="28"/>
        </w:rPr>
        <w:t xml:space="preserve">; </w:t>
      </w:r>
      <w:r w:rsidRPr="00FA08B5">
        <w:rPr>
          <w:bCs/>
          <w:color w:val="000000"/>
          <w:sz w:val="28"/>
          <w:szCs w:val="28"/>
          <w:shd w:val="clear" w:color="auto" w:fill="FFFFFF"/>
        </w:rPr>
        <w:t>RAL 6033 (</w:t>
      </w:r>
      <w:r>
        <w:rPr>
          <w:bCs/>
          <w:color w:val="000000"/>
          <w:sz w:val="28"/>
          <w:szCs w:val="28"/>
          <w:shd w:val="clear" w:color="auto" w:fill="FFFFFF"/>
        </w:rPr>
        <w:t>м</w:t>
      </w:r>
      <w:r w:rsidRPr="00FA08B5">
        <w:rPr>
          <w:bCs/>
          <w:color w:val="000000"/>
          <w:sz w:val="28"/>
          <w:szCs w:val="28"/>
          <w:shd w:val="clear" w:color="auto" w:fill="FFFFFF"/>
        </w:rPr>
        <w:t>ятно-бирюзовый)</w:t>
      </w:r>
      <w:r w:rsidRPr="00FA08B5">
        <w:rPr>
          <w:color w:val="000000"/>
          <w:sz w:val="28"/>
          <w:szCs w:val="28"/>
        </w:rPr>
        <w:t xml:space="preserve">, </w:t>
      </w:r>
      <w:r w:rsidRPr="00FA08B5">
        <w:rPr>
          <w:bCs/>
          <w:color w:val="000000"/>
          <w:sz w:val="28"/>
          <w:szCs w:val="28"/>
          <w:shd w:val="clear" w:color="auto" w:fill="FFFFFF"/>
        </w:rPr>
        <w:t>RAL</w:t>
      </w:r>
      <w:r>
        <w:rPr>
          <w:bCs/>
          <w:color w:val="000000"/>
          <w:sz w:val="28"/>
          <w:szCs w:val="28"/>
          <w:shd w:val="clear" w:color="auto" w:fill="FFFFFF"/>
        </w:rPr>
        <w:t> </w:t>
      </w:r>
      <w:r w:rsidRPr="00FA08B5">
        <w:rPr>
          <w:bCs/>
          <w:color w:val="000000"/>
          <w:sz w:val="28"/>
          <w:szCs w:val="28"/>
          <w:shd w:val="clear" w:color="auto" w:fill="FFFFFF"/>
        </w:rPr>
        <w:t>8024 (</w:t>
      </w:r>
      <w:r>
        <w:rPr>
          <w:bCs/>
          <w:color w:val="000000"/>
          <w:sz w:val="28"/>
          <w:szCs w:val="28"/>
          <w:shd w:val="clear" w:color="auto" w:fill="FFFFFF"/>
        </w:rPr>
        <w:t>б</w:t>
      </w:r>
      <w:r w:rsidRPr="00FA08B5">
        <w:rPr>
          <w:bCs/>
          <w:color w:val="000000"/>
          <w:sz w:val="28"/>
          <w:szCs w:val="28"/>
          <w:shd w:val="clear" w:color="auto" w:fill="FFFFFF"/>
        </w:rPr>
        <w:t>ежево-коричневый)</w:t>
      </w:r>
      <w:r>
        <w:rPr>
          <w:bCs/>
          <w:color w:val="000000"/>
          <w:sz w:val="28"/>
          <w:szCs w:val="28"/>
          <w:shd w:val="clear" w:color="auto" w:fill="FFFFFF"/>
        </w:rPr>
        <w:t>,</w:t>
      </w:r>
      <w:r w:rsidRPr="00FA08B5">
        <w:rPr>
          <w:color w:val="000000"/>
          <w:sz w:val="28"/>
          <w:szCs w:val="28"/>
          <w:shd w:val="clear" w:color="auto" w:fill="FFFFFF"/>
        </w:rPr>
        <w:t>|</w:t>
      </w:r>
      <w:r w:rsidRPr="00FA08B5">
        <w:rPr>
          <w:color w:val="000000"/>
          <w:sz w:val="28"/>
          <w:szCs w:val="28"/>
        </w:rPr>
        <w:t xml:space="preserve"> </w:t>
      </w:r>
      <w:r w:rsidRPr="00FA08B5">
        <w:rPr>
          <w:bCs/>
          <w:color w:val="000000"/>
          <w:sz w:val="28"/>
          <w:szCs w:val="28"/>
          <w:shd w:val="clear" w:color="auto" w:fill="FFFFFF"/>
        </w:rPr>
        <w:t>RAL 1015 (</w:t>
      </w:r>
      <w:r>
        <w:rPr>
          <w:bCs/>
          <w:color w:val="000000"/>
          <w:sz w:val="28"/>
          <w:szCs w:val="28"/>
          <w:shd w:val="clear" w:color="auto" w:fill="FFFFFF"/>
        </w:rPr>
        <w:t>с</w:t>
      </w:r>
      <w:r w:rsidRPr="00FA08B5">
        <w:rPr>
          <w:bCs/>
          <w:color w:val="000000"/>
          <w:sz w:val="28"/>
          <w:szCs w:val="28"/>
          <w:shd w:val="clear" w:color="auto" w:fill="FFFFFF"/>
        </w:rPr>
        <w:t>ветлая слоновая кость)</w:t>
      </w:r>
      <w:r w:rsidRPr="00FA08B5">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декоративные стойки: RAL </w:t>
      </w:r>
      <w:r>
        <w:rPr>
          <w:color w:val="000000"/>
          <w:sz w:val="28"/>
          <w:szCs w:val="28"/>
        </w:rPr>
        <w:t>9022</w:t>
      </w:r>
      <w:r w:rsidRPr="00303386">
        <w:rPr>
          <w:color w:val="000000"/>
          <w:sz w:val="28"/>
          <w:szCs w:val="28"/>
        </w:rPr>
        <w:t xml:space="preserve"> </w:t>
      </w:r>
      <w:proofErr w:type="gramStart"/>
      <w:r>
        <w:rPr>
          <w:bCs/>
          <w:color w:val="000000"/>
          <w:sz w:val="28"/>
          <w:szCs w:val="28"/>
          <w:shd w:val="clear" w:color="auto" w:fill="FFFFFF"/>
        </w:rPr>
        <w:t>ж</w:t>
      </w:r>
      <w:r w:rsidRPr="00092F3A">
        <w:rPr>
          <w:bCs/>
          <w:color w:val="000000"/>
          <w:sz w:val="28"/>
          <w:szCs w:val="28"/>
          <w:shd w:val="clear" w:color="auto" w:fill="FFFFFF"/>
        </w:rPr>
        <w:t>емчужный</w:t>
      </w:r>
      <w:proofErr w:type="gramEnd"/>
      <w:r w:rsidRPr="00092F3A">
        <w:rPr>
          <w:bCs/>
          <w:color w:val="000000"/>
          <w:sz w:val="28"/>
          <w:szCs w:val="28"/>
          <w:shd w:val="clear" w:color="auto" w:fill="FFFFFF"/>
        </w:rPr>
        <w:t xml:space="preserve">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proofErr w:type="spellStart"/>
      <w:r w:rsidRPr="00303386">
        <w:rPr>
          <w:color w:val="000000"/>
          <w:sz w:val="28"/>
          <w:szCs w:val="28"/>
        </w:rPr>
        <w:t>роллетные</w:t>
      </w:r>
      <w:proofErr w:type="spellEnd"/>
      <w:r w:rsidRPr="00303386">
        <w:rPr>
          <w:color w:val="000000"/>
          <w:sz w:val="28"/>
          <w:szCs w:val="28"/>
        </w:rPr>
        <w:t xml:space="preserve"> системы (</w:t>
      </w:r>
      <w:proofErr w:type="spellStart"/>
      <w:r w:rsidRPr="00303386">
        <w:rPr>
          <w:color w:val="000000"/>
          <w:sz w:val="28"/>
          <w:szCs w:val="28"/>
        </w:rPr>
        <w:t>рольставни</w:t>
      </w:r>
      <w:proofErr w:type="spellEnd"/>
      <w:r w:rsidRPr="00303386">
        <w:rPr>
          <w:color w:val="000000"/>
          <w:sz w:val="28"/>
          <w:szCs w:val="28"/>
        </w:rPr>
        <w:t xml:space="preserve">): должны соответствовать </w:t>
      </w:r>
      <w:proofErr w:type="gramStart"/>
      <w:r w:rsidRPr="00303386">
        <w:rPr>
          <w:color w:val="000000"/>
          <w:sz w:val="28"/>
          <w:szCs w:val="28"/>
        </w:rPr>
        <w:t>выбранному</w:t>
      </w:r>
      <w:proofErr w:type="gramEnd"/>
      <w:r w:rsidRPr="00303386">
        <w:rPr>
          <w:color w:val="000000"/>
          <w:sz w:val="28"/>
          <w:szCs w:val="28"/>
        </w:rPr>
        <w:t xml:space="preserve"> RAL для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остекление: прозрачное с антивандальным покрытием, </w:t>
      </w:r>
      <w:r>
        <w:rPr>
          <w:color w:val="000000"/>
          <w:sz w:val="28"/>
          <w:szCs w:val="28"/>
        </w:rPr>
        <w:t xml:space="preserve">витринное ударопрочное </w:t>
      </w:r>
      <w:r w:rsidRPr="00303386">
        <w:rPr>
          <w:color w:val="000000"/>
          <w:sz w:val="28"/>
          <w:szCs w:val="28"/>
        </w:rPr>
        <w:t>(</w:t>
      </w:r>
      <w:proofErr w:type="spellStart"/>
      <w:r w:rsidRPr="00303386">
        <w:rPr>
          <w:color w:val="000000"/>
          <w:sz w:val="28"/>
          <w:szCs w:val="28"/>
        </w:rPr>
        <w:t>тонирование</w:t>
      </w:r>
      <w:proofErr w:type="spellEnd"/>
      <w:r w:rsidRPr="00303386">
        <w:rPr>
          <w:color w:val="000000"/>
          <w:sz w:val="28"/>
          <w:szCs w:val="28"/>
        </w:rPr>
        <w:t xml:space="preserve"> стекла запрещается);</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вентиляционные решетки: должны соответствовать </w:t>
      </w:r>
      <w:proofErr w:type="gramStart"/>
      <w:r w:rsidRPr="00303386">
        <w:rPr>
          <w:color w:val="000000"/>
          <w:sz w:val="28"/>
          <w:szCs w:val="28"/>
        </w:rPr>
        <w:t>выбранному</w:t>
      </w:r>
      <w:proofErr w:type="gramEnd"/>
      <w:r w:rsidRPr="00303386">
        <w:rPr>
          <w:color w:val="000000"/>
          <w:sz w:val="28"/>
          <w:szCs w:val="28"/>
        </w:rPr>
        <w:t xml:space="preserve"> RAL для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цоколь: должен соответствовать цвету каркаса (RAL </w:t>
      </w:r>
      <w:r>
        <w:rPr>
          <w:color w:val="000000"/>
          <w:sz w:val="28"/>
          <w:szCs w:val="28"/>
        </w:rPr>
        <w:t>9022</w:t>
      </w:r>
      <w:r w:rsidRPr="00303386">
        <w:rPr>
          <w:color w:val="000000"/>
          <w:sz w:val="28"/>
          <w:szCs w:val="28"/>
        </w:rPr>
        <w:t xml:space="preserve"> </w:t>
      </w:r>
      <w:r>
        <w:rPr>
          <w:bCs/>
          <w:color w:val="000000"/>
          <w:sz w:val="28"/>
          <w:szCs w:val="28"/>
          <w:shd w:val="clear" w:color="auto" w:fill="FFFFFF"/>
        </w:rPr>
        <w:t>ж</w:t>
      </w:r>
      <w:r w:rsidRPr="00092F3A">
        <w:rPr>
          <w:bCs/>
          <w:color w:val="000000"/>
          <w:sz w:val="28"/>
          <w:szCs w:val="28"/>
          <w:shd w:val="clear" w:color="auto" w:fill="FFFFFF"/>
        </w:rPr>
        <w:t>емчужный светло-серый</w:t>
      </w:r>
      <w:r w:rsidRPr="00303386">
        <w:rPr>
          <w:color w:val="000000"/>
          <w:sz w:val="28"/>
          <w:szCs w:val="28"/>
        </w:rPr>
        <w:t>).</w:t>
      </w:r>
    </w:p>
    <w:p w:rsidR="00C34A41" w:rsidRPr="00303386" w:rsidRDefault="00C34A41" w:rsidP="00C34A41">
      <w:pPr>
        <w:shd w:val="clear" w:color="auto" w:fill="FFFFFF"/>
        <w:ind w:firstLine="709"/>
        <w:jc w:val="both"/>
        <w:rPr>
          <w:color w:val="000000"/>
        </w:rPr>
      </w:pPr>
      <w:r w:rsidRPr="00303386">
        <w:rPr>
          <w:color w:val="000000"/>
          <w:sz w:val="28"/>
          <w:szCs w:val="28"/>
        </w:rPr>
        <w:t>3.3. Установка вывески:</w:t>
      </w:r>
    </w:p>
    <w:p w:rsidR="00C34A41" w:rsidRPr="00303386" w:rsidRDefault="00C34A41" w:rsidP="00C34A41">
      <w:pPr>
        <w:shd w:val="clear" w:color="auto" w:fill="FFFFFF"/>
        <w:spacing w:line="360" w:lineRule="atLeast"/>
        <w:ind w:firstLine="709"/>
        <w:jc w:val="both"/>
        <w:rPr>
          <w:color w:val="000000"/>
        </w:rPr>
      </w:pPr>
      <w:r w:rsidRPr="00303386">
        <w:rPr>
          <w:color w:val="000000"/>
          <w:sz w:val="28"/>
          <w:szCs w:val="28"/>
        </w:rPr>
        <w:t>3.3.1  Размещение информационных конструкций (вывесок), на внешних поверхностях нестационарных торговых объектов, а также иных сооружений осуществляется в соответствии</w:t>
      </w:r>
      <w:r>
        <w:rPr>
          <w:color w:val="000000"/>
          <w:sz w:val="28"/>
          <w:szCs w:val="28"/>
        </w:rPr>
        <w:t xml:space="preserve"> </w:t>
      </w:r>
      <w:r w:rsidRPr="00303386">
        <w:rPr>
          <w:color w:val="000000"/>
          <w:sz w:val="28"/>
          <w:szCs w:val="28"/>
        </w:rPr>
        <w:t>Положени</w:t>
      </w:r>
      <w:r>
        <w:rPr>
          <w:color w:val="000000"/>
          <w:sz w:val="28"/>
          <w:szCs w:val="28"/>
        </w:rPr>
        <w:t>ем</w:t>
      </w:r>
      <w:r w:rsidRPr="00303386">
        <w:rPr>
          <w:color w:val="000000"/>
          <w:sz w:val="28"/>
          <w:szCs w:val="28"/>
        </w:rPr>
        <w:t xml:space="preserve"> об общих требованиях к рекламным и информационным конструкциям и их размещению на территории Чайковского городского округа.</w:t>
      </w:r>
    </w:p>
    <w:p w:rsidR="00C34A41" w:rsidRPr="00303386" w:rsidRDefault="00C34A41" w:rsidP="00C34A41">
      <w:pPr>
        <w:shd w:val="clear" w:color="auto" w:fill="FFFFFF"/>
        <w:ind w:firstLine="709"/>
        <w:jc w:val="both"/>
        <w:rPr>
          <w:color w:val="000000"/>
        </w:rPr>
      </w:pPr>
      <w:r w:rsidRPr="00303386">
        <w:rPr>
          <w:color w:val="000000"/>
          <w:sz w:val="28"/>
          <w:szCs w:val="28"/>
        </w:rPr>
        <w:t>3.</w:t>
      </w:r>
      <w:r>
        <w:rPr>
          <w:color w:val="000000"/>
          <w:sz w:val="28"/>
          <w:szCs w:val="28"/>
        </w:rPr>
        <w:t>4</w:t>
      </w:r>
      <w:r w:rsidRPr="00303386">
        <w:rPr>
          <w:color w:val="000000"/>
          <w:sz w:val="28"/>
          <w:szCs w:val="28"/>
        </w:rPr>
        <w:t>. Дополнительные требования.</w:t>
      </w:r>
    </w:p>
    <w:p w:rsidR="00C34A41" w:rsidRPr="00303386" w:rsidRDefault="00C34A41" w:rsidP="00C34A41">
      <w:pPr>
        <w:shd w:val="clear" w:color="auto" w:fill="FFFFFF"/>
        <w:ind w:firstLine="709"/>
        <w:jc w:val="both"/>
        <w:rPr>
          <w:color w:val="000000"/>
        </w:rPr>
      </w:pPr>
      <w:r w:rsidRPr="00303386">
        <w:rPr>
          <w:color w:val="000000"/>
          <w:sz w:val="28"/>
          <w:szCs w:val="28"/>
        </w:rPr>
        <w:t>В случае размещения двух и более некапитальных строений, сооружений на одном земельном участке (блокировки), на смежных земельных участках общий вид некапитальных строений, сооружений выполняется в едином цветовом решении каркаса, конструкций и декоративных элементов.</w:t>
      </w:r>
    </w:p>
    <w:p w:rsidR="00C34A41" w:rsidRPr="00303386" w:rsidRDefault="00C34A41" w:rsidP="00C34A41">
      <w:pPr>
        <w:shd w:val="clear" w:color="auto" w:fill="FFFFFF"/>
        <w:ind w:firstLine="709"/>
        <w:jc w:val="both"/>
        <w:rPr>
          <w:color w:val="000000"/>
        </w:rPr>
      </w:pPr>
      <w:r w:rsidRPr="00303386">
        <w:rPr>
          <w:color w:val="000000"/>
          <w:sz w:val="28"/>
          <w:szCs w:val="28"/>
        </w:rPr>
        <w:t xml:space="preserve">Использование </w:t>
      </w:r>
      <w:proofErr w:type="spellStart"/>
      <w:r w:rsidRPr="00303386">
        <w:rPr>
          <w:color w:val="000000"/>
          <w:sz w:val="28"/>
          <w:szCs w:val="28"/>
        </w:rPr>
        <w:t>доборных</w:t>
      </w:r>
      <w:proofErr w:type="spellEnd"/>
      <w:r w:rsidRPr="00303386">
        <w:rPr>
          <w:color w:val="000000"/>
          <w:sz w:val="28"/>
          <w:szCs w:val="28"/>
        </w:rPr>
        <w:t xml:space="preserve"> элементов из тонколистового металла для отделки каркаса не допускается.</w:t>
      </w:r>
    </w:p>
    <w:p w:rsidR="00C34A41" w:rsidRPr="00303386" w:rsidRDefault="00C34A41" w:rsidP="00C34A41">
      <w:pPr>
        <w:shd w:val="clear" w:color="auto" w:fill="FFFFFF"/>
        <w:ind w:firstLine="709"/>
        <w:jc w:val="both"/>
        <w:rPr>
          <w:color w:val="000000"/>
        </w:rPr>
      </w:pPr>
      <w:r w:rsidRPr="00303386">
        <w:rPr>
          <w:color w:val="000000"/>
          <w:sz w:val="28"/>
          <w:szCs w:val="28"/>
        </w:rPr>
        <w:t>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 сооружения.</w:t>
      </w:r>
    </w:p>
    <w:p w:rsidR="00C34A41" w:rsidRPr="00303386" w:rsidRDefault="00C34A41" w:rsidP="00C34A41">
      <w:pPr>
        <w:shd w:val="clear" w:color="auto" w:fill="FFFFFF"/>
        <w:ind w:firstLine="709"/>
        <w:jc w:val="both"/>
        <w:rPr>
          <w:color w:val="000000"/>
        </w:rPr>
      </w:pPr>
      <w:proofErr w:type="spellStart"/>
      <w:r w:rsidRPr="00303386">
        <w:rPr>
          <w:color w:val="000000"/>
          <w:sz w:val="28"/>
          <w:szCs w:val="28"/>
        </w:rPr>
        <w:t>Роллетные</w:t>
      </w:r>
      <w:proofErr w:type="spellEnd"/>
      <w:r w:rsidRPr="00303386">
        <w:rPr>
          <w:color w:val="000000"/>
          <w:sz w:val="28"/>
          <w:szCs w:val="28"/>
        </w:rPr>
        <w:t xml:space="preserve"> системы (</w:t>
      </w:r>
      <w:proofErr w:type="spellStart"/>
      <w:r w:rsidRPr="00303386">
        <w:rPr>
          <w:color w:val="000000"/>
          <w:sz w:val="28"/>
          <w:szCs w:val="28"/>
        </w:rPr>
        <w:t>рольставни</w:t>
      </w:r>
      <w:proofErr w:type="spellEnd"/>
      <w:r w:rsidRPr="00303386">
        <w:rPr>
          <w:color w:val="000000"/>
          <w:sz w:val="28"/>
          <w:szCs w:val="28"/>
        </w:rPr>
        <w:t>) не должны выходить за декоративные элементы внешней отделки.</w:t>
      </w:r>
    </w:p>
    <w:p w:rsidR="00C34A41" w:rsidRPr="00303386" w:rsidRDefault="00C34A41" w:rsidP="00C34A41">
      <w:pPr>
        <w:shd w:val="clear" w:color="auto" w:fill="FFFFFF"/>
        <w:ind w:firstLine="709"/>
        <w:jc w:val="both"/>
        <w:rPr>
          <w:color w:val="000000"/>
        </w:rPr>
      </w:pPr>
      <w:r w:rsidRPr="00303386">
        <w:rPr>
          <w:color w:val="000000"/>
          <w:sz w:val="28"/>
          <w:szCs w:val="28"/>
        </w:rPr>
        <w:t>Для подключения некапитальных строений, сооружений к электросети снаружи предусматривается место ввода силового кабеля на стене. Некапитальные строения, сооружения должны быть обеспечены электросчетчиками, электрическими розетками с заземлением, внутренним и внешним освещением.</w:t>
      </w:r>
    </w:p>
    <w:p w:rsidR="00C34A41" w:rsidRPr="00303386" w:rsidRDefault="00C34A41" w:rsidP="00C34A41">
      <w:pPr>
        <w:shd w:val="clear" w:color="auto" w:fill="FFFFFF"/>
        <w:ind w:firstLine="709"/>
        <w:jc w:val="both"/>
        <w:rPr>
          <w:color w:val="000000"/>
        </w:rPr>
      </w:pPr>
      <w:r w:rsidRPr="00303386">
        <w:rPr>
          <w:color w:val="000000"/>
          <w:sz w:val="28"/>
          <w:szCs w:val="28"/>
        </w:rPr>
        <w:t>Некапитальные строения, сооружения могут иметь системы обогрева и вентиляции.</w:t>
      </w:r>
    </w:p>
    <w:p w:rsidR="00C34A41" w:rsidRPr="00303386" w:rsidRDefault="00C34A41" w:rsidP="00C34A41">
      <w:pPr>
        <w:shd w:val="clear" w:color="auto" w:fill="FFFFFF"/>
        <w:ind w:firstLine="709"/>
        <w:jc w:val="both"/>
        <w:rPr>
          <w:color w:val="000000"/>
        </w:rPr>
      </w:pPr>
      <w:r w:rsidRPr="00303386">
        <w:rPr>
          <w:color w:val="000000"/>
          <w:sz w:val="28"/>
          <w:szCs w:val="28"/>
        </w:rPr>
        <w:t>Допускается внешняя и внутренняя система кондиционирования.</w:t>
      </w:r>
    </w:p>
    <w:p w:rsidR="00C34A41" w:rsidRPr="00303386" w:rsidRDefault="00C34A41" w:rsidP="00C34A41">
      <w:pPr>
        <w:shd w:val="clear" w:color="auto" w:fill="FFFFFF"/>
        <w:ind w:firstLine="709"/>
        <w:jc w:val="both"/>
        <w:rPr>
          <w:color w:val="000000"/>
        </w:rPr>
      </w:pPr>
      <w:r w:rsidRPr="00303386">
        <w:rPr>
          <w:color w:val="000000"/>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34A41" w:rsidRPr="00303386" w:rsidRDefault="00C34A41" w:rsidP="00C34A41">
      <w:pPr>
        <w:shd w:val="clear" w:color="auto" w:fill="FFFFFF"/>
        <w:ind w:firstLine="709"/>
        <w:jc w:val="both"/>
        <w:rPr>
          <w:color w:val="000000"/>
        </w:rPr>
      </w:pPr>
      <w:r w:rsidRPr="00303386">
        <w:rPr>
          <w:color w:val="000000"/>
          <w:sz w:val="28"/>
          <w:szCs w:val="28"/>
        </w:rP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C34A41" w:rsidRPr="00303386" w:rsidRDefault="00C34A41" w:rsidP="00C34A41">
      <w:pPr>
        <w:shd w:val="clear" w:color="auto" w:fill="FFFFFF"/>
        <w:ind w:firstLine="709"/>
        <w:jc w:val="both"/>
        <w:rPr>
          <w:color w:val="000000"/>
        </w:rPr>
      </w:pPr>
      <w:r w:rsidRPr="00303386">
        <w:rPr>
          <w:color w:val="000000"/>
          <w:sz w:val="28"/>
          <w:szCs w:val="28"/>
        </w:rPr>
        <w:lastRenderedPageBreak/>
        <w:t>Все декоративные элементы по периметру некапитальных строений, сооружений должны иметь одинаковую высотную отметку, образовывая единый контур.</w:t>
      </w:r>
    </w:p>
    <w:p w:rsidR="00C34A41" w:rsidRDefault="00C34A41" w:rsidP="00C34A41">
      <w:pPr>
        <w:shd w:val="clear" w:color="auto" w:fill="FFFFFF"/>
        <w:ind w:firstLine="709"/>
        <w:jc w:val="both"/>
      </w:pPr>
      <w:r w:rsidRPr="00303386">
        <w:rPr>
          <w:color w:val="000000"/>
          <w:sz w:val="28"/>
          <w:szCs w:val="28"/>
        </w:rPr>
        <w:t>Верхняя отметка декоративных элементов внешней отделки должна совпадать с верхней отметкой фриза.</w:t>
      </w:r>
    </w:p>
    <w:p w:rsidR="00887C5B" w:rsidRPr="001D4E30" w:rsidRDefault="00887C5B" w:rsidP="00887C5B">
      <w:pPr>
        <w:jc w:val="center"/>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7E2978" w:rsidRDefault="007E2978" w:rsidP="007E2978">
      <w:pPr>
        <w:pStyle w:val="a7"/>
        <w:tabs>
          <w:tab w:val="left" w:pos="6804"/>
        </w:tabs>
        <w:spacing w:after="0"/>
        <w:ind w:left="5812"/>
        <w:rPr>
          <w:b/>
          <w:sz w:val="28"/>
          <w:szCs w:val="28"/>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473211" w:rsidRDefault="00473211" w:rsidP="00AA38DC">
      <w:pPr>
        <w:ind w:left="5670" w:right="14"/>
        <w:rPr>
          <w:rFonts w:eastAsia="Calibri"/>
          <w:sz w:val="28"/>
          <w:szCs w:val="20"/>
        </w:rPr>
      </w:pPr>
    </w:p>
    <w:p w:rsidR="00697B8A" w:rsidRDefault="00697B8A" w:rsidP="00AA38DC">
      <w:pPr>
        <w:ind w:left="5670" w:right="14"/>
        <w:rPr>
          <w:rFonts w:eastAsia="Calibri"/>
          <w:sz w:val="28"/>
          <w:szCs w:val="20"/>
        </w:rPr>
      </w:pPr>
    </w:p>
    <w:p w:rsidR="00697B8A" w:rsidRDefault="00697B8A" w:rsidP="00AA38DC">
      <w:pPr>
        <w:ind w:left="5670" w:right="14"/>
        <w:rPr>
          <w:rFonts w:eastAsia="Calibri"/>
          <w:sz w:val="28"/>
          <w:szCs w:val="20"/>
        </w:rPr>
      </w:pPr>
    </w:p>
    <w:p w:rsidR="00697B8A" w:rsidRDefault="00697B8A" w:rsidP="00AA38DC">
      <w:pPr>
        <w:ind w:left="5670" w:right="14"/>
        <w:rPr>
          <w:rFonts w:eastAsia="Calibri"/>
          <w:sz w:val="28"/>
          <w:szCs w:val="20"/>
        </w:rPr>
      </w:pPr>
    </w:p>
    <w:p w:rsidR="00697B8A" w:rsidRDefault="00697B8A" w:rsidP="00AA38DC">
      <w:pPr>
        <w:ind w:left="5670" w:right="14"/>
        <w:rPr>
          <w:rFonts w:eastAsia="Calibri"/>
          <w:sz w:val="28"/>
          <w:szCs w:val="20"/>
        </w:rPr>
      </w:pPr>
    </w:p>
    <w:p w:rsidR="00AA38DC" w:rsidRDefault="00AA38DC" w:rsidP="00AA38DC">
      <w:pPr>
        <w:ind w:left="5670" w:right="14"/>
        <w:rPr>
          <w:rFonts w:eastAsia="Calibri"/>
          <w:sz w:val="28"/>
          <w:szCs w:val="20"/>
        </w:rPr>
      </w:pPr>
      <w:r>
        <w:rPr>
          <w:rFonts w:eastAsia="Calibri"/>
          <w:sz w:val="28"/>
          <w:szCs w:val="20"/>
        </w:rPr>
        <w:lastRenderedPageBreak/>
        <w:t>ПРИЛОЖЕНИЕ</w:t>
      </w:r>
    </w:p>
    <w:p w:rsidR="00AA38DC" w:rsidRDefault="00AA38DC" w:rsidP="00AA38DC">
      <w:pPr>
        <w:ind w:left="5670"/>
        <w:rPr>
          <w:sz w:val="28"/>
          <w:szCs w:val="28"/>
        </w:rPr>
      </w:pPr>
      <w:r>
        <w:rPr>
          <w:sz w:val="28"/>
          <w:szCs w:val="28"/>
        </w:rPr>
        <w:t>к Требованиям к типовым</w:t>
      </w:r>
      <w:r>
        <w:rPr>
          <w:sz w:val="28"/>
          <w:szCs w:val="28"/>
        </w:rPr>
        <w:br/>
        <w:t>проектам некапитальных строений, сооружений, используемых для осуществления торговой</w:t>
      </w:r>
      <w:r>
        <w:rPr>
          <w:sz w:val="28"/>
          <w:szCs w:val="28"/>
        </w:rPr>
        <w:br/>
        <w:t>деятельности и деятельности по оказанию услуг населению, включая услуги общественного питания</w:t>
      </w:r>
    </w:p>
    <w:p w:rsidR="00AA38DC" w:rsidRDefault="00AA38DC" w:rsidP="00AA38DC">
      <w:pPr>
        <w:ind w:right="14"/>
        <w:rPr>
          <w:rFonts w:eastAsia="Calibri"/>
          <w:sz w:val="28"/>
          <w:szCs w:val="20"/>
        </w:rPr>
      </w:pPr>
    </w:p>
    <w:p w:rsidR="00AA38DC" w:rsidRDefault="00AA38DC" w:rsidP="00AA38DC">
      <w:pPr>
        <w:jc w:val="center"/>
        <w:rPr>
          <w:b/>
          <w:sz w:val="28"/>
          <w:szCs w:val="28"/>
        </w:rPr>
      </w:pPr>
      <w:r>
        <w:rPr>
          <w:b/>
          <w:sz w:val="28"/>
          <w:szCs w:val="28"/>
        </w:rPr>
        <w:t>Графическое изображение типовых проектов некапитальных строений,</w:t>
      </w:r>
      <w:r>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Pr>
          <w:b/>
          <w:sz w:val="28"/>
          <w:szCs w:val="28"/>
        </w:rPr>
        <w:br/>
        <w:t>общественного питания</w:t>
      </w:r>
    </w:p>
    <w:p w:rsidR="00AA38DC" w:rsidRDefault="00AA38DC" w:rsidP="00AA38DC">
      <w:pPr>
        <w:jc w:val="center"/>
        <w:rPr>
          <w:b/>
          <w:sz w:val="28"/>
          <w:szCs w:val="28"/>
        </w:rPr>
      </w:pPr>
    </w:p>
    <w:p w:rsidR="00AA38DC" w:rsidRDefault="00AA38DC" w:rsidP="00AA38DC">
      <w:pPr>
        <w:jc w:val="center"/>
        <w:rPr>
          <w:b/>
          <w:sz w:val="28"/>
          <w:szCs w:val="28"/>
        </w:rPr>
      </w:pPr>
      <w:r>
        <w:rPr>
          <w:noProof/>
        </w:rPr>
        <w:drawing>
          <wp:inline distT="0" distB="0" distL="0" distR="0" wp14:anchorId="6730EC87" wp14:editId="5AEEE1D1">
            <wp:extent cx="5610225" cy="284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0744" cy="2873620"/>
                    </a:xfrm>
                    <a:prstGeom prst="rect">
                      <a:avLst/>
                    </a:prstGeom>
                  </pic:spPr>
                </pic:pic>
              </a:graphicData>
            </a:graphic>
          </wp:inline>
        </w:drawing>
      </w:r>
    </w:p>
    <w:p w:rsidR="00AA38DC" w:rsidRDefault="00AA38DC" w:rsidP="00AA38DC">
      <w:pPr>
        <w:jc w:val="center"/>
        <w:rPr>
          <w:b/>
          <w:sz w:val="28"/>
          <w:szCs w:val="28"/>
        </w:rPr>
      </w:pPr>
    </w:p>
    <w:p w:rsidR="00AA38DC" w:rsidRDefault="00AA38DC" w:rsidP="00AA38DC">
      <w:pPr>
        <w:jc w:val="center"/>
        <w:rPr>
          <w:b/>
          <w:sz w:val="28"/>
          <w:szCs w:val="28"/>
        </w:rPr>
      </w:pPr>
      <w:r>
        <w:rPr>
          <w:noProof/>
        </w:rPr>
        <w:drawing>
          <wp:inline distT="0" distB="0" distL="0" distR="0" wp14:anchorId="1A1DAA47" wp14:editId="7F1A14D8">
            <wp:extent cx="5534025" cy="2790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0688" cy="2799228"/>
                    </a:xfrm>
                    <a:prstGeom prst="rect">
                      <a:avLst/>
                    </a:prstGeom>
                  </pic:spPr>
                </pic:pic>
              </a:graphicData>
            </a:graphic>
          </wp:inline>
        </w:drawing>
      </w:r>
    </w:p>
    <w:p w:rsidR="00AA38DC" w:rsidRDefault="00AA38DC" w:rsidP="00AA38DC">
      <w:pPr>
        <w:jc w:val="center"/>
        <w:rPr>
          <w:b/>
          <w:sz w:val="28"/>
          <w:szCs w:val="28"/>
        </w:rPr>
      </w:pPr>
      <w:r>
        <w:rPr>
          <w:noProof/>
        </w:rPr>
        <w:lastRenderedPageBreak/>
        <w:drawing>
          <wp:inline distT="0" distB="0" distL="0" distR="0" wp14:anchorId="039C6BCF" wp14:editId="22E0A756">
            <wp:extent cx="5305425" cy="3152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3366" cy="3157494"/>
                    </a:xfrm>
                    <a:prstGeom prst="rect">
                      <a:avLst/>
                    </a:prstGeom>
                  </pic:spPr>
                </pic:pic>
              </a:graphicData>
            </a:graphic>
          </wp:inline>
        </w:drawing>
      </w:r>
    </w:p>
    <w:p w:rsidR="00AA38DC" w:rsidRDefault="00AA38DC" w:rsidP="00AA38DC">
      <w:pPr>
        <w:jc w:val="center"/>
        <w:rPr>
          <w:b/>
          <w:sz w:val="28"/>
          <w:szCs w:val="28"/>
        </w:rPr>
      </w:pPr>
    </w:p>
    <w:p w:rsidR="00AA38DC" w:rsidRDefault="00AA38DC" w:rsidP="00AA38DC">
      <w:pPr>
        <w:jc w:val="center"/>
        <w:rPr>
          <w:b/>
          <w:sz w:val="28"/>
          <w:szCs w:val="28"/>
        </w:rPr>
      </w:pPr>
      <w:r>
        <w:rPr>
          <w:noProof/>
        </w:rPr>
        <w:drawing>
          <wp:inline distT="0" distB="0" distL="0" distR="0" wp14:anchorId="4BF3D45B" wp14:editId="6426920E">
            <wp:extent cx="5257800" cy="3914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1468" cy="3947289"/>
                    </a:xfrm>
                    <a:prstGeom prst="rect">
                      <a:avLst/>
                    </a:prstGeom>
                  </pic:spPr>
                </pic:pic>
              </a:graphicData>
            </a:graphic>
          </wp:inline>
        </w:drawing>
      </w: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Default="00AA38DC" w:rsidP="00AA38DC">
      <w:pPr>
        <w:jc w:val="center"/>
        <w:rPr>
          <w:b/>
          <w:sz w:val="28"/>
          <w:szCs w:val="28"/>
        </w:rPr>
      </w:pPr>
    </w:p>
    <w:p w:rsidR="00AA38DC" w:rsidRPr="00E742AC" w:rsidRDefault="00AA38DC" w:rsidP="00AA38DC"/>
    <w:p w:rsidR="00AA38DC" w:rsidRPr="00AA38DC" w:rsidRDefault="00AA38DC" w:rsidP="007E2978">
      <w:pPr>
        <w:pStyle w:val="a7"/>
        <w:tabs>
          <w:tab w:val="left" w:pos="6804"/>
        </w:tabs>
        <w:spacing w:after="0"/>
        <w:ind w:left="5812"/>
        <w:rPr>
          <w:b/>
          <w:sz w:val="28"/>
          <w:szCs w:val="28"/>
          <w:lang w:val="ru-RU"/>
        </w:rPr>
      </w:pPr>
    </w:p>
    <w:p w:rsidR="00DA511D" w:rsidRDefault="00DA511D" w:rsidP="007E2978">
      <w:pPr>
        <w:pStyle w:val="a7"/>
        <w:tabs>
          <w:tab w:val="left" w:pos="6804"/>
        </w:tabs>
        <w:spacing w:after="0"/>
        <w:ind w:left="5812"/>
        <w:rPr>
          <w:b/>
          <w:sz w:val="28"/>
          <w:szCs w:val="28"/>
          <w:lang w:val="ru-RU"/>
        </w:rPr>
      </w:pPr>
    </w:p>
    <w:p w:rsidR="00D31B53" w:rsidRDefault="00D31B53" w:rsidP="007E2978">
      <w:pPr>
        <w:pStyle w:val="a7"/>
        <w:tabs>
          <w:tab w:val="left" w:pos="6804"/>
        </w:tabs>
        <w:spacing w:after="0"/>
        <w:ind w:left="5812"/>
        <w:rPr>
          <w:b/>
          <w:sz w:val="28"/>
          <w:szCs w:val="28"/>
          <w:lang w:val="ru-RU"/>
        </w:rPr>
      </w:pPr>
    </w:p>
    <w:p w:rsidR="00D31B53" w:rsidRDefault="00D31B53" w:rsidP="007E2978">
      <w:pPr>
        <w:pStyle w:val="a7"/>
        <w:tabs>
          <w:tab w:val="left" w:pos="6804"/>
        </w:tabs>
        <w:spacing w:after="0"/>
        <w:ind w:left="5812"/>
        <w:rPr>
          <w:b/>
          <w:sz w:val="28"/>
          <w:szCs w:val="28"/>
          <w:lang w:val="ru-RU"/>
        </w:rPr>
      </w:pPr>
    </w:p>
    <w:p w:rsidR="00D31B53" w:rsidRPr="00D31B53" w:rsidRDefault="00D31B53" w:rsidP="007E2978">
      <w:pPr>
        <w:pStyle w:val="a7"/>
        <w:tabs>
          <w:tab w:val="left" w:pos="6804"/>
        </w:tabs>
        <w:spacing w:after="0"/>
        <w:ind w:left="5812"/>
        <w:rPr>
          <w:b/>
          <w:sz w:val="28"/>
          <w:szCs w:val="28"/>
          <w:lang w:val="ru-RU"/>
        </w:rPr>
      </w:pPr>
    </w:p>
    <w:p w:rsidR="007E2978" w:rsidRPr="007E2978" w:rsidRDefault="007E2978" w:rsidP="007E2978">
      <w:pPr>
        <w:pStyle w:val="a7"/>
        <w:tabs>
          <w:tab w:val="left" w:pos="6804"/>
        </w:tabs>
        <w:spacing w:after="0"/>
        <w:ind w:left="5812"/>
        <w:rPr>
          <w:b/>
          <w:sz w:val="28"/>
          <w:szCs w:val="28"/>
          <w:lang w:val="ru-RU"/>
        </w:rPr>
      </w:pPr>
      <w:r w:rsidRPr="001D4E30">
        <w:rPr>
          <w:b/>
          <w:sz w:val="28"/>
          <w:szCs w:val="28"/>
        </w:rPr>
        <w:t xml:space="preserve">Приложение № </w:t>
      </w:r>
      <w:r>
        <w:rPr>
          <w:b/>
          <w:sz w:val="28"/>
          <w:szCs w:val="28"/>
          <w:lang w:val="ru-RU"/>
        </w:rPr>
        <w:t>2</w:t>
      </w:r>
    </w:p>
    <w:p w:rsidR="007E2978" w:rsidRDefault="007E2978" w:rsidP="007E2978">
      <w:pPr>
        <w:pStyle w:val="a3"/>
        <w:tabs>
          <w:tab w:val="left" w:pos="6521"/>
          <w:tab w:val="left" w:pos="6804"/>
        </w:tabs>
        <w:ind w:left="5812" w:right="-545"/>
        <w:jc w:val="both"/>
        <w:rPr>
          <w:rFonts w:ascii="Times New Roman" w:hAnsi="Times New Roman"/>
          <w:b/>
          <w:sz w:val="28"/>
          <w:szCs w:val="28"/>
        </w:rPr>
      </w:pPr>
      <w:r w:rsidRPr="001D4E30">
        <w:rPr>
          <w:rFonts w:ascii="Times New Roman" w:hAnsi="Times New Roman"/>
          <w:b/>
          <w:sz w:val="28"/>
          <w:szCs w:val="28"/>
        </w:rPr>
        <w:t>к аукционной</w:t>
      </w:r>
      <w:r>
        <w:rPr>
          <w:rFonts w:ascii="Times New Roman" w:hAnsi="Times New Roman"/>
          <w:b/>
          <w:sz w:val="28"/>
          <w:szCs w:val="28"/>
        </w:rPr>
        <w:t xml:space="preserve"> </w:t>
      </w:r>
      <w:r w:rsidRPr="001D4E30">
        <w:rPr>
          <w:rFonts w:ascii="Times New Roman" w:hAnsi="Times New Roman"/>
          <w:b/>
          <w:sz w:val="28"/>
          <w:szCs w:val="28"/>
        </w:rPr>
        <w:t>документации</w:t>
      </w:r>
    </w:p>
    <w:p w:rsidR="008B1701" w:rsidRPr="001D4E30" w:rsidRDefault="008B1701" w:rsidP="008B1701">
      <w:pPr>
        <w:pStyle w:val="a3"/>
        <w:ind w:left="5940" w:right="-545"/>
        <w:jc w:val="both"/>
        <w:rPr>
          <w:rFonts w:ascii="Times New Roman" w:hAnsi="Times New Roman"/>
          <w:sz w:val="28"/>
          <w:szCs w:val="28"/>
        </w:rPr>
      </w:pPr>
      <w:r w:rsidRPr="001D4E30">
        <w:rPr>
          <w:rFonts w:ascii="Times New Roman" w:hAnsi="Times New Roman"/>
          <w:b/>
          <w:sz w:val="28"/>
          <w:szCs w:val="28"/>
        </w:rPr>
        <w:t xml:space="preserve">                                     </w:t>
      </w:r>
      <w:r w:rsidRPr="001D4E30">
        <w:rPr>
          <w:rFonts w:ascii="Times New Roman" w:hAnsi="Times New Roman"/>
          <w:sz w:val="28"/>
          <w:szCs w:val="28"/>
        </w:rPr>
        <w:t xml:space="preserve">                             </w:t>
      </w:r>
    </w:p>
    <w:p w:rsidR="008B1701" w:rsidRPr="001D4E30" w:rsidRDefault="008B1701" w:rsidP="008B1701">
      <w:pPr>
        <w:pStyle w:val="6"/>
        <w:spacing w:before="0" w:after="0"/>
        <w:ind w:left="4320" w:hanging="4320"/>
        <w:jc w:val="center"/>
        <w:rPr>
          <w:rStyle w:val="a9"/>
          <w:rFonts w:ascii="Times New Roman" w:hAnsi="Times New Roman"/>
          <w:b/>
          <w:bCs/>
          <w:sz w:val="28"/>
          <w:szCs w:val="28"/>
          <w:lang w:val="ru-RU"/>
        </w:rPr>
      </w:pPr>
    </w:p>
    <w:p w:rsidR="008B1701" w:rsidRPr="001D4E30" w:rsidRDefault="008B1701" w:rsidP="008B1701">
      <w:pPr>
        <w:pStyle w:val="6"/>
        <w:spacing w:before="0" w:after="0"/>
        <w:ind w:left="4320" w:hanging="4320"/>
        <w:jc w:val="center"/>
        <w:rPr>
          <w:rStyle w:val="a9"/>
          <w:rFonts w:ascii="Times New Roman" w:hAnsi="Times New Roman"/>
          <w:b/>
          <w:bCs/>
          <w:sz w:val="28"/>
          <w:szCs w:val="28"/>
        </w:rPr>
      </w:pPr>
      <w:r w:rsidRPr="001D4E30">
        <w:rPr>
          <w:rStyle w:val="a9"/>
          <w:rFonts w:ascii="Times New Roman" w:hAnsi="Times New Roman"/>
          <w:b/>
          <w:bCs/>
          <w:sz w:val="28"/>
          <w:szCs w:val="28"/>
        </w:rPr>
        <w:t>ЗАЯВКА</w:t>
      </w:r>
    </w:p>
    <w:p w:rsidR="008B1701" w:rsidRPr="001D4E30" w:rsidRDefault="008B1701" w:rsidP="00ED62BD">
      <w:pPr>
        <w:pStyle w:val="6"/>
        <w:spacing w:before="0" w:after="0"/>
        <w:ind w:left="426" w:hanging="426"/>
        <w:jc w:val="center"/>
        <w:rPr>
          <w:rStyle w:val="a9"/>
          <w:rFonts w:ascii="Times New Roman" w:hAnsi="Times New Roman"/>
          <w:b/>
          <w:bCs/>
          <w:sz w:val="28"/>
          <w:szCs w:val="28"/>
        </w:rPr>
      </w:pPr>
      <w:r w:rsidRPr="001D4E30">
        <w:rPr>
          <w:rStyle w:val="a9"/>
          <w:rFonts w:ascii="Times New Roman" w:hAnsi="Times New Roman"/>
          <w:b/>
          <w:bCs/>
          <w:sz w:val="28"/>
          <w:szCs w:val="28"/>
        </w:rPr>
        <w:t xml:space="preserve">на участие в </w:t>
      </w:r>
      <w:r w:rsidR="00ED62BD" w:rsidRPr="001D4E30">
        <w:rPr>
          <w:rStyle w:val="a9"/>
          <w:rFonts w:ascii="Times New Roman" w:hAnsi="Times New Roman"/>
          <w:b/>
          <w:bCs/>
          <w:sz w:val="28"/>
          <w:szCs w:val="28"/>
        </w:rPr>
        <w:t>аукцион</w:t>
      </w:r>
      <w:r w:rsidR="00ED62BD" w:rsidRPr="001D4E30">
        <w:rPr>
          <w:rStyle w:val="a9"/>
          <w:rFonts w:ascii="Times New Roman" w:hAnsi="Times New Roman"/>
          <w:b/>
          <w:bCs/>
          <w:sz w:val="28"/>
          <w:szCs w:val="28"/>
          <w:lang w:val="ru-RU"/>
        </w:rPr>
        <w:t>е</w:t>
      </w:r>
      <w:r w:rsidR="00ED62BD" w:rsidRPr="001D4E30">
        <w:rPr>
          <w:rStyle w:val="a9"/>
          <w:rFonts w:ascii="Times New Roman" w:hAnsi="Times New Roman"/>
          <w:b/>
          <w:bCs/>
          <w:sz w:val="28"/>
          <w:szCs w:val="28"/>
        </w:rPr>
        <w:t xml:space="preserve"> в электронной форме на право заключения договора на размещение нестационарного торгового объекта </w:t>
      </w:r>
    </w:p>
    <w:p w:rsidR="008B1701" w:rsidRPr="001D4E30" w:rsidRDefault="008B1701" w:rsidP="008B1701">
      <w:pPr>
        <w:pStyle w:val="6"/>
        <w:spacing w:before="0" w:after="0"/>
        <w:ind w:left="4320" w:hanging="4320"/>
        <w:jc w:val="center"/>
        <w:rPr>
          <w:rStyle w:val="a9"/>
          <w:rFonts w:ascii="Times New Roman" w:hAnsi="Times New Roman"/>
          <w:b/>
          <w:bCs/>
          <w:sz w:val="28"/>
          <w:szCs w:val="28"/>
        </w:rPr>
      </w:pPr>
      <w:r w:rsidRPr="001D4E30">
        <w:rPr>
          <w:rStyle w:val="a9"/>
          <w:rFonts w:ascii="Times New Roman" w:hAnsi="Times New Roman"/>
          <w:b/>
          <w:bCs/>
          <w:sz w:val="28"/>
          <w:szCs w:val="28"/>
        </w:rPr>
        <w:t>_______________________</w:t>
      </w:r>
    </w:p>
    <w:p w:rsidR="008B1701" w:rsidRPr="001D4E30" w:rsidRDefault="008B1701" w:rsidP="008B1701">
      <w:pPr>
        <w:pStyle w:val="6"/>
        <w:spacing w:before="0" w:after="0"/>
        <w:jc w:val="center"/>
        <w:rPr>
          <w:rStyle w:val="a9"/>
          <w:rFonts w:ascii="Times New Roman" w:hAnsi="Times New Roman"/>
          <w:b/>
          <w:bCs/>
          <w:sz w:val="28"/>
          <w:szCs w:val="28"/>
        </w:rPr>
      </w:pPr>
      <w:r w:rsidRPr="001D4E30">
        <w:rPr>
          <w:rStyle w:val="a9"/>
          <w:rFonts w:ascii="Times New Roman" w:hAnsi="Times New Roman"/>
          <w:b/>
          <w:bCs/>
          <w:sz w:val="28"/>
          <w:szCs w:val="28"/>
        </w:rPr>
        <w:t>(дата аукциона)</w:t>
      </w:r>
    </w:p>
    <w:p w:rsidR="008B1701" w:rsidRPr="001D4E30" w:rsidRDefault="008B1701" w:rsidP="008B1701">
      <w:pPr>
        <w:pStyle w:val="6"/>
        <w:spacing w:before="0" w:after="0"/>
        <w:jc w:val="center"/>
        <w:rPr>
          <w:rStyle w:val="a9"/>
          <w:rFonts w:ascii="Times New Roman" w:hAnsi="Times New Roman"/>
          <w:bCs/>
          <w:sz w:val="28"/>
          <w:szCs w:val="28"/>
        </w:rPr>
      </w:pPr>
    </w:p>
    <w:p w:rsidR="00ED62BD" w:rsidRPr="001D4E30" w:rsidRDefault="00ED62BD" w:rsidP="008B1701">
      <w:pPr>
        <w:pStyle w:val="aa"/>
        <w:spacing w:before="0" w:beforeAutospacing="0" w:after="0" w:afterAutospacing="0"/>
        <w:outlineLvl w:val="6"/>
        <w:rPr>
          <w:bCs/>
          <w:sz w:val="28"/>
          <w:szCs w:val="28"/>
        </w:rPr>
      </w:pPr>
    </w:p>
    <w:p w:rsidR="00B169FA" w:rsidRPr="009572E8" w:rsidRDefault="00ED62BD" w:rsidP="00B169FA">
      <w:pPr>
        <w:ind w:firstLine="567"/>
        <w:jc w:val="both"/>
        <w:rPr>
          <w:b/>
          <w:sz w:val="28"/>
          <w:szCs w:val="28"/>
        </w:rPr>
      </w:pPr>
      <w:r w:rsidRPr="001D4E30">
        <w:rPr>
          <w:bCs/>
          <w:sz w:val="28"/>
          <w:szCs w:val="28"/>
        </w:rPr>
        <w:t>Настоящим участник аукциона подтверждает свое согласие на участие в аукционе</w:t>
      </w:r>
      <w:r w:rsidR="002975D8" w:rsidRPr="001D4E30">
        <w:rPr>
          <w:bCs/>
          <w:sz w:val="28"/>
          <w:szCs w:val="28"/>
        </w:rPr>
        <w:t xml:space="preserve"> в электронной форме </w:t>
      </w:r>
      <w:r w:rsidR="00B169FA" w:rsidRPr="009572E8">
        <w:rPr>
          <w:b/>
          <w:sz w:val="28"/>
          <w:szCs w:val="28"/>
        </w:rPr>
        <w:t xml:space="preserve">_________________ </w:t>
      </w:r>
      <w:r w:rsidR="00B169FA" w:rsidRPr="00B169FA">
        <w:rPr>
          <w:sz w:val="28"/>
          <w:szCs w:val="28"/>
        </w:rPr>
        <w:t>по лоту №__ (ул. _____)</w:t>
      </w:r>
    </w:p>
    <w:p w:rsidR="00B169FA" w:rsidRPr="001D4E30" w:rsidRDefault="00B169FA" w:rsidP="00B169FA">
      <w:pPr>
        <w:jc w:val="both"/>
        <w:rPr>
          <w:sz w:val="28"/>
          <w:szCs w:val="28"/>
        </w:rPr>
      </w:pPr>
      <w:r>
        <w:rPr>
          <w:snapToGrid w:val="0"/>
          <w:sz w:val="28"/>
          <w:szCs w:val="28"/>
        </w:rPr>
        <w:t xml:space="preserve">                                                          </w:t>
      </w:r>
      <w:r w:rsidRPr="009572E8">
        <w:rPr>
          <w:snapToGrid w:val="0"/>
          <w:sz w:val="28"/>
          <w:szCs w:val="28"/>
        </w:rPr>
        <w:t>(</w:t>
      </w:r>
      <w:r w:rsidRPr="009572E8">
        <w:rPr>
          <w:snapToGrid w:val="0"/>
        </w:rPr>
        <w:t>дата аукциона</w:t>
      </w:r>
      <w:r w:rsidRPr="009572E8">
        <w:rPr>
          <w:snapToGrid w:val="0"/>
          <w:sz w:val="28"/>
          <w:szCs w:val="28"/>
        </w:rPr>
        <w:t>)</w:t>
      </w:r>
    </w:p>
    <w:p w:rsidR="00ED62BD" w:rsidRPr="001D4E30" w:rsidRDefault="00ED62BD" w:rsidP="00B169FA">
      <w:pPr>
        <w:pStyle w:val="aa"/>
        <w:spacing w:before="0" w:beforeAutospacing="0" w:after="0" w:afterAutospacing="0" w:line="276" w:lineRule="auto"/>
        <w:jc w:val="both"/>
        <w:outlineLvl w:val="6"/>
        <w:rPr>
          <w:bCs/>
          <w:sz w:val="28"/>
          <w:szCs w:val="28"/>
        </w:rPr>
      </w:pPr>
      <w:r w:rsidRPr="001D4E30">
        <w:rPr>
          <w:bCs/>
          <w:sz w:val="28"/>
          <w:szCs w:val="28"/>
        </w:rPr>
        <w:t xml:space="preserve">на право заключения </w:t>
      </w:r>
      <w:proofErr w:type="gramStart"/>
      <w:r w:rsidRPr="001D4E30">
        <w:rPr>
          <w:bCs/>
          <w:sz w:val="28"/>
          <w:szCs w:val="28"/>
        </w:rPr>
        <w:t>договора</w:t>
      </w:r>
      <w:proofErr w:type="gramEnd"/>
      <w:r w:rsidRPr="001D4E30">
        <w:rPr>
          <w:bCs/>
          <w:sz w:val="28"/>
          <w:szCs w:val="28"/>
        </w:rPr>
        <w:t xml:space="preserve"> на размещение нестационарного торгового объекта на условиях</w:t>
      </w:r>
      <w:r w:rsidR="00C15D9E" w:rsidRPr="001D4E30">
        <w:rPr>
          <w:bCs/>
          <w:sz w:val="28"/>
          <w:szCs w:val="28"/>
        </w:rPr>
        <w:t>,</w:t>
      </w:r>
      <w:r w:rsidRPr="001D4E30">
        <w:rPr>
          <w:bCs/>
          <w:sz w:val="28"/>
          <w:szCs w:val="28"/>
        </w:rPr>
        <w:t xml:space="preserve"> предусмотренных извещением </w:t>
      </w:r>
      <w:r w:rsidR="00884604" w:rsidRPr="001D4E30">
        <w:rPr>
          <w:bCs/>
          <w:sz w:val="28"/>
          <w:szCs w:val="28"/>
        </w:rPr>
        <w:t>о проведении аукциона</w:t>
      </w:r>
      <w:r w:rsidR="00C15D9E" w:rsidRPr="001D4E30">
        <w:rPr>
          <w:bCs/>
          <w:sz w:val="28"/>
          <w:szCs w:val="28"/>
        </w:rPr>
        <w:t xml:space="preserve"> и аукционной документацией.</w:t>
      </w:r>
    </w:p>
    <w:p w:rsidR="00ED62BD" w:rsidRPr="001D4E30" w:rsidRDefault="00ED62BD" w:rsidP="008B1701">
      <w:pPr>
        <w:pStyle w:val="aa"/>
        <w:spacing w:before="0" w:beforeAutospacing="0" w:after="0" w:afterAutospacing="0"/>
        <w:outlineLvl w:val="6"/>
        <w:rPr>
          <w:bCs/>
          <w:sz w:val="28"/>
          <w:szCs w:val="28"/>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B169FA" w:rsidRDefault="00B169FA" w:rsidP="00E742AC">
      <w:pPr>
        <w:pStyle w:val="a7"/>
        <w:tabs>
          <w:tab w:val="left" w:pos="6804"/>
        </w:tabs>
        <w:spacing w:after="0"/>
        <w:ind w:left="5812"/>
        <w:rPr>
          <w:b/>
          <w:color w:val="000000" w:themeColor="text1"/>
          <w:sz w:val="28"/>
          <w:szCs w:val="28"/>
        </w:rPr>
      </w:pPr>
    </w:p>
    <w:p w:rsidR="00DA511D" w:rsidRDefault="00DA511D" w:rsidP="00E742AC">
      <w:pPr>
        <w:pStyle w:val="a7"/>
        <w:tabs>
          <w:tab w:val="left" w:pos="6804"/>
        </w:tabs>
        <w:spacing w:after="0"/>
        <w:ind w:left="5812"/>
        <w:rPr>
          <w:b/>
          <w:color w:val="000000" w:themeColor="text1"/>
          <w:sz w:val="28"/>
          <w:szCs w:val="28"/>
        </w:rPr>
      </w:pPr>
    </w:p>
    <w:p w:rsidR="00697B8A" w:rsidRDefault="00697B8A" w:rsidP="00E742AC">
      <w:pPr>
        <w:pStyle w:val="a7"/>
        <w:tabs>
          <w:tab w:val="left" w:pos="6804"/>
        </w:tabs>
        <w:spacing w:after="0"/>
        <w:ind w:left="5812"/>
        <w:rPr>
          <w:b/>
          <w:color w:val="000000" w:themeColor="text1"/>
          <w:sz w:val="28"/>
          <w:szCs w:val="28"/>
          <w:lang w:val="ru-RU"/>
        </w:rPr>
      </w:pPr>
    </w:p>
    <w:p w:rsidR="00E742AC" w:rsidRPr="008F519C" w:rsidRDefault="00E742AC" w:rsidP="00E742AC">
      <w:pPr>
        <w:pStyle w:val="a7"/>
        <w:tabs>
          <w:tab w:val="left" w:pos="6804"/>
        </w:tabs>
        <w:spacing w:after="0"/>
        <w:ind w:left="5812"/>
        <w:rPr>
          <w:b/>
          <w:color w:val="000000" w:themeColor="text1"/>
          <w:sz w:val="28"/>
          <w:szCs w:val="28"/>
          <w:lang w:val="ru-RU"/>
        </w:rPr>
      </w:pPr>
      <w:r w:rsidRPr="008F519C">
        <w:rPr>
          <w:b/>
          <w:color w:val="000000" w:themeColor="text1"/>
          <w:sz w:val="28"/>
          <w:szCs w:val="28"/>
        </w:rPr>
        <w:lastRenderedPageBreak/>
        <w:t xml:space="preserve">Приложение № </w:t>
      </w:r>
      <w:r w:rsidR="007E2978">
        <w:rPr>
          <w:b/>
          <w:color w:val="000000" w:themeColor="text1"/>
          <w:sz w:val="28"/>
          <w:szCs w:val="28"/>
          <w:lang w:val="ru-RU"/>
        </w:rPr>
        <w:t>3</w:t>
      </w:r>
    </w:p>
    <w:p w:rsidR="00E742AC" w:rsidRPr="008F519C" w:rsidRDefault="00E742AC" w:rsidP="00E742AC">
      <w:pPr>
        <w:pStyle w:val="a3"/>
        <w:tabs>
          <w:tab w:val="left" w:pos="6521"/>
          <w:tab w:val="left" w:pos="6804"/>
        </w:tabs>
        <w:ind w:left="5812" w:right="-545"/>
        <w:jc w:val="both"/>
        <w:rPr>
          <w:rFonts w:ascii="Times New Roman" w:hAnsi="Times New Roman"/>
          <w:b/>
          <w:color w:val="000000" w:themeColor="text1"/>
          <w:sz w:val="28"/>
          <w:szCs w:val="28"/>
        </w:rPr>
      </w:pPr>
      <w:r w:rsidRPr="008F519C">
        <w:rPr>
          <w:rFonts w:ascii="Times New Roman" w:hAnsi="Times New Roman"/>
          <w:b/>
          <w:color w:val="000000" w:themeColor="text1"/>
          <w:sz w:val="28"/>
          <w:szCs w:val="28"/>
        </w:rPr>
        <w:t>к аукционной документации</w:t>
      </w:r>
    </w:p>
    <w:p w:rsidR="00DF3F07" w:rsidRPr="008F519C" w:rsidRDefault="00DF3F07" w:rsidP="004E56BA">
      <w:pPr>
        <w:ind w:left="5812"/>
        <w:rPr>
          <w:color w:val="000000" w:themeColor="text1"/>
          <w:sz w:val="28"/>
          <w:szCs w:val="28"/>
        </w:rPr>
      </w:pPr>
    </w:p>
    <w:p w:rsidR="004E56BA" w:rsidRPr="008F519C" w:rsidRDefault="004E56BA" w:rsidP="004E56BA">
      <w:pPr>
        <w:pStyle w:val="ConsPlusNormal"/>
        <w:jc w:val="center"/>
        <w:rPr>
          <w:rFonts w:ascii="Times New Roman" w:hAnsi="Times New Roman" w:cs="Times New Roman"/>
          <w:color w:val="000000" w:themeColor="text1"/>
          <w:sz w:val="28"/>
          <w:szCs w:val="28"/>
        </w:rPr>
      </w:pPr>
    </w:p>
    <w:p w:rsidR="00697B8A" w:rsidRPr="00697B8A" w:rsidRDefault="00697B8A" w:rsidP="00697B8A">
      <w:pPr>
        <w:autoSpaceDE w:val="0"/>
        <w:autoSpaceDN w:val="0"/>
        <w:adjustRightInd w:val="0"/>
        <w:ind w:firstLine="720"/>
        <w:jc w:val="center"/>
        <w:rPr>
          <w:color w:val="000000"/>
          <w:sz w:val="28"/>
          <w:szCs w:val="28"/>
        </w:rPr>
      </w:pPr>
      <w:bookmarkStart w:id="1" w:name="P159"/>
      <w:bookmarkEnd w:id="1"/>
      <w:r w:rsidRPr="00697B8A">
        <w:rPr>
          <w:color w:val="000000"/>
          <w:sz w:val="28"/>
          <w:szCs w:val="28"/>
        </w:rPr>
        <w:t>ФОРМА ДОГОВОРА</w:t>
      </w:r>
    </w:p>
    <w:p w:rsidR="00697B8A" w:rsidRPr="00697B8A" w:rsidRDefault="00697B8A" w:rsidP="00697B8A">
      <w:pPr>
        <w:autoSpaceDE w:val="0"/>
        <w:autoSpaceDN w:val="0"/>
        <w:adjustRightInd w:val="0"/>
        <w:ind w:firstLine="720"/>
        <w:jc w:val="center"/>
        <w:rPr>
          <w:color w:val="000000"/>
          <w:sz w:val="28"/>
          <w:szCs w:val="28"/>
        </w:rPr>
      </w:pPr>
      <w:r w:rsidRPr="00697B8A">
        <w:rPr>
          <w:color w:val="000000"/>
          <w:sz w:val="28"/>
          <w:szCs w:val="28"/>
        </w:rPr>
        <w:t>на размещение нестационарного торгового объекта</w:t>
      </w:r>
    </w:p>
    <w:p w:rsidR="00697B8A" w:rsidRPr="00697B8A" w:rsidRDefault="00697B8A" w:rsidP="00697B8A">
      <w:pPr>
        <w:autoSpaceDE w:val="0"/>
        <w:autoSpaceDN w:val="0"/>
        <w:adjustRightInd w:val="0"/>
        <w:ind w:firstLine="720"/>
        <w:jc w:val="both"/>
        <w:outlineLvl w:val="0"/>
        <w:rPr>
          <w:color w:val="000000"/>
          <w:sz w:val="28"/>
          <w:szCs w:val="28"/>
        </w:rPr>
      </w:pP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г. Чайковский                                                               ________________ 20___ г.</w:t>
      </w:r>
    </w:p>
    <w:p w:rsidR="00697B8A" w:rsidRPr="00697B8A" w:rsidRDefault="00697B8A" w:rsidP="00697B8A">
      <w:pPr>
        <w:autoSpaceDE w:val="0"/>
        <w:autoSpaceDN w:val="0"/>
        <w:adjustRightInd w:val="0"/>
        <w:jc w:val="both"/>
        <w:rPr>
          <w:rFonts w:eastAsia="Calibri"/>
          <w:color w:val="000000"/>
          <w:sz w:val="28"/>
          <w:szCs w:val="28"/>
          <w:lang w:eastAsia="en-US"/>
        </w:rPr>
      </w:pP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 xml:space="preserve">    </w:t>
      </w:r>
      <w:r w:rsidRPr="00697B8A">
        <w:rPr>
          <w:rFonts w:eastAsia="Calibri"/>
          <w:color w:val="000000"/>
          <w:sz w:val="28"/>
          <w:szCs w:val="28"/>
          <w:lang w:eastAsia="en-US"/>
        </w:rPr>
        <w:tab/>
        <w:t xml:space="preserve">Управление земельно-имущественных отношений администрации Чайковского городского округа,  именуемое  в дальнейшем Управление, в лице __________________________________________________________, </w:t>
      </w:r>
    </w:p>
    <w:p w:rsidR="00697B8A" w:rsidRPr="00697B8A" w:rsidRDefault="00697B8A" w:rsidP="00697B8A">
      <w:pPr>
        <w:autoSpaceDE w:val="0"/>
        <w:autoSpaceDN w:val="0"/>
        <w:adjustRightInd w:val="0"/>
        <w:jc w:val="both"/>
        <w:rPr>
          <w:rFonts w:eastAsia="Calibri"/>
          <w:color w:val="000000"/>
          <w:sz w:val="22"/>
          <w:szCs w:val="22"/>
          <w:lang w:eastAsia="en-US"/>
        </w:rPr>
      </w:pPr>
      <w:r w:rsidRPr="00697B8A">
        <w:rPr>
          <w:rFonts w:eastAsia="Calibri"/>
          <w:color w:val="000000"/>
          <w:sz w:val="28"/>
          <w:szCs w:val="28"/>
          <w:lang w:eastAsia="en-US"/>
        </w:rPr>
        <w:t xml:space="preserve">                    </w:t>
      </w:r>
      <w:r w:rsidRPr="00697B8A">
        <w:rPr>
          <w:rFonts w:eastAsia="Calibri"/>
          <w:color w:val="000000"/>
          <w:sz w:val="22"/>
          <w:szCs w:val="22"/>
          <w:lang w:eastAsia="en-US"/>
        </w:rPr>
        <w:t>(должность, Ф.И.О.)</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действующего на основании Положения, с одной стороны и _________________________________________________________________,</w:t>
      </w:r>
    </w:p>
    <w:p w:rsidR="00697B8A" w:rsidRPr="00697B8A" w:rsidRDefault="00697B8A" w:rsidP="00697B8A">
      <w:pPr>
        <w:autoSpaceDE w:val="0"/>
        <w:autoSpaceDN w:val="0"/>
        <w:adjustRightInd w:val="0"/>
        <w:jc w:val="both"/>
        <w:rPr>
          <w:rFonts w:eastAsia="Calibri"/>
          <w:color w:val="000000"/>
          <w:sz w:val="22"/>
          <w:szCs w:val="22"/>
          <w:lang w:eastAsia="en-US"/>
        </w:rPr>
      </w:pPr>
      <w:r w:rsidRPr="00697B8A">
        <w:rPr>
          <w:rFonts w:eastAsia="Calibri"/>
          <w:color w:val="000000"/>
          <w:sz w:val="22"/>
          <w:szCs w:val="22"/>
          <w:lang w:eastAsia="en-US"/>
        </w:rPr>
        <w:t xml:space="preserve">                (наименование юридического лица или Ф.И.О.  индивидуального предпринимателя)</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именуемо</w:t>
      </w:r>
      <w:proofErr w:type="gramStart"/>
      <w:r w:rsidRPr="00697B8A">
        <w:rPr>
          <w:rFonts w:eastAsia="Calibri"/>
          <w:color w:val="000000"/>
          <w:sz w:val="28"/>
          <w:szCs w:val="28"/>
          <w:lang w:eastAsia="en-US"/>
        </w:rPr>
        <w:t>е(</w:t>
      </w:r>
      <w:proofErr w:type="spellStart"/>
      <w:proofErr w:type="gramEnd"/>
      <w:r w:rsidRPr="00697B8A">
        <w:rPr>
          <w:rFonts w:eastAsia="Calibri"/>
          <w:color w:val="000000"/>
          <w:sz w:val="28"/>
          <w:szCs w:val="28"/>
          <w:lang w:eastAsia="en-US"/>
        </w:rPr>
        <w:t>ый</w:t>
      </w:r>
      <w:proofErr w:type="spellEnd"/>
      <w:r w:rsidRPr="00697B8A">
        <w:rPr>
          <w:rFonts w:eastAsia="Calibri"/>
          <w:color w:val="000000"/>
          <w:sz w:val="28"/>
          <w:szCs w:val="28"/>
          <w:lang w:eastAsia="en-US"/>
        </w:rPr>
        <w:t>) в дальнейшем Владелец, в лице __________________________________________________________________,</w:t>
      </w:r>
    </w:p>
    <w:p w:rsidR="00697B8A" w:rsidRPr="00697B8A" w:rsidRDefault="00697B8A" w:rsidP="00697B8A">
      <w:pPr>
        <w:autoSpaceDE w:val="0"/>
        <w:autoSpaceDN w:val="0"/>
        <w:adjustRightInd w:val="0"/>
        <w:jc w:val="both"/>
        <w:rPr>
          <w:rFonts w:eastAsia="Calibri"/>
          <w:color w:val="000000"/>
          <w:sz w:val="22"/>
          <w:szCs w:val="22"/>
          <w:lang w:eastAsia="en-US"/>
        </w:rPr>
      </w:pPr>
      <w:r w:rsidRPr="00697B8A">
        <w:rPr>
          <w:rFonts w:eastAsia="Calibri"/>
          <w:color w:val="000000"/>
          <w:sz w:val="22"/>
          <w:szCs w:val="22"/>
          <w:lang w:eastAsia="en-US"/>
        </w:rPr>
        <w:t xml:space="preserve">                            (должность, Ф.И.О.)</w:t>
      </w:r>
    </w:p>
    <w:p w:rsidR="00697B8A" w:rsidRPr="00697B8A" w:rsidRDefault="00697B8A" w:rsidP="00697B8A">
      <w:pPr>
        <w:autoSpaceDE w:val="0"/>
        <w:autoSpaceDN w:val="0"/>
        <w:adjustRightInd w:val="0"/>
        <w:jc w:val="both"/>
        <w:rPr>
          <w:rFonts w:eastAsia="Calibri"/>
          <w:color w:val="000000"/>
          <w:sz w:val="28"/>
          <w:szCs w:val="28"/>
          <w:lang w:eastAsia="en-US"/>
        </w:rPr>
      </w:pPr>
      <w:proofErr w:type="gramStart"/>
      <w:r w:rsidRPr="00697B8A">
        <w:rPr>
          <w:rFonts w:eastAsia="Calibri"/>
          <w:color w:val="000000"/>
          <w:sz w:val="28"/>
          <w:szCs w:val="28"/>
          <w:lang w:eastAsia="en-US"/>
        </w:rPr>
        <w:t>действующего</w:t>
      </w:r>
      <w:proofErr w:type="gramEnd"/>
      <w:r w:rsidRPr="00697B8A">
        <w:rPr>
          <w:rFonts w:eastAsia="Calibri"/>
          <w:color w:val="000000"/>
          <w:sz w:val="28"/>
          <w:szCs w:val="28"/>
          <w:lang w:eastAsia="en-US"/>
        </w:rPr>
        <w:t xml:space="preserve"> на основании ______________________________, с другой</w:t>
      </w:r>
    </w:p>
    <w:p w:rsidR="00697B8A" w:rsidRPr="00697B8A" w:rsidRDefault="00697B8A" w:rsidP="00697B8A">
      <w:pPr>
        <w:autoSpaceDE w:val="0"/>
        <w:autoSpaceDN w:val="0"/>
        <w:adjustRightInd w:val="0"/>
        <w:jc w:val="both"/>
        <w:rPr>
          <w:rFonts w:eastAsia="Calibri"/>
          <w:color w:val="000000"/>
          <w:sz w:val="22"/>
          <w:szCs w:val="22"/>
          <w:lang w:eastAsia="en-US"/>
        </w:rPr>
      </w:pPr>
      <w:r w:rsidRPr="00697B8A">
        <w:rPr>
          <w:rFonts w:eastAsia="Calibri"/>
          <w:color w:val="000000"/>
          <w:sz w:val="22"/>
          <w:szCs w:val="22"/>
          <w:lang w:eastAsia="en-US"/>
        </w:rPr>
        <w:t xml:space="preserve">                                                                    (наименование документа)</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 xml:space="preserve">                                  </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 xml:space="preserve">стороны, вместе   именуемые   Стороны, в   соответствии с </w:t>
      </w:r>
      <w:proofErr w:type="gramStart"/>
      <w:r w:rsidRPr="00697B8A">
        <w:rPr>
          <w:rFonts w:eastAsia="Calibri"/>
          <w:color w:val="000000"/>
          <w:sz w:val="28"/>
          <w:szCs w:val="28"/>
          <w:lang w:eastAsia="en-US"/>
        </w:rPr>
        <w:t>действующим</w:t>
      </w:r>
      <w:proofErr w:type="gramEnd"/>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законодательством  Российской  Федерации, Пермского края и правовыми актами Чайковского городского округа заключили настоящий договор о нижеследующем.</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t>I. Предмет договора</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 xml:space="preserve">    </w:t>
      </w:r>
      <w:r w:rsidRPr="00697B8A">
        <w:rPr>
          <w:rFonts w:eastAsia="Calibri"/>
          <w:color w:val="000000"/>
          <w:sz w:val="28"/>
          <w:szCs w:val="28"/>
          <w:lang w:eastAsia="en-US"/>
        </w:rPr>
        <w:tab/>
        <w:t>1.1. На основании ____________________________________________</w:t>
      </w:r>
    </w:p>
    <w:p w:rsidR="00697B8A" w:rsidRPr="00697B8A" w:rsidRDefault="00697B8A" w:rsidP="00697B8A">
      <w:pPr>
        <w:autoSpaceDE w:val="0"/>
        <w:autoSpaceDN w:val="0"/>
        <w:adjustRightInd w:val="0"/>
        <w:ind w:left="2835" w:hanging="2835"/>
        <w:rPr>
          <w:rFonts w:eastAsia="Calibri"/>
          <w:color w:val="000000"/>
          <w:sz w:val="22"/>
          <w:szCs w:val="22"/>
          <w:lang w:eastAsia="en-US"/>
        </w:rPr>
      </w:pPr>
      <w:r w:rsidRPr="00697B8A">
        <w:rPr>
          <w:rFonts w:eastAsia="Calibri"/>
          <w:color w:val="000000"/>
          <w:sz w:val="22"/>
          <w:szCs w:val="22"/>
          <w:lang w:eastAsia="en-US"/>
        </w:rPr>
        <w:t xml:space="preserve">                                                   (наименование документа, являющегося основанием                                                                                                                          для заключения договора)</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Управление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Чайковского городского округа, утвержденной постановлением администрации Чайковского городского округа от 26.07.2019 г. № 1305:</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учетный номер</w:t>
      </w:r>
      <w:proofErr w:type="gramStart"/>
      <w:r w:rsidRPr="00697B8A">
        <w:rPr>
          <w:rFonts w:eastAsia="Calibri"/>
          <w:color w:val="000000"/>
          <w:sz w:val="28"/>
          <w:szCs w:val="28"/>
          <w:lang w:eastAsia="en-US"/>
        </w:rPr>
        <w:t>: ___________________________________________________;</w:t>
      </w:r>
      <w:proofErr w:type="gramEnd"/>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адресные ориентиры</w:t>
      </w:r>
      <w:proofErr w:type="gramStart"/>
      <w:r w:rsidRPr="00697B8A">
        <w:rPr>
          <w:rFonts w:eastAsia="Calibri"/>
          <w:color w:val="000000"/>
          <w:sz w:val="28"/>
          <w:szCs w:val="28"/>
          <w:lang w:eastAsia="en-US"/>
        </w:rPr>
        <w:t>: ______________________________________________;</w:t>
      </w:r>
      <w:proofErr w:type="gramEnd"/>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вид</w:t>
      </w:r>
      <w:proofErr w:type="gramStart"/>
      <w:r w:rsidRPr="00697B8A">
        <w:rPr>
          <w:rFonts w:eastAsia="Calibri"/>
          <w:color w:val="000000"/>
          <w:sz w:val="28"/>
          <w:szCs w:val="28"/>
          <w:lang w:eastAsia="en-US"/>
        </w:rPr>
        <w:t>: _____________________________________________________________;</w:t>
      </w:r>
      <w:proofErr w:type="gramEnd"/>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специализация</w:t>
      </w:r>
      <w:proofErr w:type="gramStart"/>
      <w:r w:rsidRPr="00697B8A">
        <w:rPr>
          <w:rFonts w:eastAsia="Calibri"/>
          <w:color w:val="000000"/>
          <w:sz w:val="28"/>
          <w:szCs w:val="28"/>
          <w:lang w:eastAsia="en-US"/>
        </w:rPr>
        <w:t>: ___________________________________________________;</w:t>
      </w:r>
      <w:proofErr w:type="gramEnd"/>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площадь (кв. м</w:t>
      </w:r>
      <w:proofErr w:type="gramStart"/>
      <w:r w:rsidRPr="00697B8A">
        <w:rPr>
          <w:rFonts w:eastAsia="Calibri"/>
          <w:color w:val="000000"/>
          <w:sz w:val="28"/>
          <w:szCs w:val="28"/>
          <w:lang w:eastAsia="en-US"/>
        </w:rPr>
        <w:t>): __________________________________________________;</w:t>
      </w:r>
      <w:proofErr w:type="gramEnd"/>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 xml:space="preserve">типовое </w:t>
      </w:r>
      <w:proofErr w:type="gramStart"/>
      <w:r w:rsidRPr="00697B8A">
        <w:rPr>
          <w:rFonts w:eastAsia="Calibri"/>
          <w:color w:val="000000"/>
          <w:sz w:val="28"/>
          <w:szCs w:val="28"/>
          <w:lang w:eastAsia="en-US"/>
        </w:rPr>
        <w:t>архитектурное решение</w:t>
      </w:r>
      <w:proofErr w:type="gramEnd"/>
      <w:r w:rsidRPr="00697B8A">
        <w:rPr>
          <w:rFonts w:eastAsia="Calibri"/>
          <w:color w:val="000000"/>
          <w:sz w:val="28"/>
          <w:szCs w:val="28"/>
          <w:lang w:eastAsia="en-US"/>
        </w:rPr>
        <w:t xml:space="preserve"> внешнего вида Объекта (в отношении киосков, павильонов): _____________________________________________.</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Период размещения: ______________________________________________.</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1.2. Владелец вносит плату за размещение Объекта в порядке, установленном </w:t>
      </w:r>
      <w:hyperlink w:anchor="P56" w:history="1">
        <w:r w:rsidRPr="00697B8A">
          <w:rPr>
            <w:color w:val="000000"/>
            <w:sz w:val="28"/>
            <w:szCs w:val="28"/>
          </w:rPr>
          <w:t>разделом 3</w:t>
        </w:r>
      </w:hyperlink>
      <w:r w:rsidRPr="00697B8A">
        <w:rPr>
          <w:color w:val="000000"/>
          <w:sz w:val="28"/>
          <w:szCs w:val="28"/>
        </w:rPr>
        <w:t xml:space="preserve"> настоящего договора.</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lastRenderedPageBreak/>
        <w:t>II. Срок действия договора</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08"/>
        <w:jc w:val="both"/>
        <w:rPr>
          <w:color w:val="000000"/>
          <w:sz w:val="28"/>
          <w:szCs w:val="28"/>
        </w:rPr>
      </w:pPr>
      <w:bookmarkStart w:id="2" w:name="P54"/>
      <w:bookmarkEnd w:id="2"/>
      <w:r w:rsidRPr="00697B8A">
        <w:rPr>
          <w:color w:val="000000"/>
          <w:sz w:val="28"/>
          <w:szCs w:val="28"/>
        </w:rPr>
        <w:t xml:space="preserve">2.1. Договор вступает в силу со дня подписания Сторонами и действует </w:t>
      </w:r>
      <w:proofErr w:type="gramStart"/>
      <w:r w:rsidRPr="00697B8A">
        <w:rPr>
          <w:color w:val="000000"/>
          <w:sz w:val="28"/>
          <w:szCs w:val="28"/>
        </w:rPr>
        <w:t>до</w:t>
      </w:r>
      <w:proofErr w:type="gramEnd"/>
      <w:r w:rsidRPr="00697B8A">
        <w:rPr>
          <w:color w:val="000000"/>
          <w:sz w:val="28"/>
          <w:szCs w:val="28"/>
        </w:rPr>
        <w:t xml:space="preserve"> _________________, а </w:t>
      </w:r>
      <w:proofErr w:type="gramStart"/>
      <w:r w:rsidRPr="00697B8A">
        <w:rPr>
          <w:color w:val="000000"/>
          <w:sz w:val="28"/>
          <w:szCs w:val="28"/>
        </w:rPr>
        <w:t>в</w:t>
      </w:r>
      <w:proofErr w:type="gramEnd"/>
      <w:r w:rsidRPr="00697B8A">
        <w:rPr>
          <w:color w:val="000000"/>
          <w:sz w:val="28"/>
          <w:szCs w:val="28"/>
        </w:rPr>
        <w:t xml:space="preserve"> части исполнения обязательств по оплате и демонтажу Объекта - до их полного исполнения.</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bookmarkStart w:id="3" w:name="P56"/>
      <w:bookmarkEnd w:id="3"/>
      <w:r w:rsidRPr="00697B8A">
        <w:rPr>
          <w:color w:val="000000"/>
          <w:sz w:val="28"/>
          <w:szCs w:val="28"/>
        </w:rPr>
        <w:t>III. Цена договора и порядок расчетов</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08"/>
        <w:jc w:val="both"/>
        <w:rPr>
          <w:sz w:val="28"/>
          <w:szCs w:val="28"/>
        </w:rPr>
      </w:pPr>
      <w:bookmarkStart w:id="4" w:name="P58"/>
      <w:bookmarkEnd w:id="4"/>
      <w:r w:rsidRPr="00697B8A">
        <w:rPr>
          <w:sz w:val="28"/>
          <w:szCs w:val="28"/>
        </w:rPr>
        <w:t xml:space="preserve">3.1. Владелец вносит итоговую цену аукциона, </w:t>
      </w:r>
      <w:r w:rsidRPr="00697B8A">
        <w:rPr>
          <w:kern w:val="2"/>
          <w:sz w:val="28"/>
          <w:szCs w:val="28"/>
        </w:rPr>
        <w:t xml:space="preserve">за исключением задатка, </w:t>
      </w:r>
      <w:r w:rsidRPr="00697B8A">
        <w:rPr>
          <w:sz w:val="28"/>
          <w:szCs w:val="28"/>
        </w:rPr>
        <w:t xml:space="preserve">в счет оплаты за первый квартал размещения Объекта, согласно п. 1.1. настоящего договора, в сумме _____________ рублей по реквизитам, указанным в п. 3.2 настоящего договора, в течение десяти дней </w:t>
      </w:r>
      <w:r w:rsidRPr="00697B8A">
        <w:rPr>
          <w:kern w:val="2"/>
          <w:sz w:val="28"/>
          <w:szCs w:val="28"/>
        </w:rPr>
        <w:t xml:space="preserve">с момента подписания протокола рассмотрения заявок на участие в аукционе </w:t>
      </w:r>
      <w:r w:rsidRPr="00697B8A">
        <w:rPr>
          <w:sz w:val="28"/>
          <w:szCs w:val="28"/>
          <w:lang w:bidi="ru-RU"/>
        </w:rPr>
        <w:t>(об итогах аукциона)</w:t>
      </w:r>
      <w:r w:rsidRPr="00697B8A">
        <w:rPr>
          <w:sz w:val="28"/>
          <w:szCs w:val="28"/>
        </w:rPr>
        <w:t>.</w:t>
      </w:r>
    </w:p>
    <w:p w:rsidR="00697B8A" w:rsidRPr="00697B8A" w:rsidRDefault="00697B8A" w:rsidP="00697B8A">
      <w:pPr>
        <w:suppressAutoHyphens/>
        <w:ind w:firstLine="709"/>
        <w:jc w:val="both"/>
        <w:rPr>
          <w:color w:val="000000"/>
          <w:sz w:val="28"/>
          <w:szCs w:val="28"/>
        </w:rPr>
      </w:pPr>
      <w:r w:rsidRPr="00697B8A">
        <w:rPr>
          <w:color w:val="000000"/>
          <w:sz w:val="28"/>
          <w:szCs w:val="28"/>
        </w:rPr>
        <w:t>3.2. Оплата за последующие кварталы уплачивается Управлению ежеквартально в срок до 15-го марта, 15-го июня, 15-го сентября, 15-го ноября каждого года, по следующим реквизитам:</w:t>
      </w:r>
    </w:p>
    <w:p w:rsidR="00697B8A" w:rsidRPr="00697B8A" w:rsidRDefault="00697B8A" w:rsidP="00697B8A">
      <w:pPr>
        <w:autoSpaceDE w:val="0"/>
        <w:autoSpaceDN w:val="0"/>
        <w:adjustRightInd w:val="0"/>
        <w:ind w:firstLine="709"/>
        <w:jc w:val="both"/>
        <w:rPr>
          <w:color w:val="000000"/>
          <w:sz w:val="28"/>
          <w:szCs w:val="28"/>
        </w:rPr>
      </w:pPr>
      <w:r w:rsidRPr="00697B8A">
        <w:rPr>
          <w:color w:val="000000"/>
          <w:sz w:val="28"/>
          <w:szCs w:val="28"/>
        </w:rPr>
        <w:t>Реквизиты для перечисления платы по договору:</w:t>
      </w:r>
    </w:p>
    <w:p w:rsidR="00697B8A" w:rsidRPr="00697B8A" w:rsidRDefault="00697B8A" w:rsidP="00697B8A">
      <w:pPr>
        <w:autoSpaceDE w:val="0"/>
        <w:autoSpaceDN w:val="0"/>
        <w:adjustRightInd w:val="0"/>
        <w:rPr>
          <w:rFonts w:eastAsia="Calibri"/>
          <w:color w:val="000000"/>
          <w:sz w:val="28"/>
          <w:szCs w:val="28"/>
          <w:lang w:eastAsia="en-US"/>
        </w:rPr>
      </w:pPr>
      <w:r w:rsidRPr="00697B8A">
        <w:rPr>
          <w:rFonts w:eastAsia="Calibri"/>
          <w:color w:val="000000"/>
          <w:sz w:val="28"/>
          <w:szCs w:val="28"/>
          <w:lang w:eastAsia="en-US"/>
        </w:rPr>
        <w:t>Получатель: УФК по Пермскому краю (Управление земельно-имущественных отношений администрации Чайковского городского округа)</w:t>
      </w:r>
    </w:p>
    <w:p w:rsidR="00697B8A" w:rsidRPr="00697B8A" w:rsidRDefault="00697B8A" w:rsidP="00697B8A">
      <w:pPr>
        <w:autoSpaceDE w:val="0"/>
        <w:autoSpaceDN w:val="0"/>
        <w:adjustRightInd w:val="0"/>
        <w:rPr>
          <w:rFonts w:eastAsia="Calibri"/>
          <w:color w:val="000000"/>
          <w:sz w:val="28"/>
          <w:szCs w:val="28"/>
          <w:lang w:eastAsia="en-US"/>
        </w:rPr>
      </w:pPr>
      <w:r w:rsidRPr="00697B8A">
        <w:rPr>
          <w:rFonts w:eastAsia="Calibri"/>
          <w:color w:val="000000"/>
          <w:sz w:val="28"/>
          <w:szCs w:val="28"/>
          <w:lang w:eastAsia="en-US"/>
        </w:rPr>
        <w:t>ИНН: 5959002592, КПП: 595901001,</w:t>
      </w:r>
    </w:p>
    <w:p w:rsidR="00697B8A" w:rsidRPr="00697B8A" w:rsidRDefault="00697B8A" w:rsidP="00697B8A">
      <w:pPr>
        <w:autoSpaceDE w:val="0"/>
        <w:autoSpaceDN w:val="0"/>
        <w:adjustRightInd w:val="0"/>
        <w:rPr>
          <w:rFonts w:eastAsia="Calibri"/>
          <w:color w:val="000000"/>
          <w:sz w:val="28"/>
          <w:szCs w:val="28"/>
          <w:lang w:eastAsia="en-US"/>
        </w:rPr>
      </w:pPr>
      <w:proofErr w:type="gramStart"/>
      <w:r w:rsidRPr="00697B8A">
        <w:rPr>
          <w:rFonts w:eastAsia="Calibri"/>
          <w:color w:val="000000"/>
          <w:sz w:val="28"/>
          <w:szCs w:val="28"/>
          <w:lang w:eastAsia="en-US"/>
        </w:rPr>
        <w:t>р</w:t>
      </w:r>
      <w:proofErr w:type="gramEnd"/>
      <w:r w:rsidRPr="00697B8A">
        <w:rPr>
          <w:rFonts w:eastAsia="Calibri"/>
          <w:color w:val="000000"/>
          <w:sz w:val="28"/>
          <w:szCs w:val="28"/>
          <w:lang w:eastAsia="en-US"/>
        </w:rPr>
        <w:t>/с: 03100643000000015600</w:t>
      </w:r>
    </w:p>
    <w:p w:rsidR="00697B8A" w:rsidRPr="00697B8A" w:rsidRDefault="00697B8A" w:rsidP="00697B8A">
      <w:pPr>
        <w:autoSpaceDE w:val="0"/>
        <w:autoSpaceDN w:val="0"/>
        <w:adjustRightInd w:val="0"/>
        <w:rPr>
          <w:rFonts w:eastAsia="Calibri"/>
          <w:color w:val="000000"/>
          <w:sz w:val="28"/>
          <w:szCs w:val="28"/>
          <w:lang w:eastAsia="en-US"/>
        </w:rPr>
      </w:pPr>
      <w:r w:rsidRPr="00697B8A">
        <w:rPr>
          <w:rFonts w:eastAsia="Calibri"/>
          <w:color w:val="000000"/>
          <w:sz w:val="28"/>
          <w:szCs w:val="28"/>
          <w:lang w:eastAsia="en-US"/>
        </w:rPr>
        <w:t>Банк получателя: ОТДЕЛЕНИЕ ПЕРМЬ БАНКА РОССИИ// УФК по Пермскому краю г. Пермь</w:t>
      </w:r>
    </w:p>
    <w:p w:rsidR="00697B8A" w:rsidRPr="00697B8A" w:rsidRDefault="00697B8A" w:rsidP="00697B8A">
      <w:pPr>
        <w:autoSpaceDE w:val="0"/>
        <w:autoSpaceDN w:val="0"/>
        <w:adjustRightInd w:val="0"/>
        <w:rPr>
          <w:rFonts w:eastAsia="Calibri"/>
          <w:color w:val="000000"/>
          <w:sz w:val="28"/>
          <w:szCs w:val="28"/>
          <w:lang w:eastAsia="en-US"/>
        </w:rPr>
      </w:pPr>
      <w:r w:rsidRPr="00697B8A">
        <w:rPr>
          <w:rFonts w:eastAsia="Calibri"/>
          <w:color w:val="000000"/>
          <w:sz w:val="28"/>
          <w:szCs w:val="28"/>
          <w:lang w:eastAsia="en-US"/>
        </w:rPr>
        <w:t>БИК: 015773997</w:t>
      </w:r>
    </w:p>
    <w:p w:rsidR="00697B8A" w:rsidRPr="00697B8A" w:rsidRDefault="00697B8A" w:rsidP="00697B8A">
      <w:pPr>
        <w:widowControl w:val="0"/>
        <w:autoSpaceDE w:val="0"/>
        <w:autoSpaceDN w:val="0"/>
        <w:adjustRightInd w:val="0"/>
        <w:ind w:right="120"/>
        <w:rPr>
          <w:rFonts w:eastAsia="Calibri"/>
          <w:color w:val="000000"/>
          <w:sz w:val="28"/>
          <w:szCs w:val="28"/>
          <w:lang w:eastAsia="en-US"/>
        </w:rPr>
      </w:pPr>
      <w:r w:rsidRPr="00697B8A">
        <w:rPr>
          <w:rFonts w:eastAsia="Calibri"/>
          <w:color w:val="000000"/>
          <w:sz w:val="28"/>
          <w:szCs w:val="28"/>
          <w:lang w:eastAsia="en-US"/>
        </w:rPr>
        <w:t>Единый казначейский счет: 40102810145370000048</w:t>
      </w:r>
    </w:p>
    <w:p w:rsidR="00697B8A" w:rsidRPr="00697B8A" w:rsidRDefault="00697B8A" w:rsidP="00697B8A">
      <w:pPr>
        <w:widowControl w:val="0"/>
        <w:autoSpaceDE w:val="0"/>
        <w:autoSpaceDN w:val="0"/>
        <w:adjustRightInd w:val="0"/>
        <w:ind w:right="120"/>
        <w:rPr>
          <w:rFonts w:eastAsia="Calibri"/>
          <w:color w:val="000000"/>
          <w:sz w:val="28"/>
          <w:szCs w:val="28"/>
          <w:lang w:eastAsia="en-US"/>
        </w:rPr>
      </w:pPr>
      <w:r w:rsidRPr="00697B8A">
        <w:rPr>
          <w:rFonts w:eastAsia="Calibri"/>
          <w:b/>
          <w:sz w:val="28"/>
          <w:szCs w:val="28"/>
          <w:lang w:eastAsia="en-US"/>
        </w:rPr>
        <w:t>ОКТ</w:t>
      </w:r>
      <w:proofErr w:type="gramStart"/>
      <w:r w:rsidRPr="00697B8A">
        <w:rPr>
          <w:rFonts w:eastAsia="Calibri"/>
          <w:b/>
          <w:sz w:val="28"/>
          <w:szCs w:val="28"/>
          <w:lang w:eastAsia="en-US"/>
        </w:rPr>
        <w:t>M</w:t>
      </w:r>
      <w:proofErr w:type="gramEnd"/>
      <w:r w:rsidRPr="00697B8A">
        <w:rPr>
          <w:rFonts w:eastAsia="Calibri"/>
          <w:b/>
          <w:sz w:val="28"/>
          <w:szCs w:val="28"/>
          <w:lang w:eastAsia="en-US"/>
        </w:rPr>
        <w:t>О: 57735000</w:t>
      </w:r>
      <w:r w:rsidRPr="00697B8A">
        <w:rPr>
          <w:color w:val="000000"/>
          <w:sz w:val="28"/>
          <w:szCs w:val="28"/>
        </w:rPr>
        <w:t xml:space="preserve">  </w:t>
      </w:r>
    </w:p>
    <w:p w:rsidR="00697B8A" w:rsidRPr="00697B8A" w:rsidRDefault="00697B8A" w:rsidP="00697B8A">
      <w:pPr>
        <w:widowControl w:val="0"/>
        <w:autoSpaceDE w:val="0"/>
        <w:autoSpaceDN w:val="0"/>
        <w:adjustRightInd w:val="0"/>
        <w:rPr>
          <w:rFonts w:eastAsia="Calibri"/>
          <w:b/>
          <w:sz w:val="28"/>
          <w:szCs w:val="28"/>
          <w:lang w:eastAsia="en-US"/>
        </w:rPr>
      </w:pPr>
      <w:r w:rsidRPr="00697B8A">
        <w:rPr>
          <w:rFonts w:eastAsia="Calibri"/>
          <w:b/>
          <w:sz w:val="28"/>
          <w:szCs w:val="28"/>
          <w:lang w:eastAsia="en-US"/>
        </w:rPr>
        <w:t>КБК: 92711</w:t>
      </w:r>
      <w:r w:rsidR="0013292D">
        <w:rPr>
          <w:rFonts w:eastAsia="Calibri"/>
          <w:b/>
          <w:sz w:val="28"/>
          <w:szCs w:val="28"/>
          <w:lang w:eastAsia="en-US"/>
        </w:rPr>
        <w:t>09080040001120</w:t>
      </w:r>
      <w:r w:rsidRPr="00697B8A">
        <w:rPr>
          <w:rFonts w:eastAsia="Calibri"/>
          <w:b/>
          <w:sz w:val="28"/>
          <w:szCs w:val="28"/>
          <w:lang w:eastAsia="en-US"/>
        </w:rPr>
        <w:t xml:space="preserve"> </w:t>
      </w:r>
      <w:r w:rsidRPr="00697B8A">
        <w:rPr>
          <w:b/>
          <w:color w:val="000000"/>
          <w:sz w:val="28"/>
          <w:szCs w:val="28"/>
          <w:u w:val="single"/>
        </w:rPr>
        <w:t>(указывается обязательно).</w:t>
      </w:r>
    </w:p>
    <w:p w:rsidR="00697B8A" w:rsidRPr="00697B8A" w:rsidRDefault="00697B8A" w:rsidP="00697B8A">
      <w:pPr>
        <w:suppressAutoHyphens/>
        <w:ind w:firstLine="709"/>
        <w:jc w:val="both"/>
        <w:rPr>
          <w:b/>
          <w:color w:val="000000"/>
          <w:u w:val="single"/>
        </w:rPr>
      </w:pPr>
      <w:r w:rsidRPr="00697B8A">
        <w:rPr>
          <w:color w:val="000000"/>
          <w:sz w:val="28"/>
          <w:szCs w:val="28"/>
        </w:rPr>
        <w:t>3.3. Размер ежеквартальной платы составляет _</w:t>
      </w:r>
      <w:r w:rsidRPr="00697B8A">
        <w:rPr>
          <w:b/>
          <w:color w:val="000000"/>
          <w:sz w:val="28"/>
          <w:szCs w:val="28"/>
        </w:rPr>
        <w:t>____________</w:t>
      </w:r>
      <w:r w:rsidRPr="00697B8A">
        <w:rPr>
          <w:color w:val="000000"/>
          <w:sz w:val="28"/>
          <w:szCs w:val="28"/>
        </w:rPr>
        <w:t>рублей без учёта НДС.</w:t>
      </w:r>
    </w:p>
    <w:p w:rsidR="00697B8A" w:rsidRPr="00697B8A" w:rsidRDefault="00697B8A" w:rsidP="00697B8A">
      <w:pPr>
        <w:autoSpaceDE w:val="0"/>
        <w:autoSpaceDN w:val="0"/>
        <w:adjustRightInd w:val="0"/>
        <w:ind w:firstLine="709"/>
        <w:jc w:val="both"/>
        <w:rPr>
          <w:color w:val="000000"/>
          <w:sz w:val="28"/>
          <w:szCs w:val="28"/>
        </w:rPr>
      </w:pPr>
      <w:r w:rsidRPr="00697B8A">
        <w:rPr>
          <w:color w:val="000000"/>
          <w:sz w:val="28"/>
          <w:szCs w:val="28"/>
        </w:rPr>
        <w:t>3.4. Размер платы по Договору может быть изменен Управлением в одностороннем порядке, но не чаще одного раза в год. Управление направляет Владельцу уведомление к Договору с указанием нового размера платы по Договору.</w:t>
      </w:r>
    </w:p>
    <w:p w:rsidR="00697B8A" w:rsidRPr="00697B8A" w:rsidRDefault="00697B8A" w:rsidP="00697B8A">
      <w:pPr>
        <w:autoSpaceDE w:val="0"/>
        <w:autoSpaceDN w:val="0"/>
        <w:adjustRightInd w:val="0"/>
        <w:ind w:firstLine="709"/>
        <w:jc w:val="both"/>
        <w:rPr>
          <w:color w:val="000000"/>
          <w:sz w:val="28"/>
          <w:szCs w:val="28"/>
        </w:rPr>
      </w:pPr>
      <w:r w:rsidRPr="00697B8A">
        <w:rPr>
          <w:color w:val="000000"/>
          <w:sz w:val="28"/>
          <w:szCs w:val="28"/>
        </w:rPr>
        <w:t>3.5. Нарушение сроков перечисления платы по настоящему договору по вине банка, обслуживающего Владельца, не освобождает его от уплаты штрафных санкций.</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3.6. Денежные средства, указанные в </w:t>
      </w:r>
      <w:hyperlink w:anchor="P58" w:history="1">
        <w:r w:rsidRPr="00697B8A">
          <w:rPr>
            <w:color w:val="000000"/>
            <w:sz w:val="28"/>
            <w:szCs w:val="28"/>
          </w:rPr>
          <w:t>пунктах 3.1</w:t>
        </w:r>
      </w:hyperlink>
      <w:r w:rsidRPr="00697B8A">
        <w:rPr>
          <w:color w:val="000000"/>
          <w:sz w:val="28"/>
          <w:szCs w:val="28"/>
        </w:rPr>
        <w:t xml:space="preserve">, </w:t>
      </w:r>
      <w:hyperlink w:anchor="P73" w:history="1">
        <w:r w:rsidRPr="00697B8A">
          <w:rPr>
            <w:color w:val="000000"/>
            <w:sz w:val="28"/>
            <w:szCs w:val="28"/>
          </w:rPr>
          <w:t>3.2</w:t>
        </w:r>
      </w:hyperlink>
      <w:r w:rsidRPr="00697B8A">
        <w:rPr>
          <w:color w:val="000000"/>
          <w:sz w:val="28"/>
          <w:szCs w:val="28"/>
        </w:rPr>
        <w:t xml:space="preserve"> настоящего договора, вносятся путем безналичного перечисления денежных средств на указанные реквизиты. Днем оплаты денежных средств является день их поступления на расчетный счет.</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3.7. В случае досрочного расторжения настоящего договора денежные средства, указанные в </w:t>
      </w:r>
      <w:hyperlink w:anchor="P58" w:history="1">
        <w:r w:rsidRPr="00697B8A">
          <w:rPr>
            <w:color w:val="000000"/>
            <w:sz w:val="28"/>
            <w:szCs w:val="28"/>
          </w:rPr>
          <w:t>пунктах 3.1</w:t>
        </w:r>
      </w:hyperlink>
      <w:r w:rsidRPr="00697B8A">
        <w:rPr>
          <w:color w:val="000000"/>
          <w:sz w:val="28"/>
          <w:szCs w:val="28"/>
        </w:rPr>
        <w:t xml:space="preserve">, </w:t>
      </w:r>
      <w:hyperlink w:anchor="P73" w:history="1">
        <w:r w:rsidRPr="00697B8A">
          <w:rPr>
            <w:color w:val="000000"/>
            <w:sz w:val="28"/>
            <w:szCs w:val="28"/>
          </w:rPr>
          <w:t>3.2</w:t>
        </w:r>
      </w:hyperlink>
      <w:r w:rsidRPr="00697B8A">
        <w:rPr>
          <w:color w:val="000000"/>
          <w:sz w:val="28"/>
          <w:szCs w:val="28"/>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w:t>
      </w:r>
      <w:r w:rsidR="0013292D">
        <w:rPr>
          <w:color w:val="000000"/>
          <w:sz w:val="28"/>
          <w:szCs w:val="28"/>
        </w:rPr>
        <w:t>ю</w:t>
      </w:r>
      <w:r w:rsidRPr="00697B8A">
        <w:rPr>
          <w:color w:val="000000"/>
          <w:sz w:val="28"/>
          <w:szCs w:val="28"/>
        </w:rPr>
        <w:t>, предусмотренн</w:t>
      </w:r>
      <w:r w:rsidR="0013292D">
        <w:rPr>
          <w:color w:val="000000"/>
          <w:sz w:val="28"/>
          <w:szCs w:val="28"/>
        </w:rPr>
        <w:t>ом</w:t>
      </w:r>
      <w:r w:rsidRPr="00697B8A">
        <w:rPr>
          <w:color w:val="000000"/>
          <w:sz w:val="28"/>
          <w:szCs w:val="28"/>
        </w:rPr>
        <w:t xml:space="preserve"> </w:t>
      </w:r>
      <w:hyperlink w:anchor="P141" w:history="1">
        <w:r w:rsidRPr="004B667F">
          <w:rPr>
            <w:sz w:val="28"/>
            <w:szCs w:val="28"/>
          </w:rPr>
          <w:t>пункт</w:t>
        </w:r>
        <w:r w:rsidR="0013292D" w:rsidRPr="004B667F">
          <w:rPr>
            <w:sz w:val="28"/>
            <w:szCs w:val="28"/>
          </w:rPr>
          <w:t>ом</w:t>
        </w:r>
        <w:r w:rsidRPr="004B667F">
          <w:rPr>
            <w:sz w:val="28"/>
            <w:szCs w:val="28"/>
          </w:rPr>
          <w:t xml:space="preserve"> 6.2.6</w:t>
        </w:r>
      </w:hyperlink>
      <w:r w:rsidR="0013292D" w:rsidRPr="004B667F">
        <w:rPr>
          <w:sz w:val="28"/>
          <w:szCs w:val="28"/>
        </w:rPr>
        <w:t xml:space="preserve"> н</w:t>
      </w:r>
      <w:r w:rsidRPr="004B667F">
        <w:rPr>
          <w:sz w:val="28"/>
          <w:szCs w:val="28"/>
        </w:rPr>
        <w:t>ас</w:t>
      </w:r>
      <w:r w:rsidRPr="00697B8A">
        <w:rPr>
          <w:color w:val="000000"/>
          <w:sz w:val="28"/>
          <w:szCs w:val="28"/>
        </w:rPr>
        <w:t>тоящего договора, при котор</w:t>
      </w:r>
      <w:r w:rsidR="008718B2">
        <w:rPr>
          <w:color w:val="000000"/>
          <w:sz w:val="28"/>
          <w:szCs w:val="28"/>
        </w:rPr>
        <w:t>ом</w:t>
      </w:r>
      <w:r w:rsidRPr="00697B8A">
        <w:rPr>
          <w:color w:val="000000"/>
          <w:sz w:val="28"/>
          <w:szCs w:val="28"/>
        </w:rPr>
        <w:t xml:space="preserve"> Управление обязуется вернуть:</w:t>
      </w:r>
    </w:p>
    <w:p w:rsidR="00697B8A" w:rsidRPr="00697B8A" w:rsidRDefault="008718B2" w:rsidP="00697B8A">
      <w:pPr>
        <w:autoSpaceDE w:val="0"/>
        <w:autoSpaceDN w:val="0"/>
        <w:adjustRightInd w:val="0"/>
        <w:ind w:firstLine="708"/>
        <w:jc w:val="both"/>
        <w:rPr>
          <w:color w:val="000000"/>
          <w:sz w:val="28"/>
          <w:szCs w:val="28"/>
        </w:rPr>
      </w:pPr>
      <w:r>
        <w:rPr>
          <w:color w:val="000000"/>
          <w:sz w:val="28"/>
          <w:szCs w:val="28"/>
        </w:rPr>
        <w:lastRenderedPageBreak/>
        <w:t>3.7</w:t>
      </w:r>
      <w:r w:rsidR="00697B8A" w:rsidRPr="00697B8A">
        <w:rPr>
          <w:color w:val="000000"/>
          <w:sz w:val="28"/>
          <w:szCs w:val="28"/>
        </w:rPr>
        <w:t xml:space="preserve">.1. плату, указанную в </w:t>
      </w:r>
      <w:hyperlink w:anchor="P65" w:history="1">
        <w:r w:rsidR="00697B8A" w:rsidRPr="00697B8A">
          <w:rPr>
            <w:color w:val="000000"/>
            <w:sz w:val="28"/>
            <w:szCs w:val="28"/>
          </w:rPr>
          <w:t>пункте 3.2</w:t>
        </w:r>
      </w:hyperlink>
      <w:r w:rsidR="00697B8A" w:rsidRPr="00697B8A">
        <w:rPr>
          <w:color w:val="000000"/>
          <w:sz w:val="28"/>
          <w:szCs w:val="28"/>
        </w:rPr>
        <w:t xml:space="preserve"> настоящего договора, пропорционально периоду несостоявшегося размещения Объекта в течение 30 дней </w:t>
      </w:r>
      <w:proofErr w:type="gramStart"/>
      <w:r w:rsidR="00697B8A" w:rsidRPr="00697B8A">
        <w:rPr>
          <w:color w:val="000000"/>
          <w:sz w:val="28"/>
          <w:szCs w:val="28"/>
        </w:rPr>
        <w:t>с даты расторжения</w:t>
      </w:r>
      <w:proofErr w:type="gramEnd"/>
      <w:r w:rsidR="00697B8A" w:rsidRPr="00697B8A">
        <w:rPr>
          <w:color w:val="000000"/>
          <w:sz w:val="28"/>
          <w:szCs w:val="28"/>
        </w:rPr>
        <w:t xml:space="preserve"> договора;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Денежные средства возвращаются путем безналичного перечисления на счет Владельца, указанный в настоящем договоре.</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t>IV. Права и обязанности Сторон</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4.1. Владелец вправе:</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4.1.1. </w:t>
      </w:r>
      <w:proofErr w:type="gramStart"/>
      <w:r w:rsidRPr="00697B8A">
        <w:rPr>
          <w:color w:val="000000"/>
          <w:sz w:val="28"/>
          <w:szCs w:val="28"/>
        </w:rPr>
        <w:t>разместить Объект</w:t>
      </w:r>
      <w:proofErr w:type="gramEnd"/>
      <w:r w:rsidRPr="00697B8A">
        <w:rPr>
          <w:color w:val="000000"/>
          <w:sz w:val="28"/>
          <w:szCs w:val="28"/>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Чайковского городского округа и настоящего договора, в том числе на предоставленном альтернативном месте размещения.</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4.2. Владелец обязан:</w:t>
      </w:r>
    </w:p>
    <w:p w:rsidR="00697B8A" w:rsidRPr="00697B8A" w:rsidRDefault="00697B8A" w:rsidP="00697B8A">
      <w:pPr>
        <w:autoSpaceDE w:val="0"/>
        <w:autoSpaceDN w:val="0"/>
        <w:adjustRightInd w:val="0"/>
        <w:ind w:firstLine="708"/>
        <w:jc w:val="both"/>
        <w:rPr>
          <w:sz w:val="28"/>
          <w:szCs w:val="28"/>
        </w:rPr>
      </w:pPr>
      <w:bookmarkStart w:id="5" w:name="P88"/>
      <w:bookmarkStart w:id="6" w:name="P89"/>
      <w:bookmarkEnd w:id="5"/>
      <w:bookmarkEnd w:id="6"/>
      <w:proofErr w:type="gramStart"/>
      <w:r w:rsidRPr="00697B8A">
        <w:rPr>
          <w:sz w:val="28"/>
          <w:szCs w:val="28"/>
        </w:rPr>
        <w:t xml:space="preserve">4.2.1. разместить Объект либо привести существующий Объект в соответствие с требованиями к внешнему облику, в соответствии с условиями настоящего договора в течение двенадцати месяцев после заключения настоящего договора и направить в Управление в письменной форме заявление о приеме в эксплуатацию Объекта в течение 30 календарных дней  после размещения (приведения в соответствие) Объекта для составления </w:t>
      </w:r>
      <w:hyperlink r:id="rId14" w:history="1">
        <w:r w:rsidRPr="00697B8A">
          <w:rPr>
            <w:sz w:val="28"/>
            <w:szCs w:val="28"/>
          </w:rPr>
          <w:t>акта</w:t>
        </w:r>
      </w:hyperlink>
      <w:r w:rsidRPr="00697B8A">
        <w:rPr>
          <w:sz w:val="28"/>
          <w:szCs w:val="28"/>
        </w:rPr>
        <w:t xml:space="preserve"> приема в эксплуатацию Объекта, согласно</w:t>
      </w:r>
      <w:proofErr w:type="gramEnd"/>
      <w:r w:rsidRPr="00697B8A">
        <w:rPr>
          <w:sz w:val="28"/>
          <w:szCs w:val="28"/>
        </w:rPr>
        <w:t xml:space="preserve"> приложению 1 к настоящему договору;</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4.2.3. соблюдать при размещении Объекта требования к виду, специализации, площади, адресному ориентиру, размерам, типовому </w:t>
      </w:r>
      <w:proofErr w:type="gramStart"/>
      <w:r w:rsidRPr="00697B8A">
        <w:rPr>
          <w:color w:val="000000"/>
          <w:sz w:val="28"/>
          <w:szCs w:val="28"/>
        </w:rPr>
        <w:t>архитектурному решению</w:t>
      </w:r>
      <w:proofErr w:type="gramEnd"/>
      <w:r w:rsidRPr="00697B8A">
        <w:rPr>
          <w:color w:val="000000"/>
          <w:sz w:val="28"/>
          <w:szCs w:val="28"/>
        </w:rPr>
        <w:t xml:space="preserve"> внешнего вида Объекта в соответствии с условиями настоящего договора в течение всего срока действия настоящего договора;</w:t>
      </w:r>
    </w:p>
    <w:p w:rsidR="00697B8A" w:rsidRPr="00697B8A" w:rsidRDefault="00697B8A" w:rsidP="00697B8A">
      <w:pPr>
        <w:autoSpaceDE w:val="0"/>
        <w:autoSpaceDN w:val="0"/>
        <w:adjustRightInd w:val="0"/>
        <w:ind w:firstLine="708"/>
        <w:jc w:val="both"/>
        <w:rPr>
          <w:color w:val="000000"/>
          <w:sz w:val="28"/>
          <w:szCs w:val="28"/>
        </w:rPr>
      </w:pPr>
      <w:bookmarkStart w:id="7" w:name="P91"/>
      <w:bookmarkEnd w:id="7"/>
      <w:r w:rsidRPr="00697B8A">
        <w:rPr>
          <w:color w:val="000000"/>
          <w:sz w:val="28"/>
          <w:szCs w:val="28"/>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Чайковского городского округа;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4.2.5. своевременно вносить плату по настоящему договору.</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В течение 10 дней со дня получения письменного требования Управления произвести сверку расчетов по внесению платы;</w:t>
      </w:r>
    </w:p>
    <w:p w:rsidR="00697B8A" w:rsidRPr="00697B8A" w:rsidRDefault="00697B8A" w:rsidP="00697B8A">
      <w:pPr>
        <w:autoSpaceDE w:val="0"/>
        <w:autoSpaceDN w:val="0"/>
        <w:adjustRightInd w:val="0"/>
        <w:ind w:firstLine="708"/>
        <w:jc w:val="both"/>
        <w:rPr>
          <w:color w:val="000000"/>
          <w:sz w:val="28"/>
          <w:szCs w:val="28"/>
        </w:rPr>
      </w:pPr>
      <w:bookmarkStart w:id="8" w:name="P94"/>
      <w:bookmarkEnd w:id="8"/>
      <w:r w:rsidRPr="00697B8A">
        <w:rPr>
          <w:color w:val="000000"/>
          <w:sz w:val="28"/>
          <w:szCs w:val="28"/>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4.2.7. обеспечить Управлению свободный доступ на Объект и место размещения Объекта для его осмотра и проверки соблюдения условий настоящего договора;</w:t>
      </w:r>
    </w:p>
    <w:p w:rsidR="00697B8A" w:rsidRPr="00697B8A" w:rsidRDefault="00697B8A" w:rsidP="00697B8A">
      <w:pPr>
        <w:autoSpaceDE w:val="0"/>
        <w:autoSpaceDN w:val="0"/>
        <w:adjustRightInd w:val="0"/>
        <w:ind w:firstLine="708"/>
        <w:jc w:val="both"/>
        <w:rPr>
          <w:color w:val="000000"/>
          <w:sz w:val="28"/>
          <w:szCs w:val="28"/>
        </w:rPr>
      </w:pPr>
      <w:bookmarkStart w:id="9" w:name="P96"/>
      <w:bookmarkEnd w:id="9"/>
      <w:r w:rsidRPr="00697B8A">
        <w:rPr>
          <w:color w:val="000000"/>
          <w:sz w:val="28"/>
          <w:szCs w:val="28"/>
        </w:rPr>
        <w:t>4.2.8. обеспечить содержание территории в соответствии с правилами благоустройства Чайковского городского округа, правилами обращения с отходами, установленными на территории Чайковского городского округа;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lastRenderedPageBreak/>
        <w:t xml:space="preserve">4.2.9. направить письменное уведомление в Управления об изменении сведений о Владельце, указанных в </w:t>
      </w:r>
      <w:hyperlink w:anchor="P159" w:history="1">
        <w:r w:rsidRPr="00697B8A">
          <w:rPr>
            <w:color w:val="000000"/>
            <w:sz w:val="28"/>
            <w:szCs w:val="28"/>
          </w:rPr>
          <w:t>разделе 8</w:t>
        </w:r>
      </w:hyperlink>
      <w:r w:rsidRPr="00697B8A">
        <w:rPr>
          <w:color w:val="000000"/>
          <w:sz w:val="28"/>
          <w:szCs w:val="28"/>
        </w:rPr>
        <w:t xml:space="preserve"> настоящего договора, не позднее 5 рабочих дней со дня их изменения.</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697B8A" w:rsidRPr="00697B8A" w:rsidRDefault="00697B8A" w:rsidP="00697B8A">
      <w:pPr>
        <w:autoSpaceDE w:val="0"/>
        <w:autoSpaceDN w:val="0"/>
        <w:adjustRightInd w:val="0"/>
        <w:ind w:firstLine="708"/>
        <w:jc w:val="both"/>
        <w:rPr>
          <w:color w:val="000000"/>
          <w:sz w:val="28"/>
          <w:szCs w:val="28"/>
        </w:rPr>
      </w:pPr>
      <w:bookmarkStart w:id="10" w:name="P99"/>
      <w:bookmarkEnd w:id="10"/>
      <w:r w:rsidRPr="00697B8A">
        <w:rPr>
          <w:color w:val="000000"/>
          <w:sz w:val="28"/>
          <w:szCs w:val="28"/>
        </w:rPr>
        <w:t>4.2.10. не допускать конструктивное объединение Объекта с другими нестационарными торговыми и прочими объектами;</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697B8A" w:rsidRPr="00697B8A" w:rsidRDefault="00697B8A" w:rsidP="00697B8A">
      <w:pPr>
        <w:autoSpaceDE w:val="0"/>
        <w:autoSpaceDN w:val="0"/>
        <w:adjustRightInd w:val="0"/>
        <w:ind w:firstLine="708"/>
        <w:jc w:val="both"/>
        <w:rPr>
          <w:color w:val="000000"/>
          <w:sz w:val="28"/>
          <w:szCs w:val="28"/>
        </w:rPr>
      </w:pPr>
      <w:bookmarkStart w:id="11" w:name="P101"/>
      <w:bookmarkEnd w:id="11"/>
      <w:r w:rsidRPr="00697B8A">
        <w:rPr>
          <w:color w:val="000000"/>
          <w:sz w:val="28"/>
          <w:szCs w:val="28"/>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5" w:history="1">
        <w:r w:rsidRPr="00697B8A">
          <w:rPr>
            <w:color w:val="000000"/>
            <w:sz w:val="28"/>
            <w:szCs w:val="28"/>
          </w:rPr>
          <w:t>законом</w:t>
        </w:r>
      </w:hyperlink>
      <w:r w:rsidRPr="00697B8A">
        <w:rPr>
          <w:color w:val="000000"/>
          <w:sz w:val="28"/>
          <w:szCs w:val="28"/>
        </w:rPr>
        <w:t xml:space="preserve"> от 22 ноября 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97B8A" w:rsidRPr="00697B8A" w:rsidRDefault="00697B8A" w:rsidP="00697B8A">
      <w:pPr>
        <w:autoSpaceDE w:val="0"/>
        <w:autoSpaceDN w:val="0"/>
        <w:adjustRightInd w:val="0"/>
        <w:ind w:firstLine="708"/>
        <w:jc w:val="both"/>
        <w:rPr>
          <w:color w:val="000000"/>
          <w:sz w:val="28"/>
          <w:szCs w:val="28"/>
        </w:rPr>
      </w:pPr>
      <w:bookmarkStart w:id="12" w:name="P102"/>
      <w:bookmarkEnd w:id="12"/>
      <w:r w:rsidRPr="00697B8A">
        <w:rPr>
          <w:color w:val="000000"/>
          <w:sz w:val="28"/>
          <w:szCs w:val="28"/>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53" w:history="1">
        <w:r w:rsidRPr="00697B8A">
          <w:rPr>
            <w:color w:val="000000"/>
            <w:sz w:val="28"/>
            <w:szCs w:val="28"/>
          </w:rPr>
          <w:t>пунктом 7.2</w:t>
        </w:r>
      </w:hyperlink>
      <w:r w:rsidRPr="00697B8A">
        <w:rPr>
          <w:color w:val="000000"/>
          <w:sz w:val="28"/>
          <w:szCs w:val="28"/>
        </w:rPr>
        <w:t xml:space="preserve"> настоящего договора;</w:t>
      </w:r>
    </w:p>
    <w:p w:rsidR="00697B8A" w:rsidRPr="00697B8A" w:rsidRDefault="00697B8A" w:rsidP="00697B8A">
      <w:pPr>
        <w:autoSpaceDE w:val="0"/>
        <w:autoSpaceDN w:val="0"/>
        <w:adjustRightInd w:val="0"/>
        <w:ind w:firstLine="708"/>
        <w:jc w:val="both"/>
        <w:rPr>
          <w:color w:val="000000"/>
          <w:sz w:val="28"/>
          <w:szCs w:val="28"/>
        </w:rPr>
      </w:pPr>
      <w:bookmarkStart w:id="13" w:name="P103"/>
      <w:bookmarkEnd w:id="13"/>
      <w:r w:rsidRPr="00697B8A">
        <w:rPr>
          <w:sz w:val="28"/>
          <w:szCs w:val="28"/>
        </w:rPr>
        <w:t xml:space="preserve">4.2.14. </w:t>
      </w:r>
      <w:r w:rsidRPr="00697B8A">
        <w:rPr>
          <w:color w:val="000000"/>
          <w:sz w:val="28"/>
          <w:szCs w:val="28"/>
        </w:rPr>
        <w:t>не позднее тридцати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Управление.</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4.3. Управление вправе:</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w:t>
      </w:r>
      <w:proofErr w:type="gramStart"/>
      <w:r w:rsidRPr="00697B8A">
        <w:rPr>
          <w:color w:val="000000"/>
          <w:sz w:val="28"/>
          <w:szCs w:val="28"/>
        </w:rPr>
        <w:t>о-</w:t>
      </w:r>
      <w:proofErr w:type="gramEnd"/>
      <w:r w:rsidRPr="00697B8A">
        <w:rPr>
          <w:color w:val="000000"/>
          <w:sz w:val="28"/>
          <w:szCs w:val="28"/>
        </w:rPr>
        <w:t xml:space="preserve"> и </w:t>
      </w:r>
      <w:proofErr w:type="spellStart"/>
      <w:r w:rsidRPr="00697B8A">
        <w:rPr>
          <w:color w:val="000000"/>
          <w:sz w:val="28"/>
          <w:szCs w:val="28"/>
        </w:rPr>
        <w:t>видеофиксации</w:t>
      </w:r>
      <w:proofErr w:type="spellEnd"/>
      <w:r w:rsidRPr="00697B8A">
        <w:rPr>
          <w:color w:val="000000"/>
          <w:sz w:val="28"/>
          <w:szCs w:val="28"/>
        </w:rPr>
        <w:t>;</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53" w:history="1">
        <w:r w:rsidRPr="00697B8A">
          <w:rPr>
            <w:color w:val="000000"/>
            <w:sz w:val="28"/>
            <w:szCs w:val="28"/>
          </w:rPr>
          <w:t>пунктом 7.2</w:t>
        </w:r>
      </w:hyperlink>
      <w:r w:rsidRPr="00697B8A">
        <w:rPr>
          <w:color w:val="000000"/>
          <w:sz w:val="28"/>
          <w:szCs w:val="28"/>
        </w:rPr>
        <w:t xml:space="preserve"> настоящего договора;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4.3.3. прекратить досрочно действие настоящего договора по основаниям, установленным в </w:t>
      </w:r>
      <w:hyperlink w:anchor="P135" w:history="1">
        <w:r w:rsidRPr="00697B8A">
          <w:rPr>
            <w:color w:val="000000"/>
            <w:sz w:val="28"/>
            <w:szCs w:val="28"/>
          </w:rPr>
          <w:t>пункте 6.2</w:t>
        </w:r>
      </w:hyperlink>
      <w:r w:rsidRPr="00697B8A">
        <w:rPr>
          <w:color w:val="000000"/>
          <w:sz w:val="28"/>
          <w:szCs w:val="28"/>
        </w:rPr>
        <w:t xml:space="preserve"> настоящего договора;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4.3.4. принять меры по освобождению места размещения Объекта в случае неисполнения Владельцем обязанности, предусмотренной </w:t>
      </w:r>
      <w:hyperlink w:anchor="P103" w:history="1">
        <w:r w:rsidRPr="00697B8A">
          <w:rPr>
            <w:color w:val="000000"/>
            <w:sz w:val="28"/>
            <w:szCs w:val="28"/>
          </w:rPr>
          <w:t>пунктом 4.2.14</w:t>
        </w:r>
      </w:hyperlink>
      <w:r w:rsidRPr="00697B8A">
        <w:rPr>
          <w:color w:val="000000"/>
          <w:sz w:val="28"/>
          <w:szCs w:val="28"/>
        </w:rPr>
        <w:t xml:space="preserve"> настоящего договора.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697B8A" w:rsidRPr="00697B8A" w:rsidRDefault="00697B8A" w:rsidP="00697B8A">
      <w:pPr>
        <w:autoSpaceDE w:val="0"/>
        <w:autoSpaceDN w:val="0"/>
        <w:adjustRightInd w:val="0"/>
        <w:ind w:firstLine="708"/>
        <w:jc w:val="both"/>
        <w:rPr>
          <w:color w:val="000000"/>
          <w:sz w:val="28"/>
          <w:szCs w:val="28"/>
        </w:rPr>
      </w:pPr>
      <w:proofErr w:type="gramStart"/>
      <w:r w:rsidRPr="00697B8A">
        <w:rPr>
          <w:color w:val="000000"/>
          <w:sz w:val="28"/>
          <w:szCs w:val="28"/>
        </w:rPr>
        <w:t xml:space="preserve">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Чайковского городского округа, регулирующих правоотношения в сфере размещения нестационарных торговых объектов, если эти изменения не влияют на условия договора, </w:t>
      </w:r>
      <w:r w:rsidRPr="00697B8A">
        <w:rPr>
          <w:color w:val="000000"/>
          <w:sz w:val="28"/>
          <w:szCs w:val="28"/>
        </w:rPr>
        <w:lastRenderedPageBreak/>
        <w:t>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4.4. Управление обязано:</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4.4.1. предоставить Владельцу право на размещение Объекта в соответствии с условиями настоящего договора;</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4.4.2. предоставить Владельцу альтернативное место размещения Объекта в порядке, установленном администрацией Чайковского городского округа, в случаях, предусмотренных нормативными правовыми актами Пермского края и Чайковского городского округа, до окончания срока действия настоящего договора.</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t>V. Ответственность Сторон</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697B8A" w:rsidRPr="00697B8A" w:rsidRDefault="00697B8A" w:rsidP="00697B8A">
      <w:pPr>
        <w:autoSpaceDE w:val="0"/>
        <w:autoSpaceDN w:val="0"/>
        <w:adjustRightInd w:val="0"/>
        <w:ind w:firstLine="708"/>
        <w:jc w:val="both"/>
        <w:rPr>
          <w:sz w:val="28"/>
          <w:szCs w:val="28"/>
        </w:rPr>
      </w:pPr>
      <w:r w:rsidRPr="00697B8A">
        <w:rPr>
          <w:sz w:val="28"/>
          <w:szCs w:val="28"/>
        </w:rPr>
        <w:t xml:space="preserve">5.2. </w:t>
      </w:r>
      <w:proofErr w:type="gramStart"/>
      <w:r w:rsidRPr="00697B8A">
        <w:rPr>
          <w:sz w:val="28"/>
          <w:szCs w:val="28"/>
        </w:rPr>
        <w:t>В случае просрочки внесения платы, указанной в п. 3.1, 3.2 настоящего договора, либо внесения платы в неполном размере, Владелец обязан уплатить Управлению пеню в размере расчета 1/300 (одной трехсотой), действующей на дату платежа ключевой ставки  Центрального банка Российской Федерации, подлежащую уплате за соответствующий период за каждый календарный день просрочки исполнения обязанности, начиная со следующего за установленным днем уплаты платежа.</w:t>
      </w:r>
      <w:proofErr w:type="gramEnd"/>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 xml:space="preserve">5.3. В случае однократного неисполнения Владельцем обязательств, установленных </w:t>
      </w:r>
      <w:hyperlink w:anchor="P91" w:history="1">
        <w:r w:rsidRPr="00697B8A">
          <w:rPr>
            <w:color w:val="000000"/>
            <w:sz w:val="28"/>
            <w:szCs w:val="28"/>
          </w:rPr>
          <w:t>пунктами 4.2.4</w:t>
        </w:r>
      </w:hyperlink>
      <w:r w:rsidRPr="00697B8A">
        <w:rPr>
          <w:color w:val="000000"/>
          <w:sz w:val="28"/>
          <w:szCs w:val="28"/>
        </w:rPr>
        <w:t xml:space="preserve">, </w:t>
      </w:r>
      <w:hyperlink w:anchor="P99" w:history="1">
        <w:r w:rsidRPr="00697B8A">
          <w:rPr>
            <w:color w:val="000000"/>
            <w:sz w:val="28"/>
            <w:szCs w:val="28"/>
          </w:rPr>
          <w:t>4.2.10</w:t>
        </w:r>
      </w:hyperlink>
      <w:r w:rsidRPr="00697B8A">
        <w:rPr>
          <w:color w:val="000000"/>
          <w:sz w:val="28"/>
          <w:szCs w:val="28"/>
        </w:rPr>
        <w:t xml:space="preserve">, </w:t>
      </w:r>
      <w:hyperlink w:anchor="P102" w:history="1">
        <w:r w:rsidRPr="00697B8A">
          <w:rPr>
            <w:color w:val="000000"/>
            <w:sz w:val="28"/>
            <w:szCs w:val="28"/>
          </w:rPr>
          <w:t>4.2.13</w:t>
        </w:r>
      </w:hyperlink>
      <w:r w:rsidRPr="00697B8A">
        <w:rPr>
          <w:color w:val="000000"/>
          <w:sz w:val="28"/>
          <w:szCs w:val="28"/>
        </w:rPr>
        <w:t xml:space="preserve">, </w:t>
      </w:r>
      <w:hyperlink w:anchor="P103" w:history="1">
        <w:r w:rsidRPr="00697B8A">
          <w:rPr>
            <w:color w:val="000000"/>
            <w:sz w:val="28"/>
            <w:szCs w:val="28"/>
          </w:rPr>
          <w:t>4.2.14</w:t>
        </w:r>
      </w:hyperlink>
      <w:r w:rsidRPr="00697B8A">
        <w:rPr>
          <w:color w:val="000000"/>
          <w:sz w:val="28"/>
          <w:szCs w:val="28"/>
        </w:rPr>
        <w:t xml:space="preserve"> настоящего договора, не позднее 14 календарных дней </w:t>
      </w:r>
      <w:proofErr w:type="gramStart"/>
      <w:r w:rsidRPr="00697B8A">
        <w:rPr>
          <w:color w:val="000000"/>
          <w:sz w:val="28"/>
          <w:szCs w:val="28"/>
        </w:rPr>
        <w:t>с даты направления</w:t>
      </w:r>
      <w:proofErr w:type="gramEnd"/>
      <w:r w:rsidRPr="00697B8A">
        <w:rPr>
          <w:color w:val="000000"/>
          <w:sz w:val="28"/>
          <w:szCs w:val="28"/>
        </w:rPr>
        <w:t xml:space="preserve"> претензии Управлением Владелец уплачивает Управлению штраф в размере 50%:</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платы за период размещения, в отношении нестационарных торговых объектов лотков, палаток, контейнеров;</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годовой платы, в отношении нестационарных торговых объектов – киосков, павильонов.</w:t>
      </w:r>
    </w:p>
    <w:p w:rsidR="00697B8A" w:rsidRPr="00697B8A" w:rsidRDefault="00697B8A" w:rsidP="00697B8A">
      <w:pPr>
        <w:autoSpaceDE w:val="0"/>
        <w:autoSpaceDN w:val="0"/>
        <w:adjustRightInd w:val="0"/>
        <w:ind w:firstLine="708"/>
        <w:jc w:val="both"/>
        <w:rPr>
          <w:rFonts w:eastAsia="Calibri"/>
          <w:color w:val="000000"/>
          <w:sz w:val="28"/>
          <w:szCs w:val="28"/>
          <w:lang w:eastAsia="en-US"/>
        </w:rPr>
      </w:pPr>
      <w:r w:rsidRPr="00697B8A">
        <w:rPr>
          <w:rFonts w:eastAsia="Calibri"/>
          <w:color w:val="000000"/>
          <w:sz w:val="28"/>
          <w:szCs w:val="28"/>
          <w:lang w:eastAsia="en-US"/>
        </w:rPr>
        <w:t>5.4.  В  случае  однократного  неисполнения  Владельцем  обязательств,</w:t>
      </w:r>
    </w:p>
    <w:p w:rsidR="00697B8A" w:rsidRPr="00697B8A" w:rsidRDefault="00697B8A" w:rsidP="00697B8A">
      <w:pPr>
        <w:autoSpaceDE w:val="0"/>
        <w:autoSpaceDN w:val="0"/>
        <w:adjustRightInd w:val="0"/>
        <w:jc w:val="both"/>
        <w:rPr>
          <w:rFonts w:eastAsia="Calibri"/>
          <w:color w:val="000000"/>
          <w:sz w:val="28"/>
          <w:szCs w:val="28"/>
          <w:lang w:eastAsia="en-US"/>
        </w:rPr>
      </w:pPr>
      <w:r w:rsidRPr="00697B8A">
        <w:rPr>
          <w:rFonts w:eastAsia="Calibri"/>
          <w:color w:val="000000"/>
          <w:sz w:val="28"/>
          <w:szCs w:val="28"/>
          <w:lang w:eastAsia="en-US"/>
        </w:rPr>
        <w:t xml:space="preserve">установленных пунктами, 4.2.2 настоящего договора, не позднее 14 календарных   дней </w:t>
      </w:r>
      <w:proofErr w:type="gramStart"/>
      <w:r w:rsidRPr="00697B8A">
        <w:rPr>
          <w:rFonts w:eastAsia="Calibri"/>
          <w:color w:val="000000"/>
          <w:sz w:val="28"/>
          <w:szCs w:val="28"/>
          <w:lang w:eastAsia="en-US"/>
        </w:rPr>
        <w:t>с даты направления</w:t>
      </w:r>
      <w:proofErr w:type="gramEnd"/>
      <w:r w:rsidRPr="00697B8A">
        <w:rPr>
          <w:rFonts w:eastAsia="Calibri"/>
          <w:color w:val="000000"/>
          <w:sz w:val="28"/>
          <w:szCs w:val="28"/>
          <w:lang w:eastAsia="en-US"/>
        </w:rPr>
        <w:t xml:space="preserve"> претензии Управлением Владелец уплачивает Управлению штраф в размере 25%:</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платы за период размещения, в отношении нестационарных торговых объектов лотков, палаток, контейнеров;</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годовой платы, в отношении нестационарных торговых объектов – киосков, павильонов.</w:t>
      </w:r>
    </w:p>
    <w:p w:rsidR="00697B8A" w:rsidRPr="00697B8A" w:rsidRDefault="00697B8A" w:rsidP="00697B8A">
      <w:pPr>
        <w:autoSpaceDE w:val="0"/>
        <w:autoSpaceDN w:val="0"/>
        <w:adjustRightInd w:val="0"/>
        <w:ind w:firstLine="708"/>
        <w:jc w:val="both"/>
        <w:rPr>
          <w:color w:val="000000"/>
          <w:sz w:val="28"/>
          <w:szCs w:val="28"/>
        </w:rPr>
      </w:pPr>
      <w:r w:rsidRPr="00697B8A">
        <w:rPr>
          <w:color w:val="000000"/>
          <w:sz w:val="28"/>
          <w:szCs w:val="28"/>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697B8A" w:rsidRPr="00697B8A" w:rsidRDefault="00697B8A" w:rsidP="00697B8A">
      <w:pPr>
        <w:autoSpaceDE w:val="0"/>
        <w:autoSpaceDN w:val="0"/>
        <w:adjustRightInd w:val="0"/>
        <w:ind w:firstLine="720"/>
        <w:jc w:val="both"/>
        <w:rPr>
          <w:color w:val="000000"/>
          <w:sz w:val="28"/>
          <w:szCs w:val="28"/>
        </w:rPr>
      </w:pPr>
    </w:p>
    <w:p w:rsidR="00697B8A" w:rsidRDefault="00697B8A" w:rsidP="00697B8A">
      <w:pPr>
        <w:autoSpaceDE w:val="0"/>
        <w:autoSpaceDN w:val="0"/>
        <w:adjustRightInd w:val="0"/>
        <w:ind w:firstLine="720"/>
        <w:jc w:val="center"/>
        <w:outlineLvl w:val="0"/>
        <w:rPr>
          <w:color w:val="000000"/>
          <w:sz w:val="28"/>
          <w:szCs w:val="28"/>
        </w:rPr>
      </w:pPr>
    </w:p>
    <w:p w:rsidR="00697B8A" w:rsidRDefault="00697B8A" w:rsidP="00697B8A">
      <w:pPr>
        <w:autoSpaceDE w:val="0"/>
        <w:autoSpaceDN w:val="0"/>
        <w:adjustRightInd w:val="0"/>
        <w:ind w:firstLine="720"/>
        <w:jc w:val="center"/>
        <w:outlineLvl w:val="0"/>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lastRenderedPageBreak/>
        <w:t>VI. Порядок изменения и расторжения договора</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6.1. Настоящий договор может быть изменен или расторгнут по соглашению Сторон, если иное не предусмотрено настоящим разделом.</w:t>
      </w:r>
    </w:p>
    <w:p w:rsidR="00697B8A" w:rsidRPr="00697B8A" w:rsidRDefault="00697B8A" w:rsidP="00697B8A">
      <w:pPr>
        <w:autoSpaceDE w:val="0"/>
        <w:autoSpaceDN w:val="0"/>
        <w:adjustRightInd w:val="0"/>
        <w:ind w:firstLine="540"/>
        <w:jc w:val="both"/>
        <w:rPr>
          <w:color w:val="000000"/>
          <w:sz w:val="28"/>
          <w:szCs w:val="28"/>
        </w:rPr>
      </w:pPr>
      <w:bookmarkStart w:id="14" w:name="P135"/>
      <w:bookmarkEnd w:id="14"/>
      <w:r w:rsidRPr="00697B8A">
        <w:rPr>
          <w:color w:val="000000"/>
          <w:sz w:val="28"/>
          <w:szCs w:val="28"/>
        </w:rPr>
        <w:t>6.2. Настоящий договор расторгается в связи с односторонним отказом Управления от его исполнения в следующих случаях:</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 xml:space="preserve">6.2.1. неисполнения Владельцем обязательства по соблюдению вида, специализации, площади, адресного ориентира, размеров, типового </w:t>
      </w:r>
      <w:proofErr w:type="gramStart"/>
      <w:r w:rsidRPr="00697B8A">
        <w:rPr>
          <w:color w:val="000000"/>
          <w:sz w:val="28"/>
          <w:szCs w:val="28"/>
        </w:rPr>
        <w:t>архитектурного решения</w:t>
      </w:r>
      <w:proofErr w:type="gramEnd"/>
      <w:r w:rsidRPr="00697B8A">
        <w:rPr>
          <w:color w:val="000000"/>
          <w:sz w:val="28"/>
          <w:szCs w:val="28"/>
        </w:rPr>
        <w:t xml:space="preserve"> внешнего вида Объекта в соответствии с условиями настоящего договора;</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 xml:space="preserve">6.2.4. неисполнения Владельцем обязательств, установленных </w:t>
      </w:r>
      <w:hyperlink w:anchor="P94" w:history="1">
        <w:r w:rsidRPr="00697B8A">
          <w:rPr>
            <w:color w:val="000000"/>
            <w:sz w:val="28"/>
            <w:szCs w:val="28"/>
          </w:rPr>
          <w:t>пунктом 4.2.6</w:t>
        </w:r>
      </w:hyperlink>
      <w:r w:rsidRPr="00697B8A">
        <w:rPr>
          <w:color w:val="000000"/>
          <w:sz w:val="28"/>
          <w:szCs w:val="28"/>
        </w:rPr>
        <w:t xml:space="preserve"> настоящего договора;</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 xml:space="preserve">6.2.5. неоднократного (два и более раза) выявления при осуществлении торговой деятельности с использованием Объекта нарушения </w:t>
      </w:r>
      <w:hyperlink w:anchor="P96" w:history="1">
        <w:r w:rsidRPr="00697B8A">
          <w:rPr>
            <w:color w:val="000000"/>
            <w:sz w:val="28"/>
            <w:szCs w:val="28"/>
          </w:rPr>
          <w:t>пунктов 4.2.8</w:t>
        </w:r>
      </w:hyperlink>
      <w:r w:rsidRPr="00697B8A">
        <w:rPr>
          <w:color w:val="000000"/>
          <w:sz w:val="28"/>
          <w:szCs w:val="28"/>
        </w:rPr>
        <w:t xml:space="preserve">, </w:t>
      </w:r>
      <w:hyperlink w:anchor="P101" w:history="1">
        <w:r w:rsidRPr="00697B8A">
          <w:rPr>
            <w:color w:val="000000"/>
            <w:sz w:val="28"/>
            <w:szCs w:val="28"/>
          </w:rPr>
          <w:t>4.2.12</w:t>
        </w:r>
      </w:hyperlink>
      <w:r w:rsidRPr="00697B8A">
        <w:rPr>
          <w:color w:val="000000"/>
          <w:sz w:val="28"/>
          <w:szCs w:val="28"/>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 и не устранение нарушений условий договора в сроки, указанные в предписании;</w:t>
      </w:r>
    </w:p>
    <w:p w:rsidR="00697B8A" w:rsidRPr="00697B8A" w:rsidRDefault="00697B8A" w:rsidP="00697B8A">
      <w:pPr>
        <w:autoSpaceDE w:val="0"/>
        <w:autoSpaceDN w:val="0"/>
        <w:adjustRightInd w:val="0"/>
        <w:ind w:firstLine="540"/>
        <w:jc w:val="both"/>
        <w:rPr>
          <w:color w:val="000000"/>
          <w:sz w:val="28"/>
          <w:szCs w:val="28"/>
        </w:rPr>
      </w:pPr>
      <w:bookmarkStart w:id="15" w:name="P141"/>
      <w:bookmarkStart w:id="16" w:name="P142"/>
      <w:bookmarkEnd w:id="15"/>
      <w:bookmarkEnd w:id="16"/>
      <w:r w:rsidRPr="00697B8A">
        <w:rPr>
          <w:color w:val="000000"/>
          <w:sz w:val="28"/>
          <w:szCs w:val="28"/>
        </w:rPr>
        <w:t>6.2.</w:t>
      </w:r>
      <w:r w:rsidR="0013292D">
        <w:rPr>
          <w:color w:val="000000"/>
          <w:sz w:val="28"/>
          <w:szCs w:val="28"/>
        </w:rPr>
        <w:t>6</w:t>
      </w:r>
      <w:r w:rsidRPr="00697B8A">
        <w:rPr>
          <w:color w:val="000000"/>
          <w:sz w:val="28"/>
          <w:szCs w:val="28"/>
        </w:rPr>
        <w:t>. изъятия земельного участка для государственных и муниципальных ну</w:t>
      </w:r>
      <w:proofErr w:type="gramStart"/>
      <w:r w:rsidRPr="00697B8A">
        <w:rPr>
          <w:color w:val="000000"/>
          <w:sz w:val="28"/>
          <w:szCs w:val="28"/>
        </w:rPr>
        <w:t>жд в сл</w:t>
      </w:r>
      <w:proofErr w:type="gramEnd"/>
      <w:r w:rsidRPr="00697B8A">
        <w:rPr>
          <w:color w:val="000000"/>
          <w:sz w:val="28"/>
          <w:szCs w:val="28"/>
        </w:rPr>
        <w:t>учае необходимости в использовании земельного участка, на котором расположен Объект;</w:t>
      </w:r>
    </w:p>
    <w:p w:rsidR="00697B8A" w:rsidRPr="00697B8A" w:rsidRDefault="0013292D" w:rsidP="00697B8A">
      <w:pPr>
        <w:autoSpaceDE w:val="0"/>
        <w:autoSpaceDN w:val="0"/>
        <w:adjustRightInd w:val="0"/>
        <w:ind w:firstLine="540"/>
        <w:jc w:val="both"/>
        <w:rPr>
          <w:color w:val="000000"/>
          <w:sz w:val="28"/>
          <w:szCs w:val="28"/>
        </w:rPr>
      </w:pPr>
      <w:r>
        <w:rPr>
          <w:color w:val="000000"/>
          <w:sz w:val="28"/>
          <w:szCs w:val="28"/>
        </w:rPr>
        <w:t>6.2.7</w:t>
      </w:r>
      <w:r w:rsidR="00697B8A" w:rsidRPr="00697B8A">
        <w:rPr>
          <w:color w:val="000000"/>
          <w:sz w:val="28"/>
          <w:szCs w:val="28"/>
        </w:rPr>
        <w:t>.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Договор считается расторгнутым через 10 календарных дней со дня получения Владельцем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6.</w:t>
      </w:r>
      <w:r w:rsidR="0013292D">
        <w:rPr>
          <w:color w:val="000000"/>
          <w:sz w:val="28"/>
          <w:szCs w:val="28"/>
        </w:rPr>
        <w:t>3</w:t>
      </w:r>
      <w:r w:rsidRPr="00697B8A">
        <w:rPr>
          <w:color w:val="000000"/>
          <w:sz w:val="28"/>
          <w:szCs w:val="28"/>
        </w:rPr>
        <w:t>. Изменения и дополнения к настоящему договору должны быть оформлены в той же форме, что и настоящий договор.</w:t>
      </w:r>
    </w:p>
    <w:p w:rsidR="00697B8A" w:rsidRPr="00697B8A" w:rsidRDefault="0013292D" w:rsidP="00697B8A">
      <w:pPr>
        <w:autoSpaceDE w:val="0"/>
        <w:autoSpaceDN w:val="0"/>
        <w:adjustRightInd w:val="0"/>
        <w:ind w:firstLine="540"/>
        <w:jc w:val="both"/>
        <w:rPr>
          <w:color w:val="000000"/>
          <w:sz w:val="28"/>
          <w:szCs w:val="28"/>
        </w:rPr>
      </w:pPr>
      <w:r>
        <w:rPr>
          <w:color w:val="000000"/>
          <w:sz w:val="28"/>
          <w:szCs w:val="28"/>
        </w:rPr>
        <w:t>6.4</w:t>
      </w:r>
      <w:r w:rsidR="00697B8A" w:rsidRPr="00697B8A">
        <w:rPr>
          <w:color w:val="000000"/>
          <w:sz w:val="28"/>
          <w:szCs w:val="28"/>
        </w:rPr>
        <w:t>.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697B8A" w:rsidRPr="00697B8A" w:rsidRDefault="00697B8A" w:rsidP="00697B8A">
      <w:pPr>
        <w:autoSpaceDE w:val="0"/>
        <w:autoSpaceDN w:val="0"/>
        <w:adjustRightInd w:val="0"/>
        <w:ind w:firstLine="720"/>
        <w:jc w:val="center"/>
        <w:outlineLvl w:val="0"/>
        <w:rPr>
          <w:color w:val="000000"/>
          <w:sz w:val="28"/>
          <w:szCs w:val="28"/>
        </w:rPr>
      </w:pPr>
    </w:p>
    <w:p w:rsidR="00697B8A" w:rsidRDefault="00697B8A" w:rsidP="00697B8A">
      <w:pPr>
        <w:autoSpaceDE w:val="0"/>
        <w:autoSpaceDN w:val="0"/>
        <w:adjustRightInd w:val="0"/>
        <w:ind w:firstLine="720"/>
        <w:jc w:val="center"/>
        <w:outlineLvl w:val="0"/>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t>VII. Заключительные положения</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697B8A">
        <w:rPr>
          <w:color w:val="000000"/>
          <w:sz w:val="28"/>
          <w:szCs w:val="28"/>
        </w:rPr>
        <w:t>недостижении</w:t>
      </w:r>
      <w:proofErr w:type="spellEnd"/>
      <w:r w:rsidRPr="00697B8A">
        <w:rPr>
          <w:color w:val="000000"/>
          <w:sz w:val="28"/>
          <w:szCs w:val="28"/>
        </w:rPr>
        <w:t xml:space="preserve"> согласия - в судебном порядке.</w:t>
      </w:r>
    </w:p>
    <w:p w:rsidR="00697B8A" w:rsidRPr="00697B8A" w:rsidRDefault="00697B8A" w:rsidP="00697B8A">
      <w:pPr>
        <w:autoSpaceDE w:val="0"/>
        <w:autoSpaceDN w:val="0"/>
        <w:adjustRightInd w:val="0"/>
        <w:ind w:firstLine="540"/>
        <w:jc w:val="both"/>
        <w:rPr>
          <w:color w:val="000000"/>
          <w:sz w:val="28"/>
          <w:szCs w:val="28"/>
        </w:rPr>
      </w:pPr>
      <w:bookmarkStart w:id="17" w:name="P153"/>
      <w:bookmarkEnd w:id="17"/>
      <w:r w:rsidRPr="00697B8A">
        <w:rPr>
          <w:color w:val="000000"/>
          <w:sz w:val="28"/>
          <w:szCs w:val="28"/>
        </w:rPr>
        <w:lastRenderedPageBreak/>
        <w:t xml:space="preserve">7.2. Любое уведомление, которое одна Сторона направляет другой Стороне, высылается в виде письма. </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Чайковского городского округа.</w:t>
      </w:r>
    </w:p>
    <w:p w:rsidR="00697B8A" w:rsidRPr="00697B8A" w:rsidRDefault="00697B8A" w:rsidP="00697B8A">
      <w:pPr>
        <w:autoSpaceDE w:val="0"/>
        <w:autoSpaceDN w:val="0"/>
        <w:adjustRightInd w:val="0"/>
        <w:ind w:firstLine="540"/>
        <w:jc w:val="both"/>
        <w:rPr>
          <w:color w:val="000000"/>
          <w:sz w:val="28"/>
          <w:szCs w:val="28"/>
        </w:rPr>
      </w:pPr>
      <w:r w:rsidRPr="00697B8A">
        <w:rPr>
          <w:color w:val="000000"/>
          <w:sz w:val="28"/>
          <w:szCs w:val="28"/>
        </w:rPr>
        <w:t>7.4. Настоящий договор составлен в двух экземплярах - по одному для каждой из Сторон.</w:t>
      </w:r>
    </w:p>
    <w:p w:rsidR="00697B8A" w:rsidRPr="00697B8A" w:rsidRDefault="00697B8A" w:rsidP="00697B8A">
      <w:pPr>
        <w:autoSpaceDE w:val="0"/>
        <w:autoSpaceDN w:val="0"/>
        <w:adjustRightInd w:val="0"/>
        <w:ind w:firstLine="720"/>
        <w:jc w:val="both"/>
        <w:rPr>
          <w:color w:val="000000"/>
          <w:sz w:val="28"/>
          <w:szCs w:val="28"/>
        </w:rPr>
      </w:pPr>
    </w:p>
    <w:p w:rsidR="00697B8A" w:rsidRPr="00697B8A" w:rsidRDefault="00697B8A" w:rsidP="00697B8A">
      <w:pPr>
        <w:autoSpaceDE w:val="0"/>
        <w:autoSpaceDN w:val="0"/>
        <w:adjustRightInd w:val="0"/>
        <w:ind w:firstLine="720"/>
        <w:jc w:val="center"/>
        <w:outlineLvl w:val="0"/>
        <w:rPr>
          <w:color w:val="000000"/>
          <w:sz w:val="28"/>
          <w:szCs w:val="28"/>
        </w:rPr>
      </w:pPr>
      <w:r w:rsidRPr="00697B8A">
        <w:rPr>
          <w:color w:val="000000"/>
          <w:sz w:val="28"/>
          <w:szCs w:val="28"/>
        </w:rPr>
        <w:t>VIII. Адреса, реквизиты и подписи Сторон</w:t>
      </w: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Pr="00697B8A" w:rsidRDefault="00697B8A" w:rsidP="00697B8A">
      <w:pPr>
        <w:tabs>
          <w:tab w:val="left" w:pos="6804"/>
        </w:tabs>
        <w:ind w:left="5812"/>
        <w:rPr>
          <w:b/>
          <w:sz w:val="28"/>
          <w:szCs w:val="28"/>
        </w:rPr>
      </w:pPr>
    </w:p>
    <w:p w:rsidR="00697B8A" w:rsidRDefault="00697B8A" w:rsidP="00697B8A">
      <w:pPr>
        <w:tabs>
          <w:tab w:val="left" w:pos="6804"/>
        </w:tabs>
        <w:ind w:left="5812"/>
        <w:rPr>
          <w:b/>
          <w:sz w:val="28"/>
          <w:szCs w:val="28"/>
        </w:rPr>
      </w:pPr>
    </w:p>
    <w:p w:rsidR="00697B8A" w:rsidRDefault="00697B8A" w:rsidP="00697B8A">
      <w:pPr>
        <w:tabs>
          <w:tab w:val="left" w:pos="6804"/>
        </w:tabs>
        <w:ind w:left="5812"/>
        <w:rPr>
          <w:b/>
          <w:sz w:val="28"/>
          <w:szCs w:val="28"/>
        </w:rPr>
      </w:pPr>
    </w:p>
    <w:p w:rsidR="00697B8A" w:rsidRDefault="00697B8A" w:rsidP="00697B8A">
      <w:pPr>
        <w:tabs>
          <w:tab w:val="left" w:pos="6804"/>
        </w:tabs>
        <w:ind w:left="5812"/>
        <w:rPr>
          <w:b/>
          <w:sz w:val="28"/>
          <w:szCs w:val="28"/>
        </w:rPr>
      </w:pPr>
    </w:p>
    <w:p w:rsidR="00697B8A" w:rsidRDefault="00697B8A" w:rsidP="00697B8A">
      <w:pPr>
        <w:tabs>
          <w:tab w:val="left" w:pos="6804"/>
        </w:tabs>
        <w:ind w:left="5812"/>
        <w:rPr>
          <w:b/>
          <w:sz w:val="28"/>
          <w:szCs w:val="28"/>
        </w:rPr>
      </w:pPr>
    </w:p>
    <w:p w:rsidR="00697B8A" w:rsidRDefault="00697B8A" w:rsidP="00697B8A">
      <w:pPr>
        <w:tabs>
          <w:tab w:val="left" w:pos="6804"/>
        </w:tabs>
        <w:ind w:left="5812"/>
        <w:rPr>
          <w:b/>
          <w:sz w:val="28"/>
          <w:szCs w:val="28"/>
        </w:rPr>
      </w:pPr>
    </w:p>
    <w:p w:rsidR="00697B8A" w:rsidRDefault="00697B8A" w:rsidP="00697B8A">
      <w:pPr>
        <w:tabs>
          <w:tab w:val="left" w:pos="6804"/>
        </w:tabs>
        <w:ind w:left="5812"/>
        <w:rPr>
          <w:b/>
          <w:sz w:val="28"/>
          <w:szCs w:val="28"/>
        </w:rPr>
      </w:pPr>
    </w:p>
    <w:p w:rsidR="004B667F" w:rsidRDefault="004B667F" w:rsidP="00697B8A">
      <w:pPr>
        <w:tabs>
          <w:tab w:val="left" w:pos="6804"/>
        </w:tabs>
        <w:ind w:left="5812"/>
        <w:rPr>
          <w:b/>
          <w:sz w:val="28"/>
          <w:szCs w:val="28"/>
        </w:rPr>
      </w:pPr>
    </w:p>
    <w:p w:rsidR="004B667F" w:rsidRDefault="004B667F" w:rsidP="00697B8A">
      <w:pPr>
        <w:tabs>
          <w:tab w:val="left" w:pos="6804"/>
        </w:tabs>
        <w:ind w:left="5812"/>
        <w:rPr>
          <w:b/>
          <w:sz w:val="28"/>
          <w:szCs w:val="28"/>
        </w:rPr>
      </w:pPr>
    </w:p>
    <w:p w:rsidR="004B667F" w:rsidRDefault="004B667F" w:rsidP="00697B8A">
      <w:pPr>
        <w:tabs>
          <w:tab w:val="left" w:pos="6804"/>
        </w:tabs>
        <w:ind w:left="5812"/>
        <w:rPr>
          <w:b/>
          <w:sz w:val="28"/>
          <w:szCs w:val="28"/>
        </w:rPr>
      </w:pPr>
    </w:p>
    <w:p w:rsidR="004B667F" w:rsidRDefault="004B667F" w:rsidP="00697B8A">
      <w:pPr>
        <w:tabs>
          <w:tab w:val="left" w:pos="6804"/>
        </w:tabs>
        <w:ind w:left="5812"/>
        <w:rPr>
          <w:b/>
          <w:sz w:val="28"/>
          <w:szCs w:val="28"/>
        </w:rPr>
      </w:pPr>
    </w:p>
    <w:p w:rsidR="004B667F" w:rsidRDefault="004B667F" w:rsidP="00697B8A">
      <w:pPr>
        <w:tabs>
          <w:tab w:val="left" w:pos="6804"/>
        </w:tabs>
        <w:ind w:left="5812"/>
        <w:rPr>
          <w:b/>
          <w:sz w:val="28"/>
          <w:szCs w:val="28"/>
        </w:rPr>
      </w:pPr>
    </w:p>
    <w:p w:rsidR="00697B8A" w:rsidRPr="00697B8A" w:rsidRDefault="00697B8A" w:rsidP="00697B8A">
      <w:pPr>
        <w:tabs>
          <w:tab w:val="left" w:pos="6804"/>
        </w:tabs>
        <w:ind w:left="5812"/>
        <w:rPr>
          <w:b/>
          <w:sz w:val="28"/>
          <w:szCs w:val="28"/>
          <w:lang w:val="x-none"/>
        </w:rPr>
      </w:pPr>
      <w:r w:rsidRPr="00697B8A">
        <w:rPr>
          <w:b/>
          <w:sz w:val="28"/>
          <w:szCs w:val="28"/>
          <w:lang w:val="x-none"/>
        </w:rPr>
        <w:lastRenderedPageBreak/>
        <w:t>Приложение № 1</w:t>
      </w:r>
    </w:p>
    <w:p w:rsidR="00697B8A" w:rsidRPr="00697B8A" w:rsidRDefault="00697B8A" w:rsidP="00697B8A">
      <w:pPr>
        <w:tabs>
          <w:tab w:val="left" w:pos="6521"/>
          <w:tab w:val="left" w:pos="6804"/>
        </w:tabs>
        <w:ind w:left="5812" w:right="-545"/>
        <w:jc w:val="both"/>
        <w:rPr>
          <w:b/>
          <w:sz w:val="28"/>
          <w:szCs w:val="28"/>
        </w:rPr>
      </w:pPr>
      <w:r w:rsidRPr="00697B8A">
        <w:rPr>
          <w:b/>
          <w:sz w:val="28"/>
          <w:szCs w:val="28"/>
        </w:rPr>
        <w:t xml:space="preserve">к договору </w:t>
      </w:r>
      <w:proofErr w:type="gramStart"/>
      <w:r w:rsidRPr="00697B8A">
        <w:rPr>
          <w:b/>
          <w:sz w:val="28"/>
          <w:szCs w:val="28"/>
        </w:rPr>
        <w:t>от</w:t>
      </w:r>
      <w:proofErr w:type="gramEnd"/>
      <w:r w:rsidRPr="00697B8A">
        <w:rPr>
          <w:b/>
          <w:sz w:val="28"/>
          <w:szCs w:val="28"/>
        </w:rPr>
        <w:t xml:space="preserve">     №  </w:t>
      </w:r>
    </w:p>
    <w:p w:rsidR="00697B8A" w:rsidRPr="00697B8A" w:rsidRDefault="00697B8A" w:rsidP="00697B8A">
      <w:pPr>
        <w:tabs>
          <w:tab w:val="left" w:pos="6521"/>
          <w:tab w:val="left" w:pos="6804"/>
        </w:tabs>
        <w:ind w:left="5812" w:right="-545"/>
        <w:jc w:val="both"/>
        <w:rPr>
          <w:b/>
          <w:sz w:val="28"/>
          <w:szCs w:val="28"/>
        </w:rPr>
      </w:pPr>
    </w:p>
    <w:p w:rsidR="00697B8A" w:rsidRPr="00697B8A" w:rsidRDefault="00697B8A" w:rsidP="00697B8A">
      <w:pPr>
        <w:jc w:val="center"/>
        <w:rPr>
          <w:b/>
          <w:sz w:val="28"/>
          <w:szCs w:val="28"/>
        </w:rPr>
      </w:pPr>
      <w:r w:rsidRPr="00697B8A">
        <w:rPr>
          <w:b/>
          <w:sz w:val="28"/>
          <w:szCs w:val="28"/>
        </w:rPr>
        <w:t>ТРЕБОВАНИЯ</w:t>
      </w:r>
    </w:p>
    <w:p w:rsidR="00697B8A" w:rsidRPr="00697B8A" w:rsidRDefault="00697B8A" w:rsidP="00697B8A">
      <w:pPr>
        <w:jc w:val="center"/>
        <w:rPr>
          <w:b/>
          <w:sz w:val="28"/>
          <w:szCs w:val="28"/>
        </w:rPr>
      </w:pPr>
      <w:r w:rsidRPr="00697B8A">
        <w:rPr>
          <w:b/>
          <w:sz w:val="28"/>
          <w:szCs w:val="28"/>
        </w:rPr>
        <w:t>к внешнему облику нестационарных торговых объектов</w:t>
      </w:r>
    </w:p>
    <w:p w:rsidR="00697B8A" w:rsidRPr="00697B8A" w:rsidRDefault="00697B8A" w:rsidP="00697B8A">
      <w:pPr>
        <w:shd w:val="clear" w:color="auto" w:fill="FFFFFF"/>
        <w:ind w:firstLine="708"/>
        <w:jc w:val="both"/>
        <w:rPr>
          <w:color w:val="000000"/>
        </w:rPr>
      </w:pPr>
      <w:r w:rsidRPr="00697B8A">
        <w:rPr>
          <w:color w:val="000000"/>
          <w:sz w:val="28"/>
          <w:szCs w:val="28"/>
        </w:rPr>
        <w:t>1. Внешний облик нестационарного торгового объекта должен соответствовать требованиям, установленным </w:t>
      </w:r>
      <w:r w:rsidRPr="00697B8A">
        <w:rPr>
          <w:color w:val="000000"/>
          <w:sz w:val="28"/>
          <w:szCs w:val="28"/>
          <w:shd w:val="clear" w:color="auto" w:fill="FFFFFF"/>
        </w:rPr>
        <w:t>Правилами благоустройства территории муниципального образования «Чайковский городской округ»</w:t>
      </w:r>
      <w:r w:rsidRPr="00697B8A">
        <w:rPr>
          <w:color w:val="000000"/>
          <w:sz w:val="28"/>
          <w:szCs w:val="28"/>
        </w:rPr>
        <w:t>.</w:t>
      </w:r>
    </w:p>
    <w:p w:rsidR="00697B8A" w:rsidRPr="00697B8A" w:rsidRDefault="00697B8A" w:rsidP="00697B8A">
      <w:pPr>
        <w:shd w:val="clear" w:color="auto" w:fill="FFFFFF"/>
        <w:ind w:firstLine="708"/>
        <w:jc w:val="both"/>
        <w:rPr>
          <w:color w:val="000000"/>
        </w:rPr>
      </w:pPr>
      <w:r w:rsidRPr="00697B8A">
        <w:rPr>
          <w:color w:val="000000"/>
          <w:sz w:val="28"/>
          <w:szCs w:val="28"/>
        </w:rPr>
        <w:t>2. Графическое изображение типовых проектов приведено </w:t>
      </w:r>
      <w:r w:rsidRPr="00697B8A">
        <w:rPr>
          <w:sz w:val="28"/>
          <w:szCs w:val="28"/>
        </w:rPr>
        <w:t>в приложении</w:t>
      </w:r>
      <w:r w:rsidRPr="00697B8A">
        <w:rPr>
          <w:color w:val="000000"/>
          <w:sz w:val="28"/>
          <w:szCs w:val="28"/>
        </w:rPr>
        <w:t> к настоящим Требованиям.</w:t>
      </w:r>
    </w:p>
    <w:p w:rsidR="00697B8A" w:rsidRPr="00697B8A" w:rsidRDefault="00697B8A" w:rsidP="00697B8A">
      <w:pPr>
        <w:shd w:val="clear" w:color="auto" w:fill="FFFFFF"/>
        <w:ind w:firstLine="708"/>
        <w:jc w:val="both"/>
        <w:rPr>
          <w:color w:val="000000"/>
        </w:rPr>
      </w:pPr>
      <w:r w:rsidRPr="00697B8A">
        <w:rPr>
          <w:color w:val="000000"/>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697B8A" w:rsidRPr="00697B8A" w:rsidRDefault="00697B8A" w:rsidP="00697B8A">
      <w:pPr>
        <w:shd w:val="clear" w:color="auto" w:fill="FFFFFF"/>
        <w:ind w:firstLine="708"/>
        <w:jc w:val="both"/>
        <w:rPr>
          <w:color w:val="000000"/>
        </w:rPr>
      </w:pPr>
      <w:r w:rsidRPr="00697B8A">
        <w:rPr>
          <w:color w:val="000000"/>
          <w:sz w:val="28"/>
          <w:szCs w:val="28"/>
        </w:rPr>
        <w:t>3.1. Конструкции и материалы:</w:t>
      </w:r>
    </w:p>
    <w:p w:rsidR="00697B8A" w:rsidRPr="00697B8A" w:rsidRDefault="00697B8A" w:rsidP="00697B8A">
      <w:pPr>
        <w:shd w:val="clear" w:color="auto" w:fill="FFFFFF"/>
        <w:ind w:firstLine="709"/>
        <w:jc w:val="both"/>
        <w:rPr>
          <w:color w:val="000000"/>
          <w:sz w:val="28"/>
          <w:szCs w:val="28"/>
        </w:rPr>
      </w:pPr>
      <w:r w:rsidRPr="00697B8A">
        <w:rPr>
          <w:color w:val="000000"/>
          <w:sz w:val="28"/>
          <w:szCs w:val="28"/>
        </w:rPr>
        <w:t>Павильон:</w:t>
      </w:r>
    </w:p>
    <w:p w:rsidR="00697B8A" w:rsidRPr="00697B8A" w:rsidRDefault="00697B8A" w:rsidP="00697B8A">
      <w:pPr>
        <w:shd w:val="clear" w:color="auto" w:fill="FFFFFF"/>
        <w:ind w:firstLine="709"/>
        <w:jc w:val="both"/>
        <w:rPr>
          <w:color w:val="000000"/>
        </w:rPr>
      </w:pPr>
      <w:proofErr w:type="gramStart"/>
      <w:r w:rsidRPr="00697B8A">
        <w:rPr>
          <w:color w:val="000000"/>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roofErr w:type="gramEnd"/>
    </w:p>
    <w:p w:rsidR="00697B8A" w:rsidRPr="00697B8A" w:rsidRDefault="00697B8A" w:rsidP="00697B8A">
      <w:pPr>
        <w:shd w:val="clear" w:color="auto" w:fill="FFFFFF"/>
        <w:ind w:firstLine="709"/>
        <w:jc w:val="both"/>
        <w:rPr>
          <w:spacing w:val="3"/>
          <w:sz w:val="28"/>
          <w:szCs w:val="28"/>
        </w:rPr>
      </w:pPr>
      <w:r w:rsidRPr="00697B8A">
        <w:rPr>
          <w:spacing w:val="3"/>
          <w:sz w:val="28"/>
          <w:szCs w:val="28"/>
        </w:rPr>
        <w:t xml:space="preserve">крыша из </w:t>
      </w:r>
      <w:proofErr w:type="spellStart"/>
      <w:r w:rsidRPr="00697B8A">
        <w:rPr>
          <w:spacing w:val="3"/>
          <w:sz w:val="28"/>
          <w:szCs w:val="28"/>
        </w:rPr>
        <w:t>профнастила</w:t>
      </w:r>
      <w:proofErr w:type="spellEnd"/>
      <w:r w:rsidRPr="00697B8A">
        <w:rPr>
          <w:spacing w:val="3"/>
          <w:sz w:val="28"/>
          <w:szCs w:val="28"/>
        </w:rPr>
        <w:t xml:space="preserve"> С10, для утепления используется базальт 90 мм;</w:t>
      </w:r>
    </w:p>
    <w:p w:rsidR="00697B8A" w:rsidRPr="00697B8A" w:rsidRDefault="00697B8A" w:rsidP="00697B8A">
      <w:pPr>
        <w:shd w:val="clear" w:color="auto" w:fill="FFFFFF"/>
        <w:ind w:firstLine="709"/>
        <w:jc w:val="both"/>
        <w:rPr>
          <w:spacing w:val="3"/>
          <w:sz w:val="28"/>
          <w:szCs w:val="28"/>
        </w:rPr>
      </w:pPr>
      <w:r w:rsidRPr="00697B8A">
        <w:rPr>
          <w:spacing w:val="3"/>
          <w:sz w:val="28"/>
          <w:szCs w:val="28"/>
        </w:rPr>
        <w:t>для отделки пола используется влагостойкая доска 28 мм, для утепления – базальт 90 мм.</w:t>
      </w:r>
      <w:r w:rsidRPr="00697B8A">
        <w:rPr>
          <w:sz w:val="28"/>
          <w:szCs w:val="28"/>
        </w:rPr>
        <w:t xml:space="preserve"> Пол также может быть застелен фанерой влагостойкой толщиной не менее 18 мм, позволяющей произвести укладку линолеума класса КМ</w:t>
      </w:r>
      <w:proofErr w:type="gramStart"/>
      <w:r w:rsidRPr="00697B8A">
        <w:rPr>
          <w:sz w:val="28"/>
          <w:szCs w:val="28"/>
        </w:rPr>
        <w:t>2</w:t>
      </w:r>
      <w:proofErr w:type="gramEnd"/>
      <w:r w:rsidRPr="00697B8A">
        <w:rPr>
          <w:sz w:val="28"/>
          <w:szCs w:val="28"/>
        </w:rPr>
        <w:t>;</w:t>
      </w:r>
      <w:r w:rsidRPr="00697B8A">
        <w:rPr>
          <w:spacing w:val="3"/>
          <w:sz w:val="28"/>
          <w:szCs w:val="28"/>
        </w:rPr>
        <w:t xml:space="preserve"> </w:t>
      </w:r>
    </w:p>
    <w:p w:rsidR="00697B8A" w:rsidRPr="00697B8A" w:rsidRDefault="00697B8A" w:rsidP="00697B8A">
      <w:pPr>
        <w:shd w:val="clear" w:color="auto" w:fill="FFFFFF"/>
        <w:ind w:firstLine="709"/>
        <w:jc w:val="both"/>
        <w:rPr>
          <w:color w:val="000000"/>
        </w:rPr>
      </w:pPr>
      <w:r w:rsidRPr="00697B8A">
        <w:rPr>
          <w:color w:val="000000"/>
          <w:sz w:val="28"/>
          <w:szCs w:val="28"/>
        </w:rPr>
        <w:t>оконные и дверные переплеты: алюминиевый профиль с порошковым окрашиванием, ламинированный ПВХ;</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декоративные элементы внешней отделки: </w:t>
      </w:r>
      <w:r w:rsidRPr="00697B8A">
        <w:rPr>
          <w:sz w:val="28"/>
          <w:szCs w:val="28"/>
        </w:rPr>
        <w:t>для отделки стен используется имитация бруса 16 мм, для утепления – базальт 90 мм</w:t>
      </w:r>
      <w:r w:rsidRPr="00697B8A">
        <w:rPr>
          <w:color w:val="000000"/>
          <w:sz w:val="28"/>
          <w:szCs w:val="28"/>
        </w:rPr>
        <w:t>;</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остекление: </w:t>
      </w:r>
      <w:r w:rsidRPr="00697B8A">
        <w:rPr>
          <w:sz w:val="28"/>
          <w:szCs w:val="28"/>
        </w:rPr>
        <w:t>Остекление фасада более 50 %, при этом стеклопакеты из витринного стекла с защитным антивандальным покрытием (ударопрочное стекло,</w:t>
      </w:r>
      <w:r w:rsidRPr="00697B8A">
        <w:rPr>
          <w:color w:val="000000"/>
          <w:sz w:val="28"/>
          <w:szCs w:val="28"/>
        </w:rPr>
        <w:t xml:space="preserve"> </w:t>
      </w:r>
      <w:proofErr w:type="spellStart"/>
      <w:r w:rsidRPr="00697B8A">
        <w:rPr>
          <w:color w:val="000000"/>
          <w:sz w:val="28"/>
          <w:szCs w:val="28"/>
        </w:rPr>
        <w:t>тонирование</w:t>
      </w:r>
      <w:proofErr w:type="spellEnd"/>
      <w:r w:rsidRPr="00697B8A">
        <w:rPr>
          <w:color w:val="000000"/>
          <w:sz w:val="28"/>
          <w:szCs w:val="28"/>
        </w:rPr>
        <w:t xml:space="preserve"> стекла запрещается</w:t>
      </w:r>
      <w:r w:rsidRPr="00697B8A">
        <w:rPr>
          <w:sz w:val="28"/>
          <w:szCs w:val="28"/>
        </w:rPr>
        <w:t>). Профиль стеклопакета алюминиевый и соответствует ГОСТ 22233-2001</w:t>
      </w:r>
      <w:r w:rsidRPr="00697B8A">
        <w:rPr>
          <w:color w:val="000000"/>
          <w:sz w:val="28"/>
          <w:szCs w:val="28"/>
        </w:rPr>
        <w:t>;</w:t>
      </w:r>
    </w:p>
    <w:p w:rsidR="00697B8A" w:rsidRPr="00697B8A" w:rsidRDefault="00697B8A" w:rsidP="00697B8A">
      <w:pPr>
        <w:suppressAutoHyphens/>
        <w:ind w:firstLine="709"/>
        <w:jc w:val="both"/>
        <w:rPr>
          <w:color w:val="000000"/>
          <w:sz w:val="28"/>
          <w:lang w:eastAsia="zh-CN"/>
        </w:rPr>
      </w:pPr>
      <w:r w:rsidRPr="00697B8A">
        <w:rPr>
          <w:color w:val="000000"/>
          <w:sz w:val="28"/>
          <w:lang w:eastAsia="zh-CN"/>
        </w:rPr>
        <w:t xml:space="preserve">все остекленные поверхности корпуса должны предусматривать установку защитных </w:t>
      </w:r>
      <w:proofErr w:type="spellStart"/>
      <w:r w:rsidRPr="00697B8A">
        <w:rPr>
          <w:color w:val="000000"/>
          <w:sz w:val="28"/>
          <w:lang w:eastAsia="zh-CN"/>
        </w:rPr>
        <w:t>роллетных</w:t>
      </w:r>
      <w:proofErr w:type="spellEnd"/>
      <w:r w:rsidRPr="00697B8A">
        <w:rPr>
          <w:color w:val="000000"/>
          <w:sz w:val="28"/>
          <w:lang w:eastAsia="zh-CN"/>
        </w:rPr>
        <w:t xml:space="preserve"> систем (</w:t>
      </w:r>
      <w:proofErr w:type="spellStart"/>
      <w:r w:rsidRPr="00697B8A">
        <w:rPr>
          <w:color w:val="000000"/>
          <w:sz w:val="28"/>
          <w:lang w:eastAsia="zh-CN"/>
        </w:rPr>
        <w:t>рольставней</w:t>
      </w:r>
      <w:proofErr w:type="spellEnd"/>
      <w:r w:rsidRPr="00697B8A">
        <w:rPr>
          <w:color w:val="000000"/>
          <w:sz w:val="28"/>
          <w:lang w:eastAsia="zh-CN"/>
        </w:rPr>
        <w:t xml:space="preserve">) с механическим или электроприводом; </w:t>
      </w:r>
    </w:p>
    <w:p w:rsidR="00697B8A" w:rsidRPr="00697B8A" w:rsidRDefault="00697B8A" w:rsidP="00697B8A">
      <w:pPr>
        <w:suppressAutoHyphens/>
        <w:ind w:firstLine="709"/>
        <w:jc w:val="both"/>
        <w:rPr>
          <w:color w:val="000000"/>
          <w:sz w:val="28"/>
          <w:lang w:eastAsia="zh-CN"/>
        </w:rPr>
      </w:pPr>
      <w:r w:rsidRPr="00697B8A">
        <w:rPr>
          <w:color w:val="000000"/>
          <w:sz w:val="28"/>
          <w:lang w:eastAsia="zh-CN"/>
        </w:rPr>
        <w:t>в нижней части каркаса расположены регулируемые опорные элементы, обеспечивающие горизонтальное размещение конструкции на месте монтажа и при необходимости блокировку с другими модулями;</w:t>
      </w:r>
    </w:p>
    <w:p w:rsidR="00697B8A" w:rsidRPr="00697B8A" w:rsidRDefault="00697B8A" w:rsidP="00697B8A">
      <w:pPr>
        <w:suppressAutoHyphens/>
        <w:ind w:firstLine="709"/>
        <w:jc w:val="both"/>
        <w:rPr>
          <w:color w:val="000000"/>
          <w:sz w:val="28"/>
          <w:lang w:eastAsia="zh-CN"/>
        </w:rPr>
      </w:pPr>
      <w:r w:rsidRPr="00697B8A">
        <w:rPr>
          <w:color w:val="000000"/>
          <w:sz w:val="28"/>
          <w:lang w:eastAsia="zh-CN"/>
        </w:rPr>
        <w:t xml:space="preserve">внутреннее пространство: установить (от пола до потолка) универсальные перфорированные стойки для установки на необходимой высоте торгового оборудования. </w:t>
      </w:r>
    </w:p>
    <w:p w:rsidR="00697B8A" w:rsidRPr="00697B8A" w:rsidRDefault="00697B8A" w:rsidP="00697B8A">
      <w:pPr>
        <w:shd w:val="clear" w:color="auto" w:fill="FFFFFF"/>
        <w:ind w:firstLine="709"/>
        <w:jc w:val="both"/>
        <w:rPr>
          <w:color w:val="000000"/>
        </w:rPr>
      </w:pPr>
      <w:r w:rsidRPr="00697B8A">
        <w:rPr>
          <w:color w:val="000000"/>
          <w:sz w:val="28"/>
          <w:szCs w:val="28"/>
        </w:rPr>
        <w:t>3.2. Цветовое решение:</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несущий каркас: RAL 9022 </w:t>
      </w:r>
      <w:proofErr w:type="gramStart"/>
      <w:r w:rsidRPr="00697B8A">
        <w:rPr>
          <w:bCs/>
          <w:color w:val="000000"/>
          <w:sz w:val="28"/>
          <w:szCs w:val="28"/>
          <w:shd w:val="clear" w:color="auto" w:fill="FFFFFF"/>
        </w:rPr>
        <w:t>жемчужный</w:t>
      </w:r>
      <w:proofErr w:type="gramEnd"/>
      <w:r w:rsidRPr="00697B8A">
        <w:rPr>
          <w:bCs/>
          <w:color w:val="000000"/>
          <w:sz w:val="28"/>
          <w:szCs w:val="28"/>
          <w:shd w:val="clear" w:color="auto" w:fill="FFFFFF"/>
        </w:rPr>
        <w:t xml:space="preserve"> светло-серый</w:t>
      </w:r>
      <w:r w:rsidRPr="00697B8A">
        <w:rPr>
          <w:color w:val="000000"/>
          <w:sz w:val="28"/>
          <w:szCs w:val="28"/>
        </w:rPr>
        <w:t>;</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оконные и дверные переплеты: должны соответствовать </w:t>
      </w:r>
      <w:proofErr w:type="gramStart"/>
      <w:r w:rsidRPr="00697B8A">
        <w:rPr>
          <w:color w:val="000000"/>
          <w:sz w:val="28"/>
          <w:szCs w:val="28"/>
        </w:rPr>
        <w:t>выбранному</w:t>
      </w:r>
      <w:proofErr w:type="gramEnd"/>
      <w:r w:rsidRPr="00697B8A">
        <w:rPr>
          <w:color w:val="000000"/>
          <w:sz w:val="28"/>
          <w:szCs w:val="28"/>
        </w:rPr>
        <w:t xml:space="preserve"> RAL для каркаса (RAL 9022 </w:t>
      </w:r>
      <w:r w:rsidRPr="00697B8A">
        <w:rPr>
          <w:bCs/>
          <w:color w:val="000000"/>
          <w:sz w:val="28"/>
          <w:szCs w:val="28"/>
          <w:shd w:val="clear" w:color="auto" w:fill="FFFFFF"/>
        </w:rPr>
        <w:t>жемчужный светло-серый</w:t>
      </w:r>
      <w:r w:rsidRPr="00697B8A">
        <w:rPr>
          <w:color w:val="000000"/>
          <w:sz w:val="28"/>
          <w:szCs w:val="28"/>
        </w:rPr>
        <w:t>);</w:t>
      </w:r>
    </w:p>
    <w:p w:rsidR="00697B8A" w:rsidRPr="00697B8A" w:rsidRDefault="00697B8A" w:rsidP="00697B8A">
      <w:pPr>
        <w:shd w:val="clear" w:color="auto" w:fill="FFFFFF"/>
        <w:ind w:firstLine="709"/>
        <w:jc w:val="both"/>
        <w:rPr>
          <w:color w:val="000000"/>
          <w:sz w:val="28"/>
          <w:szCs w:val="28"/>
        </w:rPr>
      </w:pPr>
      <w:r w:rsidRPr="00697B8A">
        <w:rPr>
          <w:color w:val="000000"/>
          <w:sz w:val="28"/>
          <w:szCs w:val="28"/>
        </w:rPr>
        <w:lastRenderedPageBreak/>
        <w:t xml:space="preserve">декоративные элементы внешней отделки: ограждающая конструкция: RAL 9022 </w:t>
      </w:r>
      <w:proofErr w:type="gramStart"/>
      <w:r w:rsidRPr="00697B8A">
        <w:rPr>
          <w:bCs/>
          <w:color w:val="000000"/>
          <w:sz w:val="28"/>
          <w:szCs w:val="28"/>
          <w:shd w:val="clear" w:color="auto" w:fill="FFFFFF"/>
        </w:rPr>
        <w:t>жемчужный</w:t>
      </w:r>
      <w:proofErr w:type="gramEnd"/>
      <w:r w:rsidRPr="00697B8A">
        <w:rPr>
          <w:bCs/>
          <w:color w:val="000000"/>
          <w:sz w:val="28"/>
          <w:szCs w:val="28"/>
          <w:shd w:val="clear" w:color="auto" w:fill="FFFFFF"/>
        </w:rPr>
        <w:t xml:space="preserve"> светло-серый</w:t>
      </w:r>
      <w:r w:rsidRPr="00697B8A">
        <w:rPr>
          <w:color w:val="000000"/>
          <w:sz w:val="28"/>
          <w:szCs w:val="28"/>
        </w:rPr>
        <w:t xml:space="preserve">; </w:t>
      </w:r>
      <w:r w:rsidRPr="00697B8A">
        <w:rPr>
          <w:bCs/>
          <w:color w:val="000000"/>
          <w:sz w:val="28"/>
          <w:szCs w:val="28"/>
          <w:shd w:val="clear" w:color="auto" w:fill="FFFFFF"/>
        </w:rPr>
        <w:t>RAL 6033 (мятно-бирюзовый)</w:t>
      </w:r>
      <w:r w:rsidRPr="00697B8A">
        <w:rPr>
          <w:color w:val="000000"/>
          <w:sz w:val="28"/>
          <w:szCs w:val="28"/>
        </w:rPr>
        <w:t xml:space="preserve">, </w:t>
      </w:r>
      <w:r w:rsidRPr="00697B8A">
        <w:rPr>
          <w:bCs/>
          <w:color w:val="000000"/>
          <w:sz w:val="28"/>
          <w:szCs w:val="28"/>
          <w:shd w:val="clear" w:color="auto" w:fill="FFFFFF"/>
        </w:rPr>
        <w:t>RAL 8024 (бежево-коричневый),</w:t>
      </w:r>
      <w:r w:rsidRPr="00697B8A">
        <w:rPr>
          <w:color w:val="000000"/>
          <w:sz w:val="28"/>
          <w:szCs w:val="28"/>
          <w:shd w:val="clear" w:color="auto" w:fill="FFFFFF"/>
        </w:rPr>
        <w:t>|</w:t>
      </w:r>
      <w:r w:rsidRPr="00697B8A">
        <w:rPr>
          <w:color w:val="000000"/>
          <w:sz w:val="28"/>
          <w:szCs w:val="28"/>
        </w:rPr>
        <w:t xml:space="preserve"> </w:t>
      </w:r>
      <w:r w:rsidRPr="00697B8A">
        <w:rPr>
          <w:bCs/>
          <w:color w:val="000000"/>
          <w:sz w:val="28"/>
          <w:szCs w:val="28"/>
          <w:shd w:val="clear" w:color="auto" w:fill="FFFFFF"/>
        </w:rPr>
        <w:t>RAL 1015 (светлая слоновая кость)</w:t>
      </w:r>
      <w:r w:rsidRPr="00697B8A">
        <w:rPr>
          <w:color w:val="000000"/>
          <w:sz w:val="28"/>
          <w:szCs w:val="28"/>
        </w:rPr>
        <w:t>;</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декоративные стойки: RAL 9022 </w:t>
      </w:r>
      <w:proofErr w:type="gramStart"/>
      <w:r w:rsidRPr="00697B8A">
        <w:rPr>
          <w:bCs/>
          <w:color w:val="000000"/>
          <w:sz w:val="28"/>
          <w:szCs w:val="28"/>
          <w:shd w:val="clear" w:color="auto" w:fill="FFFFFF"/>
        </w:rPr>
        <w:t>жемчужный</w:t>
      </w:r>
      <w:proofErr w:type="gramEnd"/>
      <w:r w:rsidRPr="00697B8A">
        <w:rPr>
          <w:bCs/>
          <w:color w:val="000000"/>
          <w:sz w:val="28"/>
          <w:szCs w:val="28"/>
          <w:shd w:val="clear" w:color="auto" w:fill="FFFFFF"/>
        </w:rPr>
        <w:t xml:space="preserve"> светло-серый</w:t>
      </w:r>
      <w:r w:rsidRPr="00697B8A">
        <w:rPr>
          <w:color w:val="000000"/>
          <w:sz w:val="28"/>
          <w:szCs w:val="28"/>
        </w:rPr>
        <w:t>;</w:t>
      </w:r>
    </w:p>
    <w:p w:rsidR="00697B8A" w:rsidRPr="00697B8A" w:rsidRDefault="00697B8A" w:rsidP="00697B8A">
      <w:pPr>
        <w:shd w:val="clear" w:color="auto" w:fill="FFFFFF"/>
        <w:ind w:firstLine="709"/>
        <w:jc w:val="both"/>
        <w:rPr>
          <w:color w:val="000000"/>
        </w:rPr>
      </w:pPr>
      <w:proofErr w:type="spellStart"/>
      <w:r w:rsidRPr="00697B8A">
        <w:rPr>
          <w:color w:val="000000"/>
          <w:sz w:val="28"/>
          <w:szCs w:val="28"/>
        </w:rPr>
        <w:t>роллетные</w:t>
      </w:r>
      <w:proofErr w:type="spellEnd"/>
      <w:r w:rsidRPr="00697B8A">
        <w:rPr>
          <w:color w:val="000000"/>
          <w:sz w:val="28"/>
          <w:szCs w:val="28"/>
        </w:rPr>
        <w:t xml:space="preserve"> системы (</w:t>
      </w:r>
      <w:proofErr w:type="spellStart"/>
      <w:r w:rsidRPr="00697B8A">
        <w:rPr>
          <w:color w:val="000000"/>
          <w:sz w:val="28"/>
          <w:szCs w:val="28"/>
        </w:rPr>
        <w:t>рольставни</w:t>
      </w:r>
      <w:proofErr w:type="spellEnd"/>
      <w:r w:rsidRPr="00697B8A">
        <w:rPr>
          <w:color w:val="000000"/>
          <w:sz w:val="28"/>
          <w:szCs w:val="28"/>
        </w:rPr>
        <w:t xml:space="preserve">): должны соответствовать </w:t>
      </w:r>
      <w:proofErr w:type="gramStart"/>
      <w:r w:rsidRPr="00697B8A">
        <w:rPr>
          <w:color w:val="000000"/>
          <w:sz w:val="28"/>
          <w:szCs w:val="28"/>
        </w:rPr>
        <w:t>выбранному</w:t>
      </w:r>
      <w:proofErr w:type="gramEnd"/>
      <w:r w:rsidRPr="00697B8A">
        <w:rPr>
          <w:color w:val="000000"/>
          <w:sz w:val="28"/>
          <w:szCs w:val="28"/>
        </w:rPr>
        <w:t xml:space="preserve"> RAL для каркаса (RAL 9022 </w:t>
      </w:r>
      <w:r w:rsidRPr="00697B8A">
        <w:rPr>
          <w:bCs/>
          <w:color w:val="000000"/>
          <w:sz w:val="28"/>
          <w:szCs w:val="28"/>
          <w:shd w:val="clear" w:color="auto" w:fill="FFFFFF"/>
        </w:rPr>
        <w:t>жемчужный светло-серый</w:t>
      </w:r>
      <w:r w:rsidRPr="00697B8A">
        <w:rPr>
          <w:color w:val="000000"/>
          <w:sz w:val="28"/>
          <w:szCs w:val="28"/>
        </w:rPr>
        <w:t>);</w:t>
      </w:r>
    </w:p>
    <w:p w:rsidR="00697B8A" w:rsidRPr="00697B8A" w:rsidRDefault="00697B8A" w:rsidP="00697B8A">
      <w:pPr>
        <w:shd w:val="clear" w:color="auto" w:fill="FFFFFF"/>
        <w:ind w:firstLine="709"/>
        <w:jc w:val="both"/>
        <w:rPr>
          <w:color w:val="000000"/>
        </w:rPr>
      </w:pPr>
      <w:r w:rsidRPr="00697B8A">
        <w:rPr>
          <w:color w:val="000000"/>
          <w:sz w:val="28"/>
          <w:szCs w:val="28"/>
        </w:rPr>
        <w:t>остекление: прозрачное с антивандальным покрытием, витринное ударопрочное (</w:t>
      </w:r>
      <w:proofErr w:type="spellStart"/>
      <w:r w:rsidRPr="00697B8A">
        <w:rPr>
          <w:color w:val="000000"/>
          <w:sz w:val="28"/>
          <w:szCs w:val="28"/>
        </w:rPr>
        <w:t>тонирование</w:t>
      </w:r>
      <w:proofErr w:type="spellEnd"/>
      <w:r w:rsidRPr="00697B8A">
        <w:rPr>
          <w:color w:val="000000"/>
          <w:sz w:val="28"/>
          <w:szCs w:val="28"/>
        </w:rPr>
        <w:t xml:space="preserve"> стекла запрещается);</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вентиляционные решетки: должны соответствовать </w:t>
      </w:r>
      <w:proofErr w:type="gramStart"/>
      <w:r w:rsidRPr="00697B8A">
        <w:rPr>
          <w:color w:val="000000"/>
          <w:sz w:val="28"/>
          <w:szCs w:val="28"/>
        </w:rPr>
        <w:t>выбранному</w:t>
      </w:r>
      <w:proofErr w:type="gramEnd"/>
      <w:r w:rsidRPr="00697B8A">
        <w:rPr>
          <w:color w:val="000000"/>
          <w:sz w:val="28"/>
          <w:szCs w:val="28"/>
        </w:rPr>
        <w:t xml:space="preserve"> RAL для каркаса (RAL 9022 </w:t>
      </w:r>
      <w:r w:rsidRPr="00697B8A">
        <w:rPr>
          <w:bCs/>
          <w:color w:val="000000"/>
          <w:sz w:val="28"/>
          <w:szCs w:val="28"/>
          <w:shd w:val="clear" w:color="auto" w:fill="FFFFFF"/>
        </w:rPr>
        <w:t>жемчужный светло-серый</w:t>
      </w:r>
      <w:r w:rsidRPr="00697B8A">
        <w:rPr>
          <w:color w:val="000000"/>
          <w:sz w:val="28"/>
          <w:szCs w:val="28"/>
        </w:rPr>
        <w:t>);</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цоколь: должен соответствовать цвету каркаса (RAL 9022 </w:t>
      </w:r>
      <w:r w:rsidRPr="00697B8A">
        <w:rPr>
          <w:bCs/>
          <w:color w:val="000000"/>
          <w:sz w:val="28"/>
          <w:szCs w:val="28"/>
          <w:shd w:val="clear" w:color="auto" w:fill="FFFFFF"/>
        </w:rPr>
        <w:t>жемчужный светло-серый</w:t>
      </w:r>
      <w:r w:rsidRPr="00697B8A">
        <w:rPr>
          <w:color w:val="000000"/>
          <w:sz w:val="28"/>
          <w:szCs w:val="28"/>
        </w:rPr>
        <w:t>).</w:t>
      </w:r>
    </w:p>
    <w:p w:rsidR="00697B8A" w:rsidRPr="00697B8A" w:rsidRDefault="00697B8A" w:rsidP="00697B8A">
      <w:pPr>
        <w:shd w:val="clear" w:color="auto" w:fill="FFFFFF"/>
        <w:ind w:firstLine="709"/>
        <w:jc w:val="both"/>
        <w:rPr>
          <w:color w:val="000000"/>
        </w:rPr>
      </w:pPr>
      <w:r w:rsidRPr="00697B8A">
        <w:rPr>
          <w:color w:val="000000"/>
          <w:sz w:val="28"/>
          <w:szCs w:val="28"/>
        </w:rPr>
        <w:t>3.3. Установка вывески:</w:t>
      </w:r>
    </w:p>
    <w:p w:rsidR="00697B8A" w:rsidRPr="00697B8A" w:rsidRDefault="00697B8A" w:rsidP="00697B8A">
      <w:pPr>
        <w:shd w:val="clear" w:color="auto" w:fill="FFFFFF"/>
        <w:spacing w:line="360" w:lineRule="atLeast"/>
        <w:ind w:firstLine="709"/>
        <w:jc w:val="both"/>
        <w:rPr>
          <w:color w:val="000000"/>
        </w:rPr>
      </w:pPr>
      <w:r w:rsidRPr="00697B8A">
        <w:rPr>
          <w:color w:val="000000"/>
          <w:sz w:val="28"/>
          <w:szCs w:val="28"/>
        </w:rPr>
        <w:t>3.3.1  Размещение информационных конструкций (вывесок), на внешних поверхностях нестационарных торговых объектов, а также иных сооружений осуществляется в соответствии Положением об общих требованиях к рекламным и информационным конструкциям и их размещению на территории Чайковского городского округа.</w:t>
      </w:r>
    </w:p>
    <w:p w:rsidR="00697B8A" w:rsidRPr="00697B8A" w:rsidRDefault="00697B8A" w:rsidP="00697B8A">
      <w:pPr>
        <w:shd w:val="clear" w:color="auto" w:fill="FFFFFF"/>
        <w:ind w:firstLine="709"/>
        <w:jc w:val="both"/>
        <w:rPr>
          <w:color w:val="000000"/>
        </w:rPr>
      </w:pPr>
      <w:r w:rsidRPr="00697B8A">
        <w:rPr>
          <w:color w:val="000000"/>
          <w:sz w:val="28"/>
          <w:szCs w:val="28"/>
        </w:rPr>
        <w:t>3.4. Дополнительные требования.</w:t>
      </w:r>
    </w:p>
    <w:p w:rsidR="00697B8A" w:rsidRPr="00697B8A" w:rsidRDefault="00697B8A" w:rsidP="00697B8A">
      <w:pPr>
        <w:shd w:val="clear" w:color="auto" w:fill="FFFFFF"/>
        <w:ind w:firstLine="709"/>
        <w:jc w:val="both"/>
        <w:rPr>
          <w:color w:val="000000"/>
        </w:rPr>
      </w:pPr>
      <w:r w:rsidRPr="00697B8A">
        <w:rPr>
          <w:color w:val="000000"/>
          <w:sz w:val="28"/>
          <w:szCs w:val="28"/>
        </w:rPr>
        <w:t>В случае размещения двух и более некапитальных строений, сооружений на одном земельном участке (блокировки), на смежных земельных участках общий вид некапитальных строений, сооружений выполняется в едином цветовом решении каркаса, конструкций и декоративных элементов.</w:t>
      </w:r>
    </w:p>
    <w:p w:rsidR="00697B8A" w:rsidRPr="00697B8A" w:rsidRDefault="00697B8A" w:rsidP="00697B8A">
      <w:pPr>
        <w:shd w:val="clear" w:color="auto" w:fill="FFFFFF"/>
        <w:ind w:firstLine="709"/>
        <w:jc w:val="both"/>
        <w:rPr>
          <w:color w:val="000000"/>
        </w:rPr>
      </w:pPr>
      <w:r w:rsidRPr="00697B8A">
        <w:rPr>
          <w:color w:val="000000"/>
          <w:sz w:val="28"/>
          <w:szCs w:val="28"/>
        </w:rPr>
        <w:t xml:space="preserve">Использование </w:t>
      </w:r>
      <w:proofErr w:type="spellStart"/>
      <w:r w:rsidRPr="00697B8A">
        <w:rPr>
          <w:color w:val="000000"/>
          <w:sz w:val="28"/>
          <w:szCs w:val="28"/>
        </w:rPr>
        <w:t>доборных</w:t>
      </w:r>
      <w:proofErr w:type="spellEnd"/>
      <w:r w:rsidRPr="00697B8A">
        <w:rPr>
          <w:color w:val="000000"/>
          <w:sz w:val="28"/>
          <w:szCs w:val="28"/>
        </w:rPr>
        <w:t xml:space="preserve"> элементов из тонколистового металла для отделки каркаса не допускается.</w:t>
      </w:r>
    </w:p>
    <w:p w:rsidR="00697B8A" w:rsidRPr="00697B8A" w:rsidRDefault="00697B8A" w:rsidP="00697B8A">
      <w:pPr>
        <w:shd w:val="clear" w:color="auto" w:fill="FFFFFF"/>
        <w:ind w:firstLine="709"/>
        <w:jc w:val="both"/>
        <w:rPr>
          <w:color w:val="000000"/>
        </w:rPr>
      </w:pPr>
      <w:r w:rsidRPr="00697B8A">
        <w:rPr>
          <w:color w:val="000000"/>
          <w:sz w:val="28"/>
          <w:szCs w:val="28"/>
        </w:rPr>
        <w:t>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 сооружения.</w:t>
      </w:r>
    </w:p>
    <w:p w:rsidR="00697B8A" w:rsidRPr="00697B8A" w:rsidRDefault="00697B8A" w:rsidP="00697B8A">
      <w:pPr>
        <w:shd w:val="clear" w:color="auto" w:fill="FFFFFF"/>
        <w:ind w:firstLine="709"/>
        <w:jc w:val="both"/>
        <w:rPr>
          <w:color w:val="000000"/>
        </w:rPr>
      </w:pPr>
      <w:proofErr w:type="spellStart"/>
      <w:r w:rsidRPr="00697B8A">
        <w:rPr>
          <w:color w:val="000000"/>
          <w:sz w:val="28"/>
          <w:szCs w:val="28"/>
        </w:rPr>
        <w:t>Роллетные</w:t>
      </w:r>
      <w:proofErr w:type="spellEnd"/>
      <w:r w:rsidRPr="00697B8A">
        <w:rPr>
          <w:color w:val="000000"/>
          <w:sz w:val="28"/>
          <w:szCs w:val="28"/>
        </w:rPr>
        <w:t xml:space="preserve"> системы (</w:t>
      </w:r>
      <w:proofErr w:type="spellStart"/>
      <w:r w:rsidRPr="00697B8A">
        <w:rPr>
          <w:color w:val="000000"/>
          <w:sz w:val="28"/>
          <w:szCs w:val="28"/>
        </w:rPr>
        <w:t>рольставни</w:t>
      </w:r>
      <w:proofErr w:type="spellEnd"/>
      <w:r w:rsidRPr="00697B8A">
        <w:rPr>
          <w:color w:val="000000"/>
          <w:sz w:val="28"/>
          <w:szCs w:val="28"/>
        </w:rPr>
        <w:t>) не должны выходить за декоративные элементы внешней отделки.</w:t>
      </w:r>
    </w:p>
    <w:p w:rsidR="00697B8A" w:rsidRPr="00697B8A" w:rsidRDefault="00697B8A" w:rsidP="00697B8A">
      <w:pPr>
        <w:shd w:val="clear" w:color="auto" w:fill="FFFFFF"/>
        <w:ind w:firstLine="709"/>
        <w:jc w:val="both"/>
        <w:rPr>
          <w:color w:val="000000"/>
        </w:rPr>
      </w:pPr>
      <w:r w:rsidRPr="00697B8A">
        <w:rPr>
          <w:color w:val="000000"/>
          <w:sz w:val="28"/>
          <w:szCs w:val="28"/>
        </w:rPr>
        <w:t>Для подключения некапитальных строений, сооружений к электросети снаружи предусматривается место ввода силового кабеля на стене. Некапитальные строения, сооружения должны быть обеспечены электросчетчиками, электрическими розетками с заземлением, внутренним и внешним освещением.</w:t>
      </w:r>
    </w:p>
    <w:p w:rsidR="00697B8A" w:rsidRPr="00697B8A" w:rsidRDefault="00697B8A" w:rsidP="00697B8A">
      <w:pPr>
        <w:shd w:val="clear" w:color="auto" w:fill="FFFFFF"/>
        <w:ind w:firstLine="709"/>
        <w:jc w:val="both"/>
        <w:rPr>
          <w:color w:val="000000"/>
        </w:rPr>
      </w:pPr>
      <w:r w:rsidRPr="00697B8A">
        <w:rPr>
          <w:color w:val="000000"/>
          <w:sz w:val="28"/>
          <w:szCs w:val="28"/>
        </w:rPr>
        <w:t>Некапитальные строения, сооружения могут иметь системы обогрева и вентиляции.</w:t>
      </w:r>
    </w:p>
    <w:p w:rsidR="00697B8A" w:rsidRPr="00697B8A" w:rsidRDefault="00697B8A" w:rsidP="00697B8A">
      <w:pPr>
        <w:shd w:val="clear" w:color="auto" w:fill="FFFFFF"/>
        <w:ind w:firstLine="709"/>
        <w:jc w:val="both"/>
        <w:rPr>
          <w:color w:val="000000"/>
        </w:rPr>
      </w:pPr>
      <w:r w:rsidRPr="00697B8A">
        <w:rPr>
          <w:color w:val="000000"/>
          <w:sz w:val="28"/>
          <w:szCs w:val="28"/>
        </w:rPr>
        <w:t>Допускается внешняя и внутренняя система кондиционирования.</w:t>
      </w:r>
    </w:p>
    <w:p w:rsidR="00697B8A" w:rsidRPr="00697B8A" w:rsidRDefault="00697B8A" w:rsidP="00697B8A">
      <w:pPr>
        <w:shd w:val="clear" w:color="auto" w:fill="FFFFFF"/>
        <w:ind w:firstLine="709"/>
        <w:jc w:val="both"/>
        <w:rPr>
          <w:color w:val="000000"/>
        </w:rPr>
      </w:pPr>
      <w:r w:rsidRPr="00697B8A">
        <w:rPr>
          <w:color w:val="000000"/>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697B8A" w:rsidRPr="00697B8A" w:rsidRDefault="00697B8A" w:rsidP="00697B8A">
      <w:pPr>
        <w:shd w:val="clear" w:color="auto" w:fill="FFFFFF"/>
        <w:ind w:firstLine="709"/>
        <w:jc w:val="both"/>
        <w:rPr>
          <w:color w:val="000000"/>
        </w:rPr>
      </w:pPr>
      <w:r w:rsidRPr="00697B8A">
        <w:rPr>
          <w:color w:val="000000"/>
          <w:sz w:val="28"/>
          <w:szCs w:val="28"/>
        </w:rP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697B8A" w:rsidRPr="00697B8A" w:rsidRDefault="00697B8A" w:rsidP="00697B8A">
      <w:pPr>
        <w:shd w:val="clear" w:color="auto" w:fill="FFFFFF"/>
        <w:ind w:firstLine="709"/>
        <w:jc w:val="both"/>
        <w:rPr>
          <w:color w:val="000000"/>
        </w:rPr>
      </w:pPr>
      <w:r w:rsidRPr="00697B8A">
        <w:rPr>
          <w:color w:val="000000"/>
          <w:sz w:val="28"/>
          <w:szCs w:val="28"/>
        </w:rPr>
        <w:lastRenderedPageBreak/>
        <w:t>Все декоративные элементы по периметру некапитальных строений, сооружений должны иметь одинаковую высотную отметку, образовывая единый контур.</w:t>
      </w:r>
    </w:p>
    <w:p w:rsidR="00697B8A" w:rsidRPr="00697B8A" w:rsidRDefault="00697B8A" w:rsidP="00697B8A">
      <w:pPr>
        <w:shd w:val="clear" w:color="auto" w:fill="FFFFFF"/>
        <w:ind w:firstLine="709"/>
        <w:jc w:val="both"/>
      </w:pPr>
      <w:r w:rsidRPr="00697B8A">
        <w:rPr>
          <w:color w:val="000000"/>
          <w:sz w:val="28"/>
          <w:szCs w:val="28"/>
        </w:rPr>
        <w:t>Верхняя отметка декоративных элементов внешней отделки должна совпадать с верхней отметкой фриза.</w:t>
      </w:r>
    </w:p>
    <w:p w:rsidR="00697B8A" w:rsidRPr="00697B8A" w:rsidRDefault="00697B8A" w:rsidP="00697B8A">
      <w:pPr>
        <w:jc w:val="center"/>
        <w:rPr>
          <w:b/>
          <w:sz w:val="28"/>
          <w:szCs w:val="28"/>
        </w:rPr>
      </w:pPr>
    </w:p>
    <w:p w:rsidR="00697B8A" w:rsidRPr="00697B8A" w:rsidRDefault="00697B8A" w:rsidP="00697B8A">
      <w:pPr>
        <w:tabs>
          <w:tab w:val="left" w:pos="6804"/>
        </w:tabs>
        <w:ind w:left="5812"/>
        <w:rPr>
          <w:b/>
          <w:sz w:val="28"/>
          <w:szCs w:val="28"/>
          <w:lang w:val="x-none"/>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p>
    <w:p w:rsidR="00697B8A" w:rsidRDefault="00697B8A" w:rsidP="00697B8A">
      <w:pPr>
        <w:ind w:left="5670" w:right="14"/>
        <w:rPr>
          <w:rFonts w:eastAsia="Calibri"/>
          <w:sz w:val="28"/>
          <w:szCs w:val="20"/>
        </w:rPr>
      </w:pPr>
    </w:p>
    <w:p w:rsidR="00697B8A" w:rsidRDefault="00697B8A" w:rsidP="00697B8A">
      <w:pPr>
        <w:ind w:left="5670" w:right="14"/>
        <w:rPr>
          <w:rFonts w:eastAsia="Calibri"/>
          <w:sz w:val="28"/>
          <w:szCs w:val="20"/>
        </w:rPr>
      </w:pPr>
    </w:p>
    <w:p w:rsidR="00697B8A" w:rsidRDefault="00697B8A" w:rsidP="00697B8A">
      <w:pPr>
        <w:ind w:left="5670" w:right="14"/>
        <w:rPr>
          <w:rFonts w:eastAsia="Calibri"/>
          <w:sz w:val="28"/>
          <w:szCs w:val="20"/>
        </w:rPr>
      </w:pPr>
    </w:p>
    <w:p w:rsidR="00697B8A" w:rsidRDefault="00697B8A" w:rsidP="00697B8A">
      <w:pPr>
        <w:ind w:left="5670" w:right="14"/>
        <w:rPr>
          <w:rFonts w:eastAsia="Calibri"/>
          <w:sz w:val="28"/>
          <w:szCs w:val="20"/>
        </w:rPr>
      </w:pPr>
    </w:p>
    <w:p w:rsidR="00697B8A" w:rsidRPr="00697B8A" w:rsidRDefault="00697B8A" w:rsidP="00697B8A">
      <w:pPr>
        <w:ind w:left="5670" w:right="14"/>
        <w:rPr>
          <w:rFonts w:eastAsia="Calibri"/>
          <w:sz w:val="28"/>
          <w:szCs w:val="20"/>
        </w:rPr>
      </w:pPr>
      <w:r w:rsidRPr="00697B8A">
        <w:rPr>
          <w:rFonts w:eastAsia="Calibri"/>
          <w:sz w:val="28"/>
          <w:szCs w:val="20"/>
        </w:rPr>
        <w:lastRenderedPageBreak/>
        <w:t>ПРИЛОЖЕНИЕ</w:t>
      </w:r>
    </w:p>
    <w:p w:rsidR="00697B8A" w:rsidRPr="00697B8A" w:rsidRDefault="00697B8A" w:rsidP="00697B8A">
      <w:pPr>
        <w:ind w:left="5670"/>
        <w:rPr>
          <w:sz w:val="28"/>
          <w:szCs w:val="28"/>
        </w:rPr>
      </w:pPr>
      <w:r w:rsidRPr="00697B8A">
        <w:rPr>
          <w:sz w:val="28"/>
          <w:szCs w:val="28"/>
        </w:rPr>
        <w:t>к Требованиям к типовым</w:t>
      </w:r>
      <w:r w:rsidRPr="00697B8A">
        <w:rPr>
          <w:sz w:val="28"/>
          <w:szCs w:val="28"/>
        </w:rPr>
        <w:br/>
        <w:t>проектам некапитальных строений, сооружений, используемых для осуществления торговой</w:t>
      </w:r>
      <w:r w:rsidRPr="00697B8A">
        <w:rPr>
          <w:sz w:val="28"/>
          <w:szCs w:val="28"/>
        </w:rPr>
        <w:br/>
        <w:t>деятельности и деятельности по оказанию услуг населению, включая услуги общественного питания</w:t>
      </w:r>
    </w:p>
    <w:p w:rsidR="00697B8A" w:rsidRPr="00697B8A" w:rsidRDefault="00697B8A" w:rsidP="00697B8A">
      <w:pPr>
        <w:ind w:right="14"/>
        <w:rPr>
          <w:rFonts w:eastAsia="Calibri"/>
          <w:sz w:val="28"/>
          <w:szCs w:val="20"/>
        </w:rPr>
      </w:pPr>
    </w:p>
    <w:p w:rsidR="00697B8A" w:rsidRPr="00697B8A" w:rsidRDefault="00697B8A" w:rsidP="00697B8A">
      <w:pPr>
        <w:jc w:val="center"/>
        <w:rPr>
          <w:b/>
          <w:sz w:val="28"/>
          <w:szCs w:val="28"/>
        </w:rPr>
      </w:pPr>
      <w:r w:rsidRPr="00697B8A">
        <w:rPr>
          <w:b/>
          <w:sz w:val="28"/>
          <w:szCs w:val="28"/>
        </w:rPr>
        <w:t>Графическое изображение типовых проектов некапитальных строений,</w:t>
      </w:r>
      <w:r w:rsidRPr="00697B8A">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697B8A">
        <w:rPr>
          <w:b/>
          <w:sz w:val="28"/>
          <w:szCs w:val="28"/>
        </w:rPr>
        <w:br/>
        <w:t>общественного питания</w:t>
      </w:r>
    </w:p>
    <w:p w:rsidR="00697B8A" w:rsidRPr="00697B8A" w:rsidRDefault="00697B8A" w:rsidP="00697B8A">
      <w:pPr>
        <w:jc w:val="center"/>
        <w:rPr>
          <w:b/>
          <w:sz w:val="28"/>
          <w:szCs w:val="28"/>
        </w:rPr>
      </w:pPr>
    </w:p>
    <w:p w:rsidR="00697B8A" w:rsidRPr="00697B8A" w:rsidRDefault="00697B8A" w:rsidP="00697B8A">
      <w:pPr>
        <w:jc w:val="center"/>
        <w:rPr>
          <w:b/>
          <w:sz w:val="28"/>
          <w:szCs w:val="28"/>
        </w:rPr>
      </w:pPr>
      <w:r w:rsidRPr="00697B8A">
        <w:rPr>
          <w:noProof/>
        </w:rPr>
        <w:drawing>
          <wp:inline distT="0" distB="0" distL="0" distR="0" wp14:anchorId="34708374" wp14:editId="5B6FC4F7">
            <wp:extent cx="5610225" cy="2847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0744" cy="2873620"/>
                    </a:xfrm>
                    <a:prstGeom prst="rect">
                      <a:avLst/>
                    </a:prstGeom>
                  </pic:spPr>
                </pic:pic>
              </a:graphicData>
            </a:graphic>
          </wp:inline>
        </w:drawing>
      </w:r>
    </w:p>
    <w:p w:rsidR="00697B8A" w:rsidRPr="00697B8A" w:rsidRDefault="00697B8A" w:rsidP="00697B8A">
      <w:pPr>
        <w:jc w:val="center"/>
        <w:rPr>
          <w:b/>
          <w:sz w:val="28"/>
          <w:szCs w:val="28"/>
        </w:rPr>
      </w:pPr>
    </w:p>
    <w:p w:rsidR="00697B8A" w:rsidRPr="00697B8A" w:rsidRDefault="00697B8A" w:rsidP="00697B8A">
      <w:pPr>
        <w:jc w:val="center"/>
        <w:rPr>
          <w:b/>
          <w:sz w:val="28"/>
          <w:szCs w:val="28"/>
        </w:rPr>
      </w:pPr>
      <w:r w:rsidRPr="00697B8A">
        <w:rPr>
          <w:noProof/>
        </w:rPr>
        <w:drawing>
          <wp:inline distT="0" distB="0" distL="0" distR="0" wp14:anchorId="69E4310A" wp14:editId="723A2964">
            <wp:extent cx="5534025" cy="2790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0688" cy="2799228"/>
                    </a:xfrm>
                    <a:prstGeom prst="rect">
                      <a:avLst/>
                    </a:prstGeom>
                  </pic:spPr>
                </pic:pic>
              </a:graphicData>
            </a:graphic>
          </wp:inline>
        </w:drawing>
      </w:r>
    </w:p>
    <w:p w:rsidR="00697B8A" w:rsidRPr="00697B8A" w:rsidRDefault="00697B8A" w:rsidP="00697B8A">
      <w:pPr>
        <w:jc w:val="center"/>
        <w:rPr>
          <w:b/>
          <w:sz w:val="28"/>
          <w:szCs w:val="28"/>
        </w:rPr>
      </w:pPr>
      <w:r w:rsidRPr="00697B8A">
        <w:rPr>
          <w:noProof/>
        </w:rPr>
        <w:lastRenderedPageBreak/>
        <w:drawing>
          <wp:inline distT="0" distB="0" distL="0" distR="0" wp14:anchorId="3C52DC96" wp14:editId="51E538B0">
            <wp:extent cx="5305425" cy="3152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3366" cy="3157494"/>
                    </a:xfrm>
                    <a:prstGeom prst="rect">
                      <a:avLst/>
                    </a:prstGeom>
                  </pic:spPr>
                </pic:pic>
              </a:graphicData>
            </a:graphic>
          </wp:inline>
        </w:drawing>
      </w:r>
    </w:p>
    <w:p w:rsidR="00697B8A" w:rsidRPr="00697B8A" w:rsidRDefault="00697B8A" w:rsidP="00697B8A">
      <w:pPr>
        <w:jc w:val="center"/>
        <w:rPr>
          <w:b/>
          <w:sz w:val="28"/>
          <w:szCs w:val="28"/>
        </w:rPr>
      </w:pPr>
    </w:p>
    <w:p w:rsidR="00697B8A" w:rsidRPr="00697B8A" w:rsidRDefault="00697B8A" w:rsidP="00697B8A">
      <w:pPr>
        <w:jc w:val="center"/>
        <w:rPr>
          <w:b/>
          <w:sz w:val="28"/>
          <w:szCs w:val="28"/>
        </w:rPr>
      </w:pPr>
      <w:r w:rsidRPr="00697B8A">
        <w:rPr>
          <w:noProof/>
        </w:rPr>
        <w:drawing>
          <wp:inline distT="0" distB="0" distL="0" distR="0" wp14:anchorId="61BC9BBE" wp14:editId="1BAF9FC4">
            <wp:extent cx="5257800" cy="3914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1468" cy="3947289"/>
                    </a:xfrm>
                    <a:prstGeom prst="rect">
                      <a:avLst/>
                    </a:prstGeom>
                  </pic:spPr>
                </pic:pic>
              </a:graphicData>
            </a:graphic>
          </wp:inline>
        </w:drawing>
      </w:r>
    </w:p>
    <w:p w:rsidR="00697B8A" w:rsidRPr="00697B8A" w:rsidRDefault="00697B8A" w:rsidP="00697B8A">
      <w:pPr>
        <w:rPr>
          <w:sz w:val="28"/>
          <w:szCs w:val="28"/>
          <w:lang w:val="x-none"/>
        </w:rPr>
      </w:pPr>
    </w:p>
    <w:p w:rsidR="00697B8A" w:rsidRPr="00697B8A" w:rsidRDefault="00697B8A" w:rsidP="00697B8A">
      <w:pPr>
        <w:rPr>
          <w:sz w:val="28"/>
          <w:szCs w:val="28"/>
        </w:rPr>
      </w:pPr>
    </w:p>
    <w:p w:rsidR="001835D2" w:rsidRDefault="001835D2" w:rsidP="001835D2">
      <w:pPr>
        <w:rPr>
          <w:sz w:val="28"/>
          <w:szCs w:val="28"/>
        </w:rPr>
      </w:pPr>
    </w:p>
    <w:sectPr w:rsidR="001835D2" w:rsidSect="00766B72">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A6D" w:rsidRDefault="009A0A6D" w:rsidP="00AA38DC">
      <w:r>
        <w:separator/>
      </w:r>
    </w:p>
  </w:endnote>
  <w:endnote w:type="continuationSeparator" w:id="0">
    <w:p w:rsidR="009A0A6D" w:rsidRDefault="009A0A6D" w:rsidP="00AA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A6D" w:rsidRDefault="009A0A6D" w:rsidP="00AA38DC">
      <w:r>
        <w:separator/>
      </w:r>
    </w:p>
  </w:footnote>
  <w:footnote w:type="continuationSeparator" w:id="0">
    <w:p w:rsidR="009A0A6D" w:rsidRDefault="009A0A6D" w:rsidP="00AA3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177"/>
    <w:rsid w:val="000004DE"/>
    <w:rsid w:val="00002434"/>
    <w:rsid w:val="0000278D"/>
    <w:rsid w:val="00006078"/>
    <w:rsid w:val="00013FC7"/>
    <w:rsid w:val="00015D62"/>
    <w:rsid w:val="00016EF8"/>
    <w:rsid w:val="00017122"/>
    <w:rsid w:val="00017962"/>
    <w:rsid w:val="00020A03"/>
    <w:rsid w:val="00021927"/>
    <w:rsid w:val="000355D0"/>
    <w:rsid w:val="00036CF4"/>
    <w:rsid w:val="000404D2"/>
    <w:rsid w:val="0004235F"/>
    <w:rsid w:val="00043736"/>
    <w:rsid w:val="00053E45"/>
    <w:rsid w:val="00054B0E"/>
    <w:rsid w:val="00057005"/>
    <w:rsid w:val="00062F5C"/>
    <w:rsid w:val="0006653E"/>
    <w:rsid w:val="0006759B"/>
    <w:rsid w:val="0007319C"/>
    <w:rsid w:val="0007474C"/>
    <w:rsid w:val="00075A03"/>
    <w:rsid w:val="000816C0"/>
    <w:rsid w:val="000820CD"/>
    <w:rsid w:val="00086C4D"/>
    <w:rsid w:val="000878F6"/>
    <w:rsid w:val="0009305A"/>
    <w:rsid w:val="000A7EA3"/>
    <w:rsid w:val="000C05AB"/>
    <w:rsid w:val="000D2EB2"/>
    <w:rsid w:val="000D3629"/>
    <w:rsid w:val="000D3993"/>
    <w:rsid w:val="000D5081"/>
    <w:rsid w:val="000D71A7"/>
    <w:rsid w:val="000E11FC"/>
    <w:rsid w:val="000F3F5E"/>
    <w:rsid w:val="00103561"/>
    <w:rsid w:val="0010516D"/>
    <w:rsid w:val="0011011D"/>
    <w:rsid w:val="00112386"/>
    <w:rsid w:val="0011585C"/>
    <w:rsid w:val="00117DFB"/>
    <w:rsid w:val="0012177C"/>
    <w:rsid w:val="00124EB0"/>
    <w:rsid w:val="0013026C"/>
    <w:rsid w:val="001310ED"/>
    <w:rsid w:val="0013224A"/>
    <w:rsid w:val="0013292D"/>
    <w:rsid w:val="00136172"/>
    <w:rsid w:val="001613C6"/>
    <w:rsid w:val="00167F35"/>
    <w:rsid w:val="001713CB"/>
    <w:rsid w:val="0017162E"/>
    <w:rsid w:val="00176F67"/>
    <w:rsid w:val="00177A1A"/>
    <w:rsid w:val="00180FD3"/>
    <w:rsid w:val="001835D2"/>
    <w:rsid w:val="00184F1D"/>
    <w:rsid w:val="001938BE"/>
    <w:rsid w:val="001A0299"/>
    <w:rsid w:val="001A0D86"/>
    <w:rsid w:val="001A320B"/>
    <w:rsid w:val="001B6370"/>
    <w:rsid w:val="001B70C8"/>
    <w:rsid w:val="001C1E30"/>
    <w:rsid w:val="001C3D74"/>
    <w:rsid w:val="001C4118"/>
    <w:rsid w:val="001D0499"/>
    <w:rsid w:val="001D2C9A"/>
    <w:rsid w:val="001D4E30"/>
    <w:rsid w:val="001D646F"/>
    <w:rsid w:val="001D72B6"/>
    <w:rsid w:val="001E1C6C"/>
    <w:rsid w:val="001E1DA4"/>
    <w:rsid w:val="001E4354"/>
    <w:rsid w:val="001F3157"/>
    <w:rsid w:val="001F7F54"/>
    <w:rsid w:val="00204647"/>
    <w:rsid w:val="00210ADF"/>
    <w:rsid w:val="0021191A"/>
    <w:rsid w:val="00216483"/>
    <w:rsid w:val="00216570"/>
    <w:rsid w:val="00232043"/>
    <w:rsid w:val="00233C49"/>
    <w:rsid w:val="00241468"/>
    <w:rsid w:val="00244153"/>
    <w:rsid w:val="002442FC"/>
    <w:rsid w:val="00252D01"/>
    <w:rsid w:val="00260DF8"/>
    <w:rsid w:val="00263A41"/>
    <w:rsid w:val="002747F9"/>
    <w:rsid w:val="002812C4"/>
    <w:rsid w:val="00285F02"/>
    <w:rsid w:val="00291124"/>
    <w:rsid w:val="00292B77"/>
    <w:rsid w:val="00294753"/>
    <w:rsid w:val="002975D8"/>
    <w:rsid w:val="002A044E"/>
    <w:rsid w:val="002A62E5"/>
    <w:rsid w:val="002A642D"/>
    <w:rsid w:val="002B4CDC"/>
    <w:rsid w:val="002B6741"/>
    <w:rsid w:val="002C18F0"/>
    <w:rsid w:val="002C681C"/>
    <w:rsid w:val="002D113C"/>
    <w:rsid w:val="002D6020"/>
    <w:rsid w:val="002E3C10"/>
    <w:rsid w:val="002F14CC"/>
    <w:rsid w:val="002F23E8"/>
    <w:rsid w:val="002F47F8"/>
    <w:rsid w:val="002F7AFD"/>
    <w:rsid w:val="002F7F5A"/>
    <w:rsid w:val="00302DC2"/>
    <w:rsid w:val="00302F20"/>
    <w:rsid w:val="00302FBF"/>
    <w:rsid w:val="00317B65"/>
    <w:rsid w:val="003218E1"/>
    <w:rsid w:val="0032214E"/>
    <w:rsid w:val="003223DB"/>
    <w:rsid w:val="003239BC"/>
    <w:rsid w:val="00325283"/>
    <w:rsid w:val="003257F2"/>
    <w:rsid w:val="003259E6"/>
    <w:rsid w:val="00325BD5"/>
    <w:rsid w:val="00326CF7"/>
    <w:rsid w:val="00334508"/>
    <w:rsid w:val="0034506C"/>
    <w:rsid w:val="00347EA7"/>
    <w:rsid w:val="00352D91"/>
    <w:rsid w:val="00353079"/>
    <w:rsid w:val="003569EB"/>
    <w:rsid w:val="003652DF"/>
    <w:rsid w:val="00370E45"/>
    <w:rsid w:val="00372061"/>
    <w:rsid w:val="00376349"/>
    <w:rsid w:val="00377B26"/>
    <w:rsid w:val="00377C47"/>
    <w:rsid w:val="00381338"/>
    <w:rsid w:val="0039411E"/>
    <w:rsid w:val="003A0699"/>
    <w:rsid w:val="003A763B"/>
    <w:rsid w:val="003C06FA"/>
    <w:rsid w:val="003C1A31"/>
    <w:rsid w:val="003C5802"/>
    <w:rsid w:val="003C70AA"/>
    <w:rsid w:val="003D084A"/>
    <w:rsid w:val="003D21D6"/>
    <w:rsid w:val="003D4367"/>
    <w:rsid w:val="003E0E65"/>
    <w:rsid w:val="003E1271"/>
    <w:rsid w:val="003E1B0B"/>
    <w:rsid w:val="003E1CEF"/>
    <w:rsid w:val="003E588D"/>
    <w:rsid w:val="003F106A"/>
    <w:rsid w:val="003F1423"/>
    <w:rsid w:val="003F33CB"/>
    <w:rsid w:val="003F67AD"/>
    <w:rsid w:val="00400AF9"/>
    <w:rsid w:val="00401439"/>
    <w:rsid w:val="004035EB"/>
    <w:rsid w:val="00406AA8"/>
    <w:rsid w:val="00410231"/>
    <w:rsid w:val="00412878"/>
    <w:rsid w:val="00414F2D"/>
    <w:rsid w:val="00415F1B"/>
    <w:rsid w:val="0041626A"/>
    <w:rsid w:val="0042173C"/>
    <w:rsid w:val="00427D11"/>
    <w:rsid w:val="00432419"/>
    <w:rsid w:val="004409C2"/>
    <w:rsid w:val="004427C6"/>
    <w:rsid w:val="00443043"/>
    <w:rsid w:val="00451877"/>
    <w:rsid w:val="00455365"/>
    <w:rsid w:val="0045561F"/>
    <w:rsid w:val="0045686D"/>
    <w:rsid w:val="00456E23"/>
    <w:rsid w:val="004602A0"/>
    <w:rsid w:val="00461B36"/>
    <w:rsid w:val="00462C7B"/>
    <w:rsid w:val="00466F45"/>
    <w:rsid w:val="00473211"/>
    <w:rsid w:val="0047465B"/>
    <w:rsid w:val="00484A6B"/>
    <w:rsid w:val="0048599F"/>
    <w:rsid w:val="00491A37"/>
    <w:rsid w:val="0049464D"/>
    <w:rsid w:val="00494952"/>
    <w:rsid w:val="00494C26"/>
    <w:rsid w:val="00495598"/>
    <w:rsid w:val="00496FA1"/>
    <w:rsid w:val="00497D1D"/>
    <w:rsid w:val="004A252E"/>
    <w:rsid w:val="004B56C3"/>
    <w:rsid w:val="004B62D2"/>
    <w:rsid w:val="004B667F"/>
    <w:rsid w:val="004C7E82"/>
    <w:rsid w:val="004D6477"/>
    <w:rsid w:val="004D7EB2"/>
    <w:rsid w:val="004E3048"/>
    <w:rsid w:val="004E56BA"/>
    <w:rsid w:val="004E72B5"/>
    <w:rsid w:val="004E7AFB"/>
    <w:rsid w:val="004E7D19"/>
    <w:rsid w:val="004F4309"/>
    <w:rsid w:val="004F455B"/>
    <w:rsid w:val="004F4711"/>
    <w:rsid w:val="004F48C4"/>
    <w:rsid w:val="004F6665"/>
    <w:rsid w:val="0050044C"/>
    <w:rsid w:val="00501FFD"/>
    <w:rsid w:val="005066C7"/>
    <w:rsid w:val="005158F6"/>
    <w:rsid w:val="00516CC7"/>
    <w:rsid w:val="005200DD"/>
    <w:rsid w:val="005232D1"/>
    <w:rsid w:val="00524638"/>
    <w:rsid w:val="0054153B"/>
    <w:rsid w:val="00542E89"/>
    <w:rsid w:val="00552DA6"/>
    <w:rsid w:val="00563B8A"/>
    <w:rsid w:val="005716AA"/>
    <w:rsid w:val="00572A31"/>
    <w:rsid w:val="00576E12"/>
    <w:rsid w:val="00580B62"/>
    <w:rsid w:val="00582D13"/>
    <w:rsid w:val="00584C84"/>
    <w:rsid w:val="00585C06"/>
    <w:rsid w:val="005A3564"/>
    <w:rsid w:val="005A4056"/>
    <w:rsid w:val="005A5373"/>
    <w:rsid w:val="005A6688"/>
    <w:rsid w:val="005A7100"/>
    <w:rsid w:val="005B4ED4"/>
    <w:rsid w:val="005B5EED"/>
    <w:rsid w:val="005B661D"/>
    <w:rsid w:val="005B7EE5"/>
    <w:rsid w:val="005C3C1E"/>
    <w:rsid w:val="005C5FCD"/>
    <w:rsid w:val="005D0A3A"/>
    <w:rsid w:val="005D4763"/>
    <w:rsid w:val="005D703C"/>
    <w:rsid w:val="005E485F"/>
    <w:rsid w:val="005E58CE"/>
    <w:rsid w:val="005F366A"/>
    <w:rsid w:val="005F395B"/>
    <w:rsid w:val="005F69C9"/>
    <w:rsid w:val="00606417"/>
    <w:rsid w:val="00606847"/>
    <w:rsid w:val="00610D5E"/>
    <w:rsid w:val="006135BC"/>
    <w:rsid w:val="00615CDB"/>
    <w:rsid w:val="00633F8D"/>
    <w:rsid w:val="00634683"/>
    <w:rsid w:val="0064102C"/>
    <w:rsid w:val="00643DFB"/>
    <w:rsid w:val="006467A2"/>
    <w:rsid w:val="00647751"/>
    <w:rsid w:val="00652A7A"/>
    <w:rsid w:val="00656EEA"/>
    <w:rsid w:val="006575AA"/>
    <w:rsid w:val="0066388A"/>
    <w:rsid w:val="00666E34"/>
    <w:rsid w:val="00672EFD"/>
    <w:rsid w:val="00673254"/>
    <w:rsid w:val="006757BC"/>
    <w:rsid w:val="00677F17"/>
    <w:rsid w:val="006822AA"/>
    <w:rsid w:val="006910E6"/>
    <w:rsid w:val="00691E73"/>
    <w:rsid w:val="0069509C"/>
    <w:rsid w:val="00697B8A"/>
    <w:rsid w:val="006A3729"/>
    <w:rsid w:val="006A5E3A"/>
    <w:rsid w:val="006B3B80"/>
    <w:rsid w:val="006D59C8"/>
    <w:rsid w:val="006D65B6"/>
    <w:rsid w:val="006D7D88"/>
    <w:rsid w:val="006E189E"/>
    <w:rsid w:val="006E23D6"/>
    <w:rsid w:val="006E7737"/>
    <w:rsid w:val="006E7783"/>
    <w:rsid w:val="006F1F4F"/>
    <w:rsid w:val="006F2C2F"/>
    <w:rsid w:val="006F5DCA"/>
    <w:rsid w:val="00702A73"/>
    <w:rsid w:val="00705E2B"/>
    <w:rsid w:val="00714AFB"/>
    <w:rsid w:val="00714C0C"/>
    <w:rsid w:val="00716A6D"/>
    <w:rsid w:val="0072085E"/>
    <w:rsid w:val="00722466"/>
    <w:rsid w:val="00723673"/>
    <w:rsid w:val="00725D44"/>
    <w:rsid w:val="00730774"/>
    <w:rsid w:val="00737CF7"/>
    <w:rsid w:val="007423EE"/>
    <w:rsid w:val="007509C8"/>
    <w:rsid w:val="0075137C"/>
    <w:rsid w:val="00751E72"/>
    <w:rsid w:val="007533B8"/>
    <w:rsid w:val="00754937"/>
    <w:rsid w:val="00754E99"/>
    <w:rsid w:val="00766B72"/>
    <w:rsid w:val="00766F3F"/>
    <w:rsid w:val="00784B87"/>
    <w:rsid w:val="00790C7B"/>
    <w:rsid w:val="00792C8C"/>
    <w:rsid w:val="007A409A"/>
    <w:rsid w:val="007B0CB8"/>
    <w:rsid w:val="007B1721"/>
    <w:rsid w:val="007C3429"/>
    <w:rsid w:val="007C7FCF"/>
    <w:rsid w:val="007D29F1"/>
    <w:rsid w:val="007D65A8"/>
    <w:rsid w:val="007E08D8"/>
    <w:rsid w:val="007E2360"/>
    <w:rsid w:val="007E289E"/>
    <w:rsid w:val="007E2978"/>
    <w:rsid w:val="007E2D91"/>
    <w:rsid w:val="007E3770"/>
    <w:rsid w:val="007E3856"/>
    <w:rsid w:val="007F2ECB"/>
    <w:rsid w:val="007F549C"/>
    <w:rsid w:val="007F5ECA"/>
    <w:rsid w:val="007F6582"/>
    <w:rsid w:val="00803B45"/>
    <w:rsid w:val="008053F3"/>
    <w:rsid w:val="00805CF1"/>
    <w:rsid w:val="00806497"/>
    <w:rsid w:val="0081057F"/>
    <w:rsid w:val="00815D32"/>
    <w:rsid w:val="0081670B"/>
    <w:rsid w:val="00820189"/>
    <w:rsid w:val="008205CA"/>
    <w:rsid w:val="00823993"/>
    <w:rsid w:val="00824CC6"/>
    <w:rsid w:val="00825174"/>
    <w:rsid w:val="00826041"/>
    <w:rsid w:val="008323A7"/>
    <w:rsid w:val="00832C5A"/>
    <w:rsid w:val="0084237A"/>
    <w:rsid w:val="008439C5"/>
    <w:rsid w:val="0084443F"/>
    <w:rsid w:val="0084585E"/>
    <w:rsid w:val="0084711F"/>
    <w:rsid w:val="00853386"/>
    <w:rsid w:val="00854CC1"/>
    <w:rsid w:val="00855676"/>
    <w:rsid w:val="008718B2"/>
    <w:rsid w:val="00874AE2"/>
    <w:rsid w:val="00881D6A"/>
    <w:rsid w:val="00884489"/>
    <w:rsid w:val="00884604"/>
    <w:rsid w:val="00884ABA"/>
    <w:rsid w:val="008861A2"/>
    <w:rsid w:val="00887C5B"/>
    <w:rsid w:val="0089016D"/>
    <w:rsid w:val="008939EB"/>
    <w:rsid w:val="00897FF3"/>
    <w:rsid w:val="008A1534"/>
    <w:rsid w:val="008A3577"/>
    <w:rsid w:val="008A37DA"/>
    <w:rsid w:val="008A4497"/>
    <w:rsid w:val="008B1088"/>
    <w:rsid w:val="008B1701"/>
    <w:rsid w:val="008B25E6"/>
    <w:rsid w:val="008B699C"/>
    <w:rsid w:val="008B69F2"/>
    <w:rsid w:val="008C0A46"/>
    <w:rsid w:val="008C2DD2"/>
    <w:rsid w:val="008C3656"/>
    <w:rsid w:val="008C6132"/>
    <w:rsid w:val="008C639B"/>
    <w:rsid w:val="008D3E4E"/>
    <w:rsid w:val="008E158A"/>
    <w:rsid w:val="008E2AD6"/>
    <w:rsid w:val="008E525B"/>
    <w:rsid w:val="008F519C"/>
    <w:rsid w:val="009000B7"/>
    <w:rsid w:val="00906F9A"/>
    <w:rsid w:val="009107F5"/>
    <w:rsid w:val="0092020D"/>
    <w:rsid w:val="009309BC"/>
    <w:rsid w:val="00936071"/>
    <w:rsid w:val="00945AE1"/>
    <w:rsid w:val="00952A46"/>
    <w:rsid w:val="0095462C"/>
    <w:rsid w:val="009572E8"/>
    <w:rsid w:val="00963752"/>
    <w:rsid w:val="009747DB"/>
    <w:rsid w:val="00974EA7"/>
    <w:rsid w:val="00985D96"/>
    <w:rsid w:val="009879C2"/>
    <w:rsid w:val="009901B3"/>
    <w:rsid w:val="009917D2"/>
    <w:rsid w:val="00995209"/>
    <w:rsid w:val="009A012C"/>
    <w:rsid w:val="009A0A29"/>
    <w:rsid w:val="009A0A6D"/>
    <w:rsid w:val="009B09B6"/>
    <w:rsid w:val="009B4BC1"/>
    <w:rsid w:val="009C01AD"/>
    <w:rsid w:val="009C3BB0"/>
    <w:rsid w:val="009C490B"/>
    <w:rsid w:val="009C537F"/>
    <w:rsid w:val="009D6917"/>
    <w:rsid w:val="009D7499"/>
    <w:rsid w:val="009D75CA"/>
    <w:rsid w:val="009F2508"/>
    <w:rsid w:val="009F2ABE"/>
    <w:rsid w:val="009F51BE"/>
    <w:rsid w:val="00A00799"/>
    <w:rsid w:val="00A029F1"/>
    <w:rsid w:val="00A07FC9"/>
    <w:rsid w:val="00A172C4"/>
    <w:rsid w:val="00A176FC"/>
    <w:rsid w:val="00A23B87"/>
    <w:rsid w:val="00A25B15"/>
    <w:rsid w:val="00A25D54"/>
    <w:rsid w:val="00A26F6A"/>
    <w:rsid w:val="00A35730"/>
    <w:rsid w:val="00A35B0C"/>
    <w:rsid w:val="00A4637F"/>
    <w:rsid w:val="00A56328"/>
    <w:rsid w:val="00A57306"/>
    <w:rsid w:val="00A6599E"/>
    <w:rsid w:val="00A67425"/>
    <w:rsid w:val="00A702FC"/>
    <w:rsid w:val="00A71435"/>
    <w:rsid w:val="00A759C3"/>
    <w:rsid w:val="00A81A2B"/>
    <w:rsid w:val="00A83186"/>
    <w:rsid w:val="00A857DE"/>
    <w:rsid w:val="00A90043"/>
    <w:rsid w:val="00A90F10"/>
    <w:rsid w:val="00AA38DC"/>
    <w:rsid w:val="00AA5F34"/>
    <w:rsid w:val="00AA7F7B"/>
    <w:rsid w:val="00AB0AFB"/>
    <w:rsid w:val="00AC0E84"/>
    <w:rsid w:val="00AC4050"/>
    <w:rsid w:val="00AC6EA5"/>
    <w:rsid w:val="00AC7A38"/>
    <w:rsid w:val="00AD2CAD"/>
    <w:rsid w:val="00AD43CF"/>
    <w:rsid w:val="00AE02AD"/>
    <w:rsid w:val="00AE2AB3"/>
    <w:rsid w:val="00AE31A5"/>
    <w:rsid w:val="00AF3F12"/>
    <w:rsid w:val="00AF3F52"/>
    <w:rsid w:val="00B02043"/>
    <w:rsid w:val="00B03507"/>
    <w:rsid w:val="00B04DDF"/>
    <w:rsid w:val="00B06198"/>
    <w:rsid w:val="00B1122C"/>
    <w:rsid w:val="00B169FA"/>
    <w:rsid w:val="00B16A6A"/>
    <w:rsid w:val="00B22CC3"/>
    <w:rsid w:val="00B36E1B"/>
    <w:rsid w:val="00B477D9"/>
    <w:rsid w:val="00B509C3"/>
    <w:rsid w:val="00B546B5"/>
    <w:rsid w:val="00B54724"/>
    <w:rsid w:val="00B60188"/>
    <w:rsid w:val="00B60622"/>
    <w:rsid w:val="00B75A9D"/>
    <w:rsid w:val="00B84393"/>
    <w:rsid w:val="00B94847"/>
    <w:rsid w:val="00BA2ACB"/>
    <w:rsid w:val="00BA3B40"/>
    <w:rsid w:val="00BA7A61"/>
    <w:rsid w:val="00BB1061"/>
    <w:rsid w:val="00BB17FB"/>
    <w:rsid w:val="00BB1FE5"/>
    <w:rsid w:val="00BB287F"/>
    <w:rsid w:val="00BB64F8"/>
    <w:rsid w:val="00BC1175"/>
    <w:rsid w:val="00BC279C"/>
    <w:rsid w:val="00BC7AEE"/>
    <w:rsid w:val="00BD2E92"/>
    <w:rsid w:val="00BD4532"/>
    <w:rsid w:val="00BD6271"/>
    <w:rsid w:val="00BE0701"/>
    <w:rsid w:val="00BE13D9"/>
    <w:rsid w:val="00BE32A7"/>
    <w:rsid w:val="00BE456B"/>
    <w:rsid w:val="00BE4E2B"/>
    <w:rsid w:val="00BF0A6C"/>
    <w:rsid w:val="00BF18B1"/>
    <w:rsid w:val="00BF1BE9"/>
    <w:rsid w:val="00BF616D"/>
    <w:rsid w:val="00C02F46"/>
    <w:rsid w:val="00C03E95"/>
    <w:rsid w:val="00C04FCF"/>
    <w:rsid w:val="00C066FD"/>
    <w:rsid w:val="00C07CEF"/>
    <w:rsid w:val="00C12833"/>
    <w:rsid w:val="00C14DDB"/>
    <w:rsid w:val="00C15D9E"/>
    <w:rsid w:val="00C20D4A"/>
    <w:rsid w:val="00C34A41"/>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6F0"/>
    <w:rsid w:val="00CC2949"/>
    <w:rsid w:val="00CC5A4D"/>
    <w:rsid w:val="00CD39D6"/>
    <w:rsid w:val="00CD496C"/>
    <w:rsid w:val="00CD4C8F"/>
    <w:rsid w:val="00CD59FF"/>
    <w:rsid w:val="00CD6BF2"/>
    <w:rsid w:val="00CE0A25"/>
    <w:rsid w:val="00CE2268"/>
    <w:rsid w:val="00CE4949"/>
    <w:rsid w:val="00CF0CC5"/>
    <w:rsid w:val="00CF2170"/>
    <w:rsid w:val="00CF46E5"/>
    <w:rsid w:val="00CF4E8D"/>
    <w:rsid w:val="00D131D3"/>
    <w:rsid w:val="00D154F7"/>
    <w:rsid w:val="00D17829"/>
    <w:rsid w:val="00D31B53"/>
    <w:rsid w:val="00D33C88"/>
    <w:rsid w:val="00D41BDF"/>
    <w:rsid w:val="00D52525"/>
    <w:rsid w:val="00D563CD"/>
    <w:rsid w:val="00D63A59"/>
    <w:rsid w:val="00D65C96"/>
    <w:rsid w:val="00D6626C"/>
    <w:rsid w:val="00D81F1F"/>
    <w:rsid w:val="00D869E7"/>
    <w:rsid w:val="00D92D45"/>
    <w:rsid w:val="00D9406B"/>
    <w:rsid w:val="00D973B2"/>
    <w:rsid w:val="00DA1517"/>
    <w:rsid w:val="00DA511D"/>
    <w:rsid w:val="00DB2117"/>
    <w:rsid w:val="00DB2955"/>
    <w:rsid w:val="00DB6C57"/>
    <w:rsid w:val="00DB7527"/>
    <w:rsid w:val="00DC3544"/>
    <w:rsid w:val="00DC536E"/>
    <w:rsid w:val="00DD0D5F"/>
    <w:rsid w:val="00DD24AF"/>
    <w:rsid w:val="00DD30F9"/>
    <w:rsid w:val="00DD3485"/>
    <w:rsid w:val="00DD4D0D"/>
    <w:rsid w:val="00DE0FC7"/>
    <w:rsid w:val="00DE38D9"/>
    <w:rsid w:val="00DE5E5E"/>
    <w:rsid w:val="00DF3F07"/>
    <w:rsid w:val="00E02149"/>
    <w:rsid w:val="00E03342"/>
    <w:rsid w:val="00E056F7"/>
    <w:rsid w:val="00E16C2E"/>
    <w:rsid w:val="00E17991"/>
    <w:rsid w:val="00E17A01"/>
    <w:rsid w:val="00E20D7C"/>
    <w:rsid w:val="00E239E1"/>
    <w:rsid w:val="00E3190C"/>
    <w:rsid w:val="00E4264B"/>
    <w:rsid w:val="00E43C33"/>
    <w:rsid w:val="00E47677"/>
    <w:rsid w:val="00E6738D"/>
    <w:rsid w:val="00E742AC"/>
    <w:rsid w:val="00E81548"/>
    <w:rsid w:val="00E903BE"/>
    <w:rsid w:val="00EA181A"/>
    <w:rsid w:val="00EA213F"/>
    <w:rsid w:val="00EB0825"/>
    <w:rsid w:val="00EB31E0"/>
    <w:rsid w:val="00EB5C4D"/>
    <w:rsid w:val="00EC6D9C"/>
    <w:rsid w:val="00EC7B9D"/>
    <w:rsid w:val="00ED1387"/>
    <w:rsid w:val="00ED62BD"/>
    <w:rsid w:val="00ED63D7"/>
    <w:rsid w:val="00EE28FD"/>
    <w:rsid w:val="00EE52BD"/>
    <w:rsid w:val="00EF002C"/>
    <w:rsid w:val="00F00FE1"/>
    <w:rsid w:val="00F03081"/>
    <w:rsid w:val="00F05FE8"/>
    <w:rsid w:val="00F11715"/>
    <w:rsid w:val="00F1469F"/>
    <w:rsid w:val="00F151E6"/>
    <w:rsid w:val="00F24AD9"/>
    <w:rsid w:val="00F25B1F"/>
    <w:rsid w:val="00F25ECC"/>
    <w:rsid w:val="00F31DD2"/>
    <w:rsid w:val="00F3579F"/>
    <w:rsid w:val="00F423FD"/>
    <w:rsid w:val="00F45008"/>
    <w:rsid w:val="00F456FD"/>
    <w:rsid w:val="00F50AE3"/>
    <w:rsid w:val="00F512A6"/>
    <w:rsid w:val="00F56565"/>
    <w:rsid w:val="00F63C6D"/>
    <w:rsid w:val="00F66DA2"/>
    <w:rsid w:val="00F83D44"/>
    <w:rsid w:val="00F9100A"/>
    <w:rsid w:val="00F91129"/>
    <w:rsid w:val="00F91BC5"/>
    <w:rsid w:val="00F96676"/>
    <w:rsid w:val="00FA403B"/>
    <w:rsid w:val="00FA4766"/>
    <w:rsid w:val="00FC3B2F"/>
    <w:rsid w:val="00FD4CAB"/>
    <w:rsid w:val="00FD558B"/>
    <w:rsid w:val="00FE1C68"/>
    <w:rsid w:val="00FE2388"/>
    <w:rsid w:val="00FF2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Название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character" w:styleId="af2">
    <w:name w:val="annotation reference"/>
    <w:basedOn w:val="a0"/>
    <w:uiPriority w:val="99"/>
    <w:semiHidden/>
    <w:unhideWhenUsed/>
    <w:rsid w:val="004E56BA"/>
    <w:rPr>
      <w:sz w:val="16"/>
      <w:szCs w:val="16"/>
    </w:rPr>
  </w:style>
  <w:style w:type="paragraph" w:styleId="af3">
    <w:name w:val="annotation text"/>
    <w:basedOn w:val="a"/>
    <w:link w:val="af4"/>
    <w:uiPriority w:val="99"/>
    <w:semiHidden/>
    <w:unhideWhenUsed/>
    <w:rsid w:val="004E56BA"/>
    <w:rPr>
      <w:sz w:val="20"/>
      <w:szCs w:val="20"/>
    </w:rPr>
  </w:style>
  <w:style w:type="character" w:customStyle="1" w:styleId="af4">
    <w:name w:val="Текст примечания Знак"/>
    <w:basedOn w:val="a0"/>
    <w:link w:val="af3"/>
    <w:uiPriority w:val="99"/>
    <w:semiHidden/>
    <w:rsid w:val="004E56BA"/>
    <w:rPr>
      <w:rFonts w:ascii="Times New Roman" w:eastAsia="Times New Roman" w:hAnsi="Times New Roman" w:cs="Times New Roman"/>
      <w:sz w:val="20"/>
      <w:szCs w:val="20"/>
      <w:lang w:eastAsia="ru-RU"/>
    </w:rPr>
  </w:style>
  <w:style w:type="character" w:styleId="af5">
    <w:name w:val="FollowedHyperlink"/>
    <w:basedOn w:val="a0"/>
    <w:uiPriority w:val="99"/>
    <w:semiHidden/>
    <w:unhideWhenUsed/>
    <w:rsid w:val="004E56BA"/>
    <w:rPr>
      <w:color w:val="954F72" w:themeColor="followedHyperlink"/>
      <w:u w:val="single"/>
    </w:rPr>
  </w:style>
  <w:style w:type="paragraph" w:customStyle="1" w:styleId="af6">
    <w:name w:val="Знак Знак Знак Знак"/>
    <w:basedOn w:val="a"/>
    <w:rsid w:val="009107F5"/>
    <w:pPr>
      <w:spacing w:before="100" w:beforeAutospacing="1" w:after="100" w:afterAutospacing="1"/>
    </w:pPr>
    <w:rPr>
      <w:rFonts w:ascii="Tahoma" w:hAnsi="Tahoma" w:cs="Tahoma"/>
      <w:sz w:val="20"/>
      <w:szCs w:val="20"/>
      <w:lang w:val="en-US" w:eastAsia="en-US"/>
    </w:rPr>
  </w:style>
  <w:style w:type="paragraph" w:customStyle="1" w:styleId="western">
    <w:name w:val="western"/>
    <w:basedOn w:val="a"/>
    <w:rsid w:val="00754E99"/>
    <w:pPr>
      <w:spacing w:before="100" w:beforeAutospacing="1" w:after="100" w:afterAutospacing="1"/>
    </w:pPr>
  </w:style>
  <w:style w:type="paragraph" w:styleId="af7">
    <w:name w:val="No Spacing"/>
    <w:autoRedefine/>
    <w:uiPriority w:val="1"/>
    <w:qFormat/>
    <w:rsid w:val="00C34A41"/>
    <w:pPr>
      <w:suppressAutoHyphens/>
      <w:spacing w:after="0" w:line="240" w:lineRule="auto"/>
      <w:ind w:firstLine="709"/>
      <w:jc w:val="both"/>
    </w:pPr>
    <w:rPr>
      <w:rFonts w:ascii="Times New Roman" w:eastAsia="Times New Roman" w:hAnsi="Times New Roman" w:cs="Times New Roman"/>
      <w:color w:val="000000" w:themeColor="text1"/>
      <w:sz w:val="28"/>
      <w:szCs w:val="24"/>
      <w:lang w:eastAsia="zh-CN"/>
    </w:rPr>
  </w:style>
  <w:style w:type="paragraph" w:styleId="af8">
    <w:name w:val="footer"/>
    <w:basedOn w:val="a"/>
    <w:link w:val="af9"/>
    <w:uiPriority w:val="99"/>
    <w:unhideWhenUsed/>
    <w:rsid w:val="00AA38DC"/>
    <w:pPr>
      <w:tabs>
        <w:tab w:val="center" w:pos="4677"/>
        <w:tab w:val="right" w:pos="9355"/>
      </w:tabs>
    </w:pPr>
  </w:style>
  <w:style w:type="character" w:customStyle="1" w:styleId="af9">
    <w:name w:val="Нижний колонтитул Знак"/>
    <w:basedOn w:val="a0"/>
    <w:link w:val="af8"/>
    <w:uiPriority w:val="99"/>
    <w:rsid w:val="00AA38D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Название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character" w:styleId="af2">
    <w:name w:val="annotation reference"/>
    <w:basedOn w:val="a0"/>
    <w:uiPriority w:val="99"/>
    <w:semiHidden/>
    <w:unhideWhenUsed/>
    <w:rsid w:val="004E56BA"/>
    <w:rPr>
      <w:sz w:val="16"/>
      <w:szCs w:val="16"/>
    </w:rPr>
  </w:style>
  <w:style w:type="paragraph" w:styleId="af3">
    <w:name w:val="annotation text"/>
    <w:basedOn w:val="a"/>
    <w:link w:val="af4"/>
    <w:uiPriority w:val="99"/>
    <w:semiHidden/>
    <w:unhideWhenUsed/>
    <w:rsid w:val="004E56BA"/>
    <w:rPr>
      <w:sz w:val="20"/>
      <w:szCs w:val="20"/>
    </w:rPr>
  </w:style>
  <w:style w:type="character" w:customStyle="1" w:styleId="af4">
    <w:name w:val="Текст примечания Знак"/>
    <w:basedOn w:val="a0"/>
    <w:link w:val="af3"/>
    <w:uiPriority w:val="99"/>
    <w:semiHidden/>
    <w:rsid w:val="004E56BA"/>
    <w:rPr>
      <w:rFonts w:ascii="Times New Roman" w:eastAsia="Times New Roman" w:hAnsi="Times New Roman" w:cs="Times New Roman"/>
      <w:sz w:val="20"/>
      <w:szCs w:val="20"/>
      <w:lang w:eastAsia="ru-RU"/>
    </w:rPr>
  </w:style>
  <w:style w:type="character" w:styleId="af5">
    <w:name w:val="FollowedHyperlink"/>
    <w:basedOn w:val="a0"/>
    <w:uiPriority w:val="99"/>
    <w:semiHidden/>
    <w:unhideWhenUsed/>
    <w:rsid w:val="004E56BA"/>
    <w:rPr>
      <w:color w:val="954F72" w:themeColor="followedHyperlink"/>
      <w:u w:val="single"/>
    </w:rPr>
  </w:style>
  <w:style w:type="paragraph" w:customStyle="1" w:styleId="af6">
    <w:name w:val="Знак Знак Знак Знак"/>
    <w:basedOn w:val="a"/>
    <w:rsid w:val="009107F5"/>
    <w:pPr>
      <w:spacing w:before="100" w:beforeAutospacing="1" w:after="100" w:afterAutospacing="1"/>
    </w:pPr>
    <w:rPr>
      <w:rFonts w:ascii="Tahoma" w:hAnsi="Tahoma" w:cs="Tahoma"/>
      <w:sz w:val="20"/>
      <w:szCs w:val="20"/>
      <w:lang w:val="en-US" w:eastAsia="en-US"/>
    </w:rPr>
  </w:style>
  <w:style w:type="paragraph" w:customStyle="1" w:styleId="western">
    <w:name w:val="western"/>
    <w:basedOn w:val="a"/>
    <w:rsid w:val="00754E99"/>
    <w:pPr>
      <w:spacing w:before="100" w:beforeAutospacing="1" w:after="100" w:afterAutospacing="1"/>
    </w:pPr>
  </w:style>
  <w:style w:type="paragraph" w:styleId="af7">
    <w:name w:val="No Spacing"/>
    <w:autoRedefine/>
    <w:uiPriority w:val="1"/>
    <w:qFormat/>
    <w:rsid w:val="00C34A41"/>
    <w:pPr>
      <w:suppressAutoHyphens/>
      <w:spacing w:after="0" w:line="240" w:lineRule="auto"/>
      <w:ind w:firstLine="709"/>
      <w:jc w:val="both"/>
    </w:pPr>
    <w:rPr>
      <w:rFonts w:ascii="Times New Roman" w:eastAsia="Times New Roman" w:hAnsi="Times New Roman" w:cs="Times New Roman"/>
      <w:color w:val="000000" w:themeColor="text1"/>
      <w:sz w:val="28"/>
      <w:szCs w:val="24"/>
      <w:lang w:eastAsia="zh-CN"/>
    </w:rPr>
  </w:style>
  <w:style w:type="paragraph" w:styleId="af8">
    <w:name w:val="footer"/>
    <w:basedOn w:val="a"/>
    <w:link w:val="af9"/>
    <w:uiPriority w:val="99"/>
    <w:unhideWhenUsed/>
    <w:rsid w:val="00AA38DC"/>
    <w:pPr>
      <w:tabs>
        <w:tab w:val="center" w:pos="4677"/>
        <w:tab w:val="right" w:pos="9355"/>
      </w:tabs>
    </w:pPr>
  </w:style>
  <w:style w:type="character" w:customStyle="1" w:styleId="af9">
    <w:name w:val="Нижний колонтитул Знак"/>
    <w:basedOn w:val="a0"/>
    <w:link w:val="af8"/>
    <w:uiPriority w:val="99"/>
    <w:rsid w:val="00AA38D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927344065">
      <w:bodyDiv w:val="1"/>
      <w:marLeft w:val="0"/>
      <w:marRight w:val="0"/>
      <w:marTop w:val="0"/>
      <w:marBottom w:val="0"/>
      <w:divBdr>
        <w:top w:val="none" w:sz="0" w:space="0" w:color="auto"/>
        <w:left w:val="none" w:sz="0" w:space="0" w:color="auto"/>
        <w:bottom w:val="none" w:sz="0" w:space="0" w:color="auto"/>
        <w:right w:val="none" w:sz="0" w:space="0" w:color="auto"/>
      </w:divBdr>
    </w:div>
    <w:div w:id="122645737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533304772">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consultantplus://offline/ref=A13A7EB6D948DCF05BC167A6C0089E9AD42E5F834241091B8FF9BC070EA632C62CFDA003F84F3B430DBCFA505859f8H"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utp.sberbank-ast.ru/AP/Notice/653/Requisites" TargetMode="External"/><Relationship Id="rId14" Type="http://schemas.openxmlformats.org/officeDocument/2006/relationships/hyperlink" Target="consultantplus://offline/ref=A13A7EB6D948DCF05BC167B0C364C391DF27058E42440A44D1ABBA5051F634937EBDFE5AB903284205A2F9535B9ABB1B5CC76705AEEE95D125183E0C5Bf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7AFBF-7101-4679-A0C0-E61C0B75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2841</TotalTime>
  <Pages>46</Pages>
  <Words>11790</Words>
  <Characters>67204</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Соловьева Галина Афанасьевна</cp:lastModifiedBy>
  <cp:revision>94</cp:revision>
  <cp:lastPrinted>2022-03-04T10:09:00Z</cp:lastPrinted>
  <dcterms:created xsi:type="dcterms:W3CDTF">2019-09-05T06:39:00Z</dcterms:created>
  <dcterms:modified xsi:type="dcterms:W3CDTF">2022-06-30T04:32:00Z</dcterms:modified>
</cp:coreProperties>
</file>