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1D" w:rsidRPr="00C27C06" w:rsidRDefault="004D3E1D" w:rsidP="004D3E1D">
      <w:pPr>
        <w:spacing w:after="0" w:line="240" w:lineRule="auto"/>
        <w:ind w:left="5670"/>
        <w:jc w:val="both"/>
        <w:rPr>
          <w:rFonts w:ascii="Times New Roman" w:hAnsi="Times New Roman" w:cs="Times New Roman"/>
          <w:sz w:val="28"/>
          <w:szCs w:val="28"/>
        </w:rPr>
      </w:pPr>
      <w:r w:rsidRPr="00C27C06">
        <w:rPr>
          <w:rFonts w:ascii="Times New Roman" w:hAnsi="Times New Roman" w:cs="Times New Roman"/>
          <w:sz w:val="28"/>
          <w:szCs w:val="28"/>
        </w:rPr>
        <w:t>УТВЕРЖДЕН</w:t>
      </w:r>
    </w:p>
    <w:p w:rsidR="004D3E1D" w:rsidRPr="00C27C06" w:rsidRDefault="00B72292" w:rsidP="00BC0DB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р</w:t>
      </w:r>
      <w:r w:rsidR="004D3E1D" w:rsidRPr="00C27C06">
        <w:rPr>
          <w:rFonts w:ascii="Times New Roman" w:hAnsi="Times New Roman" w:cs="Times New Roman"/>
          <w:sz w:val="28"/>
          <w:szCs w:val="28"/>
        </w:rPr>
        <w:t xml:space="preserve">аспоряжением председателя </w:t>
      </w:r>
      <w:r w:rsidR="00D078F0" w:rsidRPr="00C27C06">
        <w:rPr>
          <w:rFonts w:ascii="Times New Roman" w:hAnsi="Times New Roman" w:cs="Times New Roman"/>
          <w:sz w:val="28"/>
          <w:szCs w:val="28"/>
        </w:rPr>
        <w:t xml:space="preserve">Думы </w:t>
      </w:r>
      <w:r w:rsidR="004D3E1D" w:rsidRPr="00C27C06">
        <w:rPr>
          <w:rFonts w:ascii="Times New Roman" w:hAnsi="Times New Roman" w:cs="Times New Roman"/>
          <w:sz w:val="28"/>
          <w:szCs w:val="28"/>
        </w:rPr>
        <w:t>Чайковско</w:t>
      </w:r>
      <w:r w:rsidR="00D078F0">
        <w:rPr>
          <w:rFonts w:ascii="Times New Roman" w:hAnsi="Times New Roman" w:cs="Times New Roman"/>
          <w:sz w:val="28"/>
          <w:szCs w:val="28"/>
        </w:rPr>
        <w:t>го</w:t>
      </w:r>
      <w:r w:rsidR="004D3E1D" w:rsidRPr="00C27C06">
        <w:rPr>
          <w:rFonts w:ascii="Times New Roman" w:hAnsi="Times New Roman" w:cs="Times New Roman"/>
          <w:sz w:val="28"/>
          <w:szCs w:val="28"/>
        </w:rPr>
        <w:t xml:space="preserve"> городско</w:t>
      </w:r>
      <w:r w:rsidR="00D078F0">
        <w:rPr>
          <w:rFonts w:ascii="Times New Roman" w:hAnsi="Times New Roman" w:cs="Times New Roman"/>
          <w:sz w:val="28"/>
          <w:szCs w:val="28"/>
        </w:rPr>
        <w:t>го округа</w:t>
      </w:r>
      <w:r w:rsidR="004D3E1D" w:rsidRPr="00C27C06">
        <w:rPr>
          <w:rFonts w:ascii="Times New Roman" w:hAnsi="Times New Roman" w:cs="Times New Roman"/>
          <w:sz w:val="28"/>
          <w:szCs w:val="28"/>
        </w:rPr>
        <w:t xml:space="preserve"> </w:t>
      </w:r>
    </w:p>
    <w:p w:rsidR="004D3E1D" w:rsidRPr="00C27C06" w:rsidRDefault="004D3E1D" w:rsidP="004D3E1D">
      <w:pPr>
        <w:spacing w:after="0" w:line="240" w:lineRule="auto"/>
        <w:ind w:left="5670"/>
        <w:jc w:val="both"/>
        <w:rPr>
          <w:rFonts w:ascii="Times New Roman" w:hAnsi="Times New Roman" w:cs="Times New Roman"/>
          <w:sz w:val="28"/>
          <w:szCs w:val="28"/>
        </w:rPr>
      </w:pPr>
      <w:r w:rsidRPr="00115E63">
        <w:rPr>
          <w:rFonts w:ascii="Times New Roman" w:hAnsi="Times New Roman" w:cs="Times New Roman"/>
          <w:sz w:val="28"/>
          <w:szCs w:val="28"/>
        </w:rPr>
        <w:t xml:space="preserve">от </w:t>
      </w:r>
      <w:r w:rsidR="002F2D80">
        <w:rPr>
          <w:rFonts w:ascii="Times New Roman" w:hAnsi="Times New Roman" w:cs="Times New Roman"/>
          <w:sz w:val="28"/>
          <w:szCs w:val="28"/>
        </w:rPr>
        <w:t>___________</w:t>
      </w:r>
      <w:r w:rsidR="001831EF" w:rsidRPr="00115E63">
        <w:rPr>
          <w:rFonts w:ascii="Times New Roman" w:hAnsi="Times New Roman" w:cs="Times New Roman"/>
          <w:sz w:val="28"/>
          <w:szCs w:val="28"/>
        </w:rPr>
        <w:t xml:space="preserve"> </w:t>
      </w:r>
      <w:r w:rsidRPr="00115E63">
        <w:rPr>
          <w:rFonts w:ascii="Times New Roman" w:hAnsi="Times New Roman" w:cs="Times New Roman"/>
          <w:sz w:val="28"/>
          <w:szCs w:val="28"/>
        </w:rPr>
        <w:t xml:space="preserve">№ </w:t>
      </w:r>
      <w:r w:rsidR="002F2D80">
        <w:rPr>
          <w:rFonts w:ascii="Times New Roman" w:hAnsi="Times New Roman" w:cs="Times New Roman"/>
          <w:sz w:val="28"/>
          <w:szCs w:val="28"/>
        </w:rPr>
        <w:t>____</w:t>
      </w:r>
    </w:p>
    <w:p w:rsidR="007C3CF7" w:rsidRPr="00C27C06" w:rsidRDefault="007C3CF7" w:rsidP="005E0EAC">
      <w:pPr>
        <w:spacing w:after="0" w:line="240" w:lineRule="auto"/>
        <w:jc w:val="both"/>
        <w:rPr>
          <w:rFonts w:ascii="Times New Roman" w:hAnsi="Times New Roman" w:cs="Times New Roman"/>
          <w:b/>
          <w:sz w:val="28"/>
          <w:szCs w:val="28"/>
        </w:rPr>
      </w:pPr>
    </w:p>
    <w:p w:rsidR="005A03B2" w:rsidRPr="00C27C06" w:rsidRDefault="00837478" w:rsidP="004D3E1D">
      <w:pPr>
        <w:spacing w:after="0" w:line="240" w:lineRule="auto"/>
        <w:jc w:val="center"/>
        <w:rPr>
          <w:rFonts w:ascii="Times New Roman" w:hAnsi="Times New Roman" w:cs="Times New Roman"/>
          <w:b/>
          <w:sz w:val="28"/>
          <w:szCs w:val="28"/>
        </w:rPr>
      </w:pPr>
      <w:r w:rsidRPr="00C27C06">
        <w:rPr>
          <w:rFonts w:ascii="Times New Roman" w:hAnsi="Times New Roman" w:cs="Times New Roman"/>
          <w:b/>
          <w:sz w:val="28"/>
          <w:szCs w:val="28"/>
        </w:rPr>
        <w:t>ПРОЕКТ ПОВЕСТКИ</w:t>
      </w:r>
    </w:p>
    <w:p w:rsidR="005A03B2" w:rsidRDefault="005A03B2" w:rsidP="004D3E1D">
      <w:pPr>
        <w:spacing w:after="0" w:line="240" w:lineRule="auto"/>
        <w:jc w:val="center"/>
        <w:rPr>
          <w:rFonts w:ascii="Times New Roman" w:hAnsi="Times New Roman" w:cs="Times New Roman"/>
          <w:b/>
          <w:sz w:val="28"/>
          <w:szCs w:val="28"/>
        </w:rPr>
      </w:pPr>
      <w:r w:rsidRPr="00C27C06">
        <w:rPr>
          <w:rFonts w:ascii="Times New Roman" w:hAnsi="Times New Roman" w:cs="Times New Roman"/>
          <w:b/>
          <w:sz w:val="28"/>
          <w:szCs w:val="28"/>
        </w:rPr>
        <w:t xml:space="preserve">заседания </w:t>
      </w:r>
      <w:r w:rsidR="00D078F0" w:rsidRPr="00C27C06">
        <w:rPr>
          <w:rFonts w:ascii="Times New Roman" w:hAnsi="Times New Roman" w:cs="Times New Roman"/>
          <w:b/>
          <w:sz w:val="28"/>
          <w:szCs w:val="28"/>
        </w:rPr>
        <w:t xml:space="preserve">Думы </w:t>
      </w:r>
      <w:r w:rsidRPr="00C27C06">
        <w:rPr>
          <w:rFonts w:ascii="Times New Roman" w:hAnsi="Times New Roman" w:cs="Times New Roman"/>
          <w:b/>
          <w:sz w:val="28"/>
          <w:szCs w:val="28"/>
        </w:rPr>
        <w:t>Чайковско</w:t>
      </w:r>
      <w:r w:rsidR="00D078F0">
        <w:rPr>
          <w:rFonts w:ascii="Times New Roman" w:hAnsi="Times New Roman" w:cs="Times New Roman"/>
          <w:b/>
          <w:sz w:val="28"/>
          <w:szCs w:val="28"/>
        </w:rPr>
        <w:t>го</w:t>
      </w:r>
      <w:r w:rsidRPr="00C27C06">
        <w:rPr>
          <w:rFonts w:ascii="Times New Roman" w:hAnsi="Times New Roman" w:cs="Times New Roman"/>
          <w:b/>
          <w:sz w:val="28"/>
          <w:szCs w:val="28"/>
        </w:rPr>
        <w:t xml:space="preserve"> городско</w:t>
      </w:r>
      <w:r w:rsidR="00D078F0">
        <w:rPr>
          <w:rFonts w:ascii="Times New Roman" w:hAnsi="Times New Roman" w:cs="Times New Roman"/>
          <w:b/>
          <w:sz w:val="28"/>
          <w:szCs w:val="28"/>
        </w:rPr>
        <w:t>го округа</w:t>
      </w:r>
      <w:r w:rsidRPr="00C27C06">
        <w:rPr>
          <w:rFonts w:ascii="Times New Roman" w:hAnsi="Times New Roman" w:cs="Times New Roman"/>
          <w:b/>
          <w:sz w:val="28"/>
          <w:szCs w:val="28"/>
        </w:rPr>
        <w:t xml:space="preserve"> </w:t>
      </w:r>
    </w:p>
    <w:p w:rsidR="005A03B2" w:rsidRPr="00C27C06" w:rsidRDefault="002F2D80" w:rsidP="005E0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18.03</w:t>
      </w:r>
      <w:r w:rsidR="000F1654">
        <w:rPr>
          <w:rFonts w:ascii="Times New Roman" w:hAnsi="Times New Roman" w:cs="Times New Roman"/>
          <w:sz w:val="28"/>
          <w:szCs w:val="28"/>
        </w:rPr>
        <w:t>.2020</w:t>
      </w:r>
    </w:p>
    <w:tbl>
      <w:tblPr>
        <w:tblStyle w:val="a3"/>
        <w:tblW w:w="10456" w:type="dxa"/>
        <w:tblLayout w:type="fixed"/>
        <w:tblLook w:val="04A0"/>
      </w:tblPr>
      <w:tblGrid>
        <w:gridCol w:w="661"/>
        <w:gridCol w:w="14"/>
        <w:gridCol w:w="7938"/>
        <w:gridCol w:w="1843"/>
      </w:tblGrid>
      <w:tr w:rsidR="008A3D7A" w:rsidRPr="00194EFA" w:rsidTr="00B72292">
        <w:tc>
          <w:tcPr>
            <w:tcW w:w="661" w:type="dxa"/>
          </w:tcPr>
          <w:p w:rsidR="008A3D7A" w:rsidRPr="00194EFA" w:rsidRDefault="008A3D7A" w:rsidP="005E0EAC">
            <w:pPr>
              <w:jc w:val="both"/>
              <w:rPr>
                <w:rFonts w:ascii="Times New Roman" w:hAnsi="Times New Roman" w:cs="Times New Roman"/>
                <w:sz w:val="28"/>
                <w:szCs w:val="28"/>
              </w:rPr>
            </w:pPr>
            <w:r w:rsidRPr="00194EFA">
              <w:rPr>
                <w:rFonts w:ascii="Times New Roman" w:hAnsi="Times New Roman" w:cs="Times New Roman"/>
                <w:sz w:val="28"/>
                <w:szCs w:val="28"/>
              </w:rPr>
              <w:t xml:space="preserve">№ </w:t>
            </w:r>
            <w:proofErr w:type="spellStart"/>
            <w:proofErr w:type="gramStart"/>
            <w:r w:rsidRPr="00194EFA">
              <w:rPr>
                <w:rFonts w:ascii="Times New Roman" w:hAnsi="Times New Roman" w:cs="Times New Roman"/>
                <w:sz w:val="28"/>
                <w:szCs w:val="28"/>
              </w:rPr>
              <w:t>п</w:t>
            </w:r>
            <w:proofErr w:type="spellEnd"/>
            <w:proofErr w:type="gramEnd"/>
            <w:r w:rsidRPr="00194EFA">
              <w:rPr>
                <w:rFonts w:ascii="Times New Roman" w:hAnsi="Times New Roman" w:cs="Times New Roman"/>
                <w:sz w:val="28"/>
                <w:szCs w:val="28"/>
              </w:rPr>
              <w:t>/</w:t>
            </w:r>
            <w:proofErr w:type="spellStart"/>
            <w:r w:rsidRPr="00194EFA">
              <w:rPr>
                <w:rFonts w:ascii="Times New Roman" w:hAnsi="Times New Roman" w:cs="Times New Roman"/>
                <w:sz w:val="28"/>
                <w:szCs w:val="28"/>
              </w:rPr>
              <w:t>п</w:t>
            </w:r>
            <w:proofErr w:type="spellEnd"/>
          </w:p>
        </w:tc>
        <w:tc>
          <w:tcPr>
            <w:tcW w:w="7952" w:type="dxa"/>
            <w:gridSpan w:val="2"/>
          </w:tcPr>
          <w:p w:rsidR="008A3D7A" w:rsidRPr="00194EFA" w:rsidRDefault="008A3D7A" w:rsidP="005E0EAC">
            <w:pPr>
              <w:jc w:val="both"/>
              <w:rPr>
                <w:rFonts w:ascii="Times New Roman" w:hAnsi="Times New Roman" w:cs="Times New Roman"/>
                <w:sz w:val="28"/>
                <w:szCs w:val="28"/>
              </w:rPr>
            </w:pPr>
            <w:r w:rsidRPr="00194EFA">
              <w:rPr>
                <w:rFonts w:ascii="Times New Roman" w:hAnsi="Times New Roman" w:cs="Times New Roman"/>
                <w:sz w:val="28"/>
                <w:szCs w:val="28"/>
              </w:rPr>
              <w:t>Вопрос, докладчик</w:t>
            </w:r>
          </w:p>
        </w:tc>
        <w:tc>
          <w:tcPr>
            <w:tcW w:w="1843" w:type="dxa"/>
          </w:tcPr>
          <w:p w:rsidR="008A3D7A" w:rsidRPr="00194EFA" w:rsidRDefault="008A3D7A" w:rsidP="005E0EAC">
            <w:pPr>
              <w:jc w:val="both"/>
              <w:rPr>
                <w:rFonts w:ascii="Times New Roman" w:hAnsi="Times New Roman" w:cs="Times New Roman"/>
                <w:sz w:val="28"/>
                <w:szCs w:val="28"/>
              </w:rPr>
            </w:pPr>
            <w:r w:rsidRPr="00194EFA">
              <w:rPr>
                <w:rFonts w:ascii="Times New Roman" w:hAnsi="Times New Roman" w:cs="Times New Roman"/>
                <w:sz w:val="28"/>
                <w:szCs w:val="28"/>
              </w:rPr>
              <w:t>Регламент</w:t>
            </w:r>
          </w:p>
        </w:tc>
      </w:tr>
      <w:tr w:rsidR="003B1F7D" w:rsidRPr="00F17D5C" w:rsidTr="001F4A66">
        <w:trPr>
          <w:trHeight w:val="981"/>
        </w:trPr>
        <w:tc>
          <w:tcPr>
            <w:tcW w:w="675" w:type="dxa"/>
            <w:gridSpan w:val="2"/>
          </w:tcPr>
          <w:p w:rsidR="003B1F7D" w:rsidRPr="00F17D5C" w:rsidRDefault="003B1F7D" w:rsidP="001F4A66">
            <w:pPr>
              <w:pStyle w:val="a4"/>
              <w:numPr>
                <w:ilvl w:val="0"/>
                <w:numId w:val="3"/>
              </w:numPr>
              <w:ind w:left="0" w:firstLine="0"/>
              <w:jc w:val="both"/>
              <w:rPr>
                <w:rFonts w:ascii="Times New Roman" w:hAnsi="Times New Roman" w:cs="Times New Roman"/>
                <w:sz w:val="28"/>
                <w:szCs w:val="28"/>
              </w:rPr>
            </w:pPr>
          </w:p>
        </w:tc>
        <w:tc>
          <w:tcPr>
            <w:tcW w:w="7938" w:type="dxa"/>
          </w:tcPr>
          <w:p w:rsidR="003B1F7D" w:rsidRPr="00F17D5C" w:rsidRDefault="003B1F7D" w:rsidP="001F4A66">
            <w:pPr>
              <w:pStyle w:val="a6"/>
              <w:spacing w:after="0"/>
              <w:rPr>
                <w:rFonts w:ascii="Times New Roman" w:hAnsi="Times New Roman" w:cs="Times New Roman"/>
                <w:sz w:val="28"/>
                <w:szCs w:val="28"/>
              </w:rPr>
            </w:pPr>
            <w:r w:rsidRPr="00F17D5C">
              <w:rPr>
                <w:rFonts w:ascii="Times New Roman" w:hAnsi="Times New Roman" w:cs="Times New Roman"/>
                <w:sz w:val="28"/>
                <w:szCs w:val="28"/>
              </w:rPr>
              <w:t>О внесении изменений в решение Думы Чайковского городского округа  от 18.12.2019 № 343 «О бюджете Чайковского городского округа на 2020 год и на плановый период 2021 и 2022 годов»</w:t>
            </w:r>
          </w:p>
          <w:p w:rsidR="003B1F7D" w:rsidRPr="00F17D5C" w:rsidRDefault="003B1F7D" w:rsidP="001F4A66">
            <w:pPr>
              <w:pStyle w:val="a6"/>
              <w:spacing w:after="0"/>
              <w:rPr>
                <w:rFonts w:ascii="Times New Roman" w:hAnsi="Times New Roman" w:cs="Times New Roman"/>
                <w:sz w:val="28"/>
                <w:szCs w:val="28"/>
              </w:rPr>
            </w:pPr>
            <w:r w:rsidRPr="00F17D5C">
              <w:rPr>
                <w:rFonts w:ascii="Times New Roman" w:hAnsi="Times New Roman" w:cs="Times New Roman"/>
                <w:sz w:val="28"/>
                <w:szCs w:val="28"/>
              </w:rPr>
              <w:tab/>
            </w:r>
            <w:r w:rsidR="0060676B" w:rsidRPr="00F17D5C">
              <w:rPr>
                <w:rFonts w:ascii="Times New Roman" w:hAnsi="Times New Roman" w:cs="Times New Roman"/>
                <w:sz w:val="28"/>
                <w:szCs w:val="28"/>
              </w:rPr>
              <w:t>д</w:t>
            </w:r>
            <w:r w:rsidRPr="00F17D5C">
              <w:rPr>
                <w:rFonts w:ascii="Times New Roman" w:hAnsi="Times New Roman" w:cs="Times New Roman"/>
                <w:sz w:val="28"/>
                <w:szCs w:val="28"/>
              </w:rPr>
              <w:t xml:space="preserve">окладчик: </w:t>
            </w:r>
            <w:proofErr w:type="spellStart"/>
            <w:r w:rsidRPr="00F17D5C">
              <w:rPr>
                <w:rFonts w:ascii="Times New Roman" w:hAnsi="Times New Roman" w:cs="Times New Roman"/>
                <w:sz w:val="28"/>
                <w:szCs w:val="28"/>
              </w:rPr>
              <w:t>Колякова</w:t>
            </w:r>
            <w:proofErr w:type="spellEnd"/>
            <w:r w:rsidRPr="00F17D5C">
              <w:rPr>
                <w:rFonts w:ascii="Times New Roman" w:hAnsi="Times New Roman" w:cs="Times New Roman"/>
                <w:sz w:val="28"/>
                <w:szCs w:val="28"/>
              </w:rPr>
              <w:t xml:space="preserve"> Ирина Григорьевна</w:t>
            </w:r>
          </w:p>
          <w:p w:rsidR="003B1F7D" w:rsidRPr="00F17D5C" w:rsidRDefault="003B1F7D" w:rsidP="001F4A66">
            <w:pPr>
              <w:pStyle w:val="a6"/>
              <w:spacing w:after="0"/>
              <w:rPr>
                <w:rFonts w:ascii="Times New Roman" w:hAnsi="Times New Roman" w:cs="Times New Roman"/>
                <w:sz w:val="28"/>
                <w:szCs w:val="28"/>
              </w:rPr>
            </w:pPr>
            <w:r w:rsidRPr="00F17D5C">
              <w:rPr>
                <w:rFonts w:ascii="Times New Roman" w:hAnsi="Times New Roman" w:cs="Times New Roman"/>
                <w:sz w:val="28"/>
                <w:szCs w:val="28"/>
              </w:rPr>
              <w:tab/>
            </w:r>
            <w:r w:rsidR="0060676B" w:rsidRPr="00F17D5C">
              <w:rPr>
                <w:rFonts w:ascii="Times New Roman" w:hAnsi="Times New Roman" w:cs="Times New Roman"/>
                <w:sz w:val="28"/>
                <w:szCs w:val="28"/>
              </w:rPr>
              <w:t>с</w:t>
            </w:r>
            <w:r w:rsidRPr="00F17D5C">
              <w:rPr>
                <w:rFonts w:ascii="Times New Roman" w:hAnsi="Times New Roman" w:cs="Times New Roman"/>
                <w:sz w:val="28"/>
                <w:szCs w:val="28"/>
              </w:rPr>
              <w:t>одокладчик</w:t>
            </w:r>
            <w:r w:rsidR="004E1529" w:rsidRPr="00F17D5C">
              <w:rPr>
                <w:rFonts w:ascii="Times New Roman" w:hAnsi="Times New Roman" w:cs="Times New Roman"/>
                <w:sz w:val="28"/>
                <w:szCs w:val="28"/>
              </w:rPr>
              <w:t>и</w:t>
            </w:r>
            <w:r w:rsidRPr="00F17D5C">
              <w:rPr>
                <w:rFonts w:ascii="Times New Roman" w:hAnsi="Times New Roman" w:cs="Times New Roman"/>
                <w:sz w:val="28"/>
                <w:szCs w:val="28"/>
              </w:rPr>
              <w:t>: Барановская Татьяна Владимировна</w:t>
            </w:r>
          </w:p>
          <w:p w:rsidR="004E1529" w:rsidRPr="00F17D5C" w:rsidRDefault="004E1529" w:rsidP="001F4A66">
            <w:pPr>
              <w:pStyle w:val="a6"/>
              <w:spacing w:after="0"/>
              <w:rPr>
                <w:rFonts w:ascii="Times New Roman" w:hAnsi="Times New Roman" w:cs="Times New Roman"/>
                <w:sz w:val="28"/>
                <w:szCs w:val="28"/>
              </w:rPr>
            </w:pPr>
            <w:r w:rsidRPr="00F17D5C">
              <w:rPr>
                <w:rFonts w:ascii="Times New Roman" w:hAnsi="Times New Roman" w:cs="Times New Roman"/>
                <w:sz w:val="28"/>
                <w:szCs w:val="28"/>
              </w:rPr>
              <w:tab/>
            </w:r>
            <w:r w:rsidRPr="00F17D5C">
              <w:rPr>
                <w:rFonts w:ascii="Times New Roman" w:hAnsi="Times New Roman" w:cs="Times New Roman"/>
                <w:sz w:val="28"/>
                <w:szCs w:val="28"/>
              </w:rPr>
              <w:tab/>
            </w:r>
            <w:r w:rsidRPr="00F17D5C">
              <w:rPr>
                <w:rFonts w:ascii="Times New Roman" w:hAnsi="Times New Roman" w:cs="Times New Roman"/>
                <w:sz w:val="28"/>
                <w:szCs w:val="28"/>
              </w:rPr>
              <w:tab/>
              <w:t xml:space="preserve">      </w:t>
            </w:r>
            <w:r w:rsidR="003D5386" w:rsidRPr="00F17D5C">
              <w:rPr>
                <w:rFonts w:ascii="Times New Roman" w:hAnsi="Times New Roman" w:cs="Times New Roman"/>
                <w:sz w:val="28"/>
                <w:szCs w:val="28"/>
              </w:rPr>
              <w:t xml:space="preserve"> </w:t>
            </w:r>
            <w:r w:rsidRPr="00F17D5C">
              <w:rPr>
                <w:rFonts w:ascii="Times New Roman" w:hAnsi="Times New Roman" w:cs="Times New Roman"/>
                <w:sz w:val="28"/>
                <w:szCs w:val="28"/>
              </w:rPr>
              <w:t>Поспелов Сергей Николаевич</w:t>
            </w:r>
          </w:p>
        </w:tc>
        <w:tc>
          <w:tcPr>
            <w:tcW w:w="1843" w:type="dxa"/>
          </w:tcPr>
          <w:p w:rsidR="003B1F7D" w:rsidRPr="00F17D5C" w:rsidRDefault="003B1F7D" w:rsidP="00DD44E1">
            <w:pPr>
              <w:jc w:val="center"/>
              <w:rPr>
                <w:rFonts w:ascii="Times New Roman" w:hAnsi="Times New Roman" w:cs="Times New Roman"/>
                <w:sz w:val="28"/>
                <w:szCs w:val="28"/>
              </w:rPr>
            </w:pPr>
            <w:r w:rsidRPr="00F17D5C">
              <w:rPr>
                <w:rFonts w:ascii="Times New Roman" w:hAnsi="Times New Roman" w:cs="Times New Roman"/>
                <w:sz w:val="28"/>
                <w:szCs w:val="28"/>
              </w:rPr>
              <w:t xml:space="preserve">10.00 </w:t>
            </w:r>
            <w:r w:rsidR="000239BE">
              <w:rPr>
                <w:rFonts w:ascii="Times New Roman" w:hAnsi="Times New Roman" w:cs="Times New Roman"/>
                <w:sz w:val="28"/>
                <w:szCs w:val="28"/>
              </w:rPr>
              <w:t>– 10.30</w:t>
            </w:r>
          </w:p>
          <w:p w:rsidR="00DD44E1" w:rsidRPr="00F17D5C" w:rsidRDefault="00DD44E1" w:rsidP="00DD44E1">
            <w:pPr>
              <w:jc w:val="center"/>
              <w:rPr>
                <w:rFonts w:ascii="Times New Roman" w:hAnsi="Times New Roman" w:cs="Times New Roman"/>
                <w:sz w:val="28"/>
                <w:szCs w:val="28"/>
              </w:rPr>
            </w:pPr>
          </w:p>
        </w:tc>
      </w:tr>
      <w:tr w:rsidR="00993A41" w:rsidRPr="00DA7B13" w:rsidTr="00DA7B13">
        <w:tc>
          <w:tcPr>
            <w:tcW w:w="675" w:type="dxa"/>
            <w:gridSpan w:val="2"/>
          </w:tcPr>
          <w:p w:rsidR="00993A41" w:rsidRPr="00DA7B13" w:rsidRDefault="00993A41" w:rsidP="00DA7B13">
            <w:pPr>
              <w:pStyle w:val="a4"/>
              <w:numPr>
                <w:ilvl w:val="0"/>
                <w:numId w:val="3"/>
              </w:numPr>
              <w:ind w:left="0" w:firstLine="0"/>
              <w:jc w:val="both"/>
              <w:rPr>
                <w:rFonts w:ascii="Times New Roman" w:hAnsi="Times New Roman" w:cs="Times New Roman"/>
                <w:sz w:val="28"/>
                <w:szCs w:val="28"/>
              </w:rPr>
            </w:pPr>
          </w:p>
        </w:tc>
        <w:tc>
          <w:tcPr>
            <w:tcW w:w="7938" w:type="dxa"/>
          </w:tcPr>
          <w:p w:rsidR="00993A41" w:rsidRPr="00DA7B13" w:rsidRDefault="00993A41" w:rsidP="00DA7B13">
            <w:pPr>
              <w:ind w:left="34"/>
              <w:jc w:val="both"/>
              <w:rPr>
                <w:rFonts w:ascii="Times New Roman" w:hAnsi="Times New Roman" w:cs="Times New Roman"/>
                <w:color w:val="000000" w:themeColor="text1"/>
                <w:sz w:val="28"/>
                <w:szCs w:val="28"/>
              </w:rPr>
            </w:pPr>
            <w:r w:rsidRPr="00DA7B13">
              <w:rPr>
                <w:rFonts w:ascii="Times New Roman" w:hAnsi="Times New Roman" w:cs="Times New Roman"/>
                <w:color w:val="000000" w:themeColor="text1"/>
                <w:sz w:val="28"/>
                <w:szCs w:val="28"/>
              </w:rPr>
              <w:t xml:space="preserve">О признании </w:t>
            </w:r>
            <w:proofErr w:type="gramStart"/>
            <w:r w:rsidRPr="00DA7B13">
              <w:rPr>
                <w:rFonts w:ascii="Times New Roman" w:hAnsi="Times New Roman" w:cs="Times New Roman"/>
                <w:color w:val="000000" w:themeColor="text1"/>
                <w:sz w:val="28"/>
                <w:szCs w:val="28"/>
              </w:rPr>
              <w:t>утратившими</w:t>
            </w:r>
            <w:proofErr w:type="gramEnd"/>
            <w:r w:rsidRPr="00DA7B13">
              <w:rPr>
                <w:rFonts w:ascii="Times New Roman" w:hAnsi="Times New Roman" w:cs="Times New Roman"/>
                <w:color w:val="000000" w:themeColor="text1"/>
                <w:sz w:val="28"/>
                <w:szCs w:val="28"/>
              </w:rPr>
              <w:t xml:space="preserve"> силу отдельных решений представительных органов Чайковского муниципального района</w:t>
            </w:r>
          </w:p>
          <w:p w:rsidR="00993A41" w:rsidRDefault="00993A41" w:rsidP="00DA7B13">
            <w:pPr>
              <w:ind w:left="34"/>
              <w:jc w:val="both"/>
              <w:rPr>
                <w:rFonts w:ascii="Times New Roman" w:hAnsi="Times New Roman" w:cs="Times New Roman"/>
                <w:color w:val="000000" w:themeColor="text1"/>
                <w:sz w:val="28"/>
                <w:szCs w:val="28"/>
              </w:rPr>
            </w:pPr>
            <w:r w:rsidRPr="00DA7B13">
              <w:rPr>
                <w:rFonts w:ascii="Times New Roman" w:hAnsi="Times New Roman" w:cs="Times New Roman"/>
                <w:color w:val="000000" w:themeColor="text1"/>
                <w:sz w:val="28"/>
                <w:szCs w:val="28"/>
              </w:rPr>
              <w:tab/>
            </w:r>
            <w:r w:rsidR="0060676B">
              <w:rPr>
                <w:rFonts w:ascii="Times New Roman" w:hAnsi="Times New Roman" w:cs="Times New Roman"/>
                <w:color w:val="000000" w:themeColor="text1"/>
                <w:sz w:val="28"/>
                <w:szCs w:val="28"/>
              </w:rPr>
              <w:t>д</w:t>
            </w:r>
            <w:r w:rsidRPr="00DA7B13">
              <w:rPr>
                <w:rFonts w:ascii="Times New Roman" w:hAnsi="Times New Roman" w:cs="Times New Roman"/>
                <w:color w:val="000000" w:themeColor="text1"/>
                <w:sz w:val="28"/>
                <w:szCs w:val="28"/>
              </w:rPr>
              <w:t xml:space="preserve">окладчик: </w:t>
            </w:r>
            <w:proofErr w:type="spellStart"/>
            <w:r w:rsidRPr="00DA7B13">
              <w:rPr>
                <w:rFonts w:ascii="Times New Roman" w:hAnsi="Times New Roman" w:cs="Times New Roman"/>
                <w:color w:val="000000" w:themeColor="text1"/>
                <w:sz w:val="28"/>
                <w:szCs w:val="28"/>
              </w:rPr>
              <w:t>Колякова</w:t>
            </w:r>
            <w:proofErr w:type="spellEnd"/>
            <w:r w:rsidRPr="00DA7B13">
              <w:rPr>
                <w:rFonts w:ascii="Times New Roman" w:hAnsi="Times New Roman" w:cs="Times New Roman"/>
                <w:color w:val="000000" w:themeColor="text1"/>
                <w:sz w:val="28"/>
                <w:szCs w:val="28"/>
              </w:rPr>
              <w:t xml:space="preserve"> Ирина Григорьевна</w:t>
            </w:r>
          </w:p>
          <w:p w:rsidR="0060676B" w:rsidRPr="00DA7B13" w:rsidRDefault="0060676B" w:rsidP="0060676B">
            <w:pPr>
              <w:ind w:left="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содокладчик:</w:t>
            </w:r>
            <w:r w:rsidR="00AC5262">
              <w:rPr>
                <w:rFonts w:ascii="Times New Roman" w:hAnsi="Times New Roman" w:cs="Times New Roman"/>
                <w:color w:val="000000" w:themeColor="text1"/>
                <w:sz w:val="28"/>
                <w:szCs w:val="28"/>
              </w:rPr>
              <w:t xml:space="preserve"> </w:t>
            </w:r>
            <w:r w:rsidR="00F17D5C">
              <w:rPr>
                <w:rFonts w:ascii="Times New Roman" w:hAnsi="Times New Roman" w:cs="Times New Roman"/>
                <w:color w:val="000000" w:themeColor="text1"/>
                <w:sz w:val="28"/>
                <w:szCs w:val="28"/>
              </w:rPr>
              <w:t>Поспелов Сергей Николаевич</w:t>
            </w:r>
          </w:p>
        </w:tc>
        <w:tc>
          <w:tcPr>
            <w:tcW w:w="1843" w:type="dxa"/>
          </w:tcPr>
          <w:p w:rsidR="00993A41" w:rsidRPr="00DA7B13" w:rsidRDefault="000239BE" w:rsidP="00DA7B13">
            <w:pPr>
              <w:jc w:val="center"/>
              <w:rPr>
                <w:rFonts w:ascii="Times New Roman" w:hAnsi="Times New Roman" w:cs="Times New Roman"/>
                <w:sz w:val="28"/>
                <w:szCs w:val="28"/>
              </w:rPr>
            </w:pPr>
            <w:r>
              <w:rPr>
                <w:rFonts w:ascii="Times New Roman" w:hAnsi="Times New Roman" w:cs="Times New Roman"/>
                <w:sz w:val="28"/>
                <w:szCs w:val="28"/>
              </w:rPr>
              <w:t>10.30 – 10.35</w:t>
            </w:r>
          </w:p>
        </w:tc>
      </w:tr>
      <w:tr w:rsidR="00F445E1" w:rsidRPr="00F445E1" w:rsidTr="00F445E1">
        <w:trPr>
          <w:trHeight w:val="981"/>
        </w:trPr>
        <w:tc>
          <w:tcPr>
            <w:tcW w:w="675" w:type="dxa"/>
            <w:gridSpan w:val="2"/>
          </w:tcPr>
          <w:p w:rsidR="00F445E1" w:rsidRPr="00F445E1" w:rsidRDefault="00F445E1" w:rsidP="00F445E1">
            <w:pPr>
              <w:pStyle w:val="a4"/>
              <w:numPr>
                <w:ilvl w:val="0"/>
                <w:numId w:val="3"/>
              </w:numPr>
              <w:ind w:left="0" w:firstLine="0"/>
              <w:jc w:val="both"/>
              <w:rPr>
                <w:rFonts w:ascii="Times New Roman" w:hAnsi="Times New Roman" w:cs="Times New Roman"/>
                <w:sz w:val="28"/>
                <w:szCs w:val="28"/>
              </w:rPr>
            </w:pPr>
          </w:p>
        </w:tc>
        <w:tc>
          <w:tcPr>
            <w:tcW w:w="7938" w:type="dxa"/>
          </w:tcPr>
          <w:p w:rsidR="00F445E1" w:rsidRPr="00F445E1" w:rsidRDefault="00F445E1" w:rsidP="00F445E1">
            <w:pPr>
              <w:pStyle w:val="a6"/>
              <w:spacing w:after="0"/>
              <w:rPr>
                <w:rFonts w:ascii="Times New Roman" w:hAnsi="Times New Roman" w:cs="Times New Roman"/>
                <w:sz w:val="28"/>
                <w:szCs w:val="28"/>
              </w:rPr>
            </w:pPr>
            <w:r w:rsidRPr="00F445E1">
              <w:rPr>
                <w:rFonts w:ascii="Times New Roman" w:hAnsi="Times New Roman" w:cs="Times New Roman"/>
                <w:sz w:val="28"/>
                <w:szCs w:val="28"/>
              </w:rPr>
              <w:t>Об утверждении Положения о порядке привлечения и расходования добровольных пожертвований физических и юридических лиц</w:t>
            </w:r>
          </w:p>
          <w:p w:rsidR="00F445E1" w:rsidRDefault="00F445E1" w:rsidP="00F445E1">
            <w:pPr>
              <w:pStyle w:val="a6"/>
              <w:spacing w:after="0"/>
              <w:rPr>
                <w:rFonts w:ascii="Times New Roman" w:hAnsi="Times New Roman" w:cs="Times New Roman"/>
                <w:sz w:val="28"/>
                <w:szCs w:val="28"/>
              </w:rPr>
            </w:pPr>
            <w:r w:rsidRPr="00F445E1">
              <w:rPr>
                <w:rFonts w:ascii="Times New Roman" w:hAnsi="Times New Roman" w:cs="Times New Roman"/>
                <w:sz w:val="28"/>
                <w:szCs w:val="28"/>
              </w:rPr>
              <w:tab/>
            </w:r>
            <w:r w:rsidR="0060676B">
              <w:rPr>
                <w:rFonts w:ascii="Times New Roman" w:hAnsi="Times New Roman" w:cs="Times New Roman"/>
                <w:sz w:val="28"/>
                <w:szCs w:val="28"/>
              </w:rPr>
              <w:t>д</w:t>
            </w:r>
            <w:r w:rsidRPr="00F445E1">
              <w:rPr>
                <w:rFonts w:ascii="Times New Roman" w:hAnsi="Times New Roman" w:cs="Times New Roman"/>
                <w:sz w:val="28"/>
                <w:szCs w:val="28"/>
              </w:rPr>
              <w:t xml:space="preserve">окладчик: </w:t>
            </w:r>
            <w:proofErr w:type="spellStart"/>
            <w:r w:rsidRPr="00F445E1">
              <w:rPr>
                <w:rFonts w:ascii="Times New Roman" w:hAnsi="Times New Roman" w:cs="Times New Roman"/>
                <w:sz w:val="28"/>
                <w:szCs w:val="28"/>
              </w:rPr>
              <w:t>Колякова</w:t>
            </w:r>
            <w:proofErr w:type="spellEnd"/>
            <w:r w:rsidRPr="00F445E1">
              <w:rPr>
                <w:rFonts w:ascii="Times New Roman" w:hAnsi="Times New Roman" w:cs="Times New Roman"/>
                <w:sz w:val="28"/>
                <w:szCs w:val="28"/>
              </w:rPr>
              <w:t xml:space="preserve"> Ирина Григорьевна</w:t>
            </w:r>
          </w:p>
          <w:p w:rsidR="0060676B" w:rsidRPr="00F445E1" w:rsidRDefault="0060676B" w:rsidP="0060676B">
            <w:pPr>
              <w:pStyle w:val="a6"/>
              <w:spacing w:after="0"/>
              <w:rPr>
                <w:rFonts w:ascii="Times New Roman" w:hAnsi="Times New Roman" w:cs="Times New Roman"/>
                <w:sz w:val="28"/>
                <w:szCs w:val="28"/>
              </w:rPr>
            </w:pPr>
            <w:r>
              <w:rPr>
                <w:rFonts w:ascii="Times New Roman" w:hAnsi="Times New Roman" w:cs="Times New Roman"/>
                <w:sz w:val="28"/>
                <w:szCs w:val="28"/>
              </w:rPr>
              <w:tab/>
              <w:t xml:space="preserve">содокладчик: </w:t>
            </w:r>
            <w:r w:rsidR="00F17D5C">
              <w:rPr>
                <w:rFonts w:ascii="Times New Roman" w:hAnsi="Times New Roman" w:cs="Times New Roman"/>
                <w:sz w:val="28"/>
                <w:szCs w:val="28"/>
              </w:rPr>
              <w:t>Поспелов Сергей Николаевич</w:t>
            </w:r>
          </w:p>
        </w:tc>
        <w:tc>
          <w:tcPr>
            <w:tcW w:w="1843" w:type="dxa"/>
          </w:tcPr>
          <w:p w:rsidR="00F445E1" w:rsidRPr="00F445E1" w:rsidRDefault="000239BE" w:rsidP="000239BE">
            <w:pPr>
              <w:jc w:val="center"/>
              <w:rPr>
                <w:rFonts w:ascii="Times New Roman" w:hAnsi="Times New Roman" w:cs="Times New Roman"/>
                <w:sz w:val="28"/>
                <w:szCs w:val="28"/>
              </w:rPr>
            </w:pPr>
            <w:r>
              <w:rPr>
                <w:rFonts w:ascii="Times New Roman" w:hAnsi="Times New Roman" w:cs="Times New Roman"/>
                <w:sz w:val="28"/>
                <w:szCs w:val="28"/>
              </w:rPr>
              <w:t>10.35 – 10.40</w:t>
            </w:r>
          </w:p>
        </w:tc>
      </w:tr>
      <w:tr w:rsidR="003B1F7D" w:rsidRPr="00DA7B13" w:rsidTr="003B1F7D">
        <w:trPr>
          <w:trHeight w:val="740"/>
        </w:trPr>
        <w:tc>
          <w:tcPr>
            <w:tcW w:w="675" w:type="dxa"/>
            <w:gridSpan w:val="2"/>
          </w:tcPr>
          <w:p w:rsidR="003B1F7D" w:rsidRPr="00DA7B13" w:rsidRDefault="003B1F7D" w:rsidP="00C417BA">
            <w:pPr>
              <w:pStyle w:val="a4"/>
              <w:numPr>
                <w:ilvl w:val="0"/>
                <w:numId w:val="3"/>
              </w:numPr>
              <w:ind w:left="0" w:firstLine="0"/>
              <w:jc w:val="both"/>
              <w:rPr>
                <w:rFonts w:ascii="Times New Roman" w:hAnsi="Times New Roman" w:cs="Times New Roman"/>
                <w:sz w:val="28"/>
                <w:szCs w:val="28"/>
              </w:rPr>
            </w:pPr>
          </w:p>
        </w:tc>
        <w:tc>
          <w:tcPr>
            <w:tcW w:w="7938" w:type="dxa"/>
          </w:tcPr>
          <w:p w:rsidR="003B1F7D" w:rsidRPr="00DA7B13" w:rsidRDefault="00194EFA" w:rsidP="00B72292">
            <w:pPr>
              <w:pStyle w:val="a6"/>
              <w:spacing w:after="0"/>
              <w:rPr>
                <w:rFonts w:ascii="Times New Roman" w:hAnsi="Times New Roman" w:cs="Times New Roman"/>
                <w:sz w:val="28"/>
                <w:szCs w:val="28"/>
              </w:rPr>
            </w:pPr>
            <w:r w:rsidRPr="00DA7B13">
              <w:rPr>
                <w:rFonts w:ascii="Times New Roman" w:hAnsi="Times New Roman" w:cs="Times New Roman"/>
                <w:sz w:val="28"/>
                <w:szCs w:val="28"/>
              </w:rPr>
              <w:t>Об утверждении годовых форм представления отчета об исполнении бюджета Чайковского городского округа</w:t>
            </w:r>
          </w:p>
          <w:p w:rsidR="003B1F7D" w:rsidRDefault="003B1F7D" w:rsidP="00194EFA">
            <w:pPr>
              <w:pStyle w:val="a6"/>
              <w:spacing w:after="0"/>
              <w:rPr>
                <w:rFonts w:ascii="Times New Roman" w:hAnsi="Times New Roman" w:cs="Times New Roman"/>
                <w:sz w:val="28"/>
                <w:szCs w:val="28"/>
              </w:rPr>
            </w:pPr>
            <w:r w:rsidRPr="00DA7B13">
              <w:rPr>
                <w:rFonts w:ascii="Times New Roman" w:hAnsi="Times New Roman" w:cs="Times New Roman"/>
                <w:sz w:val="28"/>
                <w:szCs w:val="28"/>
              </w:rPr>
              <w:tab/>
              <w:t xml:space="preserve">докладчик: </w:t>
            </w:r>
            <w:r w:rsidR="00194EFA" w:rsidRPr="00DA7B13">
              <w:rPr>
                <w:rFonts w:ascii="Times New Roman" w:hAnsi="Times New Roman" w:cs="Times New Roman"/>
                <w:sz w:val="28"/>
                <w:szCs w:val="28"/>
              </w:rPr>
              <w:t>Барановская Татьяна Владимировна</w:t>
            </w:r>
          </w:p>
          <w:p w:rsidR="0060676B" w:rsidRPr="00DA7B13" w:rsidRDefault="0060676B" w:rsidP="00194EFA">
            <w:pPr>
              <w:pStyle w:val="a6"/>
              <w:spacing w:after="0"/>
              <w:rPr>
                <w:rFonts w:ascii="Times New Roman" w:hAnsi="Times New Roman" w:cs="Times New Roman"/>
                <w:sz w:val="28"/>
                <w:szCs w:val="28"/>
              </w:rPr>
            </w:pPr>
            <w:r>
              <w:rPr>
                <w:rFonts w:ascii="Times New Roman" w:hAnsi="Times New Roman" w:cs="Times New Roman"/>
                <w:sz w:val="28"/>
                <w:szCs w:val="28"/>
              </w:rPr>
              <w:tab/>
              <w:t>содокладчик:</w:t>
            </w:r>
            <w:r w:rsidR="00F17D5C">
              <w:rPr>
                <w:rFonts w:ascii="Times New Roman" w:hAnsi="Times New Roman" w:cs="Times New Roman"/>
                <w:sz w:val="28"/>
                <w:szCs w:val="28"/>
              </w:rPr>
              <w:t xml:space="preserve"> Поспелов Сергей Николаевич</w:t>
            </w:r>
          </w:p>
        </w:tc>
        <w:tc>
          <w:tcPr>
            <w:tcW w:w="1843" w:type="dxa"/>
          </w:tcPr>
          <w:p w:rsidR="003B1F7D" w:rsidRPr="00DA7B13" w:rsidRDefault="000239BE" w:rsidP="00E9564F">
            <w:pPr>
              <w:jc w:val="center"/>
              <w:rPr>
                <w:rFonts w:ascii="Times New Roman" w:hAnsi="Times New Roman" w:cs="Times New Roman"/>
                <w:sz w:val="28"/>
                <w:szCs w:val="28"/>
              </w:rPr>
            </w:pPr>
            <w:r>
              <w:rPr>
                <w:rFonts w:ascii="Times New Roman" w:hAnsi="Times New Roman" w:cs="Times New Roman"/>
                <w:sz w:val="28"/>
                <w:szCs w:val="28"/>
              </w:rPr>
              <w:t>10.40 – 10.45</w:t>
            </w:r>
          </w:p>
        </w:tc>
      </w:tr>
      <w:tr w:rsidR="000239BE" w:rsidRPr="00AA0AB8" w:rsidTr="000239BE">
        <w:trPr>
          <w:trHeight w:val="981"/>
        </w:trPr>
        <w:tc>
          <w:tcPr>
            <w:tcW w:w="675" w:type="dxa"/>
            <w:gridSpan w:val="2"/>
          </w:tcPr>
          <w:p w:rsidR="000239BE" w:rsidRPr="00AA0AB8" w:rsidRDefault="000239BE" w:rsidP="000239BE">
            <w:pPr>
              <w:pStyle w:val="a4"/>
              <w:numPr>
                <w:ilvl w:val="0"/>
                <w:numId w:val="3"/>
              </w:numPr>
              <w:ind w:left="0" w:firstLine="0"/>
              <w:jc w:val="both"/>
              <w:rPr>
                <w:rFonts w:ascii="Times New Roman" w:hAnsi="Times New Roman" w:cs="Times New Roman"/>
                <w:sz w:val="28"/>
                <w:szCs w:val="28"/>
              </w:rPr>
            </w:pPr>
          </w:p>
        </w:tc>
        <w:tc>
          <w:tcPr>
            <w:tcW w:w="7938" w:type="dxa"/>
          </w:tcPr>
          <w:p w:rsidR="000239BE" w:rsidRPr="00AA0AB8" w:rsidRDefault="000239BE" w:rsidP="000239BE">
            <w:pPr>
              <w:pStyle w:val="a6"/>
              <w:spacing w:after="0"/>
              <w:rPr>
                <w:rFonts w:ascii="Times New Roman" w:hAnsi="Times New Roman" w:cs="Times New Roman"/>
                <w:sz w:val="28"/>
                <w:szCs w:val="28"/>
              </w:rPr>
            </w:pPr>
            <w:r w:rsidRPr="00AA0AB8">
              <w:rPr>
                <w:rFonts w:ascii="Times New Roman" w:hAnsi="Times New Roman" w:cs="Times New Roman"/>
                <w:sz w:val="28"/>
                <w:szCs w:val="28"/>
              </w:rPr>
              <w:t>Об утверждении Положения о порядке организации проведения схода граждан в населенных пунктах Чайковского городского округа</w:t>
            </w:r>
          </w:p>
          <w:p w:rsidR="000239BE" w:rsidRDefault="000239BE" w:rsidP="000239BE">
            <w:pPr>
              <w:pStyle w:val="a6"/>
              <w:spacing w:after="0"/>
              <w:rPr>
                <w:rFonts w:ascii="Times New Roman" w:hAnsi="Times New Roman" w:cs="Times New Roman"/>
                <w:sz w:val="28"/>
                <w:szCs w:val="28"/>
              </w:rPr>
            </w:pPr>
            <w:r w:rsidRPr="00AA0AB8">
              <w:rPr>
                <w:rFonts w:ascii="Times New Roman" w:hAnsi="Times New Roman" w:cs="Times New Roman"/>
                <w:sz w:val="28"/>
                <w:szCs w:val="28"/>
              </w:rPr>
              <w:tab/>
              <w:t>докладчик: Ушакова Екатерина Владимировна</w:t>
            </w:r>
          </w:p>
          <w:p w:rsidR="000239BE" w:rsidRPr="00AA0AB8" w:rsidRDefault="000239BE" w:rsidP="000239BE">
            <w:pPr>
              <w:pStyle w:val="a6"/>
              <w:spacing w:after="0"/>
              <w:rPr>
                <w:rFonts w:ascii="Times New Roman" w:hAnsi="Times New Roman" w:cs="Times New Roman"/>
                <w:sz w:val="28"/>
                <w:szCs w:val="28"/>
              </w:rPr>
            </w:pPr>
            <w:r>
              <w:rPr>
                <w:rFonts w:ascii="Times New Roman" w:hAnsi="Times New Roman" w:cs="Times New Roman"/>
                <w:sz w:val="28"/>
                <w:szCs w:val="28"/>
              </w:rPr>
              <w:tab/>
              <w:t>содокладчик: Шестакова Ольга Робертовна</w:t>
            </w:r>
          </w:p>
        </w:tc>
        <w:tc>
          <w:tcPr>
            <w:tcW w:w="1843" w:type="dxa"/>
          </w:tcPr>
          <w:p w:rsidR="000239BE" w:rsidRDefault="000239BE" w:rsidP="000239BE">
            <w:pPr>
              <w:jc w:val="center"/>
              <w:rPr>
                <w:rFonts w:ascii="Times New Roman" w:hAnsi="Times New Roman" w:cs="Times New Roman"/>
                <w:sz w:val="28"/>
                <w:szCs w:val="28"/>
              </w:rPr>
            </w:pPr>
            <w:r>
              <w:rPr>
                <w:rFonts w:ascii="Times New Roman" w:hAnsi="Times New Roman" w:cs="Times New Roman"/>
                <w:sz w:val="28"/>
                <w:szCs w:val="28"/>
              </w:rPr>
              <w:t>10.45 – 10.50</w:t>
            </w:r>
          </w:p>
          <w:p w:rsidR="000239BE" w:rsidRDefault="000239BE" w:rsidP="000239B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239BE" w:rsidRPr="00AA0AB8" w:rsidRDefault="000239BE" w:rsidP="000239BE">
            <w:pPr>
              <w:jc w:val="center"/>
              <w:rPr>
                <w:rFonts w:ascii="Times New Roman" w:hAnsi="Times New Roman" w:cs="Times New Roman"/>
                <w:sz w:val="28"/>
                <w:szCs w:val="28"/>
              </w:rPr>
            </w:pPr>
            <w:r>
              <w:rPr>
                <w:rFonts w:ascii="Times New Roman" w:hAnsi="Times New Roman" w:cs="Times New Roman"/>
                <w:sz w:val="28"/>
                <w:szCs w:val="28"/>
              </w:rPr>
              <w:t>перерыв</w:t>
            </w:r>
          </w:p>
        </w:tc>
      </w:tr>
      <w:tr w:rsidR="00993A41" w:rsidRPr="00D917E7" w:rsidTr="00DA7B13">
        <w:trPr>
          <w:trHeight w:val="981"/>
        </w:trPr>
        <w:tc>
          <w:tcPr>
            <w:tcW w:w="675" w:type="dxa"/>
            <w:gridSpan w:val="2"/>
          </w:tcPr>
          <w:p w:rsidR="00993A41" w:rsidRPr="00D917E7" w:rsidRDefault="00993A41" w:rsidP="00DA7B13">
            <w:pPr>
              <w:pStyle w:val="a4"/>
              <w:numPr>
                <w:ilvl w:val="0"/>
                <w:numId w:val="3"/>
              </w:numPr>
              <w:ind w:left="0" w:firstLine="0"/>
              <w:jc w:val="both"/>
              <w:rPr>
                <w:rFonts w:ascii="Times New Roman" w:hAnsi="Times New Roman" w:cs="Times New Roman"/>
                <w:sz w:val="28"/>
                <w:szCs w:val="28"/>
              </w:rPr>
            </w:pPr>
          </w:p>
        </w:tc>
        <w:tc>
          <w:tcPr>
            <w:tcW w:w="7938" w:type="dxa"/>
          </w:tcPr>
          <w:p w:rsidR="00993A41" w:rsidRPr="00D917E7" w:rsidRDefault="00993A41" w:rsidP="00DA7B13">
            <w:pPr>
              <w:pStyle w:val="a6"/>
              <w:spacing w:after="0"/>
              <w:rPr>
                <w:rFonts w:ascii="Times New Roman" w:hAnsi="Times New Roman" w:cs="Times New Roman"/>
                <w:sz w:val="28"/>
                <w:szCs w:val="28"/>
              </w:rPr>
            </w:pPr>
            <w:r w:rsidRPr="00D917E7">
              <w:rPr>
                <w:rFonts w:ascii="Times New Roman" w:hAnsi="Times New Roman" w:cs="Times New Roman"/>
                <w:sz w:val="28"/>
                <w:szCs w:val="28"/>
              </w:rPr>
              <w:t>Об утверждении Положения о старосте сельского населенного пункта в Чайковском городском округе</w:t>
            </w:r>
          </w:p>
          <w:p w:rsidR="00993A41" w:rsidRDefault="00993A41" w:rsidP="00DA7B13">
            <w:pPr>
              <w:pStyle w:val="a6"/>
              <w:spacing w:after="0"/>
              <w:rPr>
                <w:rFonts w:ascii="Times New Roman" w:hAnsi="Times New Roman" w:cs="Times New Roman"/>
                <w:sz w:val="28"/>
                <w:szCs w:val="28"/>
              </w:rPr>
            </w:pPr>
            <w:r w:rsidRPr="00D917E7">
              <w:rPr>
                <w:rFonts w:ascii="Times New Roman" w:hAnsi="Times New Roman" w:cs="Times New Roman"/>
                <w:sz w:val="28"/>
                <w:szCs w:val="28"/>
              </w:rPr>
              <w:tab/>
              <w:t>докладчик: Ушакова Екатерина Владимировна</w:t>
            </w:r>
          </w:p>
          <w:p w:rsidR="00F17D5C" w:rsidRPr="00D917E7" w:rsidRDefault="00F17D5C" w:rsidP="00DA7B13">
            <w:pPr>
              <w:pStyle w:val="a6"/>
              <w:spacing w:after="0"/>
              <w:rPr>
                <w:rFonts w:ascii="Times New Roman" w:hAnsi="Times New Roman" w:cs="Times New Roman"/>
                <w:sz w:val="28"/>
                <w:szCs w:val="28"/>
              </w:rPr>
            </w:pPr>
            <w:r>
              <w:rPr>
                <w:rFonts w:ascii="Times New Roman" w:hAnsi="Times New Roman" w:cs="Times New Roman"/>
                <w:sz w:val="28"/>
                <w:szCs w:val="28"/>
              </w:rPr>
              <w:tab/>
              <w:t xml:space="preserve">содокладчик: </w:t>
            </w:r>
            <w:proofErr w:type="spellStart"/>
            <w:r>
              <w:rPr>
                <w:rFonts w:ascii="Times New Roman" w:hAnsi="Times New Roman" w:cs="Times New Roman"/>
                <w:sz w:val="28"/>
                <w:szCs w:val="28"/>
              </w:rPr>
              <w:t>Бяков</w:t>
            </w:r>
            <w:proofErr w:type="spellEnd"/>
            <w:r>
              <w:rPr>
                <w:rFonts w:ascii="Times New Roman" w:hAnsi="Times New Roman" w:cs="Times New Roman"/>
                <w:sz w:val="28"/>
                <w:szCs w:val="28"/>
              </w:rPr>
              <w:t xml:space="preserve"> Алексей Георгиевич</w:t>
            </w:r>
          </w:p>
        </w:tc>
        <w:tc>
          <w:tcPr>
            <w:tcW w:w="1843" w:type="dxa"/>
          </w:tcPr>
          <w:p w:rsidR="00993A41" w:rsidRPr="00D917E7" w:rsidRDefault="000239BE" w:rsidP="00DA7B13">
            <w:pPr>
              <w:jc w:val="center"/>
              <w:rPr>
                <w:rFonts w:ascii="Times New Roman" w:hAnsi="Times New Roman" w:cs="Times New Roman"/>
                <w:sz w:val="28"/>
                <w:szCs w:val="28"/>
              </w:rPr>
            </w:pPr>
            <w:r>
              <w:rPr>
                <w:rFonts w:ascii="Times New Roman" w:hAnsi="Times New Roman" w:cs="Times New Roman"/>
                <w:sz w:val="28"/>
                <w:szCs w:val="28"/>
              </w:rPr>
              <w:t>11.00 – 11.05</w:t>
            </w:r>
          </w:p>
        </w:tc>
      </w:tr>
      <w:tr w:rsidR="00DA7B13" w:rsidRPr="00194EFA" w:rsidTr="00DA7B13">
        <w:trPr>
          <w:trHeight w:val="981"/>
        </w:trPr>
        <w:tc>
          <w:tcPr>
            <w:tcW w:w="675" w:type="dxa"/>
            <w:gridSpan w:val="2"/>
          </w:tcPr>
          <w:p w:rsidR="00DA7B13" w:rsidRPr="00DA7B13" w:rsidRDefault="00DA7B13" w:rsidP="00DA7B13">
            <w:pPr>
              <w:pStyle w:val="a4"/>
              <w:numPr>
                <w:ilvl w:val="0"/>
                <w:numId w:val="3"/>
              </w:numPr>
              <w:ind w:left="0" w:firstLine="0"/>
              <w:jc w:val="both"/>
              <w:rPr>
                <w:rFonts w:ascii="Times New Roman" w:hAnsi="Times New Roman" w:cs="Times New Roman"/>
                <w:sz w:val="28"/>
                <w:szCs w:val="28"/>
              </w:rPr>
            </w:pPr>
          </w:p>
        </w:tc>
        <w:tc>
          <w:tcPr>
            <w:tcW w:w="7938" w:type="dxa"/>
          </w:tcPr>
          <w:p w:rsidR="00DA7B13" w:rsidRDefault="00DA7B13" w:rsidP="00DA7B13">
            <w:pPr>
              <w:pStyle w:val="a6"/>
              <w:spacing w:after="0"/>
              <w:rPr>
                <w:rFonts w:ascii="Times New Roman" w:hAnsi="Times New Roman" w:cs="Times New Roman"/>
                <w:sz w:val="28"/>
                <w:szCs w:val="28"/>
              </w:rPr>
            </w:pPr>
            <w:r>
              <w:rPr>
                <w:rFonts w:ascii="Times New Roman" w:hAnsi="Times New Roman" w:cs="Times New Roman"/>
                <w:sz w:val="28"/>
                <w:szCs w:val="28"/>
              </w:rPr>
              <w:t>О согласовании передачи имущества в безвозмездное пользование</w:t>
            </w:r>
          </w:p>
          <w:p w:rsidR="002F2D80" w:rsidRDefault="00DA7B13" w:rsidP="002050AC">
            <w:pPr>
              <w:pStyle w:val="a6"/>
              <w:spacing w:after="0"/>
              <w:rPr>
                <w:rFonts w:ascii="Times New Roman" w:hAnsi="Times New Roman" w:cs="Times New Roman"/>
                <w:sz w:val="28"/>
                <w:szCs w:val="28"/>
              </w:rPr>
            </w:pPr>
            <w:r>
              <w:rPr>
                <w:rFonts w:ascii="Times New Roman" w:hAnsi="Times New Roman" w:cs="Times New Roman"/>
                <w:sz w:val="28"/>
                <w:szCs w:val="28"/>
              </w:rPr>
              <w:tab/>
              <w:t xml:space="preserve">докладчик: </w:t>
            </w:r>
            <w:proofErr w:type="spellStart"/>
            <w:r w:rsidR="00704F1E">
              <w:rPr>
                <w:rFonts w:ascii="Times New Roman" w:hAnsi="Times New Roman" w:cs="Times New Roman"/>
                <w:sz w:val="28"/>
                <w:szCs w:val="28"/>
              </w:rPr>
              <w:t>Елькина</w:t>
            </w:r>
            <w:proofErr w:type="spellEnd"/>
            <w:r w:rsidR="00704F1E">
              <w:rPr>
                <w:rFonts w:ascii="Times New Roman" w:hAnsi="Times New Roman" w:cs="Times New Roman"/>
                <w:sz w:val="28"/>
                <w:szCs w:val="28"/>
              </w:rPr>
              <w:t xml:space="preserve"> Лариса Александровна</w:t>
            </w:r>
          </w:p>
          <w:p w:rsidR="00F17D5C" w:rsidRPr="00DA7B13" w:rsidRDefault="00F17D5C" w:rsidP="00F17D5C">
            <w:pPr>
              <w:pStyle w:val="a6"/>
              <w:spacing w:after="0"/>
              <w:rPr>
                <w:rFonts w:ascii="Times New Roman" w:hAnsi="Times New Roman" w:cs="Times New Roman"/>
                <w:sz w:val="28"/>
                <w:szCs w:val="28"/>
              </w:rPr>
            </w:pPr>
            <w:r>
              <w:rPr>
                <w:rFonts w:ascii="Times New Roman" w:hAnsi="Times New Roman" w:cs="Times New Roman"/>
                <w:sz w:val="28"/>
                <w:szCs w:val="28"/>
              </w:rPr>
              <w:tab/>
              <w:t>содокладчик: Поспелов Сергей Николаевич</w:t>
            </w:r>
          </w:p>
        </w:tc>
        <w:tc>
          <w:tcPr>
            <w:tcW w:w="1843" w:type="dxa"/>
          </w:tcPr>
          <w:p w:rsidR="00DA7B13" w:rsidRPr="00DA7B13" w:rsidRDefault="000239BE" w:rsidP="000239BE">
            <w:pPr>
              <w:jc w:val="center"/>
              <w:rPr>
                <w:rFonts w:ascii="Times New Roman" w:hAnsi="Times New Roman" w:cs="Times New Roman"/>
                <w:sz w:val="28"/>
                <w:szCs w:val="28"/>
              </w:rPr>
            </w:pPr>
            <w:r>
              <w:rPr>
                <w:rFonts w:ascii="Times New Roman" w:hAnsi="Times New Roman" w:cs="Times New Roman"/>
                <w:sz w:val="28"/>
                <w:szCs w:val="28"/>
              </w:rPr>
              <w:t>11.05 – 11.07</w:t>
            </w:r>
          </w:p>
        </w:tc>
      </w:tr>
      <w:tr w:rsidR="004E4C95" w:rsidRPr="00AC5262" w:rsidTr="004013FF">
        <w:trPr>
          <w:trHeight w:val="981"/>
        </w:trPr>
        <w:tc>
          <w:tcPr>
            <w:tcW w:w="675" w:type="dxa"/>
            <w:gridSpan w:val="2"/>
          </w:tcPr>
          <w:p w:rsidR="004E4C95" w:rsidRPr="00AC5262" w:rsidRDefault="004E4C95" w:rsidP="004013FF">
            <w:pPr>
              <w:pStyle w:val="a4"/>
              <w:numPr>
                <w:ilvl w:val="0"/>
                <w:numId w:val="3"/>
              </w:numPr>
              <w:ind w:left="0" w:firstLine="0"/>
              <w:jc w:val="both"/>
              <w:rPr>
                <w:rFonts w:ascii="Times New Roman" w:hAnsi="Times New Roman" w:cs="Times New Roman"/>
                <w:sz w:val="28"/>
                <w:szCs w:val="28"/>
              </w:rPr>
            </w:pPr>
          </w:p>
        </w:tc>
        <w:tc>
          <w:tcPr>
            <w:tcW w:w="7938" w:type="dxa"/>
          </w:tcPr>
          <w:p w:rsidR="004E4C95" w:rsidRPr="00AC5262" w:rsidRDefault="004E4C95" w:rsidP="004013FF">
            <w:pPr>
              <w:pStyle w:val="a6"/>
              <w:spacing w:after="0"/>
              <w:rPr>
                <w:rFonts w:ascii="Times New Roman" w:hAnsi="Times New Roman" w:cs="Times New Roman"/>
                <w:sz w:val="28"/>
                <w:szCs w:val="28"/>
              </w:rPr>
            </w:pPr>
            <w:r w:rsidRPr="00AC5262">
              <w:rPr>
                <w:rFonts w:ascii="Times New Roman" w:hAnsi="Times New Roman" w:cs="Times New Roman"/>
                <w:sz w:val="28"/>
                <w:szCs w:val="28"/>
              </w:rPr>
              <w:t>О внесении изменений в Положение о муниципальном жилищном фонде Чайковского городского округа, утвержденное решением Чайковской городской Думы от 20.03.2019 № 167</w:t>
            </w:r>
          </w:p>
          <w:p w:rsidR="004E4C95" w:rsidRDefault="004E4C95" w:rsidP="004E4C95">
            <w:pPr>
              <w:pStyle w:val="a6"/>
              <w:spacing w:after="0"/>
              <w:rPr>
                <w:rFonts w:ascii="Times New Roman" w:hAnsi="Times New Roman" w:cs="Times New Roman"/>
                <w:sz w:val="28"/>
                <w:szCs w:val="28"/>
              </w:rPr>
            </w:pPr>
            <w:r w:rsidRPr="00AC5262">
              <w:rPr>
                <w:rFonts w:ascii="Times New Roman" w:hAnsi="Times New Roman" w:cs="Times New Roman"/>
                <w:sz w:val="28"/>
                <w:szCs w:val="28"/>
              </w:rPr>
              <w:tab/>
            </w:r>
            <w:r>
              <w:rPr>
                <w:rFonts w:ascii="Times New Roman" w:hAnsi="Times New Roman" w:cs="Times New Roman"/>
                <w:sz w:val="28"/>
                <w:szCs w:val="28"/>
              </w:rPr>
              <w:t>д</w:t>
            </w:r>
            <w:r w:rsidRPr="00AC5262">
              <w:rPr>
                <w:rFonts w:ascii="Times New Roman" w:hAnsi="Times New Roman" w:cs="Times New Roman"/>
                <w:sz w:val="28"/>
                <w:szCs w:val="28"/>
              </w:rPr>
              <w:t xml:space="preserve">окладчик: </w:t>
            </w:r>
            <w:proofErr w:type="spellStart"/>
            <w:r>
              <w:rPr>
                <w:rFonts w:ascii="Times New Roman" w:hAnsi="Times New Roman" w:cs="Times New Roman"/>
                <w:sz w:val="28"/>
                <w:szCs w:val="28"/>
              </w:rPr>
              <w:t>Елькина</w:t>
            </w:r>
            <w:proofErr w:type="spellEnd"/>
            <w:r>
              <w:rPr>
                <w:rFonts w:ascii="Times New Roman" w:hAnsi="Times New Roman" w:cs="Times New Roman"/>
                <w:sz w:val="28"/>
                <w:szCs w:val="28"/>
              </w:rPr>
              <w:t xml:space="preserve"> Лариса Александровна</w:t>
            </w:r>
          </w:p>
          <w:p w:rsidR="00747C7C" w:rsidRPr="00AC5262" w:rsidRDefault="00747C7C" w:rsidP="004E4C95">
            <w:pPr>
              <w:pStyle w:val="a6"/>
              <w:spacing w:after="0"/>
              <w:rPr>
                <w:rFonts w:ascii="Times New Roman" w:hAnsi="Times New Roman" w:cs="Times New Roman"/>
                <w:sz w:val="28"/>
                <w:szCs w:val="28"/>
              </w:rPr>
            </w:pPr>
            <w:r>
              <w:rPr>
                <w:rFonts w:ascii="Times New Roman" w:hAnsi="Times New Roman" w:cs="Times New Roman"/>
                <w:sz w:val="28"/>
                <w:szCs w:val="28"/>
              </w:rPr>
              <w:tab/>
              <w:t>содокладчик: Поспелов Сергей Николаевич</w:t>
            </w:r>
          </w:p>
        </w:tc>
        <w:tc>
          <w:tcPr>
            <w:tcW w:w="1843" w:type="dxa"/>
          </w:tcPr>
          <w:p w:rsidR="004E4C95" w:rsidRPr="00AC5262" w:rsidRDefault="000239BE" w:rsidP="000239BE">
            <w:pPr>
              <w:jc w:val="center"/>
              <w:rPr>
                <w:rFonts w:ascii="Times New Roman" w:hAnsi="Times New Roman" w:cs="Times New Roman"/>
                <w:sz w:val="28"/>
                <w:szCs w:val="28"/>
              </w:rPr>
            </w:pPr>
            <w:r>
              <w:rPr>
                <w:rFonts w:ascii="Times New Roman" w:hAnsi="Times New Roman" w:cs="Times New Roman"/>
                <w:sz w:val="28"/>
                <w:szCs w:val="28"/>
              </w:rPr>
              <w:t>11.07 – 11.10</w:t>
            </w:r>
          </w:p>
        </w:tc>
      </w:tr>
      <w:tr w:rsidR="00385A89" w:rsidRPr="002050AC" w:rsidTr="00A64C0D">
        <w:trPr>
          <w:trHeight w:val="2769"/>
        </w:trPr>
        <w:tc>
          <w:tcPr>
            <w:tcW w:w="675" w:type="dxa"/>
            <w:gridSpan w:val="2"/>
          </w:tcPr>
          <w:p w:rsidR="00385A89" w:rsidRPr="002050AC" w:rsidRDefault="00385A89" w:rsidP="00385A89">
            <w:pPr>
              <w:pStyle w:val="a4"/>
              <w:numPr>
                <w:ilvl w:val="0"/>
                <w:numId w:val="3"/>
              </w:numPr>
              <w:ind w:left="0" w:firstLine="0"/>
              <w:jc w:val="both"/>
              <w:rPr>
                <w:rFonts w:ascii="Times New Roman" w:hAnsi="Times New Roman" w:cs="Times New Roman"/>
                <w:sz w:val="28"/>
                <w:szCs w:val="28"/>
              </w:rPr>
            </w:pPr>
          </w:p>
        </w:tc>
        <w:tc>
          <w:tcPr>
            <w:tcW w:w="7938" w:type="dxa"/>
          </w:tcPr>
          <w:p w:rsidR="00385A89" w:rsidRPr="002050AC" w:rsidRDefault="00385A89" w:rsidP="00385A89">
            <w:pPr>
              <w:pStyle w:val="a6"/>
              <w:spacing w:after="0"/>
              <w:rPr>
                <w:rFonts w:ascii="Times New Roman" w:hAnsi="Times New Roman" w:cs="Times New Roman"/>
                <w:sz w:val="28"/>
                <w:szCs w:val="28"/>
              </w:rPr>
            </w:pPr>
            <w:r w:rsidRPr="002050AC">
              <w:rPr>
                <w:rFonts w:ascii="Times New Roman" w:hAnsi="Times New Roman" w:cs="Times New Roman"/>
                <w:sz w:val="28"/>
                <w:szCs w:val="28"/>
              </w:rPr>
              <w:t>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2F2D80" w:rsidRDefault="00385A89" w:rsidP="00A64C0D">
            <w:pPr>
              <w:pStyle w:val="a6"/>
              <w:spacing w:after="0"/>
              <w:rPr>
                <w:rFonts w:ascii="Times New Roman" w:hAnsi="Times New Roman" w:cs="Times New Roman"/>
                <w:sz w:val="28"/>
                <w:szCs w:val="28"/>
              </w:rPr>
            </w:pPr>
            <w:r w:rsidRPr="002050AC">
              <w:rPr>
                <w:rFonts w:ascii="Times New Roman" w:hAnsi="Times New Roman" w:cs="Times New Roman"/>
                <w:sz w:val="28"/>
                <w:szCs w:val="28"/>
              </w:rPr>
              <w:tab/>
              <w:t xml:space="preserve">докладчик: </w:t>
            </w:r>
            <w:proofErr w:type="spellStart"/>
            <w:r w:rsidRPr="002050AC">
              <w:rPr>
                <w:rFonts w:ascii="Times New Roman" w:hAnsi="Times New Roman" w:cs="Times New Roman"/>
                <w:sz w:val="28"/>
                <w:szCs w:val="28"/>
              </w:rPr>
              <w:t>Габсаматов</w:t>
            </w:r>
            <w:proofErr w:type="spellEnd"/>
            <w:r w:rsidRPr="002050AC">
              <w:rPr>
                <w:rFonts w:ascii="Times New Roman" w:hAnsi="Times New Roman" w:cs="Times New Roman"/>
                <w:sz w:val="28"/>
                <w:szCs w:val="28"/>
              </w:rPr>
              <w:t xml:space="preserve"> Евгений Юрьевич</w:t>
            </w:r>
          </w:p>
          <w:p w:rsidR="000239BE" w:rsidRDefault="00747C7C" w:rsidP="00A64C0D">
            <w:pPr>
              <w:pStyle w:val="a6"/>
              <w:spacing w:after="0"/>
              <w:rPr>
                <w:rFonts w:ascii="Times New Roman" w:hAnsi="Times New Roman" w:cs="Times New Roman"/>
                <w:sz w:val="28"/>
                <w:szCs w:val="28"/>
              </w:rPr>
            </w:pPr>
            <w:r>
              <w:rPr>
                <w:rFonts w:ascii="Times New Roman" w:hAnsi="Times New Roman" w:cs="Times New Roman"/>
                <w:sz w:val="28"/>
                <w:szCs w:val="28"/>
              </w:rPr>
              <w:tab/>
              <w:t>содокладчик</w:t>
            </w:r>
            <w:proofErr w:type="gramStart"/>
            <w:r w:rsidR="000239B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Бяков</w:t>
            </w:r>
            <w:proofErr w:type="spellEnd"/>
            <w:r>
              <w:rPr>
                <w:rFonts w:ascii="Times New Roman" w:hAnsi="Times New Roman" w:cs="Times New Roman"/>
                <w:sz w:val="28"/>
                <w:szCs w:val="28"/>
              </w:rPr>
              <w:t xml:space="preserve"> Алексей Георгиевич</w:t>
            </w:r>
          </w:p>
          <w:p w:rsidR="00747C7C" w:rsidRPr="002050AC" w:rsidRDefault="000239BE" w:rsidP="00A64C0D">
            <w:pPr>
              <w:pStyle w:val="a6"/>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Гараев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Хайдарович</w:t>
            </w:r>
            <w:proofErr w:type="spellEnd"/>
          </w:p>
        </w:tc>
        <w:tc>
          <w:tcPr>
            <w:tcW w:w="1843" w:type="dxa"/>
          </w:tcPr>
          <w:p w:rsidR="00385A89" w:rsidRPr="002050AC" w:rsidRDefault="000239BE" w:rsidP="00385A89">
            <w:pPr>
              <w:jc w:val="center"/>
              <w:rPr>
                <w:rFonts w:ascii="Times New Roman" w:hAnsi="Times New Roman" w:cs="Times New Roman"/>
                <w:sz w:val="28"/>
                <w:szCs w:val="28"/>
              </w:rPr>
            </w:pPr>
            <w:r>
              <w:rPr>
                <w:rFonts w:ascii="Times New Roman" w:hAnsi="Times New Roman" w:cs="Times New Roman"/>
                <w:sz w:val="28"/>
                <w:szCs w:val="28"/>
              </w:rPr>
              <w:t>11.10 – 11.20</w:t>
            </w:r>
          </w:p>
        </w:tc>
      </w:tr>
      <w:tr w:rsidR="00A54BE7" w:rsidRPr="00A54BE7" w:rsidTr="00AC5262">
        <w:trPr>
          <w:trHeight w:val="981"/>
        </w:trPr>
        <w:tc>
          <w:tcPr>
            <w:tcW w:w="675" w:type="dxa"/>
            <w:gridSpan w:val="2"/>
          </w:tcPr>
          <w:p w:rsidR="00A54BE7" w:rsidRPr="00A54BE7" w:rsidRDefault="00A54BE7" w:rsidP="00AC5262">
            <w:pPr>
              <w:pStyle w:val="a4"/>
              <w:numPr>
                <w:ilvl w:val="0"/>
                <w:numId w:val="3"/>
              </w:numPr>
              <w:ind w:left="0" w:firstLine="0"/>
              <w:jc w:val="both"/>
              <w:rPr>
                <w:rFonts w:ascii="Times New Roman" w:hAnsi="Times New Roman" w:cs="Times New Roman"/>
                <w:sz w:val="28"/>
                <w:szCs w:val="28"/>
              </w:rPr>
            </w:pPr>
          </w:p>
        </w:tc>
        <w:tc>
          <w:tcPr>
            <w:tcW w:w="7938" w:type="dxa"/>
          </w:tcPr>
          <w:p w:rsidR="00A54BE7" w:rsidRPr="00A54BE7" w:rsidRDefault="00A54BE7" w:rsidP="00AC5262">
            <w:pPr>
              <w:pStyle w:val="a6"/>
              <w:spacing w:after="0"/>
              <w:rPr>
                <w:rFonts w:ascii="Times New Roman" w:hAnsi="Times New Roman" w:cs="Times New Roman"/>
                <w:sz w:val="28"/>
                <w:szCs w:val="28"/>
              </w:rPr>
            </w:pPr>
            <w:r w:rsidRPr="00A54BE7">
              <w:rPr>
                <w:rFonts w:ascii="Times New Roman" w:hAnsi="Times New Roman" w:cs="Times New Roman"/>
                <w:sz w:val="28"/>
                <w:szCs w:val="28"/>
              </w:rPr>
              <w:t>О внесении изменения в Прогнозный план приватизации объектов муниципальной собственности Чайковского городского округа на 2019-2021 годы, утвержденный решением Чайковской городской Думы от 22.05.2019 № 210</w:t>
            </w:r>
          </w:p>
          <w:p w:rsidR="00A54BE7" w:rsidRDefault="00A54BE7" w:rsidP="00AC5262">
            <w:pPr>
              <w:pStyle w:val="a6"/>
              <w:spacing w:after="0"/>
              <w:rPr>
                <w:rFonts w:ascii="Times New Roman" w:hAnsi="Times New Roman" w:cs="Times New Roman"/>
                <w:sz w:val="28"/>
                <w:szCs w:val="28"/>
              </w:rPr>
            </w:pPr>
            <w:r w:rsidRPr="00A54BE7">
              <w:rPr>
                <w:rFonts w:ascii="Times New Roman" w:hAnsi="Times New Roman" w:cs="Times New Roman"/>
                <w:sz w:val="28"/>
                <w:szCs w:val="28"/>
              </w:rPr>
              <w:tab/>
            </w:r>
            <w:r w:rsidR="00747C7C">
              <w:rPr>
                <w:rFonts w:ascii="Times New Roman" w:hAnsi="Times New Roman" w:cs="Times New Roman"/>
                <w:sz w:val="28"/>
                <w:szCs w:val="28"/>
              </w:rPr>
              <w:t>д</w:t>
            </w:r>
            <w:r w:rsidRPr="00A54BE7">
              <w:rPr>
                <w:rFonts w:ascii="Times New Roman" w:hAnsi="Times New Roman" w:cs="Times New Roman"/>
                <w:sz w:val="28"/>
                <w:szCs w:val="28"/>
              </w:rPr>
              <w:t xml:space="preserve">окладчик: Наборщиков Алексей </w:t>
            </w:r>
            <w:proofErr w:type="spellStart"/>
            <w:r w:rsidRPr="00A54BE7">
              <w:rPr>
                <w:rFonts w:ascii="Times New Roman" w:hAnsi="Times New Roman" w:cs="Times New Roman"/>
                <w:sz w:val="28"/>
                <w:szCs w:val="28"/>
              </w:rPr>
              <w:t>Виталиевич</w:t>
            </w:r>
            <w:proofErr w:type="spellEnd"/>
          </w:p>
          <w:p w:rsidR="00747C7C" w:rsidRPr="00A54BE7" w:rsidRDefault="00747C7C" w:rsidP="00AC5262">
            <w:pPr>
              <w:pStyle w:val="a6"/>
              <w:spacing w:after="0"/>
              <w:rPr>
                <w:rFonts w:ascii="Times New Roman" w:hAnsi="Times New Roman" w:cs="Times New Roman"/>
                <w:sz w:val="28"/>
                <w:szCs w:val="28"/>
              </w:rPr>
            </w:pPr>
            <w:r>
              <w:rPr>
                <w:rFonts w:ascii="Times New Roman" w:hAnsi="Times New Roman" w:cs="Times New Roman"/>
                <w:sz w:val="28"/>
                <w:szCs w:val="28"/>
              </w:rPr>
              <w:tab/>
              <w:t>содокладчик: Поспелов Сергей Николаевич</w:t>
            </w:r>
          </w:p>
        </w:tc>
        <w:tc>
          <w:tcPr>
            <w:tcW w:w="1843" w:type="dxa"/>
          </w:tcPr>
          <w:p w:rsidR="00A54BE7" w:rsidRPr="00A54BE7" w:rsidRDefault="000239BE" w:rsidP="00AC5262">
            <w:pPr>
              <w:jc w:val="center"/>
              <w:rPr>
                <w:rFonts w:ascii="Times New Roman" w:hAnsi="Times New Roman" w:cs="Times New Roman"/>
                <w:sz w:val="28"/>
                <w:szCs w:val="28"/>
              </w:rPr>
            </w:pPr>
            <w:r>
              <w:rPr>
                <w:rFonts w:ascii="Times New Roman" w:hAnsi="Times New Roman" w:cs="Times New Roman"/>
                <w:sz w:val="28"/>
                <w:szCs w:val="28"/>
              </w:rPr>
              <w:t>11.20 – 11.25</w:t>
            </w:r>
          </w:p>
        </w:tc>
      </w:tr>
      <w:tr w:rsidR="00747C7C" w:rsidRPr="00B56757" w:rsidTr="00747C7C">
        <w:trPr>
          <w:trHeight w:val="981"/>
        </w:trPr>
        <w:tc>
          <w:tcPr>
            <w:tcW w:w="675" w:type="dxa"/>
            <w:gridSpan w:val="2"/>
          </w:tcPr>
          <w:p w:rsidR="00747C7C" w:rsidRPr="00B56757" w:rsidRDefault="00747C7C" w:rsidP="00747C7C">
            <w:pPr>
              <w:pStyle w:val="a4"/>
              <w:numPr>
                <w:ilvl w:val="0"/>
                <w:numId w:val="3"/>
              </w:numPr>
              <w:ind w:left="0" w:firstLine="0"/>
              <w:jc w:val="both"/>
              <w:rPr>
                <w:rFonts w:ascii="Times New Roman" w:hAnsi="Times New Roman" w:cs="Times New Roman"/>
                <w:sz w:val="28"/>
                <w:szCs w:val="28"/>
              </w:rPr>
            </w:pPr>
          </w:p>
        </w:tc>
        <w:tc>
          <w:tcPr>
            <w:tcW w:w="7938" w:type="dxa"/>
          </w:tcPr>
          <w:p w:rsidR="00747C7C" w:rsidRPr="00B56757" w:rsidRDefault="00747C7C" w:rsidP="00747C7C">
            <w:pPr>
              <w:pStyle w:val="a6"/>
              <w:spacing w:after="0"/>
              <w:rPr>
                <w:rFonts w:ascii="Times New Roman" w:hAnsi="Times New Roman" w:cs="Times New Roman"/>
                <w:sz w:val="28"/>
                <w:szCs w:val="28"/>
              </w:rPr>
            </w:pPr>
            <w:r w:rsidRPr="00B56757">
              <w:rPr>
                <w:rFonts w:ascii="Times New Roman" w:hAnsi="Times New Roman" w:cs="Times New Roman"/>
                <w:sz w:val="28"/>
                <w:szCs w:val="28"/>
              </w:rPr>
              <w:t>О внесении изменени</w:t>
            </w:r>
            <w:r>
              <w:rPr>
                <w:rFonts w:ascii="Times New Roman" w:hAnsi="Times New Roman" w:cs="Times New Roman"/>
                <w:sz w:val="28"/>
                <w:szCs w:val="28"/>
              </w:rPr>
              <w:t>й</w:t>
            </w:r>
            <w:r w:rsidRPr="00B56757">
              <w:rPr>
                <w:rFonts w:ascii="Times New Roman" w:hAnsi="Times New Roman" w:cs="Times New Roman"/>
                <w:sz w:val="28"/>
                <w:szCs w:val="28"/>
              </w:rPr>
              <w:t xml:space="preserve"> в решени</w:t>
            </w:r>
            <w:r>
              <w:rPr>
                <w:rFonts w:ascii="Times New Roman" w:hAnsi="Times New Roman" w:cs="Times New Roman"/>
                <w:sz w:val="28"/>
                <w:szCs w:val="28"/>
              </w:rPr>
              <w:t>я</w:t>
            </w:r>
            <w:r w:rsidRPr="00B56757">
              <w:rPr>
                <w:rFonts w:ascii="Times New Roman" w:hAnsi="Times New Roman" w:cs="Times New Roman"/>
                <w:sz w:val="28"/>
                <w:szCs w:val="28"/>
              </w:rPr>
              <w:t xml:space="preserve"> Чайковской городской Думы от 21.09.2018 №№</w:t>
            </w:r>
            <w:r w:rsidR="00CD6762">
              <w:rPr>
                <w:rFonts w:ascii="Times New Roman" w:hAnsi="Times New Roman" w:cs="Times New Roman"/>
                <w:sz w:val="28"/>
                <w:szCs w:val="28"/>
              </w:rPr>
              <w:t xml:space="preserve"> </w:t>
            </w:r>
            <w:r w:rsidRPr="00B56757">
              <w:rPr>
                <w:rFonts w:ascii="Times New Roman" w:hAnsi="Times New Roman" w:cs="Times New Roman"/>
                <w:sz w:val="28"/>
                <w:szCs w:val="28"/>
              </w:rPr>
              <w:t>3,4</w:t>
            </w:r>
          </w:p>
          <w:p w:rsidR="00747C7C" w:rsidRPr="00B56757" w:rsidRDefault="00747C7C" w:rsidP="009C3B82">
            <w:pPr>
              <w:pStyle w:val="a6"/>
              <w:spacing w:after="0"/>
              <w:rPr>
                <w:rFonts w:ascii="Times New Roman" w:hAnsi="Times New Roman" w:cs="Times New Roman"/>
                <w:sz w:val="28"/>
                <w:szCs w:val="28"/>
              </w:rPr>
            </w:pPr>
            <w:r w:rsidRPr="00B56757">
              <w:rPr>
                <w:rFonts w:ascii="Times New Roman" w:hAnsi="Times New Roman" w:cs="Times New Roman"/>
                <w:sz w:val="28"/>
                <w:szCs w:val="28"/>
              </w:rPr>
              <w:tab/>
            </w:r>
            <w:r w:rsidR="009C3B82">
              <w:rPr>
                <w:rFonts w:ascii="Times New Roman" w:hAnsi="Times New Roman" w:cs="Times New Roman"/>
                <w:sz w:val="28"/>
                <w:szCs w:val="28"/>
              </w:rPr>
              <w:t>д</w:t>
            </w:r>
            <w:r w:rsidRPr="00B56757">
              <w:rPr>
                <w:rFonts w:ascii="Times New Roman" w:hAnsi="Times New Roman" w:cs="Times New Roman"/>
                <w:sz w:val="28"/>
                <w:szCs w:val="28"/>
              </w:rPr>
              <w:t xml:space="preserve">окладчик: </w:t>
            </w:r>
            <w:proofErr w:type="spellStart"/>
            <w:r w:rsidRPr="00B56757">
              <w:rPr>
                <w:rFonts w:ascii="Times New Roman" w:hAnsi="Times New Roman" w:cs="Times New Roman"/>
                <w:sz w:val="28"/>
                <w:szCs w:val="28"/>
              </w:rPr>
              <w:t>Русанов</w:t>
            </w:r>
            <w:proofErr w:type="spellEnd"/>
            <w:r w:rsidRPr="00B56757">
              <w:rPr>
                <w:rFonts w:ascii="Times New Roman" w:hAnsi="Times New Roman" w:cs="Times New Roman"/>
                <w:sz w:val="28"/>
                <w:szCs w:val="28"/>
              </w:rPr>
              <w:t xml:space="preserve"> Александр Вячеславович</w:t>
            </w:r>
          </w:p>
        </w:tc>
        <w:tc>
          <w:tcPr>
            <w:tcW w:w="1843" w:type="dxa"/>
          </w:tcPr>
          <w:p w:rsidR="00747C7C" w:rsidRPr="00B56757" w:rsidRDefault="000239BE" w:rsidP="000239BE">
            <w:pPr>
              <w:jc w:val="center"/>
              <w:rPr>
                <w:rFonts w:ascii="Times New Roman" w:hAnsi="Times New Roman" w:cs="Times New Roman"/>
                <w:sz w:val="28"/>
                <w:szCs w:val="28"/>
              </w:rPr>
            </w:pPr>
            <w:r>
              <w:rPr>
                <w:rFonts w:ascii="Times New Roman" w:hAnsi="Times New Roman" w:cs="Times New Roman"/>
                <w:sz w:val="28"/>
                <w:szCs w:val="28"/>
              </w:rPr>
              <w:t>11.25 – 11.30</w:t>
            </w:r>
          </w:p>
        </w:tc>
      </w:tr>
      <w:tr w:rsidR="00A54BE7" w:rsidRPr="00747C7C" w:rsidTr="00AC5262">
        <w:trPr>
          <w:trHeight w:val="981"/>
        </w:trPr>
        <w:tc>
          <w:tcPr>
            <w:tcW w:w="675" w:type="dxa"/>
            <w:gridSpan w:val="2"/>
          </w:tcPr>
          <w:p w:rsidR="00A54BE7" w:rsidRPr="00747C7C" w:rsidRDefault="00A54BE7" w:rsidP="00AC5262">
            <w:pPr>
              <w:pStyle w:val="a4"/>
              <w:numPr>
                <w:ilvl w:val="0"/>
                <w:numId w:val="3"/>
              </w:numPr>
              <w:ind w:left="0" w:firstLine="0"/>
              <w:jc w:val="both"/>
              <w:rPr>
                <w:rFonts w:ascii="Times New Roman" w:hAnsi="Times New Roman" w:cs="Times New Roman"/>
                <w:sz w:val="28"/>
                <w:szCs w:val="28"/>
              </w:rPr>
            </w:pPr>
          </w:p>
        </w:tc>
        <w:tc>
          <w:tcPr>
            <w:tcW w:w="7938" w:type="dxa"/>
          </w:tcPr>
          <w:p w:rsidR="00A54BE7" w:rsidRPr="00747C7C" w:rsidRDefault="00A54BE7" w:rsidP="00AC5262">
            <w:pPr>
              <w:pStyle w:val="a6"/>
              <w:spacing w:after="0"/>
              <w:rPr>
                <w:rFonts w:ascii="Times New Roman" w:hAnsi="Times New Roman" w:cs="Times New Roman"/>
                <w:sz w:val="28"/>
                <w:szCs w:val="28"/>
              </w:rPr>
            </w:pPr>
            <w:r w:rsidRPr="00747C7C">
              <w:rPr>
                <w:rFonts w:ascii="Times New Roman" w:hAnsi="Times New Roman" w:cs="Times New Roman"/>
                <w:sz w:val="28"/>
                <w:szCs w:val="28"/>
              </w:rPr>
              <w:t>О внесении изменений в Положение о порядке компенсации расходов, связанных с осуществлением депутатской деятельности, депутатам Думы Чайковского городского округа, утвержденное решением Думы Чайковского городского округа от 20.11.2019 № 333</w:t>
            </w:r>
          </w:p>
          <w:p w:rsidR="00A54BE7" w:rsidRPr="00747C7C" w:rsidRDefault="00A54BE7" w:rsidP="009C3B82">
            <w:pPr>
              <w:pStyle w:val="a6"/>
              <w:spacing w:after="0"/>
              <w:rPr>
                <w:rFonts w:ascii="Times New Roman" w:hAnsi="Times New Roman" w:cs="Times New Roman"/>
                <w:sz w:val="28"/>
                <w:szCs w:val="28"/>
              </w:rPr>
            </w:pPr>
            <w:r w:rsidRPr="00747C7C">
              <w:rPr>
                <w:rFonts w:ascii="Times New Roman" w:hAnsi="Times New Roman" w:cs="Times New Roman"/>
                <w:sz w:val="28"/>
                <w:szCs w:val="28"/>
              </w:rPr>
              <w:tab/>
            </w:r>
            <w:r w:rsidR="009C3B82">
              <w:rPr>
                <w:rFonts w:ascii="Times New Roman" w:hAnsi="Times New Roman" w:cs="Times New Roman"/>
                <w:sz w:val="28"/>
                <w:szCs w:val="28"/>
              </w:rPr>
              <w:t>д</w:t>
            </w:r>
            <w:r w:rsidRPr="00747C7C">
              <w:rPr>
                <w:rFonts w:ascii="Times New Roman" w:hAnsi="Times New Roman" w:cs="Times New Roman"/>
                <w:sz w:val="28"/>
                <w:szCs w:val="28"/>
              </w:rPr>
              <w:t>окладчик: Шестакова Ольга Робертовна</w:t>
            </w:r>
          </w:p>
        </w:tc>
        <w:tc>
          <w:tcPr>
            <w:tcW w:w="1843" w:type="dxa"/>
          </w:tcPr>
          <w:p w:rsidR="00A54BE7" w:rsidRPr="00747C7C" w:rsidRDefault="000239BE" w:rsidP="00AC5262">
            <w:pPr>
              <w:jc w:val="center"/>
              <w:rPr>
                <w:rFonts w:ascii="Times New Roman" w:hAnsi="Times New Roman" w:cs="Times New Roman"/>
                <w:sz w:val="28"/>
                <w:szCs w:val="28"/>
              </w:rPr>
            </w:pPr>
            <w:r>
              <w:rPr>
                <w:rFonts w:ascii="Times New Roman" w:hAnsi="Times New Roman" w:cs="Times New Roman"/>
                <w:sz w:val="28"/>
                <w:szCs w:val="28"/>
              </w:rPr>
              <w:t>11.30 – 11.35</w:t>
            </w:r>
          </w:p>
        </w:tc>
      </w:tr>
      <w:tr w:rsidR="00A54BE7" w:rsidRPr="00D917E7" w:rsidTr="00AC5262">
        <w:trPr>
          <w:trHeight w:val="981"/>
        </w:trPr>
        <w:tc>
          <w:tcPr>
            <w:tcW w:w="675" w:type="dxa"/>
            <w:gridSpan w:val="2"/>
          </w:tcPr>
          <w:p w:rsidR="00A54BE7" w:rsidRPr="00D917E7" w:rsidRDefault="00A54BE7" w:rsidP="00AC5262">
            <w:pPr>
              <w:pStyle w:val="a4"/>
              <w:numPr>
                <w:ilvl w:val="0"/>
                <w:numId w:val="3"/>
              </w:numPr>
              <w:ind w:left="0" w:firstLine="0"/>
              <w:jc w:val="both"/>
              <w:rPr>
                <w:rFonts w:ascii="Times New Roman" w:hAnsi="Times New Roman" w:cs="Times New Roman"/>
                <w:sz w:val="28"/>
                <w:szCs w:val="28"/>
              </w:rPr>
            </w:pPr>
          </w:p>
        </w:tc>
        <w:tc>
          <w:tcPr>
            <w:tcW w:w="7938" w:type="dxa"/>
          </w:tcPr>
          <w:p w:rsidR="00A54BE7" w:rsidRPr="00D917E7" w:rsidRDefault="00A54BE7" w:rsidP="00AC5262">
            <w:pPr>
              <w:pStyle w:val="a6"/>
              <w:spacing w:after="0"/>
              <w:rPr>
                <w:rFonts w:ascii="Times New Roman" w:hAnsi="Times New Roman" w:cs="Times New Roman"/>
                <w:sz w:val="28"/>
                <w:szCs w:val="28"/>
              </w:rPr>
            </w:pPr>
            <w:r w:rsidRPr="00D917E7">
              <w:rPr>
                <w:rFonts w:ascii="Times New Roman" w:hAnsi="Times New Roman" w:cs="Times New Roman"/>
                <w:sz w:val="28"/>
                <w:szCs w:val="28"/>
              </w:rPr>
              <w:t>Об утверждении Правил депутатской этики в Думе Чайковского городского округа</w:t>
            </w:r>
          </w:p>
          <w:p w:rsidR="00A54BE7" w:rsidRPr="00D917E7" w:rsidRDefault="00A54BE7" w:rsidP="009C3B82">
            <w:pPr>
              <w:pStyle w:val="a6"/>
              <w:spacing w:after="0"/>
              <w:rPr>
                <w:rFonts w:ascii="Times New Roman" w:hAnsi="Times New Roman" w:cs="Times New Roman"/>
                <w:sz w:val="28"/>
                <w:szCs w:val="28"/>
              </w:rPr>
            </w:pPr>
            <w:r w:rsidRPr="00D917E7">
              <w:rPr>
                <w:rFonts w:ascii="Times New Roman" w:hAnsi="Times New Roman" w:cs="Times New Roman"/>
                <w:sz w:val="28"/>
                <w:szCs w:val="28"/>
              </w:rPr>
              <w:tab/>
            </w:r>
            <w:r w:rsidR="009C3B82">
              <w:rPr>
                <w:rFonts w:ascii="Times New Roman" w:hAnsi="Times New Roman" w:cs="Times New Roman"/>
                <w:sz w:val="28"/>
                <w:szCs w:val="28"/>
              </w:rPr>
              <w:t>д</w:t>
            </w:r>
            <w:r w:rsidRPr="00D917E7">
              <w:rPr>
                <w:rFonts w:ascii="Times New Roman" w:hAnsi="Times New Roman" w:cs="Times New Roman"/>
                <w:sz w:val="28"/>
                <w:szCs w:val="28"/>
              </w:rPr>
              <w:t>окладчик: Шестакова Ольга Робертовна</w:t>
            </w:r>
          </w:p>
        </w:tc>
        <w:tc>
          <w:tcPr>
            <w:tcW w:w="1843" w:type="dxa"/>
          </w:tcPr>
          <w:p w:rsidR="00A54BE7" w:rsidRPr="00D917E7" w:rsidRDefault="000239BE" w:rsidP="00AC5262">
            <w:pPr>
              <w:jc w:val="center"/>
              <w:rPr>
                <w:rFonts w:ascii="Times New Roman" w:hAnsi="Times New Roman" w:cs="Times New Roman"/>
                <w:sz w:val="28"/>
                <w:szCs w:val="28"/>
              </w:rPr>
            </w:pPr>
            <w:r>
              <w:rPr>
                <w:rFonts w:ascii="Times New Roman" w:hAnsi="Times New Roman" w:cs="Times New Roman"/>
                <w:sz w:val="28"/>
                <w:szCs w:val="28"/>
              </w:rPr>
              <w:t>11.35 – 11.45</w:t>
            </w:r>
          </w:p>
        </w:tc>
      </w:tr>
      <w:tr w:rsidR="000239BE" w:rsidRPr="009C7F38" w:rsidTr="000239BE">
        <w:tc>
          <w:tcPr>
            <w:tcW w:w="675" w:type="dxa"/>
            <w:gridSpan w:val="2"/>
          </w:tcPr>
          <w:p w:rsidR="000239BE" w:rsidRPr="009C7F38" w:rsidRDefault="000239BE" w:rsidP="000239BE">
            <w:pPr>
              <w:pStyle w:val="a4"/>
              <w:numPr>
                <w:ilvl w:val="0"/>
                <w:numId w:val="3"/>
              </w:numPr>
              <w:ind w:left="0" w:firstLine="0"/>
              <w:jc w:val="both"/>
              <w:rPr>
                <w:rFonts w:ascii="Times New Roman" w:hAnsi="Times New Roman" w:cs="Times New Roman"/>
                <w:sz w:val="28"/>
                <w:szCs w:val="28"/>
              </w:rPr>
            </w:pPr>
          </w:p>
        </w:tc>
        <w:tc>
          <w:tcPr>
            <w:tcW w:w="7938" w:type="dxa"/>
          </w:tcPr>
          <w:p w:rsidR="000239BE" w:rsidRDefault="000239BE" w:rsidP="000239BE">
            <w:pPr>
              <w:pStyle w:val="a6"/>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график заседаний Думы Чайковского городского округа  и заседаний постоянных депутатских комиссий Думы Чайковского городского округа на 2020 год, утвержденный решением Думы Чайковского городского округа от 18.12.2019 № 349</w:t>
            </w:r>
          </w:p>
          <w:p w:rsidR="000239BE" w:rsidRPr="009C7F38" w:rsidRDefault="000239BE" w:rsidP="009C3B82">
            <w:pPr>
              <w:ind w:firstLine="34"/>
              <w:jc w:val="both"/>
              <w:rPr>
                <w:rFonts w:ascii="Times New Roman" w:hAnsi="Times New Roman" w:cs="Times New Roman"/>
                <w:i/>
                <w:color w:val="000000" w:themeColor="text1"/>
                <w:sz w:val="28"/>
                <w:szCs w:val="28"/>
              </w:rPr>
            </w:pPr>
            <w:r>
              <w:rPr>
                <w:rFonts w:ascii="Times New Roman" w:hAnsi="Times New Roman" w:cs="Times New Roman"/>
                <w:sz w:val="28"/>
                <w:szCs w:val="28"/>
              </w:rPr>
              <w:tab/>
            </w:r>
            <w:r w:rsidR="009C3B82">
              <w:rPr>
                <w:rFonts w:ascii="Times New Roman" w:hAnsi="Times New Roman" w:cs="Times New Roman"/>
                <w:sz w:val="28"/>
                <w:szCs w:val="28"/>
              </w:rPr>
              <w:t>д</w:t>
            </w:r>
            <w:r>
              <w:rPr>
                <w:rFonts w:ascii="Times New Roman" w:hAnsi="Times New Roman" w:cs="Times New Roman"/>
                <w:sz w:val="28"/>
                <w:szCs w:val="28"/>
              </w:rPr>
              <w:t xml:space="preserve">окладчик: </w:t>
            </w:r>
            <w:proofErr w:type="spellStart"/>
            <w:r>
              <w:rPr>
                <w:rFonts w:ascii="Times New Roman" w:hAnsi="Times New Roman" w:cs="Times New Roman"/>
                <w:sz w:val="28"/>
                <w:szCs w:val="28"/>
              </w:rPr>
              <w:t>Треногина</w:t>
            </w:r>
            <w:proofErr w:type="spellEnd"/>
            <w:r>
              <w:rPr>
                <w:rFonts w:ascii="Times New Roman" w:hAnsi="Times New Roman" w:cs="Times New Roman"/>
                <w:sz w:val="28"/>
                <w:szCs w:val="28"/>
              </w:rPr>
              <w:t xml:space="preserve"> Анастасия Витальевна</w:t>
            </w:r>
          </w:p>
        </w:tc>
        <w:tc>
          <w:tcPr>
            <w:tcW w:w="1843" w:type="dxa"/>
          </w:tcPr>
          <w:p w:rsidR="000239BE" w:rsidRDefault="004C6973" w:rsidP="000239BE">
            <w:pPr>
              <w:jc w:val="center"/>
              <w:rPr>
                <w:rFonts w:ascii="Times New Roman" w:hAnsi="Times New Roman" w:cs="Times New Roman"/>
                <w:sz w:val="28"/>
                <w:szCs w:val="28"/>
              </w:rPr>
            </w:pPr>
            <w:r>
              <w:rPr>
                <w:rFonts w:ascii="Times New Roman" w:hAnsi="Times New Roman" w:cs="Times New Roman"/>
                <w:sz w:val="28"/>
                <w:szCs w:val="28"/>
              </w:rPr>
              <w:t>11.45 – 11.50</w:t>
            </w:r>
          </w:p>
          <w:p w:rsidR="004C6973" w:rsidRDefault="004C6973" w:rsidP="000239BE">
            <w:pPr>
              <w:jc w:val="center"/>
              <w:rPr>
                <w:rFonts w:ascii="Times New Roman" w:hAnsi="Times New Roman" w:cs="Times New Roman"/>
                <w:sz w:val="28"/>
                <w:szCs w:val="28"/>
              </w:rPr>
            </w:pPr>
          </w:p>
          <w:p w:rsidR="004C6973" w:rsidRPr="009C7F38" w:rsidRDefault="004C6973" w:rsidP="000239BE">
            <w:pPr>
              <w:jc w:val="center"/>
              <w:rPr>
                <w:rFonts w:ascii="Times New Roman" w:hAnsi="Times New Roman" w:cs="Times New Roman"/>
                <w:sz w:val="28"/>
                <w:szCs w:val="28"/>
              </w:rPr>
            </w:pPr>
            <w:r>
              <w:rPr>
                <w:rFonts w:ascii="Times New Roman" w:hAnsi="Times New Roman" w:cs="Times New Roman"/>
                <w:sz w:val="28"/>
                <w:szCs w:val="28"/>
              </w:rPr>
              <w:t>перерыв</w:t>
            </w:r>
          </w:p>
        </w:tc>
      </w:tr>
      <w:tr w:rsidR="009C7F38" w:rsidRPr="00747C7C" w:rsidTr="009C7F38">
        <w:tc>
          <w:tcPr>
            <w:tcW w:w="675" w:type="dxa"/>
            <w:gridSpan w:val="2"/>
          </w:tcPr>
          <w:p w:rsidR="009C7F38" w:rsidRPr="00747C7C" w:rsidRDefault="009C7F38" w:rsidP="009C7F38">
            <w:pPr>
              <w:pStyle w:val="a4"/>
              <w:numPr>
                <w:ilvl w:val="0"/>
                <w:numId w:val="3"/>
              </w:numPr>
              <w:ind w:left="0" w:firstLine="0"/>
              <w:jc w:val="both"/>
              <w:rPr>
                <w:rFonts w:ascii="Times New Roman" w:hAnsi="Times New Roman" w:cs="Times New Roman"/>
                <w:sz w:val="28"/>
                <w:szCs w:val="28"/>
              </w:rPr>
            </w:pPr>
          </w:p>
        </w:tc>
        <w:tc>
          <w:tcPr>
            <w:tcW w:w="7938" w:type="dxa"/>
          </w:tcPr>
          <w:p w:rsidR="009C7F38" w:rsidRPr="00747C7C" w:rsidRDefault="009C7F38" w:rsidP="009C7F38">
            <w:pPr>
              <w:ind w:left="34"/>
              <w:jc w:val="both"/>
              <w:rPr>
                <w:rFonts w:ascii="Times New Roman" w:hAnsi="Times New Roman" w:cs="Times New Roman"/>
                <w:color w:val="000000" w:themeColor="text1"/>
                <w:sz w:val="28"/>
                <w:szCs w:val="28"/>
              </w:rPr>
            </w:pPr>
            <w:r w:rsidRPr="00747C7C">
              <w:rPr>
                <w:rFonts w:ascii="Times New Roman" w:hAnsi="Times New Roman" w:cs="Times New Roman"/>
                <w:color w:val="000000" w:themeColor="text1"/>
                <w:sz w:val="28"/>
                <w:szCs w:val="28"/>
              </w:rPr>
              <w:t>Отчет о деятельности Думы Чайковского городского округа за 2019 год.</w:t>
            </w:r>
          </w:p>
          <w:p w:rsidR="009C7F38" w:rsidRPr="00747C7C" w:rsidRDefault="009C7F38" w:rsidP="009C7F38">
            <w:pPr>
              <w:ind w:left="34"/>
              <w:jc w:val="both"/>
              <w:rPr>
                <w:rFonts w:ascii="Times New Roman" w:hAnsi="Times New Roman" w:cs="Times New Roman"/>
                <w:color w:val="000000" w:themeColor="text1"/>
                <w:sz w:val="28"/>
                <w:szCs w:val="28"/>
              </w:rPr>
            </w:pPr>
            <w:r w:rsidRPr="00747C7C">
              <w:rPr>
                <w:rFonts w:ascii="Times New Roman" w:hAnsi="Times New Roman" w:cs="Times New Roman"/>
                <w:color w:val="000000" w:themeColor="text1"/>
                <w:sz w:val="28"/>
                <w:szCs w:val="28"/>
              </w:rPr>
              <w:tab/>
              <w:t xml:space="preserve">докладчик: </w:t>
            </w:r>
            <w:proofErr w:type="spellStart"/>
            <w:r w:rsidRPr="00747C7C">
              <w:rPr>
                <w:rFonts w:ascii="Times New Roman" w:hAnsi="Times New Roman" w:cs="Times New Roman"/>
                <w:color w:val="000000" w:themeColor="text1"/>
                <w:sz w:val="28"/>
                <w:szCs w:val="28"/>
              </w:rPr>
              <w:t>Русанов</w:t>
            </w:r>
            <w:proofErr w:type="spellEnd"/>
            <w:r w:rsidRPr="00747C7C">
              <w:rPr>
                <w:rFonts w:ascii="Times New Roman" w:hAnsi="Times New Roman" w:cs="Times New Roman"/>
                <w:color w:val="000000" w:themeColor="text1"/>
                <w:sz w:val="28"/>
                <w:szCs w:val="28"/>
              </w:rPr>
              <w:t xml:space="preserve"> Александр Вячеславович</w:t>
            </w:r>
          </w:p>
        </w:tc>
        <w:tc>
          <w:tcPr>
            <w:tcW w:w="1843" w:type="dxa"/>
          </w:tcPr>
          <w:p w:rsidR="009C7F38" w:rsidRPr="00747C7C" w:rsidRDefault="004C6973" w:rsidP="009C7F38">
            <w:pPr>
              <w:jc w:val="center"/>
              <w:rPr>
                <w:rFonts w:ascii="Times New Roman" w:hAnsi="Times New Roman" w:cs="Times New Roman"/>
                <w:sz w:val="28"/>
                <w:szCs w:val="28"/>
              </w:rPr>
            </w:pPr>
            <w:r>
              <w:rPr>
                <w:rFonts w:ascii="Times New Roman" w:hAnsi="Times New Roman" w:cs="Times New Roman"/>
                <w:sz w:val="28"/>
                <w:szCs w:val="28"/>
              </w:rPr>
              <w:t>12.00 – 12.10</w:t>
            </w:r>
          </w:p>
        </w:tc>
      </w:tr>
      <w:tr w:rsidR="003B1F7D" w:rsidRPr="00747C7C" w:rsidTr="00B72292">
        <w:tc>
          <w:tcPr>
            <w:tcW w:w="675" w:type="dxa"/>
            <w:gridSpan w:val="2"/>
          </w:tcPr>
          <w:p w:rsidR="003B1F7D" w:rsidRPr="00747C7C" w:rsidRDefault="003B1F7D" w:rsidP="00C417BA">
            <w:pPr>
              <w:pStyle w:val="a4"/>
              <w:numPr>
                <w:ilvl w:val="0"/>
                <w:numId w:val="3"/>
              </w:numPr>
              <w:ind w:left="0" w:firstLine="0"/>
              <w:jc w:val="both"/>
              <w:rPr>
                <w:rFonts w:ascii="Times New Roman" w:hAnsi="Times New Roman" w:cs="Times New Roman"/>
                <w:sz w:val="28"/>
                <w:szCs w:val="28"/>
              </w:rPr>
            </w:pPr>
          </w:p>
        </w:tc>
        <w:tc>
          <w:tcPr>
            <w:tcW w:w="7938" w:type="dxa"/>
          </w:tcPr>
          <w:p w:rsidR="003B1F7D" w:rsidRPr="00747C7C" w:rsidRDefault="003B1F7D" w:rsidP="00E305FF">
            <w:pPr>
              <w:ind w:firstLine="34"/>
              <w:jc w:val="both"/>
              <w:rPr>
                <w:rFonts w:ascii="Times New Roman" w:hAnsi="Times New Roman" w:cs="Times New Roman"/>
                <w:color w:val="000000" w:themeColor="text1"/>
                <w:sz w:val="28"/>
                <w:szCs w:val="28"/>
              </w:rPr>
            </w:pPr>
            <w:r w:rsidRPr="00747C7C">
              <w:rPr>
                <w:rFonts w:ascii="Times New Roman" w:hAnsi="Times New Roman" w:cs="Times New Roman"/>
                <w:color w:val="000000" w:themeColor="text1"/>
                <w:sz w:val="28"/>
                <w:szCs w:val="28"/>
              </w:rPr>
              <w:t xml:space="preserve">Информация о </w:t>
            </w:r>
            <w:r w:rsidR="00427490" w:rsidRPr="00747C7C">
              <w:rPr>
                <w:rFonts w:ascii="Times New Roman" w:hAnsi="Times New Roman" w:cs="Times New Roman"/>
                <w:color w:val="000000" w:themeColor="text1"/>
                <w:sz w:val="28"/>
                <w:szCs w:val="28"/>
              </w:rPr>
              <w:t>ходе строительства школы в микрорайоне «</w:t>
            </w:r>
            <w:proofErr w:type="spellStart"/>
            <w:r w:rsidR="00427490" w:rsidRPr="00747C7C">
              <w:rPr>
                <w:rFonts w:ascii="Times New Roman" w:hAnsi="Times New Roman" w:cs="Times New Roman"/>
                <w:color w:val="000000" w:themeColor="text1"/>
                <w:sz w:val="28"/>
                <w:szCs w:val="28"/>
              </w:rPr>
              <w:t>Сайгатский</w:t>
            </w:r>
            <w:proofErr w:type="spellEnd"/>
            <w:r w:rsidR="00427490" w:rsidRPr="00747C7C">
              <w:rPr>
                <w:rFonts w:ascii="Times New Roman" w:hAnsi="Times New Roman" w:cs="Times New Roman"/>
                <w:color w:val="000000" w:themeColor="text1"/>
                <w:sz w:val="28"/>
                <w:szCs w:val="28"/>
              </w:rPr>
              <w:t xml:space="preserve">» </w:t>
            </w:r>
          </w:p>
          <w:p w:rsidR="003B1F7D" w:rsidRPr="00747C7C" w:rsidRDefault="003B1F7D" w:rsidP="00427490">
            <w:pPr>
              <w:ind w:firstLine="34"/>
              <w:jc w:val="both"/>
              <w:rPr>
                <w:rFonts w:ascii="Times New Roman" w:hAnsi="Times New Roman" w:cs="Times New Roman"/>
                <w:color w:val="000000" w:themeColor="text1"/>
                <w:sz w:val="28"/>
                <w:szCs w:val="28"/>
              </w:rPr>
            </w:pPr>
            <w:r w:rsidRPr="00747C7C">
              <w:rPr>
                <w:rFonts w:ascii="Times New Roman" w:hAnsi="Times New Roman" w:cs="Times New Roman"/>
                <w:color w:val="000000" w:themeColor="text1"/>
                <w:sz w:val="28"/>
                <w:szCs w:val="28"/>
              </w:rPr>
              <w:tab/>
              <w:t xml:space="preserve">докладчик: </w:t>
            </w:r>
            <w:r w:rsidR="00747C7C">
              <w:rPr>
                <w:rFonts w:ascii="Times New Roman" w:hAnsi="Times New Roman" w:cs="Times New Roman"/>
                <w:color w:val="000000" w:themeColor="text1"/>
                <w:sz w:val="28"/>
                <w:szCs w:val="28"/>
              </w:rPr>
              <w:t>Герасимов Иван Федорович</w:t>
            </w:r>
          </w:p>
        </w:tc>
        <w:tc>
          <w:tcPr>
            <w:tcW w:w="1843" w:type="dxa"/>
          </w:tcPr>
          <w:p w:rsidR="003B1F7D" w:rsidRPr="00747C7C" w:rsidRDefault="004C6973" w:rsidP="00E9564F">
            <w:pPr>
              <w:jc w:val="center"/>
              <w:rPr>
                <w:rFonts w:ascii="Times New Roman" w:hAnsi="Times New Roman" w:cs="Times New Roman"/>
                <w:sz w:val="28"/>
                <w:szCs w:val="28"/>
              </w:rPr>
            </w:pPr>
            <w:r>
              <w:rPr>
                <w:rFonts w:ascii="Times New Roman" w:hAnsi="Times New Roman" w:cs="Times New Roman"/>
                <w:sz w:val="28"/>
                <w:szCs w:val="28"/>
              </w:rPr>
              <w:t>12.10 – 12.20</w:t>
            </w:r>
          </w:p>
        </w:tc>
      </w:tr>
      <w:tr w:rsidR="003B1F7D" w:rsidRPr="00427490" w:rsidTr="00B72292">
        <w:trPr>
          <w:trHeight w:val="981"/>
        </w:trPr>
        <w:tc>
          <w:tcPr>
            <w:tcW w:w="675" w:type="dxa"/>
            <w:gridSpan w:val="2"/>
          </w:tcPr>
          <w:p w:rsidR="003B1F7D" w:rsidRPr="00427490" w:rsidRDefault="003B1F7D" w:rsidP="00025874">
            <w:pPr>
              <w:pStyle w:val="a4"/>
              <w:numPr>
                <w:ilvl w:val="0"/>
                <w:numId w:val="3"/>
              </w:numPr>
              <w:ind w:left="0" w:firstLine="0"/>
              <w:jc w:val="both"/>
              <w:rPr>
                <w:rFonts w:ascii="Times New Roman" w:hAnsi="Times New Roman" w:cs="Times New Roman"/>
                <w:i/>
                <w:sz w:val="28"/>
                <w:szCs w:val="28"/>
              </w:rPr>
            </w:pPr>
          </w:p>
        </w:tc>
        <w:tc>
          <w:tcPr>
            <w:tcW w:w="7938" w:type="dxa"/>
          </w:tcPr>
          <w:p w:rsidR="003B1F7D" w:rsidRPr="00B547FF" w:rsidRDefault="003B1F7D" w:rsidP="00E305FF">
            <w:pPr>
              <w:pStyle w:val="a6"/>
              <w:spacing w:after="0"/>
              <w:rPr>
                <w:rFonts w:ascii="Times New Roman" w:hAnsi="Times New Roman" w:cs="Times New Roman"/>
                <w:sz w:val="28"/>
                <w:szCs w:val="28"/>
              </w:rPr>
            </w:pPr>
            <w:r w:rsidRPr="00B547FF">
              <w:rPr>
                <w:rFonts w:ascii="Times New Roman" w:hAnsi="Times New Roman" w:cs="Times New Roman"/>
                <w:sz w:val="28"/>
                <w:szCs w:val="28"/>
              </w:rPr>
              <w:t xml:space="preserve">Информация о </w:t>
            </w:r>
            <w:r w:rsidR="00B547FF">
              <w:rPr>
                <w:rFonts w:ascii="Times New Roman" w:hAnsi="Times New Roman" w:cs="Times New Roman"/>
                <w:sz w:val="28"/>
                <w:szCs w:val="28"/>
              </w:rPr>
              <w:t>подготовке к летней оздоровительной кампании</w:t>
            </w:r>
            <w:r w:rsidR="00427490" w:rsidRPr="00B547FF">
              <w:rPr>
                <w:rFonts w:ascii="Times New Roman" w:hAnsi="Times New Roman" w:cs="Times New Roman"/>
                <w:sz w:val="28"/>
                <w:szCs w:val="28"/>
              </w:rPr>
              <w:t xml:space="preserve"> </w:t>
            </w:r>
            <w:r w:rsidR="00B547FF">
              <w:rPr>
                <w:rFonts w:ascii="Times New Roman" w:hAnsi="Times New Roman" w:cs="Times New Roman"/>
                <w:sz w:val="28"/>
                <w:szCs w:val="28"/>
              </w:rPr>
              <w:t>2</w:t>
            </w:r>
            <w:r w:rsidR="00427490" w:rsidRPr="00B547FF">
              <w:rPr>
                <w:rFonts w:ascii="Times New Roman" w:hAnsi="Times New Roman" w:cs="Times New Roman"/>
                <w:sz w:val="28"/>
                <w:szCs w:val="28"/>
              </w:rPr>
              <w:t>020 год</w:t>
            </w:r>
            <w:r w:rsidR="00B547FF">
              <w:rPr>
                <w:rFonts w:ascii="Times New Roman" w:hAnsi="Times New Roman" w:cs="Times New Roman"/>
                <w:sz w:val="28"/>
                <w:szCs w:val="28"/>
              </w:rPr>
              <w:t>а</w:t>
            </w:r>
          </w:p>
          <w:p w:rsidR="003B1F7D" w:rsidRPr="00B547FF" w:rsidRDefault="003B1F7D" w:rsidP="00427490">
            <w:pPr>
              <w:pStyle w:val="a6"/>
              <w:spacing w:after="0"/>
              <w:rPr>
                <w:rFonts w:ascii="Times New Roman" w:hAnsi="Times New Roman" w:cs="Times New Roman"/>
                <w:sz w:val="28"/>
                <w:szCs w:val="28"/>
              </w:rPr>
            </w:pPr>
            <w:r w:rsidRPr="00B547FF">
              <w:rPr>
                <w:rFonts w:ascii="Times New Roman" w:hAnsi="Times New Roman" w:cs="Times New Roman"/>
                <w:sz w:val="28"/>
                <w:szCs w:val="28"/>
              </w:rPr>
              <w:tab/>
              <w:t>докладчик:</w:t>
            </w:r>
            <w:r w:rsidRPr="00427490">
              <w:rPr>
                <w:rFonts w:ascii="Times New Roman" w:hAnsi="Times New Roman" w:cs="Times New Roman"/>
                <w:i/>
                <w:sz w:val="28"/>
                <w:szCs w:val="28"/>
              </w:rPr>
              <w:t xml:space="preserve"> </w:t>
            </w:r>
            <w:proofErr w:type="spellStart"/>
            <w:r w:rsidR="00B547FF">
              <w:rPr>
                <w:rFonts w:ascii="Times New Roman" w:hAnsi="Times New Roman" w:cs="Times New Roman"/>
                <w:sz w:val="28"/>
                <w:szCs w:val="28"/>
              </w:rPr>
              <w:t>Пойлов</w:t>
            </w:r>
            <w:proofErr w:type="spellEnd"/>
            <w:r w:rsidR="00B547FF">
              <w:rPr>
                <w:rFonts w:ascii="Times New Roman" w:hAnsi="Times New Roman" w:cs="Times New Roman"/>
                <w:sz w:val="28"/>
                <w:szCs w:val="28"/>
              </w:rPr>
              <w:t xml:space="preserve"> Александр Николаевич</w:t>
            </w:r>
          </w:p>
        </w:tc>
        <w:tc>
          <w:tcPr>
            <w:tcW w:w="1843" w:type="dxa"/>
          </w:tcPr>
          <w:p w:rsidR="003B1F7D" w:rsidRPr="004C6973" w:rsidRDefault="004C6973" w:rsidP="00E9564F">
            <w:pPr>
              <w:jc w:val="center"/>
              <w:rPr>
                <w:rFonts w:ascii="Times New Roman" w:hAnsi="Times New Roman" w:cs="Times New Roman"/>
                <w:sz w:val="28"/>
                <w:szCs w:val="28"/>
              </w:rPr>
            </w:pPr>
            <w:r w:rsidRPr="004C6973">
              <w:rPr>
                <w:rFonts w:ascii="Times New Roman" w:hAnsi="Times New Roman" w:cs="Times New Roman"/>
                <w:sz w:val="28"/>
                <w:szCs w:val="28"/>
              </w:rPr>
              <w:t>12.20 – 12.30</w:t>
            </w:r>
          </w:p>
        </w:tc>
      </w:tr>
      <w:tr w:rsidR="003B1F7D" w:rsidRPr="00747C7C" w:rsidTr="00B72292">
        <w:trPr>
          <w:trHeight w:val="981"/>
        </w:trPr>
        <w:tc>
          <w:tcPr>
            <w:tcW w:w="675" w:type="dxa"/>
            <w:gridSpan w:val="2"/>
          </w:tcPr>
          <w:p w:rsidR="003B1F7D" w:rsidRPr="00747C7C" w:rsidRDefault="003B1F7D" w:rsidP="00B72292">
            <w:pPr>
              <w:pStyle w:val="a4"/>
              <w:numPr>
                <w:ilvl w:val="0"/>
                <w:numId w:val="3"/>
              </w:numPr>
              <w:ind w:left="0" w:firstLine="0"/>
              <w:jc w:val="both"/>
              <w:rPr>
                <w:rFonts w:ascii="Times New Roman" w:hAnsi="Times New Roman" w:cs="Times New Roman"/>
                <w:sz w:val="28"/>
                <w:szCs w:val="28"/>
              </w:rPr>
            </w:pPr>
          </w:p>
        </w:tc>
        <w:tc>
          <w:tcPr>
            <w:tcW w:w="7938" w:type="dxa"/>
          </w:tcPr>
          <w:p w:rsidR="003B1F7D" w:rsidRPr="00747C7C" w:rsidRDefault="00427490" w:rsidP="00B72292">
            <w:pPr>
              <w:ind w:firstLine="34"/>
              <w:jc w:val="both"/>
              <w:rPr>
                <w:rFonts w:ascii="Times New Roman" w:hAnsi="Times New Roman" w:cs="Times New Roman"/>
                <w:color w:val="000000" w:themeColor="text1"/>
                <w:sz w:val="28"/>
                <w:szCs w:val="28"/>
              </w:rPr>
            </w:pPr>
            <w:r w:rsidRPr="00747C7C">
              <w:rPr>
                <w:rFonts w:ascii="Times New Roman" w:hAnsi="Times New Roman" w:cs="Times New Roman"/>
                <w:color w:val="000000" w:themeColor="text1"/>
                <w:sz w:val="28"/>
                <w:szCs w:val="28"/>
              </w:rPr>
              <w:t>Информация об участии Чайковского городского округа в федеральных и региональных программах</w:t>
            </w:r>
          </w:p>
          <w:p w:rsidR="003B1F7D" w:rsidRPr="00747C7C" w:rsidRDefault="003B1F7D" w:rsidP="009C3B82">
            <w:pPr>
              <w:ind w:firstLine="34"/>
              <w:jc w:val="both"/>
              <w:rPr>
                <w:rFonts w:ascii="Times New Roman" w:hAnsi="Times New Roman" w:cs="Times New Roman"/>
                <w:color w:val="000000" w:themeColor="text1"/>
                <w:sz w:val="28"/>
                <w:szCs w:val="28"/>
              </w:rPr>
            </w:pPr>
            <w:r w:rsidRPr="00747C7C">
              <w:rPr>
                <w:rFonts w:ascii="Times New Roman" w:hAnsi="Times New Roman" w:cs="Times New Roman"/>
                <w:color w:val="000000" w:themeColor="text1"/>
                <w:sz w:val="28"/>
                <w:szCs w:val="28"/>
              </w:rPr>
              <w:tab/>
            </w:r>
            <w:r w:rsidR="009C3B82">
              <w:rPr>
                <w:rFonts w:ascii="Times New Roman" w:hAnsi="Times New Roman" w:cs="Times New Roman"/>
                <w:color w:val="000000" w:themeColor="text1"/>
                <w:sz w:val="28"/>
                <w:szCs w:val="28"/>
              </w:rPr>
              <w:t>д</w:t>
            </w:r>
            <w:r w:rsidRPr="00747C7C">
              <w:rPr>
                <w:rFonts w:ascii="Times New Roman" w:hAnsi="Times New Roman" w:cs="Times New Roman"/>
                <w:color w:val="000000" w:themeColor="text1"/>
                <w:sz w:val="28"/>
                <w:szCs w:val="28"/>
              </w:rPr>
              <w:t xml:space="preserve">окладчик: </w:t>
            </w:r>
            <w:proofErr w:type="spellStart"/>
            <w:r w:rsidR="00747C7C">
              <w:rPr>
                <w:rFonts w:ascii="Times New Roman" w:hAnsi="Times New Roman" w:cs="Times New Roman"/>
                <w:color w:val="000000" w:themeColor="text1"/>
                <w:sz w:val="28"/>
                <w:szCs w:val="28"/>
              </w:rPr>
              <w:t>Кузюбердина</w:t>
            </w:r>
            <w:proofErr w:type="spellEnd"/>
            <w:r w:rsidR="00747C7C">
              <w:rPr>
                <w:rFonts w:ascii="Times New Roman" w:hAnsi="Times New Roman" w:cs="Times New Roman"/>
                <w:color w:val="000000" w:themeColor="text1"/>
                <w:sz w:val="28"/>
                <w:szCs w:val="28"/>
              </w:rPr>
              <w:t xml:space="preserve"> Марианна Павловна</w:t>
            </w:r>
          </w:p>
        </w:tc>
        <w:tc>
          <w:tcPr>
            <w:tcW w:w="1843" w:type="dxa"/>
          </w:tcPr>
          <w:p w:rsidR="003B1F7D" w:rsidRPr="00747C7C" w:rsidRDefault="004C6973" w:rsidP="00E9564F">
            <w:pPr>
              <w:jc w:val="center"/>
              <w:rPr>
                <w:rFonts w:ascii="Times New Roman" w:hAnsi="Times New Roman" w:cs="Times New Roman"/>
                <w:sz w:val="28"/>
                <w:szCs w:val="28"/>
              </w:rPr>
            </w:pPr>
            <w:r>
              <w:rPr>
                <w:rFonts w:ascii="Times New Roman" w:hAnsi="Times New Roman" w:cs="Times New Roman"/>
                <w:sz w:val="28"/>
                <w:szCs w:val="28"/>
              </w:rPr>
              <w:t>12.30 – 12.40</w:t>
            </w:r>
          </w:p>
        </w:tc>
      </w:tr>
      <w:tr w:rsidR="003B1F7D" w:rsidRPr="00194EFA" w:rsidTr="00B72292">
        <w:trPr>
          <w:trHeight w:val="981"/>
        </w:trPr>
        <w:tc>
          <w:tcPr>
            <w:tcW w:w="675" w:type="dxa"/>
            <w:gridSpan w:val="2"/>
          </w:tcPr>
          <w:p w:rsidR="003B1F7D" w:rsidRPr="0060676B" w:rsidRDefault="003B1F7D" w:rsidP="00B442D2">
            <w:pPr>
              <w:pStyle w:val="a4"/>
              <w:numPr>
                <w:ilvl w:val="0"/>
                <w:numId w:val="3"/>
              </w:numPr>
              <w:ind w:left="0" w:firstLine="0"/>
              <w:jc w:val="both"/>
              <w:rPr>
                <w:rFonts w:ascii="Times New Roman" w:hAnsi="Times New Roman" w:cs="Times New Roman"/>
                <w:sz w:val="28"/>
                <w:szCs w:val="28"/>
              </w:rPr>
            </w:pPr>
          </w:p>
        </w:tc>
        <w:tc>
          <w:tcPr>
            <w:tcW w:w="7938" w:type="dxa"/>
          </w:tcPr>
          <w:p w:rsidR="003B1F7D" w:rsidRPr="0060676B" w:rsidRDefault="003B1F7D" w:rsidP="001F4A66">
            <w:pPr>
              <w:pStyle w:val="a6"/>
              <w:spacing w:after="0"/>
              <w:rPr>
                <w:rFonts w:ascii="Times New Roman" w:hAnsi="Times New Roman" w:cs="Times New Roman"/>
                <w:sz w:val="28"/>
                <w:szCs w:val="28"/>
              </w:rPr>
            </w:pPr>
            <w:r w:rsidRPr="0060676B">
              <w:rPr>
                <w:rFonts w:ascii="Times New Roman" w:hAnsi="Times New Roman" w:cs="Times New Roman"/>
                <w:sz w:val="28"/>
                <w:szCs w:val="28"/>
              </w:rPr>
              <w:t>Рассмотрение писем, информаций, обращений депутатов.</w:t>
            </w:r>
          </w:p>
          <w:p w:rsidR="00F87017" w:rsidRDefault="003B1F7D" w:rsidP="00F445E1">
            <w:pPr>
              <w:pStyle w:val="a6"/>
              <w:spacing w:after="0"/>
              <w:rPr>
                <w:rFonts w:ascii="Times New Roman" w:hAnsi="Times New Roman" w:cs="Times New Roman"/>
                <w:sz w:val="28"/>
                <w:szCs w:val="28"/>
              </w:rPr>
            </w:pPr>
            <w:r w:rsidRPr="0060676B">
              <w:rPr>
                <w:rFonts w:ascii="Times New Roman" w:hAnsi="Times New Roman" w:cs="Times New Roman"/>
                <w:sz w:val="28"/>
                <w:szCs w:val="28"/>
              </w:rPr>
              <w:tab/>
              <w:t>докладчик</w:t>
            </w:r>
            <w:r w:rsidR="00747C7C">
              <w:rPr>
                <w:rFonts w:ascii="Times New Roman" w:hAnsi="Times New Roman" w:cs="Times New Roman"/>
                <w:sz w:val="28"/>
                <w:szCs w:val="28"/>
              </w:rPr>
              <w:t>и</w:t>
            </w:r>
            <w:r w:rsidRPr="0060676B">
              <w:rPr>
                <w:rFonts w:ascii="Times New Roman" w:hAnsi="Times New Roman" w:cs="Times New Roman"/>
                <w:sz w:val="28"/>
                <w:szCs w:val="28"/>
              </w:rPr>
              <w:t xml:space="preserve">: </w:t>
            </w:r>
            <w:proofErr w:type="spellStart"/>
            <w:r w:rsidR="00F87017">
              <w:rPr>
                <w:rFonts w:ascii="Times New Roman" w:hAnsi="Times New Roman" w:cs="Times New Roman"/>
                <w:sz w:val="28"/>
                <w:szCs w:val="28"/>
              </w:rPr>
              <w:t>Гараев</w:t>
            </w:r>
            <w:proofErr w:type="spellEnd"/>
            <w:r w:rsidR="00F87017">
              <w:rPr>
                <w:rFonts w:ascii="Times New Roman" w:hAnsi="Times New Roman" w:cs="Times New Roman"/>
                <w:sz w:val="28"/>
                <w:szCs w:val="28"/>
              </w:rPr>
              <w:t xml:space="preserve"> </w:t>
            </w:r>
            <w:proofErr w:type="spellStart"/>
            <w:r w:rsidR="00F87017">
              <w:rPr>
                <w:rFonts w:ascii="Times New Roman" w:hAnsi="Times New Roman" w:cs="Times New Roman"/>
                <w:sz w:val="28"/>
                <w:szCs w:val="28"/>
              </w:rPr>
              <w:t>Равиль</w:t>
            </w:r>
            <w:proofErr w:type="spellEnd"/>
            <w:r w:rsidR="00F87017">
              <w:rPr>
                <w:rFonts w:ascii="Times New Roman" w:hAnsi="Times New Roman" w:cs="Times New Roman"/>
                <w:sz w:val="28"/>
                <w:szCs w:val="28"/>
              </w:rPr>
              <w:t xml:space="preserve"> </w:t>
            </w:r>
            <w:proofErr w:type="spellStart"/>
            <w:r w:rsidR="00F87017">
              <w:rPr>
                <w:rFonts w:ascii="Times New Roman" w:hAnsi="Times New Roman" w:cs="Times New Roman"/>
                <w:sz w:val="28"/>
                <w:szCs w:val="28"/>
              </w:rPr>
              <w:t>Хайдарович</w:t>
            </w:r>
            <w:proofErr w:type="spellEnd"/>
          </w:p>
          <w:p w:rsidR="00747C7C" w:rsidRDefault="00F87017" w:rsidP="00F445E1">
            <w:pPr>
              <w:pStyle w:val="a6"/>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0676B">
              <w:rPr>
                <w:rFonts w:ascii="Times New Roman" w:hAnsi="Times New Roman" w:cs="Times New Roman"/>
                <w:sz w:val="28"/>
                <w:szCs w:val="28"/>
              </w:rPr>
              <w:t xml:space="preserve">Наборщиков Алексей </w:t>
            </w:r>
            <w:proofErr w:type="spellStart"/>
            <w:r w:rsidR="0060676B">
              <w:rPr>
                <w:rFonts w:ascii="Times New Roman" w:hAnsi="Times New Roman" w:cs="Times New Roman"/>
                <w:sz w:val="28"/>
                <w:szCs w:val="28"/>
              </w:rPr>
              <w:t>Виталиевич</w:t>
            </w:r>
            <w:proofErr w:type="spellEnd"/>
            <w:r w:rsidR="00F1324B">
              <w:rPr>
                <w:rFonts w:ascii="Times New Roman" w:hAnsi="Times New Roman" w:cs="Times New Roman"/>
                <w:sz w:val="28"/>
                <w:szCs w:val="28"/>
              </w:rPr>
              <w:t xml:space="preserve">, </w:t>
            </w:r>
          </w:p>
          <w:p w:rsidR="00747C7C" w:rsidRDefault="00747C7C" w:rsidP="00F445E1">
            <w:pPr>
              <w:pStyle w:val="a6"/>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A14E8">
              <w:rPr>
                <w:rFonts w:ascii="Times New Roman" w:hAnsi="Times New Roman" w:cs="Times New Roman"/>
                <w:sz w:val="28"/>
                <w:szCs w:val="28"/>
              </w:rPr>
              <w:t xml:space="preserve"> </w:t>
            </w:r>
            <w:r w:rsidR="00F1324B">
              <w:rPr>
                <w:rFonts w:ascii="Times New Roman" w:hAnsi="Times New Roman" w:cs="Times New Roman"/>
                <w:sz w:val="28"/>
                <w:szCs w:val="28"/>
              </w:rPr>
              <w:t>Поспелов Сергей Николаевич</w:t>
            </w:r>
            <w:r>
              <w:rPr>
                <w:rFonts w:ascii="Times New Roman" w:hAnsi="Times New Roman" w:cs="Times New Roman"/>
                <w:sz w:val="28"/>
                <w:szCs w:val="28"/>
              </w:rPr>
              <w:t xml:space="preserve">, </w:t>
            </w:r>
          </w:p>
          <w:p w:rsidR="00FB4039" w:rsidRDefault="00747C7C" w:rsidP="00F445E1">
            <w:pPr>
              <w:pStyle w:val="a6"/>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A14E8">
              <w:rPr>
                <w:rFonts w:ascii="Times New Roman" w:hAnsi="Times New Roman" w:cs="Times New Roman"/>
                <w:sz w:val="28"/>
                <w:szCs w:val="28"/>
              </w:rPr>
              <w:t xml:space="preserve"> </w:t>
            </w:r>
            <w:proofErr w:type="spellStart"/>
            <w:r>
              <w:rPr>
                <w:rFonts w:ascii="Times New Roman" w:hAnsi="Times New Roman" w:cs="Times New Roman"/>
                <w:sz w:val="28"/>
                <w:szCs w:val="28"/>
              </w:rPr>
              <w:t>Русанов</w:t>
            </w:r>
            <w:proofErr w:type="spellEnd"/>
            <w:r>
              <w:rPr>
                <w:rFonts w:ascii="Times New Roman" w:hAnsi="Times New Roman" w:cs="Times New Roman"/>
                <w:sz w:val="28"/>
                <w:szCs w:val="28"/>
              </w:rPr>
              <w:t xml:space="preserve"> Александр Вячеславович</w:t>
            </w:r>
          </w:p>
          <w:p w:rsidR="0060676B" w:rsidRDefault="0060676B" w:rsidP="00F445E1">
            <w:pPr>
              <w:pStyle w:val="a6"/>
              <w:spacing w:after="0"/>
              <w:rPr>
                <w:rFonts w:ascii="Times New Roman" w:hAnsi="Times New Roman" w:cs="Times New Roman"/>
                <w:sz w:val="28"/>
                <w:szCs w:val="28"/>
              </w:rPr>
            </w:pPr>
            <w:r>
              <w:rPr>
                <w:rFonts w:ascii="Times New Roman" w:hAnsi="Times New Roman" w:cs="Times New Roman"/>
                <w:sz w:val="28"/>
                <w:szCs w:val="28"/>
              </w:rPr>
              <w:t xml:space="preserve">- </w:t>
            </w:r>
            <w:r w:rsidR="00CA14E8">
              <w:rPr>
                <w:rFonts w:ascii="Times New Roman" w:hAnsi="Times New Roman" w:cs="Times New Roman"/>
                <w:sz w:val="28"/>
                <w:szCs w:val="28"/>
              </w:rPr>
              <w:t xml:space="preserve">Наборщиков А.В. об обращении </w:t>
            </w:r>
            <w:r>
              <w:rPr>
                <w:rFonts w:ascii="Times New Roman" w:hAnsi="Times New Roman" w:cs="Times New Roman"/>
                <w:sz w:val="28"/>
                <w:szCs w:val="28"/>
              </w:rPr>
              <w:t>Мещанск</w:t>
            </w:r>
            <w:r w:rsidR="00CA14E8">
              <w:rPr>
                <w:rFonts w:ascii="Times New Roman" w:hAnsi="Times New Roman" w:cs="Times New Roman"/>
                <w:sz w:val="28"/>
                <w:szCs w:val="28"/>
              </w:rPr>
              <w:t>ого</w:t>
            </w:r>
            <w:r>
              <w:rPr>
                <w:rFonts w:ascii="Times New Roman" w:hAnsi="Times New Roman" w:cs="Times New Roman"/>
                <w:sz w:val="28"/>
                <w:szCs w:val="28"/>
              </w:rPr>
              <w:t xml:space="preserve"> Д.А. о реконструкции набережной</w:t>
            </w:r>
            <w:r w:rsidR="004C6973">
              <w:rPr>
                <w:rFonts w:ascii="Times New Roman" w:hAnsi="Times New Roman" w:cs="Times New Roman"/>
                <w:sz w:val="28"/>
                <w:szCs w:val="28"/>
              </w:rPr>
              <w:t xml:space="preserve"> и ограничения доступа к водному объекту</w:t>
            </w:r>
            <w:r>
              <w:rPr>
                <w:rFonts w:ascii="Times New Roman" w:hAnsi="Times New Roman" w:cs="Times New Roman"/>
                <w:sz w:val="28"/>
                <w:szCs w:val="28"/>
              </w:rPr>
              <w:t>;</w:t>
            </w:r>
          </w:p>
          <w:p w:rsidR="00DD44E1" w:rsidRDefault="00DD44E1" w:rsidP="00F445E1">
            <w:pPr>
              <w:pStyle w:val="a6"/>
              <w:spacing w:after="0"/>
              <w:rPr>
                <w:rFonts w:ascii="Times New Roman" w:hAnsi="Times New Roman" w:cs="Times New Roman"/>
                <w:sz w:val="28"/>
                <w:szCs w:val="28"/>
              </w:rPr>
            </w:pPr>
            <w:r>
              <w:rPr>
                <w:rFonts w:ascii="Times New Roman" w:hAnsi="Times New Roman" w:cs="Times New Roman"/>
                <w:sz w:val="28"/>
                <w:szCs w:val="28"/>
              </w:rPr>
              <w:t>- Наборщиков А.В. о создании комиссии по проверке организации горячего питания в учреждениях Чайковского городского округа (формирование меню, ценообразование, отзывы)</w:t>
            </w:r>
            <w:r w:rsidR="00F1324B">
              <w:rPr>
                <w:rFonts w:ascii="Times New Roman" w:hAnsi="Times New Roman" w:cs="Times New Roman"/>
                <w:sz w:val="28"/>
                <w:szCs w:val="28"/>
              </w:rPr>
              <w:t>;</w:t>
            </w:r>
          </w:p>
          <w:p w:rsidR="00F1324B" w:rsidRPr="00747C7C" w:rsidRDefault="00F1324B" w:rsidP="004C6973">
            <w:pPr>
              <w:pStyle w:val="a6"/>
              <w:spacing w:after="0"/>
              <w:rPr>
                <w:rFonts w:ascii="Times New Roman" w:hAnsi="Times New Roman" w:cs="Times New Roman"/>
                <w:sz w:val="28"/>
                <w:szCs w:val="28"/>
              </w:rPr>
            </w:pPr>
            <w:r w:rsidRPr="00747C7C">
              <w:rPr>
                <w:rFonts w:ascii="Times New Roman" w:hAnsi="Times New Roman" w:cs="Times New Roman"/>
                <w:sz w:val="28"/>
                <w:szCs w:val="28"/>
              </w:rPr>
              <w:t xml:space="preserve">- </w:t>
            </w:r>
            <w:r w:rsidR="00704F1E" w:rsidRPr="00747C7C">
              <w:rPr>
                <w:rFonts w:ascii="Times New Roman" w:hAnsi="Times New Roman" w:cs="Times New Roman"/>
                <w:sz w:val="28"/>
                <w:szCs w:val="28"/>
              </w:rPr>
              <w:t xml:space="preserve">Поспелов С.Н. о рассмотрении обращения директора МБУ «СОШ № 7» </w:t>
            </w:r>
            <w:r w:rsidR="00CA14E8">
              <w:rPr>
                <w:rFonts w:ascii="Times New Roman" w:hAnsi="Times New Roman" w:cs="Times New Roman"/>
                <w:sz w:val="28"/>
                <w:szCs w:val="28"/>
              </w:rPr>
              <w:t xml:space="preserve">о содействии в решении вопроса по ремонту кровли </w:t>
            </w:r>
          </w:p>
        </w:tc>
        <w:tc>
          <w:tcPr>
            <w:tcW w:w="1843" w:type="dxa"/>
          </w:tcPr>
          <w:p w:rsidR="003B1F7D" w:rsidRPr="00DD44E1" w:rsidRDefault="004C6973" w:rsidP="00E9564F">
            <w:pPr>
              <w:jc w:val="center"/>
              <w:rPr>
                <w:rFonts w:ascii="Times New Roman" w:hAnsi="Times New Roman" w:cs="Times New Roman"/>
                <w:sz w:val="28"/>
                <w:szCs w:val="28"/>
              </w:rPr>
            </w:pPr>
            <w:r>
              <w:rPr>
                <w:rFonts w:ascii="Times New Roman" w:hAnsi="Times New Roman" w:cs="Times New Roman"/>
                <w:sz w:val="28"/>
                <w:szCs w:val="28"/>
              </w:rPr>
              <w:t>12.40</w:t>
            </w:r>
          </w:p>
        </w:tc>
      </w:tr>
    </w:tbl>
    <w:p w:rsidR="00AA00C8" w:rsidRDefault="00AA00C8" w:rsidP="005E0EAC">
      <w:pPr>
        <w:spacing w:after="0" w:line="240" w:lineRule="auto"/>
        <w:jc w:val="both"/>
        <w:rPr>
          <w:rFonts w:ascii="Times New Roman" w:hAnsi="Times New Roman" w:cs="Times New Roman"/>
          <w:sz w:val="28"/>
          <w:szCs w:val="28"/>
        </w:rPr>
      </w:pPr>
    </w:p>
    <w:sectPr w:rsidR="00AA00C8" w:rsidSect="00A64C0D">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82" w:rsidRDefault="009C3B82" w:rsidP="00B3444E">
      <w:pPr>
        <w:spacing w:after="0" w:line="240" w:lineRule="auto"/>
      </w:pPr>
      <w:r>
        <w:separator/>
      </w:r>
    </w:p>
  </w:endnote>
  <w:endnote w:type="continuationSeparator" w:id="1">
    <w:p w:rsidR="009C3B82" w:rsidRDefault="009C3B82" w:rsidP="00B34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82" w:rsidRDefault="009C3B82" w:rsidP="00B3444E">
      <w:pPr>
        <w:spacing w:after="0" w:line="240" w:lineRule="auto"/>
      </w:pPr>
      <w:r>
        <w:separator/>
      </w:r>
    </w:p>
  </w:footnote>
  <w:footnote w:type="continuationSeparator" w:id="1">
    <w:p w:rsidR="009C3B82" w:rsidRDefault="009C3B82" w:rsidP="00B344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7218"/>
    <w:multiLevelType w:val="hybridMultilevel"/>
    <w:tmpl w:val="8D102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A3FAE"/>
    <w:multiLevelType w:val="hybridMultilevel"/>
    <w:tmpl w:val="8CAE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F1F8D"/>
    <w:multiLevelType w:val="hybridMultilevel"/>
    <w:tmpl w:val="ACA82C8A"/>
    <w:lvl w:ilvl="0" w:tplc="06040A34">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5A03B2"/>
    <w:rsid w:val="00001F62"/>
    <w:rsid w:val="000048B6"/>
    <w:rsid w:val="00011DC6"/>
    <w:rsid w:val="00021DF8"/>
    <w:rsid w:val="000239BE"/>
    <w:rsid w:val="00023BB9"/>
    <w:rsid w:val="00025874"/>
    <w:rsid w:val="000271C9"/>
    <w:rsid w:val="00030823"/>
    <w:rsid w:val="00034615"/>
    <w:rsid w:val="00034B9E"/>
    <w:rsid w:val="0005036D"/>
    <w:rsid w:val="000513FD"/>
    <w:rsid w:val="00052F89"/>
    <w:rsid w:val="00053C8F"/>
    <w:rsid w:val="0006138B"/>
    <w:rsid w:val="000630F9"/>
    <w:rsid w:val="000643AD"/>
    <w:rsid w:val="00066D2A"/>
    <w:rsid w:val="00070AC6"/>
    <w:rsid w:val="000738C4"/>
    <w:rsid w:val="00076917"/>
    <w:rsid w:val="000804FC"/>
    <w:rsid w:val="00080726"/>
    <w:rsid w:val="00085243"/>
    <w:rsid w:val="000865E2"/>
    <w:rsid w:val="00091E08"/>
    <w:rsid w:val="00092B14"/>
    <w:rsid w:val="00093FCB"/>
    <w:rsid w:val="00094143"/>
    <w:rsid w:val="000A52C8"/>
    <w:rsid w:val="000B1A58"/>
    <w:rsid w:val="000B5226"/>
    <w:rsid w:val="000B66BC"/>
    <w:rsid w:val="000B67AE"/>
    <w:rsid w:val="000B69D8"/>
    <w:rsid w:val="000C4666"/>
    <w:rsid w:val="000D2D70"/>
    <w:rsid w:val="000D361F"/>
    <w:rsid w:val="000D62F5"/>
    <w:rsid w:val="000E45ED"/>
    <w:rsid w:val="000E786F"/>
    <w:rsid w:val="000F1654"/>
    <w:rsid w:val="000F256C"/>
    <w:rsid w:val="00105392"/>
    <w:rsid w:val="001061DC"/>
    <w:rsid w:val="00107F15"/>
    <w:rsid w:val="00115E63"/>
    <w:rsid w:val="00121B9D"/>
    <w:rsid w:val="00124DB7"/>
    <w:rsid w:val="00137676"/>
    <w:rsid w:val="00140E1F"/>
    <w:rsid w:val="00145664"/>
    <w:rsid w:val="00145756"/>
    <w:rsid w:val="00145A55"/>
    <w:rsid w:val="0015726C"/>
    <w:rsid w:val="00162A01"/>
    <w:rsid w:val="00170A2C"/>
    <w:rsid w:val="00174396"/>
    <w:rsid w:val="0018002E"/>
    <w:rsid w:val="0018090C"/>
    <w:rsid w:val="0018188C"/>
    <w:rsid w:val="001831EF"/>
    <w:rsid w:val="00184E27"/>
    <w:rsid w:val="001865AA"/>
    <w:rsid w:val="00194EFA"/>
    <w:rsid w:val="00195133"/>
    <w:rsid w:val="001C0CAD"/>
    <w:rsid w:val="001C6597"/>
    <w:rsid w:val="001C7A07"/>
    <w:rsid w:val="001D226A"/>
    <w:rsid w:val="001D36F0"/>
    <w:rsid w:val="001D385F"/>
    <w:rsid w:val="001D4590"/>
    <w:rsid w:val="001D5822"/>
    <w:rsid w:val="001E2FA1"/>
    <w:rsid w:val="001E3873"/>
    <w:rsid w:val="001E798B"/>
    <w:rsid w:val="001F0595"/>
    <w:rsid w:val="001F4A66"/>
    <w:rsid w:val="001F4DF0"/>
    <w:rsid w:val="001F776B"/>
    <w:rsid w:val="00200F2F"/>
    <w:rsid w:val="002050AC"/>
    <w:rsid w:val="00205612"/>
    <w:rsid w:val="00205B85"/>
    <w:rsid w:val="002128FF"/>
    <w:rsid w:val="002150A5"/>
    <w:rsid w:val="00216308"/>
    <w:rsid w:val="002203E0"/>
    <w:rsid w:val="00230C74"/>
    <w:rsid w:val="00232A45"/>
    <w:rsid w:val="0024299E"/>
    <w:rsid w:val="0024393E"/>
    <w:rsid w:val="00245FCF"/>
    <w:rsid w:val="002460EC"/>
    <w:rsid w:val="00246764"/>
    <w:rsid w:val="00251F22"/>
    <w:rsid w:val="002528DA"/>
    <w:rsid w:val="0026622C"/>
    <w:rsid w:val="00270600"/>
    <w:rsid w:val="0027151B"/>
    <w:rsid w:val="0027627D"/>
    <w:rsid w:val="00277EA7"/>
    <w:rsid w:val="00284C87"/>
    <w:rsid w:val="00285DFA"/>
    <w:rsid w:val="00291672"/>
    <w:rsid w:val="002A4D99"/>
    <w:rsid w:val="002A5150"/>
    <w:rsid w:val="002B04E9"/>
    <w:rsid w:val="002B31E9"/>
    <w:rsid w:val="002B5F5F"/>
    <w:rsid w:val="002C2F34"/>
    <w:rsid w:val="002C4186"/>
    <w:rsid w:val="002C7F3A"/>
    <w:rsid w:val="002D65BE"/>
    <w:rsid w:val="002D6B73"/>
    <w:rsid w:val="002D7BAD"/>
    <w:rsid w:val="002E116B"/>
    <w:rsid w:val="002F2D80"/>
    <w:rsid w:val="002F3CBF"/>
    <w:rsid w:val="002F40C6"/>
    <w:rsid w:val="002F758A"/>
    <w:rsid w:val="002F7E7D"/>
    <w:rsid w:val="0030576D"/>
    <w:rsid w:val="00311D49"/>
    <w:rsid w:val="0031245A"/>
    <w:rsid w:val="0032227F"/>
    <w:rsid w:val="003222E6"/>
    <w:rsid w:val="003308E6"/>
    <w:rsid w:val="00335C16"/>
    <w:rsid w:val="00335EED"/>
    <w:rsid w:val="00341E8B"/>
    <w:rsid w:val="00346358"/>
    <w:rsid w:val="00372370"/>
    <w:rsid w:val="003744C2"/>
    <w:rsid w:val="00374791"/>
    <w:rsid w:val="00380A10"/>
    <w:rsid w:val="00385A89"/>
    <w:rsid w:val="00392A1E"/>
    <w:rsid w:val="00393518"/>
    <w:rsid w:val="003A0470"/>
    <w:rsid w:val="003A2360"/>
    <w:rsid w:val="003A2F97"/>
    <w:rsid w:val="003A5ADB"/>
    <w:rsid w:val="003B1F7D"/>
    <w:rsid w:val="003B3A23"/>
    <w:rsid w:val="003C3F60"/>
    <w:rsid w:val="003D0493"/>
    <w:rsid w:val="003D1CD3"/>
    <w:rsid w:val="003D245C"/>
    <w:rsid w:val="003D5386"/>
    <w:rsid w:val="003E46F2"/>
    <w:rsid w:val="003E5A1C"/>
    <w:rsid w:val="003F0A99"/>
    <w:rsid w:val="003F7DC0"/>
    <w:rsid w:val="004013FF"/>
    <w:rsid w:val="0040548F"/>
    <w:rsid w:val="00412367"/>
    <w:rsid w:val="0041361D"/>
    <w:rsid w:val="00427490"/>
    <w:rsid w:val="00427A0B"/>
    <w:rsid w:val="004303A0"/>
    <w:rsid w:val="0043107A"/>
    <w:rsid w:val="00431559"/>
    <w:rsid w:val="00433E61"/>
    <w:rsid w:val="00434868"/>
    <w:rsid w:val="0043546D"/>
    <w:rsid w:val="00454BE2"/>
    <w:rsid w:val="00464014"/>
    <w:rsid w:val="00466D24"/>
    <w:rsid w:val="00473ECF"/>
    <w:rsid w:val="00474253"/>
    <w:rsid w:val="00474595"/>
    <w:rsid w:val="00474AE0"/>
    <w:rsid w:val="004803E4"/>
    <w:rsid w:val="004835F9"/>
    <w:rsid w:val="00483EBD"/>
    <w:rsid w:val="0049268B"/>
    <w:rsid w:val="004951FD"/>
    <w:rsid w:val="004A78BC"/>
    <w:rsid w:val="004B1FD2"/>
    <w:rsid w:val="004B3402"/>
    <w:rsid w:val="004C4568"/>
    <w:rsid w:val="004C6973"/>
    <w:rsid w:val="004D1A1B"/>
    <w:rsid w:val="004D3E1D"/>
    <w:rsid w:val="004D7B90"/>
    <w:rsid w:val="004E1529"/>
    <w:rsid w:val="004E18F6"/>
    <w:rsid w:val="004E4C95"/>
    <w:rsid w:val="004E5237"/>
    <w:rsid w:val="004F1370"/>
    <w:rsid w:val="005050C2"/>
    <w:rsid w:val="00506046"/>
    <w:rsid w:val="00513D63"/>
    <w:rsid w:val="00516B66"/>
    <w:rsid w:val="0051785B"/>
    <w:rsid w:val="00521540"/>
    <w:rsid w:val="00524136"/>
    <w:rsid w:val="005267F6"/>
    <w:rsid w:val="005349C6"/>
    <w:rsid w:val="00536C06"/>
    <w:rsid w:val="00540269"/>
    <w:rsid w:val="00545A64"/>
    <w:rsid w:val="0056353C"/>
    <w:rsid w:val="00565672"/>
    <w:rsid w:val="005710D6"/>
    <w:rsid w:val="005736D6"/>
    <w:rsid w:val="00582772"/>
    <w:rsid w:val="00587524"/>
    <w:rsid w:val="00593FC2"/>
    <w:rsid w:val="005940EB"/>
    <w:rsid w:val="005A03B2"/>
    <w:rsid w:val="005A271F"/>
    <w:rsid w:val="005B0F74"/>
    <w:rsid w:val="005B5506"/>
    <w:rsid w:val="005C23DC"/>
    <w:rsid w:val="005D4EC6"/>
    <w:rsid w:val="005E0EAC"/>
    <w:rsid w:val="005E18EC"/>
    <w:rsid w:val="005E3BF7"/>
    <w:rsid w:val="005F01E0"/>
    <w:rsid w:val="005F0A39"/>
    <w:rsid w:val="005F0F78"/>
    <w:rsid w:val="005F6DF9"/>
    <w:rsid w:val="006005E1"/>
    <w:rsid w:val="00602C0E"/>
    <w:rsid w:val="0060676B"/>
    <w:rsid w:val="00607662"/>
    <w:rsid w:val="00632C43"/>
    <w:rsid w:val="00636F5F"/>
    <w:rsid w:val="00642B2E"/>
    <w:rsid w:val="0064462C"/>
    <w:rsid w:val="00654004"/>
    <w:rsid w:val="00663D45"/>
    <w:rsid w:val="00675317"/>
    <w:rsid w:val="00675FCB"/>
    <w:rsid w:val="00680F8D"/>
    <w:rsid w:val="006930E1"/>
    <w:rsid w:val="00697001"/>
    <w:rsid w:val="006A41DF"/>
    <w:rsid w:val="006A735B"/>
    <w:rsid w:val="006B5DB3"/>
    <w:rsid w:val="006C0CA8"/>
    <w:rsid w:val="006C1D49"/>
    <w:rsid w:val="006D7F9A"/>
    <w:rsid w:val="006E27BF"/>
    <w:rsid w:val="006F0148"/>
    <w:rsid w:val="006F119A"/>
    <w:rsid w:val="0070474A"/>
    <w:rsid w:val="00704F1E"/>
    <w:rsid w:val="00717B8D"/>
    <w:rsid w:val="0072391C"/>
    <w:rsid w:val="00736499"/>
    <w:rsid w:val="00736BC6"/>
    <w:rsid w:val="0074592C"/>
    <w:rsid w:val="00745D40"/>
    <w:rsid w:val="00747C7C"/>
    <w:rsid w:val="0076160F"/>
    <w:rsid w:val="0076242D"/>
    <w:rsid w:val="00763D21"/>
    <w:rsid w:val="007878D6"/>
    <w:rsid w:val="00787F23"/>
    <w:rsid w:val="0079283A"/>
    <w:rsid w:val="0079576D"/>
    <w:rsid w:val="007A139D"/>
    <w:rsid w:val="007A54F4"/>
    <w:rsid w:val="007B2169"/>
    <w:rsid w:val="007C13D9"/>
    <w:rsid w:val="007C3CF7"/>
    <w:rsid w:val="007D3923"/>
    <w:rsid w:val="007D4353"/>
    <w:rsid w:val="007E07E2"/>
    <w:rsid w:val="007E1D2B"/>
    <w:rsid w:val="007E79FB"/>
    <w:rsid w:val="00801BE5"/>
    <w:rsid w:val="00802B98"/>
    <w:rsid w:val="008034F4"/>
    <w:rsid w:val="008065F7"/>
    <w:rsid w:val="00822B81"/>
    <w:rsid w:val="00837472"/>
    <w:rsid w:val="00837478"/>
    <w:rsid w:val="00860F67"/>
    <w:rsid w:val="008611B6"/>
    <w:rsid w:val="008618D0"/>
    <w:rsid w:val="00870F13"/>
    <w:rsid w:val="00876E2A"/>
    <w:rsid w:val="00885633"/>
    <w:rsid w:val="0089218A"/>
    <w:rsid w:val="008A3D7A"/>
    <w:rsid w:val="008B00CD"/>
    <w:rsid w:val="008B1DFC"/>
    <w:rsid w:val="008B6185"/>
    <w:rsid w:val="008C2DC4"/>
    <w:rsid w:val="008C6CD9"/>
    <w:rsid w:val="008D303F"/>
    <w:rsid w:val="008D494F"/>
    <w:rsid w:val="008D61D9"/>
    <w:rsid w:val="008E27D9"/>
    <w:rsid w:val="008E379F"/>
    <w:rsid w:val="008E50A7"/>
    <w:rsid w:val="008F0C10"/>
    <w:rsid w:val="008F3606"/>
    <w:rsid w:val="008F4A50"/>
    <w:rsid w:val="00903A52"/>
    <w:rsid w:val="009106F3"/>
    <w:rsid w:val="009228EA"/>
    <w:rsid w:val="00930203"/>
    <w:rsid w:val="009433D6"/>
    <w:rsid w:val="009637CF"/>
    <w:rsid w:val="009675BB"/>
    <w:rsid w:val="00967926"/>
    <w:rsid w:val="00970557"/>
    <w:rsid w:val="009720A6"/>
    <w:rsid w:val="00990C14"/>
    <w:rsid w:val="0099115E"/>
    <w:rsid w:val="00991A4C"/>
    <w:rsid w:val="00991A75"/>
    <w:rsid w:val="00992E0D"/>
    <w:rsid w:val="00993A41"/>
    <w:rsid w:val="00993D94"/>
    <w:rsid w:val="009B0A78"/>
    <w:rsid w:val="009C29F7"/>
    <w:rsid w:val="009C3B82"/>
    <w:rsid w:val="009C51C7"/>
    <w:rsid w:val="009C5247"/>
    <w:rsid w:val="009C5E50"/>
    <w:rsid w:val="009C7F38"/>
    <w:rsid w:val="009D11E0"/>
    <w:rsid w:val="009E30A6"/>
    <w:rsid w:val="009F2405"/>
    <w:rsid w:val="009F43C7"/>
    <w:rsid w:val="00A012B8"/>
    <w:rsid w:val="00A04855"/>
    <w:rsid w:val="00A05292"/>
    <w:rsid w:val="00A10FA3"/>
    <w:rsid w:val="00A159AF"/>
    <w:rsid w:val="00A16596"/>
    <w:rsid w:val="00A1687B"/>
    <w:rsid w:val="00A2385E"/>
    <w:rsid w:val="00A23AA0"/>
    <w:rsid w:val="00A24C36"/>
    <w:rsid w:val="00A30B27"/>
    <w:rsid w:val="00A31360"/>
    <w:rsid w:val="00A40737"/>
    <w:rsid w:val="00A477BD"/>
    <w:rsid w:val="00A50130"/>
    <w:rsid w:val="00A50DDD"/>
    <w:rsid w:val="00A5193E"/>
    <w:rsid w:val="00A52A67"/>
    <w:rsid w:val="00A54BE7"/>
    <w:rsid w:val="00A55CDF"/>
    <w:rsid w:val="00A64C0D"/>
    <w:rsid w:val="00A73AC0"/>
    <w:rsid w:val="00A776CA"/>
    <w:rsid w:val="00A80A4A"/>
    <w:rsid w:val="00A80A50"/>
    <w:rsid w:val="00A8117E"/>
    <w:rsid w:val="00A82B64"/>
    <w:rsid w:val="00A85CE8"/>
    <w:rsid w:val="00A96706"/>
    <w:rsid w:val="00AA00C8"/>
    <w:rsid w:val="00AA0AB8"/>
    <w:rsid w:val="00AA0B9B"/>
    <w:rsid w:val="00AA0E75"/>
    <w:rsid w:val="00AA39DD"/>
    <w:rsid w:val="00AA42A6"/>
    <w:rsid w:val="00AA5E6B"/>
    <w:rsid w:val="00AA6E5E"/>
    <w:rsid w:val="00AC3BB5"/>
    <w:rsid w:val="00AC3DBB"/>
    <w:rsid w:val="00AC5262"/>
    <w:rsid w:val="00AC7B18"/>
    <w:rsid w:val="00AC7ECF"/>
    <w:rsid w:val="00AD728D"/>
    <w:rsid w:val="00AE1055"/>
    <w:rsid w:val="00AE2ED5"/>
    <w:rsid w:val="00AE4264"/>
    <w:rsid w:val="00AF1340"/>
    <w:rsid w:val="00AF1820"/>
    <w:rsid w:val="00B032EB"/>
    <w:rsid w:val="00B03A13"/>
    <w:rsid w:val="00B049F2"/>
    <w:rsid w:val="00B113D8"/>
    <w:rsid w:val="00B11B0C"/>
    <w:rsid w:val="00B14697"/>
    <w:rsid w:val="00B14F33"/>
    <w:rsid w:val="00B20BC8"/>
    <w:rsid w:val="00B23477"/>
    <w:rsid w:val="00B24477"/>
    <w:rsid w:val="00B27B42"/>
    <w:rsid w:val="00B31B00"/>
    <w:rsid w:val="00B3444E"/>
    <w:rsid w:val="00B34FDD"/>
    <w:rsid w:val="00B442D2"/>
    <w:rsid w:val="00B460DE"/>
    <w:rsid w:val="00B547FF"/>
    <w:rsid w:val="00B54C7A"/>
    <w:rsid w:val="00B56757"/>
    <w:rsid w:val="00B60081"/>
    <w:rsid w:val="00B64D1E"/>
    <w:rsid w:val="00B67966"/>
    <w:rsid w:val="00B71628"/>
    <w:rsid w:val="00B72292"/>
    <w:rsid w:val="00B76C03"/>
    <w:rsid w:val="00B7780D"/>
    <w:rsid w:val="00B80E81"/>
    <w:rsid w:val="00B81572"/>
    <w:rsid w:val="00B8175C"/>
    <w:rsid w:val="00B84179"/>
    <w:rsid w:val="00B867D3"/>
    <w:rsid w:val="00BA5669"/>
    <w:rsid w:val="00BA70E4"/>
    <w:rsid w:val="00BB7D15"/>
    <w:rsid w:val="00BC0DB7"/>
    <w:rsid w:val="00BC1105"/>
    <w:rsid w:val="00BD5DE7"/>
    <w:rsid w:val="00BF2DAD"/>
    <w:rsid w:val="00BF4862"/>
    <w:rsid w:val="00C00A42"/>
    <w:rsid w:val="00C014FF"/>
    <w:rsid w:val="00C16451"/>
    <w:rsid w:val="00C210F6"/>
    <w:rsid w:val="00C27C06"/>
    <w:rsid w:val="00C30F09"/>
    <w:rsid w:val="00C34A6F"/>
    <w:rsid w:val="00C4119C"/>
    <w:rsid w:val="00C417BA"/>
    <w:rsid w:val="00C44F24"/>
    <w:rsid w:val="00C47072"/>
    <w:rsid w:val="00C518E2"/>
    <w:rsid w:val="00C54238"/>
    <w:rsid w:val="00C6616F"/>
    <w:rsid w:val="00C66940"/>
    <w:rsid w:val="00C77A45"/>
    <w:rsid w:val="00C81F19"/>
    <w:rsid w:val="00C81FDA"/>
    <w:rsid w:val="00C86AF9"/>
    <w:rsid w:val="00CA14E8"/>
    <w:rsid w:val="00CA56B8"/>
    <w:rsid w:val="00CB70BC"/>
    <w:rsid w:val="00CC213F"/>
    <w:rsid w:val="00CC28FE"/>
    <w:rsid w:val="00CC604B"/>
    <w:rsid w:val="00CD1F24"/>
    <w:rsid w:val="00CD20CA"/>
    <w:rsid w:val="00CD22A2"/>
    <w:rsid w:val="00CD3381"/>
    <w:rsid w:val="00CD6762"/>
    <w:rsid w:val="00CD7BE8"/>
    <w:rsid w:val="00CE0EC3"/>
    <w:rsid w:val="00CE438C"/>
    <w:rsid w:val="00CE540A"/>
    <w:rsid w:val="00CE7D86"/>
    <w:rsid w:val="00CF118C"/>
    <w:rsid w:val="00D0079D"/>
    <w:rsid w:val="00D068C3"/>
    <w:rsid w:val="00D078F0"/>
    <w:rsid w:val="00D31913"/>
    <w:rsid w:val="00D47A17"/>
    <w:rsid w:val="00D7004F"/>
    <w:rsid w:val="00D70203"/>
    <w:rsid w:val="00D7254C"/>
    <w:rsid w:val="00D733AD"/>
    <w:rsid w:val="00D90D54"/>
    <w:rsid w:val="00D917E7"/>
    <w:rsid w:val="00D93509"/>
    <w:rsid w:val="00DA6029"/>
    <w:rsid w:val="00DA7A4B"/>
    <w:rsid w:val="00DA7B13"/>
    <w:rsid w:val="00DB1745"/>
    <w:rsid w:val="00DB4AC8"/>
    <w:rsid w:val="00DB71C1"/>
    <w:rsid w:val="00DC2263"/>
    <w:rsid w:val="00DC70DF"/>
    <w:rsid w:val="00DC73A8"/>
    <w:rsid w:val="00DD2DCF"/>
    <w:rsid w:val="00DD44E1"/>
    <w:rsid w:val="00DD775F"/>
    <w:rsid w:val="00DE1B2A"/>
    <w:rsid w:val="00DF099D"/>
    <w:rsid w:val="00E032A2"/>
    <w:rsid w:val="00E05790"/>
    <w:rsid w:val="00E20466"/>
    <w:rsid w:val="00E305FF"/>
    <w:rsid w:val="00E378B4"/>
    <w:rsid w:val="00E40D4A"/>
    <w:rsid w:val="00E4709A"/>
    <w:rsid w:val="00E55CA6"/>
    <w:rsid w:val="00E71B25"/>
    <w:rsid w:val="00E745EA"/>
    <w:rsid w:val="00E84815"/>
    <w:rsid w:val="00E870D4"/>
    <w:rsid w:val="00E87667"/>
    <w:rsid w:val="00E90E52"/>
    <w:rsid w:val="00E9564F"/>
    <w:rsid w:val="00EA0516"/>
    <w:rsid w:val="00EA16BA"/>
    <w:rsid w:val="00EA2665"/>
    <w:rsid w:val="00EA3625"/>
    <w:rsid w:val="00EA4BCD"/>
    <w:rsid w:val="00EA761A"/>
    <w:rsid w:val="00EB1E97"/>
    <w:rsid w:val="00EB3E6F"/>
    <w:rsid w:val="00EB5DB5"/>
    <w:rsid w:val="00EC7805"/>
    <w:rsid w:val="00ED70B8"/>
    <w:rsid w:val="00EE0727"/>
    <w:rsid w:val="00EE2001"/>
    <w:rsid w:val="00EF2E8E"/>
    <w:rsid w:val="00EF4FB8"/>
    <w:rsid w:val="00F00579"/>
    <w:rsid w:val="00F045DF"/>
    <w:rsid w:val="00F1324B"/>
    <w:rsid w:val="00F17D5C"/>
    <w:rsid w:val="00F20B1B"/>
    <w:rsid w:val="00F22180"/>
    <w:rsid w:val="00F445E1"/>
    <w:rsid w:val="00F45B71"/>
    <w:rsid w:val="00F467CB"/>
    <w:rsid w:val="00F61788"/>
    <w:rsid w:val="00F61D1C"/>
    <w:rsid w:val="00F625B5"/>
    <w:rsid w:val="00F62F11"/>
    <w:rsid w:val="00F76127"/>
    <w:rsid w:val="00F85E2B"/>
    <w:rsid w:val="00F862F4"/>
    <w:rsid w:val="00F87017"/>
    <w:rsid w:val="00F904B3"/>
    <w:rsid w:val="00FA12BF"/>
    <w:rsid w:val="00FA21C4"/>
    <w:rsid w:val="00FB35AD"/>
    <w:rsid w:val="00FB4039"/>
    <w:rsid w:val="00FB43FB"/>
    <w:rsid w:val="00FB5A6B"/>
    <w:rsid w:val="00FC26FB"/>
    <w:rsid w:val="00FC4979"/>
    <w:rsid w:val="00FD70DC"/>
    <w:rsid w:val="00FD79FB"/>
    <w:rsid w:val="00FF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36F5F"/>
    <w:pPr>
      <w:ind w:left="720"/>
      <w:contextualSpacing/>
    </w:pPr>
  </w:style>
  <w:style w:type="paragraph" w:customStyle="1" w:styleId="a5">
    <w:name w:val="Заголовок к тексту"/>
    <w:basedOn w:val="a"/>
    <w:next w:val="a6"/>
    <w:qFormat/>
    <w:rsid w:val="005E3BF7"/>
    <w:pPr>
      <w:suppressAutoHyphens/>
      <w:spacing w:after="480" w:line="240" w:lineRule="exact"/>
    </w:pPr>
    <w:rPr>
      <w:rFonts w:ascii="Times New Roman" w:eastAsia="Times New Roman" w:hAnsi="Times New Roman" w:cs="Times New Roman"/>
      <w:b/>
      <w:sz w:val="28"/>
      <w:szCs w:val="20"/>
    </w:rPr>
  </w:style>
  <w:style w:type="paragraph" w:styleId="a6">
    <w:name w:val="Body Text"/>
    <w:basedOn w:val="a"/>
    <w:link w:val="a7"/>
    <w:uiPriority w:val="99"/>
    <w:unhideWhenUsed/>
    <w:rsid w:val="005E3BF7"/>
    <w:pPr>
      <w:spacing w:after="120"/>
    </w:pPr>
  </w:style>
  <w:style w:type="character" w:customStyle="1" w:styleId="a7">
    <w:name w:val="Основной текст Знак"/>
    <w:basedOn w:val="a0"/>
    <w:link w:val="a6"/>
    <w:uiPriority w:val="99"/>
    <w:rsid w:val="005E3BF7"/>
  </w:style>
  <w:style w:type="paragraph" w:styleId="a8">
    <w:name w:val="header"/>
    <w:basedOn w:val="a"/>
    <w:link w:val="a9"/>
    <w:uiPriority w:val="99"/>
    <w:semiHidden/>
    <w:unhideWhenUsed/>
    <w:rsid w:val="00B3444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3444E"/>
  </w:style>
  <w:style w:type="paragraph" w:styleId="aa">
    <w:name w:val="footer"/>
    <w:basedOn w:val="a"/>
    <w:link w:val="ab"/>
    <w:uiPriority w:val="99"/>
    <w:semiHidden/>
    <w:unhideWhenUsed/>
    <w:rsid w:val="00B344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444E"/>
  </w:style>
  <w:style w:type="paragraph" w:styleId="ac">
    <w:name w:val="No Spacing"/>
    <w:uiPriority w:val="1"/>
    <w:qFormat/>
    <w:rsid w:val="00251F22"/>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2023">
      <w:bodyDiv w:val="1"/>
      <w:marLeft w:val="0"/>
      <w:marRight w:val="0"/>
      <w:marTop w:val="0"/>
      <w:marBottom w:val="0"/>
      <w:divBdr>
        <w:top w:val="none" w:sz="0" w:space="0" w:color="auto"/>
        <w:left w:val="none" w:sz="0" w:space="0" w:color="auto"/>
        <w:bottom w:val="none" w:sz="0" w:space="0" w:color="auto"/>
        <w:right w:val="none" w:sz="0" w:space="0" w:color="auto"/>
      </w:divBdr>
    </w:div>
    <w:div w:id="467012345">
      <w:bodyDiv w:val="1"/>
      <w:marLeft w:val="0"/>
      <w:marRight w:val="0"/>
      <w:marTop w:val="0"/>
      <w:marBottom w:val="0"/>
      <w:divBdr>
        <w:top w:val="none" w:sz="0" w:space="0" w:color="auto"/>
        <w:left w:val="none" w:sz="0" w:space="0" w:color="auto"/>
        <w:bottom w:val="none" w:sz="0" w:space="0" w:color="auto"/>
        <w:right w:val="none" w:sz="0" w:space="0" w:color="auto"/>
      </w:divBdr>
    </w:div>
    <w:div w:id="801386828">
      <w:bodyDiv w:val="1"/>
      <w:marLeft w:val="0"/>
      <w:marRight w:val="0"/>
      <w:marTop w:val="0"/>
      <w:marBottom w:val="0"/>
      <w:divBdr>
        <w:top w:val="none" w:sz="0" w:space="0" w:color="auto"/>
        <w:left w:val="none" w:sz="0" w:space="0" w:color="auto"/>
        <w:bottom w:val="none" w:sz="0" w:space="0" w:color="auto"/>
        <w:right w:val="none" w:sz="0" w:space="0" w:color="auto"/>
      </w:divBdr>
    </w:div>
    <w:div w:id="1310551530">
      <w:bodyDiv w:val="1"/>
      <w:marLeft w:val="0"/>
      <w:marRight w:val="0"/>
      <w:marTop w:val="0"/>
      <w:marBottom w:val="0"/>
      <w:divBdr>
        <w:top w:val="none" w:sz="0" w:space="0" w:color="auto"/>
        <w:left w:val="none" w:sz="0" w:space="0" w:color="auto"/>
        <w:bottom w:val="none" w:sz="0" w:space="0" w:color="auto"/>
        <w:right w:val="none" w:sz="0" w:space="0" w:color="auto"/>
      </w:divBdr>
    </w:div>
    <w:div w:id="1352532950">
      <w:bodyDiv w:val="1"/>
      <w:marLeft w:val="0"/>
      <w:marRight w:val="0"/>
      <w:marTop w:val="0"/>
      <w:marBottom w:val="0"/>
      <w:divBdr>
        <w:top w:val="none" w:sz="0" w:space="0" w:color="auto"/>
        <w:left w:val="none" w:sz="0" w:space="0" w:color="auto"/>
        <w:bottom w:val="none" w:sz="0" w:space="0" w:color="auto"/>
        <w:right w:val="none" w:sz="0" w:space="0" w:color="auto"/>
      </w:divBdr>
    </w:div>
    <w:div w:id="1527256068">
      <w:bodyDiv w:val="1"/>
      <w:marLeft w:val="0"/>
      <w:marRight w:val="0"/>
      <w:marTop w:val="0"/>
      <w:marBottom w:val="0"/>
      <w:divBdr>
        <w:top w:val="none" w:sz="0" w:space="0" w:color="auto"/>
        <w:left w:val="none" w:sz="0" w:space="0" w:color="auto"/>
        <w:bottom w:val="none" w:sz="0" w:space="0" w:color="auto"/>
        <w:right w:val="none" w:sz="0" w:space="0" w:color="auto"/>
      </w:divBdr>
    </w:div>
    <w:div w:id="1528830080">
      <w:bodyDiv w:val="1"/>
      <w:marLeft w:val="0"/>
      <w:marRight w:val="0"/>
      <w:marTop w:val="0"/>
      <w:marBottom w:val="0"/>
      <w:divBdr>
        <w:top w:val="none" w:sz="0" w:space="0" w:color="auto"/>
        <w:left w:val="none" w:sz="0" w:space="0" w:color="auto"/>
        <w:bottom w:val="none" w:sz="0" w:space="0" w:color="auto"/>
        <w:right w:val="none" w:sz="0" w:space="0" w:color="auto"/>
      </w:divBdr>
    </w:div>
    <w:div w:id="18428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A9D9-158E-4737-A8CC-227895EE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5514</TotalTime>
  <Pages>3</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trenogina</dc:creator>
  <cp:keywords/>
  <dc:description/>
  <cp:lastModifiedBy>vitihonova</cp:lastModifiedBy>
  <cp:revision>36</cp:revision>
  <cp:lastPrinted>2020-03-13T10:00:00Z</cp:lastPrinted>
  <dcterms:created xsi:type="dcterms:W3CDTF">2019-07-10T11:09:00Z</dcterms:created>
  <dcterms:modified xsi:type="dcterms:W3CDTF">2020-03-13T10:15:00Z</dcterms:modified>
</cp:coreProperties>
</file>