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8D" w:rsidRDefault="00B84F8D">
      <w:pPr>
        <w:pStyle w:val="ConsPlusTitlePage"/>
      </w:pPr>
      <w:r>
        <w:t xml:space="preserve">Документ предоставлен </w:t>
      </w:r>
      <w:hyperlink r:id="rId4" w:history="1">
        <w:r>
          <w:rPr>
            <w:color w:val="0000FF"/>
          </w:rPr>
          <w:t>КонсультантПлюс</w:t>
        </w:r>
      </w:hyperlink>
      <w:r>
        <w:br/>
      </w:r>
    </w:p>
    <w:p w:rsidR="00B84F8D" w:rsidRDefault="00B84F8D">
      <w:pPr>
        <w:pStyle w:val="ConsPlusNormal"/>
        <w:jc w:val="both"/>
        <w:outlineLvl w:val="0"/>
      </w:pPr>
    </w:p>
    <w:p w:rsidR="00B84F8D" w:rsidRDefault="00B84F8D">
      <w:pPr>
        <w:pStyle w:val="ConsPlusTitle"/>
        <w:jc w:val="center"/>
        <w:outlineLvl w:val="0"/>
      </w:pPr>
      <w:r>
        <w:t>ПРАВИТЕЛЬСТВО ПЕРМСКОГО КРАЯ</w:t>
      </w:r>
    </w:p>
    <w:p w:rsidR="00B84F8D" w:rsidRDefault="00B84F8D">
      <w:pPr>
        <w:pStyle w:val="ConsPlusTitle"/>
        <w:jc w:val="center"/>
      </w:pPr>
    </w:p>
    <w:p w:rsidR="00B84F8D" w:rsidRDefault="00B84F8D">
      <w:pPr>
        <w:pStyle w:val="ConsPlusTitle"/>
        <w:jc w:val="center"/>
      </w:pPr>
      <w:r>
        <w:t>ПОСТАНОВЛЕНИЕ</w:t>
      </w:r>
    </w:p>
    <w:p w:rsidR="00B84F8D" w:rsidRDefault="00B84F8D">
      <w:pPr>
        <w:pStyle w:val="ConsPlusTitle"/>
        <w:jc w:val="center"/>
      </w:pPr>
      <w:r>
        <w:t>от 10 января 2017 г. N 6-п</w:t>
      </w:r>
    </w:p>
    <w:p w:rsidR="00B84F8D" w:rsidRDefault="00B84F8D">
      <w:pPr>
        <w:pStyle w:val="ConsPlusTitle"/>
        <w:jc w:val="center"/>
      </w:pPr>
    </w:p>
    <w:p w:rsidR="00B84F8D" w:rsidRDefault="00B84F8D">
      <w:pPr>
        <w:pStyle w:val="ConsPlusTitle"/>
        <w:jc w:val="center"/>
      </w:pPr>
      <w:r>
        <w:t>ОБ УТВЕРЖДЕНИИ ПОРЯДКА ПРЕДОСТАВЛЕНИЯ СУБСИДИЙ</w:t>
      </w:r>
    </w:p>
    <w:p w:rsidR="00B84F8D" w:rsidRDefault="00B84F8D">
      <w:pPr>
        <w:pStyle w:val="ConsPlusTitle"/>
        <w:jc w:val="center"/>
      </w:pPr>
      <w:r>
        <w:t>ИЗ БЮДЖЕТА ПЕРМСКОГО КРАЯ БЮДЖЕТАМ МУНИЦИПАЛЬНЫХ ОБРАЗОВАНИЙ</w:t>
      </w:r>
    </w:p>
    <w:p w:rsidR="00B84F8D" w:rsidRDefault="00B84F8D">
      <w:pPr>
        <w:pStyle w:val="ConsPlusTitle"/>
        <w:jc w:val="center"/>
      </w:pPr>
      <w:r>
        <w:t>ПЕРМСКОГО КРАЯ НА СОФИНАНСИРОВАНИЕ ПРОЕКТОВ ИНИЦИАТИВНОГО</w:t>
      </w:r>
    </w:p>
    <w:p w:rsidR="00B84F8D" w:rsidRDefault="00B84F8D">
      <w:pPr>
        <w:pStyle w:val="ConsPlusTitle"/>
        <w:jc w:val="center"/>
      </w:pPr>
      <w:r>
        <w:t>БЮДЖЕТИРОВАНИЯ В ПЕРМСКОМ КРАЕ</w:t>
      </w:r>
    </w:p>
    <w:p w:rsidR="00B84F8D" w:rsidRDefault="00B84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F8D">
        <w:trPr>
          <w:jc w:val="center"/>
        </w:trPr>
        <w:tc>
          <w:tcPr>
            <w:tcW w:w="9294" w:type="dxa"/>
            <w:tcBorders>
              <w:top w:val="nil"/>
              <w:left w:val="single" w:sz="24" w:space="0" w:color="CED3F1"/>
              <w:bottom w:val="nil"/>
              <w:right w:val="single" w:sz="24" w:space="0" w:color="F4F3F8"/>
            </w:tcBorders>
            <w:shd w:val="clear" w:color="auto" w:fill="F4F3F8"/>
          </w:tcPr>
          <w:p w:rsidR="00B84F8D" w:rsidRDefault="00B84F8D">
            <w:pPr>
              <w:pStyle w:val="ConsPlusNormal"/>
              <w:jc w:val="center"/>
            </w:pPr>
            <w:r>
              <w:rPr>
                <w:color w:val="392C69"/>
              </w:rPr>
              <w:t>Список изменяющих документов</w:t>
            </w:r>
          </w:p>
          <w:p w:rsidR="00B84F8D" w:rsidRDefault="00B84F8D">
            <w:pPr>
              <w:pStyle w:val="ConsPlusNormal"/>
              <w:jc w:val="center"/>
            </w:pPr>
            <w:r>
              <w:rPr>
                <w:color w:val="392C69"/>
              </w:rPr>
              <w:t xml:space="preserve">(в ред. Постановлений Правительства Пермского края от 03.05.2017 </w:t>
            </w:r>
            <w:hyperlink r:id="rId5" w:history="1">
              <w:r>
                <w:rPr>
                  <w:color w:val="0000FF"/>
                </w:rPr>
                <w:t>N 308-п</w:t>
              </w:r>
            </w:hyperlink>
            <w:r>
              <w:rPr>
                <w:color w:val="392C69"/>
              </w:rPr>
              <w:t>,</w:t>
            </w:r>
          </w:p>
          <w:p w:rsidR="00B84F8D" w:rsidRDefault="00B84F8D">
            <w:pPr>
              <w:pStyle w:val="ConsPlusNormal"/>
              <w:jc w:val="center"/>
            </w:pPr>
            <w:r>
              <w:rPr>
                <w:color w:val="392C69"/>
              </w:rPr>
              <w:t xml:space="preserve">от 28.11.2017 </w:t>
            </w:r>
            <w:hyperlink r:id="rId6" w:history="1">
              <w:r>
                <w:rPr>
                  <w:color w:val="0000FF"/>
                </w:rPr>
                <w:t>N 953-п</w:t>
              </w:r>
            </w:hyperlink>
            <w:r>
              <w:rPr>
                <w:color w:val="392C69"/>
              </w:rPr>
              <w:t xml:space="preserve">, от 08.06.2018 </w:t>
            </w:r>
            <w:hyperlink r:id="rId7" w:history="1">
              <w:r>
                <w:rPr>
                  <w:color w:val="0000FF"/>
                </w:rPr>
                <w:t>N 312-п</w:t>
              </w:r>
            </w:hyperlink>
            <w:r>
              <w:rPr>
                <w:color w:val="392C69"/>
              </w:rPr>
              <w:t xml:space="preserve">, от 02.10.2018 </w:t>
            </w:r>
            <w:hyperlink r:id="rId8" w:history="1">
              <w:r>
                <w:rPr>
                  <w:color w:val="0000FF"/>
                </w:rPr>
                <w:t>N 555-п</w:t>
              </w:r>
            </w:hyperlink>
            <w:r>
              <w:rPr>
                <w:color w:val="392C69"/>
              </w:rPr>
              <w:t>,</w:t>
            </w:r>
          </w:p>
          <w:p w:rsidR="00B84F8D" w:rsidRDefault="00B84F8D">
            <w:pPr>
              <w:pStyle w:val="ConsPlusNormal"/>
              <w:jc w:val="center"/>
            </w:pPr>
            <w:r>
              <w:rPr>
                <w:color w:val="392C69"/>
              </w:rPr>
              <w:t xml:space="preserve">от 20.12.2018 </w:t>
            </w:r>
            <w:hyperlink r:id="rId9" w:history="1">
              <w:r>
                <w:rPr>
                  <w:color w:val="0000FF"/>
                </w:rPr>
                <w:t>N 822-п</w:t>
              </w:r>
            </w:hyperlink>
            <w:r>
              <w:rPr>
                <w:color w:val="392C69"/>
              </w:rPr>
              <w:t xml:space="preserve">, от 28.06.2019 </w:t>
            </w:r>
            <w:hyperlink r:id="rId10" w:history="1">
              <w:r>
                <w:rPr>
                  <w:color w:val="0000FF"/>
                </w:rPr>
                <w:t>N 439-п</w:t>
              </w:r>
            </w:hyperlink>
            <w:r>
              <w:rPr>
                <w:color w:val="392C69"/>
              </w:rPr>
              <w:t xml:space="preserve">, от 04.09.2019 </w:t>
            </w:r>
            <w:hyperlink r:id="rId11" w:history="1">
              <w:r>
                <w:rPr>
                  <w:color w:val="0000FF"/>
                </w:rPr>
                <w:t>N 610-п</w:t>
              </w:r>
            </w:hyperlink>
            <w:r>
              <w:rPr>
                <w:color w:val="392C69"/>
              </w:rPr>
              <w:t>,</w:t>
            </w:r>
          </w:p>
          <w:p w:rsidR="00B84F8D" w:rsidRDefault="00B84F8D">
            <w:pPr>
              <w:pStyle w:val="ConsPlusNormal"/>
              <w:jc w:val="center"/>
            </w:pPr>
            <w:r>
              <w:rPr>
                <w:color w:val="392C69"/>
              </w:rPr>
              <w:t xml:space="preserve">от 15.04.2020 </w:t>
            </w:r>
            <w:hyperlink r:id="rId12" w:history="1">
              <w:r>
                <w:rPr>
                  <w:color w:val="0000FF"/>
                </w:rPr>
                <w:t>N 213-п</w:t>
              </w:r>
            </w:hyperlink>
            <w:r>
              <w:rPr>
                <w:color w:val="392C69"/>
              </w:rPr>
              <w:t>,</w:t>
            </w:r>
          </w:p>
          <w:p w:rsidR="00B84F8D" w:rsidRDefault="00B84F8D">
            <w:pPr>
              <w:pStyle w:val="ConsPlusNormal"/>
              <w:jc w:val="center"/>
            </w:pPr>
            <w:r>
              <w:rPr>
                <w:color w:val="392C69"/>
              </w:rPr>
              <w:t xml:space="preserve">с изм., внесенными </w:t>
            </w:r>
            <w:hyperlink r:id="rId13" w:history="1">
              <w:r>
                <w:rPr>
                  <w:color w:val="0000FF"/>
                </w:rPr>
                <w:t>Постановлением</w:t>
              </w:r>
            </w:hyperlink>
            <w:r>
              <w:rPr>
                <w:color w:val="392C69"/>
              </w:rPr>
              <w:t xml:space="preserve"> Правительства Пермского края</w:t>
            </w:r>
          </w:p>
          <w:p w:rsidR="00B84F8D" w:rsidRDefault="00B84F8D">
            <w:pPr>
              <w:pStyle w:val="ConsPlusNormal"/>
              <w:jc w:val="center"/>
            </w:pPr>
            <w:r>
              <w:rPr>
                <w:color w:val="392C69"/>
              </w:rPr>
              <w:t>от 25.04.2018 N 220-п)</w:t>
            </w:r>
          </w:p>
        </w:tc>
      </w:tr>
    </w:tbl>
    <w:p w:rsidR="00B84F8D" w:rsidRDefault="00B84F8D">
      <w:pPr>
        <w:pStyle w:val="ConsPlusNormal"/>
        <w:jc w:val="both"/>
      </w:pPr>
    </w:p>
    <w:p w:rsidR="00B84F8D" w:rsidRDefault="00B84F8D">
      <w:pPr>
        <w:pStyle w:val="ConsPlusNormal"/>
        <w:ind w:firstLine="540"/>
        <w:jc w:val="both"/>
      </w:pPr>
      <w:r>
        <w:t xml:space="preserve">В соответствии со </w:t>
      </w:r>
      <w:hyperlink r:id="rId14" w:history="1">
        <w:r>
          <w:rPr>
            <w:color w:val="0000FF"/>
          </w:rPr>
          <w:t>статьей 139</w:t>
        </w:r>
      </w:hyperlink>
      <w:r>
        <w:t xml:space="preserve"> Бюджетного кодекса Российской Федерации, </w:t>
      </w:r>
      <w:hyperlink r:id="rId15" w:history="1">
        <w:r>
          <w:rPr>
            <w:color w:val="0000FF"/>
          </w:rPr>
          <w:t>статьей 21</w:t>
        </w:r>
      </w:hyperlink>
      <w:r>
        <w:t xml:space="preserve"> Закона Пермского края от 12 октября 2007 г. N 111-ПК "О бюджетном процессе в Пермском крае", </w:t>
      </w:r>
      <w:hyperlink r:id="rId16" w:history="1">
        <w:r>
          <w:rPr>
            <w:color w:val="0000FF"/>
          </w:rPr>
          <w:t>Законом</w:t>
        </w:r>
      </w:hyperlink>
      <w: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rsidR="00B84F8D" w:rsidRDefault="00B84F8D">
      <w:pPr>
        <w:pStyle w:val="ConsPlusNormal"/>
        <w:jc w:val="both"/>
      </w:pPr>
    </w:p>
    <w:p w:rsidR="00B84F8D" w:rsidRDefault="00B84F8D">
      <w:pPr>
        <w:pStyle w:val="ConsPlusNormal"/>
        <w:ind w:firstLine="540"/>
        <w:jc w:val="both"/>
      </w:pPr>
      <w:r>
        <w:t>1. Утвердить прилагаемые:</w:t>
      </w:r>
    </w:p>
    <w:p w:rsidR="00B84F8D" w:rsidRDefault="00B84F8D">
      <w:pPr>
        <w:pStyle w:val="ConsPlusNormal"/>
        <w:spacing w:before="220"/>
        <w:ind w:firstLine="540"/>
        <w:jc w:val="both"/>
      </w:pPr>
      <w:r>
        <w:t xml:space="preserve">1.1. </w:t>
      </w:r>
      <w:hyperlink w:anchor="P41" w:history="1">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rsidR="00B84F8D" w:rsidRDefault="00B84F8D">
      <w:pPr>
        <w:pStyle w:val="ConsPlusNormal"/>
        <w:spacing w:before="220"/>
        <w:ind w:firstLine="540"/>
        <w:jc w:val="both"/>
      </w:pPr>
      <w:r>
        <w:t xml:space="preserve">1.2. Утратил силу. - </w:t>
      </w:r>
      <w:hyperlink r:id="rId17" w:history="1">
        <w:r>
          <w:rPr>
            <w:color w:val="0000FF"/>
          </w:rPr>
          <w:t>Постановление</w:t>
        </w:r>
      </w:hyperlink>
      <w:r>
        <w:t xml:space="preserve"> Правительства Пермского края от 02.10.2018 N 555-п.</w:t>
      </w:r>
    </w:p>
    <w:p w:rsidR="00B84F8D" w:rsidRDefault="00B84F8D">
      <w:pPr>
        <w:pStyle w:val="ConsPlusNormal"/>
        <w:spacing w:before="220"/>
        <w:ind w:firstLine="540"/>
        <w:jc w:val="both"/>
      </w:pPr>
      <w: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rsidR="00B84F8D" w:rsidRDefault="00B84F8D">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территориального развития Пермского края.</w:t>
      </w:r>
    </w:p>
    <w:p w:rsidR="00B84F8D" w:rsidRDefault="00B84F8D">
      <w:pPr>
        <w:pStyle w:val="ConsPlusNormal"/>
        <w:jc w:val="both"/>
      </w:pPr>
      <w:r>
        <w:t xml:space="preserve">(п. 3 в ред. </w:t>
      </w:r>
      <w:hyperlink r:id="rId18" w:history="1">
        <w:r>
          <w:rPr>
            <w:color w:val="0000FF"/>
          </w:rPr>
          <w:t>Постановления</w:t>
        </w:r>
      </w:hyperlink>
      <w:r>
        <w:t xml:space="preserve"> Правительства Пермского края от 28.06.2019 N 439-п)</w:t>
      </w:r>
    </w:p>
    <w:p w:rsidR="00B84F8D" w:rsidRDefault="00B84F8D">
      <w:pPr>
        <w:pStyle w:val="ConsPlusNormal"/>
        <w:jc w:val="both"/>
      </w:pPr>
    </w:p>
    <w:p w:rsidR="00B84F8D" w:rsidRDefault="00B84F8D">
      <w:pPr>
        <w:pStyle w:val="ConsPlusNormal"/>
        <w:jc w:val="right"/>
      </w:pPr>
      <w:r>
        <w:t>Председатель</w:t>
      </w:r>
    </w:p>
    <w:p w:rsidR="00B84F8D" w:rsidRDefault="00B84F8D">
      <w:pPr>
        <w:pStyle w:val="ConsPlusNormal"/>
        <w:jc w:val="right"/>
      </w:pPr>
      <w:r>
        <w:t>Правительства Пермского края</w:t>
      </w:r>
    </w:p>
    <w:p w:rsidR="00B84F8D" w:rsidRDefault="00B84F8D">
      <w:pPr>
        <w:pStyle w:val="ConsPlusNormal"/>
        <w:jc w:val="right"/>
      </w:pPr>
      <w:r>
        <w:t>Г.П.ТУШНОЛОБОВ</w:t>
      </w: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right"/>
        <w:outlineLvl w:val="0"/>
      </w:pPr>
      <w:r>
        <w:t>УТВЕРЖДЕН</w:t>
      </w:r>
    </w:p>
    <w:p w:rsidR="00B84F8D" w:rsidRDefault="00B84F8D">
      <w:pPr>
        <w:pStyle w:val="ConsPlusNormal"/>
        <w:jc w:val="right"/>
      </w:pPr>
      <w:r>
        <w:t>Постановлением</w:t>
      </w:r>
    </w:p>
    <w:p w:rsidR="00B84F8D" w:rsidRDefault="00B84F8D">
      <w:pPr>
        <w:pStyle w:val="ConsPlusNormal"/>
        <w:jc w:val="right"/>
      </w:pPr>
      <w:r>
        <w:t>Правительства</w:t>
      </w:r>
    </w:p>
    <w:p w:rsidR="00B84F8D" w:rsidRDefault="00B84F8D">
      <w:pPr>
        <w:pStyle w:val="ConsPlusNormal"/>
        <w:jc w:val="right"/>
      </w:pPr>
      <w:r>
        <w:t>Пермского края</w:t>
      </w:r>
    </w:p>
    <w:p w:rsidR="00B84F8D" w:rsidRDefault="00B84F8D">
      <w:pPr>
        <w:pStyle w:val="ConsPlusNormal"/>
        <w:jc w:val="right"/>
      </w:pPr>
      <w:r>
        <w:t>от 10.01.2017 N 6-п</w:t>
      </w:r>
    </w:p>
    <w:p w:rsidR="00B84F8D" w:rsidRDefault="00B84F8D">
      <w:pPr>
        <w:pStyle w:val="ConsPlusNormal"/>
        <w:jc w:val="both"/>
      </w:pPr>
    </w:p>
    <w:p w:rsidR="00B84F8D" w:rsidRDefault="00B84F8D">
      <w:pPr>
        <w:pStyle w:val="ConsPlusTitle"/>
        <w:jc w:val="center"/>
      </w:pPr>
      <w:bookmarkStart w:id="0" w:name="P41"/>
      <w:bookmarkEnd w:id="0"/>
      <w:r>
        <w:t>ПОРЯДОК</w:t>
      </w:r>
    </w:p>
    <w:p w:rsidR="00B84F8D" w:rsidRDefault="00B84F8D">
      <w:pPr>
        <w:pStyle w:val="ConsPlusTitle"/>
        <w:jc w:val="center"/>
      </w:pPr>
      <w:r>
        <w:t>ПРЕДОСТАВЛЕНИЯ СУБСИДИЙ ИЗ БЮДЖЕТА ПЕРМСКОГО КРАЯ БЮДЖЕТАМ</w:t>
      </w:r>
    </w:p>
    <w:p w:rsidR="00B84F8D" w:rsidRDefault="00B84F8D">
      <w:pPr>
        <w:pStyle w:val="ConsPlusTitle"/>
        <w:jc w:val="center"/>
      </w:pPr>
      <w:r>
        <w:t>МУНИЦИПАЛЬНЫХ ОБРАЗОВАНИЙ ПЕРМСКОГО КРАЯ НА СОФИНАНСИРОВАНИЕ</w:t>
      </w:r>
    </w:p>
    <w:p w:rsidR="00B84F8D" w:rsidRDefault="00B84F8D">
      <w:pPr>
        <w:pStyle w:val="ConsPlusTitle"/>
        <w:jc w:val="center"/>
      </w:pPr>
      <w:r>
        <w:t>ПРОЕКТОВ ИНИЦИАТИВНОГО БЮДЖЕТИРОВАНИЯ В ПЕРМСКОМ КРАЕ</w:t>
      </w:r>
    </w:p>
    <w:p w:rsidR="00B84F8D" w:rsidRDefault="00B84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F8D">
        <w:trPr>
          <w:jc w:val="center"/>
        </w:trPr>
        <w:tc>
          <w:tcPr>
            <w:tcW w:w="9294" w:type="dxa"/>
            <w:tcBorders>
              <w:top w:val="nil"/>
              <w:left w:val="single" w:sz="24" w:space="0" w:color="CED3F1"/>
              <w:bottom w:val="nil"/>
              <w:right w:val="single" w:sz="24" w:space="0" w:color="F4F3F8"/>
            </w:tcBorders>
            <w:shd w:val="clear" w:color="auto" w:fill="F4F3F8"/>
          </w:tcPr>
          <w:p w:rsidR="00B84F8D" w:rsidRDefault="00B84F8D">
            <w:pPr>
              <w:pStyle w:val="ConsPlusNormal"/>
              <w:jc w:val="center"/>
            </w:pPr>
            <w:r>
              <w:rPr>
                <w:color w:val="392C69"/>
              </w:rPr>
              <w:t>Список изменяющих документов</w:t>
            </w:r>
          </w:p>
          <w:p w:rsidR="00B84F8D" w:rsidRDefault="00B84F8D">
            <w:pPr>
              <w:pStyle w:val="ConsPlusNormal"/>
              <w:jc w:val="center"/>
            </w:pPr>
            <w:r>
              <w:rPr>
                <w:color w:val="392C69"/>
              </w:rPr>
              <w:t xml:space="preserve">(в ред. Постановлений Правительства Пермского края от 02.10.2018 </w:t>
            </w:r>
            <w:hyperlink r:id="rId19" w:history="1">
              <w:r>
                <w:rPr>
                  <w:color w:val="0000FF"/>
                </w:rPr>
                <w:t>N 555-п</w:t>
              </w:r>
            </w:hyperlink>
            <w:r>
              <w:rPr>
                <w:color w:val="392C69"/>
              </w:rPr>
              <w:t>,</w:t>
            </w:r>
          </w:p>
          <w:p w:rsidR="00B84F8D" w:rsidRDefault="00B84F8D">
            <w:pPr>
              <w:pStyle w:val="ConsPlusNormal"/>
              <w:jc w:val="center"/>
            </w:pPr>
            <w:r>
              <w:rPr>
                <w:color w:val="392C69"/>
              </w:rPr>
              <w:t xml:space="preserve">от 20.12.2018 </w:t>
            </w:r>
            <w:hyperlink r:id="rId20" w:history="1">
              <w:r>
                <w:rPr>
                  <w:color w:val="0000FF"/>
                </w:rPr>
                <w:t>N 822-п</w:t>
              </w:r>
            </w:hyperlink>
            <w:r>
              <w:rPr>
                <w:color w:val="392C69"/>
              </w:rPr>
              <w:t xml:space="preserve">, от 28.06.2019 </w:t>
            </w:r>
            <w:hyperlink r:id="rId21" w:history="1">
              <w:r>
                <w:rPr>
                  <w:color w:val="0000FF"/>
                </w:rPr>
                <w:t>N 439-п</w:t>
              </w:r>
            </w:hyperlink>
            <w:r>
              <w:rPr>
                <w:color w:val="392C69"/>
              </w:rPr>
              <w:t xml:space="preserve">, от 04.09.2019 </w:t>
            </w:r>
            <w:hyperlink r:id="rId22" w:history="1">
              <w:r>
                <w:rPr>
                  <w:color w:val="0000FF"/>
                </w:rPr>
                <w:t>N 610-п</w:t>
              </w:r>
            </w:hyperlink>
            <w:r>
              <w:rPr>
                <w:color w:val="392C69"/>
              </w:rPr>
              <w:t>,</w:t>
            </w:r>
          </w:p>
          <w:p w:rsidR="00B84F8D" w:rsidRDefault="00B84F8D">
            <w:pPr>
              <w:pStyle w:val="ConsPlusNormal"/>
              <w:jc w:val="center"/>
            </w:pPr>
            <w:r>
              <w:rPr>
                <w:color w:val="392C69"/>
              </w:rPr>
              <w:t xml:space="preserve">от 15.04.2020 </w:t>
            </w:r>
            <w:hyperlink r:id="rId23" w:history="1">
              <w:r>
                <w:rPr>
                  <w:color w:val="0000FF"/>
                </w:rPr>
                <w:t>N 213-п</w:t>
              </w:r>
            </w:hyperlink>
            <w:r>
              <w:rPr>
                <w:color w:val="392C69"/>
              </w:rPr>
              <w:t>,</w:t>
            </w:r>
          </w:p>
          <w:p w:rsidR="00B84F8D" w:rsidRDefault="00B84F8D">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Правительства Пермского края</w:t>
            </w:r>
          </w:p>
          <w:p w:rsidR="00B84F8D" w:rsidRDefault="00B84F8D">
            <w:pPr>
              <w:pStyle w:val="ConsPlusNormal"/>
              <w:jc w:val="center"/>
            </w:pPr>
            <w:r>
              <w:rPr>
                <w:color w:val="392C69"/>
              </w:rPr>
              <w:t>от 25.04.2018 N 220-п)</w:t>
            </w:r>
          </w:p>
        </w:tc>
      </w:tr>
    </w:tbl>
    <w:p w:rsidR="00B84F8D" w:rsidRDefault="00B84F8D">
      <w:pPr>
        <w:pStyle w:val="ConsPlusNormal"/>
        <w:jc w:val="both"/>
      </w:pPr>
    </w:p>
    <w:p w:rsidR="00B84F8D" w:rsidRDefault="00B84F8D">
      <w:pPr>
        <w:pStyle w:val="ConsPlusTitle"/>
        <w:jc w:val="center"/>
        <w:outlineLvl w:val="1"/>
      </w:pPr>
      <w:r>
        <w:t>I. Общие положения</w:t>
      </w:r>
    </w:p>
    <w:p w:rsidR="00B84F8D" w:rsidRDefault="00B84F8D">
      <w:pPr>
        <w:pStyle w:val="ConsPlusNormal"/>
        <w:jc w:val="both"/>
      </w:pPr>
    </w:p>
    <w:p w:rsidR="00B84F8D" w:rsidRDefault="00B84F8D">
      <w:pPr>
        <w:pStyle w:val="ConsPlusNormal"/>
        <w:ind w:firstLine="540"/>
        <w:jc w:val="both"/>
      </w:pPr>
      <w:r>
        <w:t>1.1. 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 субсидий.</w:t>
      </w:r>
    </w:p>
    <w:p w:rsidR="00B84F8D" w:rsidRDefault="00B84F8D">
      <w:pPr>
        <w:pStyle w:val="ConsPlusNormal"/>
        <w:spacing w:before="220"/>
        <w:ind w:firstLine="540"/>
        <w:jc w:val="both"/>
      </w:pPr>
      <w:r>
        <w:t>1.2. Под муниципальными образованиями Пермского края понимаются: городской округ Пермского края, муниципальный округ Пермского края, муниципальный район Пермского края, городские и сельские поселения, входящие в состав муниципальных районов Пермского края (далее соответственно - муниципальные образования, городской округ, муниципальный округ, муниципальный район, поселения).</w:t>
      </w:r>
    </w:p>
    <w:p w:rsidR="00B84F8D" w:rsidRDefault="00B84F8D">
      <w:pPr>
        <w:pStyle w:val="ConsPlusNormal"/>
        <w:jc w:val="both"/>
      </w:pPr>
      <w:r>
        <w:t xml:space="preserve">(п. 1.2 в ред. </w:t>
      </w:r>
      <w:hyperlink r:id="rId25" w:history="1">
        <w:r>
          <w:rPr>
            <w:color w:val="0000FF"/>
          </w:rPr>
          <w:t>Постановления</w:t>
        </w:r>
      </w:hyperlink>
      <w:r>
        <w:t xml:space="preserve"> Правительства Пермского края от 28.06.2019 N 439-п)</w:t>
      </w:r>
    </w:p>
    <w:p w:rsidR="00B84F8D" w:rsidRDefault="00B84F8D">
      <w:pPr>
        <w:pStyle w:val="ConsPlusNormal"/>
        <w:spacing w:before="220"/>
        <w:ind w:firstLine="540"/>
        <w:jc w:val="both"/>
      </w:pPr>
      <w:r>
        <w:t xml:space="preserve">1.3. Целью предоставления субсидий является софинансирование Проектов, подготовленных с участием жителей муниципальных образований или территориального общественного самоуправления (далее - ТОС) и направленных на решение вопросов местного значения с учетом требований, предусмотренных </w:t>
      </w:r>
      <w:hyperlink w:anchor="P142" w:history="1">
        <w:r>
          <w:rPr>
            <w:color w:val="0000FF"/>
          </w:rPr>
          <w:t>пунктами 2.3.6.1</w:t>
        </w:r>
      </w:hyperlink>
      <w:r>
        <w:t>-</w:t>
      </w:r>
      <w:hyperlink w:anchor="P149" w:history="1">
        <w:r>
          <w:rPr>
            <w:color w:val="0000FF"/>
          </w:rPr>
          <w:t>2.3.6.5</w:t>
        </w:r>
      </w:hyperlink>
      <w:r>
        <w:t xml:space="preserve"> настоящего Порядка.</w:t>
      </w:r>
    </w:p>
    <w:p w:rsidR="00B84F8D" w:rsidRDefault="00B84F8D">
      <w:pPr>
        <w:pStyle w:val="ConsPlusNormal"/>
        <w:jc w:val="both"/>
      </w:pPr>
      <w:r>
        <w:t xml:space="preserve">(п. 1.3 в ред. </w:t>
      </w:r>
      <w:hyperlink r:id="rId26" w:history="1">
        <w:r>
          <w:rPr>
            <w:color w:val="0000FF"/>
          </w:rPr>
          <w:t>Постановления</w:t>
        </w:r>
      </w:hyperlink>
      <w:r>
        <w:t xml:space="preserve"> Правительства Пермского края от 28.06.2019 N 439-п)</w:t>
      </w:r>
    </w:p>
    <w:p w:rsidR="00B84F8D" w:rsidRDefault="00B84F8D">
      <w:pPr>
        <w:pStyle w:val="ConsPlusNormal"/>
        <w:spacing w:before="22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B84F8D" w:rsidRDefault="00B84F8D">
      <w:pPr>
        <w:pStyle w:val="ConsPlusNormal"/>
        <w:spacing w:before="22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B84F8D" w:rsidRDefault="00B84F8D">
      <w:pPr>
        <w:pStyle w:val="ConsPlusNormal"/>
        <w:spacing w:before="220"/>
        <w:ind w:firstLine="540"/>
        <w:jc w:val="both"/>
      </w:pPr>
      <w:r>
        <w:t>1.6. Субсидии распределяются между муниципальными образованиями на основании результатов Конкурсного отбора.</w:t>
      </w:r>
    </w:p>
    <w:p w:rsidR="00B84F8D" w:rsidRDefault="00B84F8D">
      <w:pPr>
        <w:pStyle w:val="ConsPlusNormal"/>
        <w:spacing w:before="220"/>
        <w:ind w:firstLine="540"/>
        <w:jc w:val="both"/>
      </w:pPr>
      <w:r>
        <w:t>1.7. Конкурсный отбор Проектов осуществляется в два этапа:</w:t>
      </w:r>
    </w:p>
    <w:p w:rsidR="00B84F8D" w:rsidRDefault="00B84F8D">
      <w:pPr>
        <w:pStyle w:val="ConsPlusNormal"/>
        <w:spacing w:before="220"/>
        <w:ind w:firstLine="540"/>
        <w:jc w:val="both"/>
      </w:pPr>
      <w:r>
        <w:t>1.7.1. на уровне муниципального образования в порядке, установленном муниципальным правовым актом.</w:t>
      </w:r>
    </w:p>
    <w:p w:rsidR="00B84F8D" w:rsidRDefault="00B84F8D">
      <w:pPr>
        <w:pStyle w:val="ConsPlusNormal"/>
        <w:jc w:val="both"/>
      </w:pPr>
      <w:r>
        <w:t xml:space="preserve">(п. 1.7.1 в ред. </w:t>
      </w:r>
      <w:hyperlink r:id="rId27" w:history="1">
        <w:r>
          <w:rPr>
            <w:color w:val="0000FF"/>
          </w:rPr>
          <w:t>Постановления</w:t>
        </w:r>
      </w:hyperlink>
      <w:r>
        <w:t xml:space="preserve"> Правительства Пермского края от 28.06.2019 N 439-п)</w:t>
      </w:r>
    </w:p>
    <w:p w:rsidR="00B84F8D" w:rsidRDefault="00B84F8D">
      <w:pPr>
        <w:pStyle w:val="ConsPlusNormal"/>
        <w:spacing w:before="220"/>
        <w:ind w:firstLine="540"/>
        <w:jc w:val="both"/>
      </w:pPr>
      <w:r>
        <w:t xml:space="preserve">1.7.1.1. В порядок проведения Конкурсного отбора на уровне муниципального образования </w:t>
      </w:r>
      <w:r>
        <w:lastRenderedPageBreak/>
        <w:t xml:space="preserve">муниципальное образование вправе включить в дополнение к </w:t>
      </w:r>
      <w:hyperlink w:anchor="P465" w:history="1">
        <w:r>
          <w:rPr>
            <w:color w:val="0000FF"/>
          </w:rPr>
          <w:t>критериям</w:t>
        </w:r>
      </w:hyperlink>
      <w:r>
        <w:t xml:space="preserve"> оценки проектов инициативного бюджетирования в соответствии с приложением 1 к настоящему Порядку 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благополучателей результатов Проекта, привлечение добровольного бесплатного труда.</w:t>
      </w:r>
    </w:p>
    <w:p w:rsidR="00B84F8D" w:rsidRDefault="00B84F8D">
      <w:pPr>
        <w:pStyle w:val="ConsPlusNormal"/>
        <w:spacing w:before="220"/>
        <w:ind w:firstLine="540"/>
        <w:jc w:val="both"/>
      </w:pPr>
      <w:r>
        <w:t xml:space="preserve">Сроки и ответственные лица (ответственное лицо) за сбор подписей в поддержку Проекта определяются на собраниях жителей или собраниях ТОС по выбору Проекта, решения которых оформляются </w:t>
      </w:r>
      <w:hyperlink w:anchor="P1214" w:history="1">
        <w:r>
          <w:rPr>
            <w:color w:val="0000FF"/>
          </w:rPr>
          <w:t>протоколом</w:t>
        </w:r>
      </w:hyperlink>
      <w:r>
        <w:t xml:space="preserve"> собрания жителей (территориального общественного самоуправления) по выбору проекта инициативного бюджетирования по форме согласно приложению 7 к настоящему Порядку (далее - протокол собрания).</w:t>
      </w:r>
    </w:p>
    <w:p w:rsidR="00B84F8D" w:rsidRDefault="00B84F8D">
      <w:pPr>
        <w:pStyle w:val="ConsPlusNormal"/>
        <w:spacing w:before="220"/>
        <w:ind w:firstLine="540"/>
        <w:jc w:val="both"/>
      </w:pPr>
      <w:r>
        <w:t>Для участия в Конкурсном отборе на уровне муниципального образования потенциальные участники Конкурсного отбора на уровне муниципального образования направляют в муниципальную конкурсную комиссию инициативного бюджетирования (далее - Муниципальная комиссия) протокол собрания.</w:t>
      </w:r>
    </w:p>
    <w:p w:rsidR="00B84F8D" w:rsidRDefault="00B84F8D">
      <w:pPr>
        <w:pStyle w:val="ConsPlusNormal"/>
        <w:jc w:val="both"/>
      </w:pPr>
      <w:r>
        <w:t xml:space="preserve">(п. 1.7.1.1 введен </w:t>
      </w:r>
      <w:hyperlink r:id="rId28" w:history="1">
        <w:r>
          <w:rPr>
            <w:color w:val="0000FF"/>
          </w:rPr>
          <w:t>Постановлением</w:t>
        </w:r>
      </w:hyperlink>
      <w:r>
        <w:t xml:space="preserve"> Правительства Пермского края от 28.06.2019 N 439-п)</w:t>
      </w:r>
    </w:p>
    <w:p w:rsidR="00B84F8D" w:rsidRDefault="00B84F8D">
      <w:pPr>
        <w:pStyle w:val="ConsPlusNormal"/>
        <w:spacing w:before="220"/>
        <w:ind w:firstLine="540"/>
        <w:jc w:val="both"/>
      </w:pPr>
      <w:r>
        <w:t>1.7.1.2. В переходный период преобразования муниципального образования, повлекшего создание вновь образованного городского или муниципального округа (далее - преобразованные округа), Конкурсный отбор Проектов на муниципальном уровне проводится местными администрациями муниципальных районов, утративших статус муниципального образования в связи с преобразованием муниципальных образований, до формирования органов местного самоуправления преобразованных округов;</w:t>
      </w:r>
    </w:p>
    <w:p w:rsidR="00B84F8D" w:rsidRDefault="00B84F8D">
      <w:pPr>
        <w:pStyle w:val="ConsPlusNormal"/>
        <w:jc w:val="both"/>
      </w:pPr>
      <w:r>
        <w:t xml:space="preserve">(п. 1.7.1.2 введен </w:t>
      </w:r>
      <w:hyperlink r:id="rId29" w:history="1">
        <w:r>
          <w:rPr>
            <w:color w:val="0000FF"/>
          </w:rPr>
          <w:t>Постановлением</w:t>
        </w:r>
      </w:hyperlink>
      <w:r>
        <w:t xml:space="preserve"> Правительства Пермского края от 28.06.2019 N 439-п)</w:t>
      </w:r>
    </w:p>
    <w:p w:rsidR="00B84F8D" w:rsidRDefault="00B84F8D">
      <w:pPr>
        <w:pStyle w:val="ConsPlusNormal"/>
        <w:spacing w:before="220"/>
        <w:ind w:firstLine="540"/>
        <w:jc w:val="both"/>
      </w:pPr>
      <w:r>
        <w:t>1.7.2. на уровне Пермского края в соответствии с разделом II настоящего Порядка.</w:t>
      </w:r>
    </w:p>
    <w:p w:rsidR="00B84F8D" w:rsidRDefault="00B84F8D">
      <w:pPr>
        <w:pStyle w:val="ConsPlusNormal"/>
        <w:jc w:val="both"/>
      </w:pPr>
    </w:p>
    <w:p w:rsidR="00B84F8D" w:rsidRDefault="00B84F8D">
      <w:pPr>
        <w:pStyle w:val="ConsPlusTitle"/>
        <w:jc w:val="center"/>
        <w:outlineLvl w:val="1"/>
      </w:pPr>
      <w:r>
        <w:t>II. Проведение Конкурсного отбора на уровне Пермского края</w:t>
      </w:r>
    </w:p>
    <w:p w:rsidR="00B84F8D" w:rsidRDefault="00B84F8D">
      <w:pPr>
        <w:pStyle w:val="ConsPlusNormal"/>
        <w:jc w:val="both"/>
      </w:pPr>
    </w:p>
    <w:p w:rsidR="00B84F8D" w:rsidRDefault="00B84F8D">
      <w:pPr>
        <w:pStyle w:val="ConsPlusTitle"/>
        <w:jc w:val="center"/>
        <w:outlineLvl w:val="2"/>
      </w:pPr>
      <w:r>
        <w:t>2.1. Организация Конкурсного отбора на уровне Пермского края</w:t>
      </w:r>
    </w:p>
    <w:p w:rsidR="00B84F8D" w:rsidRDefault="00B84F8D">
      <w:pPr>
        <w:pStyle w:val="ConsPlusNormal"/>
        <w:jc w:val="both"/>
      </w:pPr>
    </w:p>
    <w:p w:rsidR="00B84F8D" w:rsidRDefault="00B84F8D">
      <w:pPr>
        <w:pStyle w:val="ConsPlusNormal"/>
        <w:ind w:firstLine="540"/>
        <w:jc w:val="both"/>
      </w:pPr>
      <w:r>
        <w:t>2.1.1. Участниками Конкурсного отбора на уровне Пермского края являются муниципальные образования.</w:t>
      </w:r>
    </w:p>
    <w:p w:rsidR="00B84F8D" w:rsidRDefault="00B84F8D">
      <w:pPr>
        <w:pStyle w:val="ConsPlusNormal"/>
        <w:spacing w:before="22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B84F8D" w:rsidRDefault="00B84F8D">
      <w:pPr>
        <w:pStyle w:val="ConsPlusNormal"/>
        <w:spacing w:before="220"/>
        <w:ind w:firstLine="540"/>
        <w:jc w:val="both"/>
      </w:pPr>
      <w:r>
        <w:t>2.1.2. Для проведения Конкурсного отбора на уровне Пермского края Министерство:</w:t>
      </w:r>
    </w:p>
    <w:p w:rsidR="00B84F8D" w:rsidRDefault="00B84F8D">
      <w:pPr>
        <w:pStyle w:val="ConsPlusNormal"/>
        <w:spacing w:before="220"/>
        <w:ind w:firstLine="540"/>
        <w:jc w:val="both"/>
      </w:pPr>
      <w:r>
        <w:t>2.1.2.1. не позднее 10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B84F8D" w:rsidRDefault="00B84F8D">
      <w:pPr>
        <w:pStyle w:val="ConsPlusNormal"/>
        <w:jc w:val="both"/>
      </w:pPr>
      <w:r>
        <w:t xml:space="preserve">(в ред. </w:t>
      </w:r>
      <w:hyperlink r:id="rId30" w:history="1">
        <w:r>
          <w:rPr>
            <w:color w:val="0000FF"/>
          </w:rPr>
          <w:t>Постановления</w:t>
        </w:r>
      </w:hyperlink>
      <w:r>
        <w:t xml:space="preserve"> Правительства Пермского края от 28.06.2019 N 439-п)</w:t>
      </w:r>
    </w:p>
    <w:p w:rsidR="00B84F8D" w:rsidRDefault="00B84F8D">
      <w:pPr>
        <w:pStyle w:val="ConsPlusNormal"/>
        <w:spacing w:before="220"/>
        <w:ind w:firstLine="540"/>
        <w:jc w:val="both"/>
      </w:pPr>
      <w:bookmarkStart w:id="1" w:name="P82"/>
      <w:bookmarkEnd w:id="1"/>
      <w:r>
        <w:t>2.1.2.2. осуществляет прием Проектов в рабочие дни начиная с 15 сентября по 30 сентября года, предшествующего году предоставления субсидии;</w:t>
      </w:r>
    </w:p>
    <w:p w:rsidR="00B84F8D" w:rsidRDefault="00B84F8D">
      <w:pPr>
        <w:pStyle w:val="ConsPlusNormal"/>
        <w:jc w:val="both"/>
      </w:pPr>
      <w:r>
        <w:t xml:space="preserve">(в ред. </w:t>
      </w:r>
      <w:hyperlink r:id="rId31" w:history="1">
        <w:r>
          <w:rPr>
            <w:color w:val="0000FF"/>
          </w:rPr>
          <w:t>Постановления</w:t>
        </w:r>
      </w:hyperlink>
      <w:r>
        <w:t xml:space="preserve"> Правительства Пермского края от 28.06.2019 N 439-п)</w:t>
      </w:r>
    </w:p>
    <w:p w:rsidR="00B84F8D" w:rsidRDefault="00B84F8D">
      <w:pPr>
        <w:pStyle w:val="ConsPlusNormal"/>
        <w:spacing w:before="220"/>
        <w:ind w:firstLine="540"/>
        <w:jc w:val="both"/>
      </w:pPr>
      <w:r>
        <w:t>2.1.2.3. обеспечивает прием, учет и хранение поступивших от муниципальных образований Проектов.</w:t>
      </w:r>
    </w:p>
    <w:p w:rsidR="00B84F8D" w:rsidRDefault="00B84F8D">
      <w:pPr>
        <w:pStyle w:val="ConsPlusNormal"/>
        <w:spacing w:before="220"/>
        <w:ind w:firstLine="540"/>
        <w:jc w:val="both"/>
      </w:pPr>
      <w:r>
        <w:t xml:space="preserve">2.1.3. Проведение Конкурсного отбора на уровне Пермского края осуществляется краевой </w:t>
      </w:r>
      <w:r>
        <w:lastRenderedPageBreak/>
        <w:t>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уровне Пермского края.</w:t>
      </w:r>
    </w:p>
    <w:p w:rsidR="00B84F8D" w:rsidRDefault="00B84F8D">
      <w:pPr>
        <w:pStyle w:val="ConsPlusNormal"/>
        <w:jc w:val="both"/>
      </w:pPr>
    </w:p>
    <w:p w:rsidR="00B84F8D" w:rsidRDefault="00B84F8D">
      <w:pPr>
        <w:pStyle w:val="ConsPlusTitle"/>
        <w:jc w:val="center"/>
        <w:outlineLvl w:val="2"/>
      </w:pPr>
      <w:r>
        <w:t>2.2. Краевая комиссия и порядок ее работы</w:t>
      </w:r>
    </w:p>
    <w:p w:rsidR="00B84F8D" w:rsidRDefault="00B84F8D">
      <w:pPr>
        <w:pStyle w:val="ConsPlusNormal"/>
        <w:jc w:val="both"/>
      </w:pPr>
    </w:p>
    <w:p w:rsidR="00B84F8D" w:rsidRDefault="00B84F8D">
      <w:pPr>
        <w:pStyle w:val="ConsPlusNormal"/>
        <w:ind w:firstLine="540"/>
        <w:jc w:val="both"/>
      </w:pPr>
      <w:bookmarkStart w:id="2" w:name="P89"/>
      <w:bookmarkEnd w:id="2"/>
      <w:r>
        <w:t>2.2.1. Краевая комиссия осуществляет следующие функции:</w:t>
      </w:r>
    </w:p>
    <w:p w:rsidR="00B84F8D" w:rsidRDefault="00B84F8D">
      <w:pPr>
        <w:pStyle w:val="ConsPlusNormal"/>
        <w:spacing w:before="220"/>
        <w:ind w:firstLine="540"/>
        <w:jc w:val="both"/>
      </w:pPr>
      <w:r>
        <w:t xml:space="preserve">рассматривает, оценивает Проекты в соответствии с </w:t>
      </w:r>
      <w:hyperlink w:anchor="P465" w:history="1">
        <w:r>
          <w:rPr>
            <w:color w:val="0000FF"/>
          </w:rPr>
          <w:t>критериями</w:t>
        </w:r>
      </w:hyperlink>
      <w:r>
        <w:t xml:space="preserve"> оценки проектов инициативного бюджетирования, указанными в приложении 1 к настоящему Порядку (далее - Критерии);</w:t>
      </w:r>
    </w:p>
    <w:p w:rsidR="00B84F8D" w:rsidRDefault="00B84F8D">
      <w:pPr>
        <w:pStyle w:val="ConsPlusNormal"/>
        <w:spacing w:before="220"/>
        <w:ind w:firstLine="540"/>
        <w:jc w:val="both"/>
      </w:pPr>
      <w:r>
        <w:t>проверяет соответствие Проектов требованиям, установленным настоящим Порядком;</w:t>
      </w:r>
    </w:p>
    <w:p w:rsidR="00B84F8D" w:rsidRDefault="00B84F8D">
      <w:pPr>
        <w:pStyle w:val="ConsPlusNormal"/>
        <w:spacing w:before="220"/>
        <w:ind w:firstLine="540"/>
        <w:jc w:val="both"/>
      </w:pPr>
      <w:r>
        <w:t>формирует итоговую оценку Проектов, признанных соответствующими требованиям, установленным настоящим Порядком;</w:t>
      </w:r>
    </w:p>
    <w:p w:rsidR="00B84F8D" w:rsidRDefault="00B84F8D">
      <w:pPr>
        <w:pStyle w:val="ConsPlusNormal"/>
        <w:spacing w:before="220"/>
        <w:ind w:firstLine="540"/>
        <w:jc w:val="both"/>
      </w:pPr>
      <w:r>
        <w:t>определяет перечень Проектов - победителей Конкурсного отбора;</w:t>
      </w:r>
    </w:p>
    <w:p w:rsidR="00B84F8D" w:rsidRDefault="00B84F8D">
      <w:pPr>
        <w:pStyle w:val="ConsPlusNormal"/>
        <w:spacing w:before="220"/>
        <w:ind w:firstLine="540"/>
        <w:jc w:val="both"/>
      </w:pPr>
      <w:r>
        <w:t>утверждает перечень Проектов, не допущенных до участия в Конкурсном отборе на уровне Пермского края;</w:t>
      </w:r>
    </w:p>
    <w:p w:rsidR="00B84F8D" w:rsidRDefault="00B84F8D">
      <w:pPr>
        <w:pStyle w:val="ConsPlusNormal"/>
        <w:spacing w:before="220"/>
        <w:ind w:firstLine="540"/>
        <w:jc w:val="both"/>
      </w:pPr>
      <w:r>
        <w:t>формирует перечень Проектов, не признанных победителями Конкурсного отбора;</w:t>
      </w:r>
    </w:p>
    <w:p w:rsidR="00B84F8D" w:rsidRDefault="00B84F8D">
      <w:pPr>
        <w:pStyle w:val="ConsPlusNormal"/>
        <w:jc w:val="both"/>
      </w:pPr>
      <w:r>
        <w:t xml:space="preserve">(абзац введен </w:t>
      </w:r>
      <w:hyperlink r:id="rId32" w:history="1">
        <w:r>
          <w:rPr>
            <w:color w:val="0000FF"/>
          </w:rPr>
          <w:t>Постановлением</w:t>
        </w:r>
      </w:hyperlink>
      <w:r>
        <w:t xml:space="preserve"> Правительства Пермского края от 20.12.2018 N 822-п)</w:t>
      </w:r>
    </w:p>
    <w:p w:rsidR="00B84F8D" w:rsidRDefault="00B84F8D">
      <w:pPr>
        <w:pStyle w:val="ConsPlusNormal"/>
        <w:spacing w:before="220"/>
        <w:ind w:firstLine="540"/>
        <w:jc w:val="both"/>
      </w:pPr>
      <w:r>
        <w:t xml:space="preserve">в случае распределения остатка нераспределенных средств и экономии по результатам конкурсных процедур, указанной в </w:t>
      </w:r>
      <w:hyperlink w:anchor="P277" w:history="1">
        <w:r>
          <w:rPr>
            <w:color w:val="0000FF"/>
          </w:rPr>
          <w:t>пункте 2.4.8</w:t>
        </w:r>
      </w:hyperlink>
      <w:r>
        <w:t xml:space="preserve"> настоящего Порядка, утверждает дополнительный перечень Проектов - победителей Конкурсного отбора из перечня Проектов, не признанных победителями Конкурсного отбора;</w:t>
      </w:r>
    </w:p>
    <w:p w:rsidR="00B84F8D" w:rsidRDefault="00B84F8D">
      <w:pPr>
        <w:pStyle w:val="ConsPlusNormal"/>
        <w:jc w:val="both"/>
      </w:pPr>
      <w:r>
        <w:t xml:space="preserve">(абзац введен </w:t>
      </w:r>
      <w:hyperlink r:id="rId33" w:history="1">
        <w:r>
          <w:rPr>
            <w:color w:val="0000FF"/>
          </w:rPr>
          <w:t>Постановлением</w:t>
        </w:r>
      </w:hyperlink>
      <w:r>
        <w:t xml:space="preserve"> Правительства Пермского края от 20.12.2018 N 822-п)</w:t>
      </w:r>
    </w:p>
    <w:p w:rsidR="00B84F8D" w:rsidRDefault="00B84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F8D">
        <w:trPr>
          <w:jc w:val="center"/>
        </w:trPr>
        <w:tc>
          <w:tcPr>
            <w:tcW w:w="9294" w:type="dxa"/>
            <w:tcBorders>
              <w:top w:val="nil"/>
              <w:left w:val="single" w:sz="24" w:space="0" w:color="CED3F1"/>
              <w:bottom w:val="nil"/>
              <w:right w:val="single" w:sz="24" w:space="0" w:color="F4F3F8"/>
            </w:tcBorders>
            <w:shd w:val="clear" w:color="auto" w:fill="F4F3F8"/>
          </w:tcPr>
          <w:p w:rsidR="00B84F8D" w:rsidRDefault="00B84F8D">
            <w:pPr>
              <w:pStyle w:val="ConsPlusNormal"/>
              <w:jc w:val="both"/>
            </w:pPr>
            <w:r>
              <w:rPr>
                <w:color w:val="392C69"/>
              </w:rPr>
              <w:t xml:space="preserve">Абзац, введенный </w:t>
            </w:r>
            <w:hyperlink r:id="rId34" w:history="1">
              <w:r>
                <w:rPr>
                  <w:color w:val="0000FF"/>
                </w:rPr>
                <w:t>Постановлением</w:t>
              </w:r>
            </w:hyperlink>
            <w:r>
              <w:rPr>
                <w:color w:val="392C69"/>
              </w:rPr>
              <w:t xml:space="preserve"> Правительства Пермского края от 15.04.2020 N 213-п, </w:t>
            </w:r>
            <w:hyperlink r:id="rId35" w:history="1">
              <w:r>
                <w:rPr>
                  <w:color w:val="0000FF"/>
                </w:rPr>
                <w:t>распространяется</w:t>
              </w:r>
            </w:hyperlink>
            <w:r>
              <w:rPr>
                <w:color w:val="392C69"/>
              </w:rPr>
              <w:t xml:space="preserve"> на правоотношения, возникшие с 20.11.2019.</w:t>
            </w:r>
          </w:p>
        </w:tc>
      </w:tr>
    </w:tbl>
    <w:p w:rsidR="00B84F8D" w:rsidRDefault="00B84F8D">
      <w:pPr>
        <w:pStyle w:val="ConsPlusNormal"/>
        <w:spacing w:before="280"/>
        <w:ind w:firstLine="540"/>
        <w:jc w:val="both"/>
      </w:pPr>
      <w:r>
        <w:t>в случае увеличения в бюджете Пермского края ассигнований на софинансирование Проектов утверждает перечень Проектов - победителей Конкурсного отбора, финансируемых в связи с увеличением бюджетных ассигнований, из перечня Проектов, не признанных победителями Конкурсного отбора (далее - перечень Проектов - победителей Конкурсного отбора, финансируемых в связи с увеличением бюджетных ассигнований).</w:t>
      </w:r>
    </w:p>
    <w:p w:rsidR="00B84F8D" w:rsidRDefault="00B84F8D">
      <w:pPr>
        <w:pStyle w:val="ConsPlusNormal"/>
        <w:jc w:val="both"/>
      </w:pPr>
      <w:r>
        <w:t xml:space="preserve">(абзац введен </w:t>
      </w:r>
      <w:hyperlink r:id="rId36" w:history="1">
        <w:r>
          <w:rPr>
            <w:color w:val="0000FF"/>
          </w:rPr>
          <w:t>Постановлением</w:t>
        </w:r>
      </w:hyperlink>
      <w:r>
        <w:t xml:space="preserve"> Правительства Пермского края от 15.04.2020 N 213-п)</w:t>
      </w:r>
    </w:p>
    <w:p w:rsidR="00B84F8D" w:rsidRDefault="00B84F8D">
      <w:pPr>
        <w:pStyle w:val="ConsPlusNormal"/>
        <w:spacing w:before="220"/>
        <w:ind w:firstLine="540"/>
        <w:jc w:val="both"/>
      </w:pPr>
      <w:r>
        <w:t>2.2.2. В рамках осуществления своих функций Краевая комиссия вправе:</w:t>
      </w:r>
    </w:p>
    <w:p w:rsidR="00B84F8D" w:rsidRDefault="00B84F8D">
      <w:pPr>
        <w:pStyle w:val="ConsPlusNormal"/>
        <w:spacing w:before="220"/>
        <w:ind w:firstLine="540"/>
        <w:jc w:val="both"/>
      </w:pPr>
      <w: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B84F8D" w:rsidRDefault="00B84F8D">
      <w:pPr>
        <w:pStyle w:val="ConsPlusNormal"/>
        <w:spacing w:before="220"/>
        <w:ind w:firstLine="540"/>
        <w:jc w:val="both"/>
      </w:pPr>
      <w:r>
        <w:t>привлекать экспертов по вопросам, выносимым на рассмотрение Краевой комиссии.</w:t>
      </w:r>
    </w:p>
    <w:p w:rsidR="00B84F8D" w:rsidRDefault="00B84F8D">
      <w:pPr>
        <w:pStyle w:val="ConsPlusNormal"/>
        <w:spacing w:before="220"/>
        <w:ind w:firstLine="540"/>
        <w:jc w:val="both"/>
      </w:pPr>
      <w:r>
        <w:t>2.2.3. Состав Краевой комиссии утверждается постановлением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B84F8D" w:rsidRDefault="00B84F8D">
      <w:pPr>
        <w:pStyle w:val="ConsPlusNormal"/>
        <w:spacing w:before="220"/>
        <w:ind w:firstLine="540"/>
        <w:jc w:val="both"/>
      </w:pPr>
      <w:r>
        <w:t>2.2.4. Заседание Краевой комиссии считается правомочным, если на нем присутствует более половины ее членов.</w:t>
      </w:r>
    </w:p>
    <w:p w:rsidR="00B84F8D" w:rsidRDefault="00B84F8D">
      <w:pPr>
        <w:pStyle w:val="ConsPlusNormal"/>
        <w:spacing w:before="220"/>
        <w:ind w:firstLine="540"/>
        <w:jc w:val="both"/>
      </w:pPr>
      <w:r>
        <w:lastRenderedPageBreak/>
        <w:t>2.2.5. Лица, входящие в состав Краевой комиссии, участвуют в заседаниях без права замены.</w:t>
      </w:r>
    </w:p>
    <w:p w:rsidR="00B84F8D" w:rsidRDefault="00B84F8D">
      <w:pPr>
        <w:pStyle w:val="ConsPlusNormal"/>
        <w:spacing w:before="220"/>
        <w:ind w:firstLine="540"/>
        <w:jc w:val="both"/>
      </w:pPr>
      <w:r>
        <w:t>В случае невозможности присутствия лица, входящего в состав Краевой комиссии,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B84F8D" w:rsidRDefault="00B84F8D">
      <w:pPr>
        <w:pStyle w:val="ConsPlusNormal"/>
        <w:spacing w:before="22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B84F8D" w:rsidRDefault="00B84F8D">
      <w:pPr>
        <w:pStyle w:val="ConsPlusNormal"/>
        <w:spacing w:before="22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B84F8D" w:rsidRDefault="00B84F8D">
      <w:pPr>
        <w:pStyle w:val="ConsPlusNormal"/>
        <w:spacing w:before="220"/>
        <w:ind w:firstLine="540"/>
        <w:jc w:val="both"/>
      </w:pPr>
      <w:r>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B84F8D" w:rsidRDefault="00B84F8D">
      <w:pPr>
        <w:pStyle w:val="ConsPlusNormal"/>
        <w:spacing w:before="220"/>
        <w:ind w:firstLine="540"/>
        <w:jc w:val="both"/>
      </w:pPr>
      <w:r>
        <w:t>2.2.7. Организационно-техническое обеспечение деятельности Краевой комиссии осуществляется Министерством.</w:t>
      </w:r>
    </w:p>
    <w:p w:rsidR="00B84F8D" w:rsidRDefault="00B84F8D">
      <w:pPr>
        <w:pStyle w:val="ConsPlusNormal"/>
        <w:spacing w:before="220"/>
        <w:ind w:firstLine="540"/>
        <w:jc w:val="both"/>
      </w:pPr>
      <w:r>
        <w:t>2.2.8. Министерство организует заседания Краевой комиссии в течение 20 рабочих дней со дня окончания приема Проектов.</w:t>
      </w:r>
    </w:p>
    <w:p w:rsidR="00B84F8D" w:rsidRDefault="00B84F8D">
      <w:pPr>
        <w:pStyle w:val="ConsPlusNormal"/>
        <w:jc w:val="both"/>
      </w:pPr>
    </w:p>
    <w:p w:rsidR="00B84F8D" w:rsidRDefault="00B84F8D">
      <w:pPr>
        <w:pStyle w:val="ConsPlusTitle"/>
        <w:jc w:val="center"/>
        <w:outlineLvl w:val="2"/>
      </w:pPr>
      <w:r>
        <w:t>2.3. Подача Проектов на участие в Конкурсном отборе</w:t>
      </w:r>
    </w:p>
    <w:p w:rsidR="00B84F8D" w:rsidRDefault="00B84F8D">
      <w:pPr>
        <w:pStyle w:val="ConsPlusTitle"/>
        <w:jc w:val="center"/>
      </w:pPr>
      <w:r>
        <w:t>на уровне Пермского края</w:t>
      </w:r>
    </w:p>
    <w:p w:rsidR="00B84F8D" w:rsidRDefault="00B84F8D">
      <w:pPr>
        <w:pStyle w:val="ConsPlusNormal"/>
        <w:jc w:val="center"/>
      </w:pPr>
      <w:r>
        <w:t xml:space="preserve">(в ред. </w:t>
      </w:r>
      <w:hyperlink r:id="rId37" w:history="1">
        <w:r>
          <w:rPr>
            <w:color w:val="0000FF"/>
          </w:rPr>
          <w:t>Постановления</w:t>
        </w:r>
      </w:hyperlink>
      <w:r>
        <w:t xml:space="preserve"> Правительства Пермского края</w:t>
      </w:r>
    </w:p>
    <w:p w:rsidR="00B84F8D" w:rsidRDefault="00B84F8D">
      <w:pPr>
        <w:pStyle w:val="ConsPlusNormal"/>
        <w:jc w:val="center"/>
      </w:pPr>
      <w:r>
        <w:t>от 28.06.2019 N 439-п)</w:t>
      </w:r>
    </w:p>
    <w:p w:rsidR="00B84F8D" w:rsidRDefault="00B84F8D">
      <w:pPr>
        <w:pStyle w:val="ConsPlusNormal"/>
        <w:jc w:val="both"/>
      </w:pPr>
    </w:p>
    <w:p w:rsidR="00B84F8D" w:rsidRDefault="00B84F8D">
      <w:pPr>
        <w:pStyle w:val="ConsPlusNormal"/>
        <w:ind w:firstLine="540"/>
        <w:jc w:val="both"/>
      </w:pPr>
      <w:r>
        <w:t xml:space="preserve">2.3.1. Для участия в Конкурсном отборе на уровне Пермского края местная администрация в срок, указанный в </w:t>
      </w:r>
      <w:hyperlink w:anchor="P82" w:history="1">
        <w:r>
          <w:rPr>
            <w:color w:val="0000FF"/>
          </w:rPr>
          <w:t>пункте 2.1.2.2</w:t>
        </w:r>
      </w:hyperlink>
      <w:r>
        <w:t xml:space="preserve"> настоящего Порядка, представляет в Министерство </w:t>
      </w:r>
      <w:hyperlink w:anchor="P571" w:history="1">
        <w:r>
          <w:rPr>
            <w:color w:val="0000FF"/>
          </w:rPr>
          <w:t>проект</w:t>
        </w:r>
      </w:hyperlink>
      <w:r>
        <w:t xml:space="preserve">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К Проекту прилагаются следующие документы:</w:t>
      </w:r>
    </w:p>
    <w:p w:rsidR="00B84F8D" w:rsidRDefault="00B84F8D">
      <w:pPr>
        <w:pStyle w:val="ConsPlusNormal"/>
        <w:spacing w:before="220"/>
        <w:ind w:firstLine="540"/>
        <w:jc w:val="both"/>
      </w:pPr>
      <w:bookmarkStart w:id="3" w:name="P121"/>
      <w:bookmarkEnd w:id="3"/>
      <w:r>
        <w:t xml:space="preserve">2.3.1.1. </w:t>
      </w:r>
      <w:hyperlink w:anchor="P833" w:history="1">
        <w:r>
          <w:rPr>
            <w:color w:val="0000FF"/>
          </w:rPr>
          <w:t>смета</w:t>
        </w:r>
      </w:hyperlink>
      <w:r>
        <w:t xml:space="preserve"> расходов на приобретение товаров/оказание услуг по форме согласно приложению 3 к настоящему Порядку, подтверждающая стоимость Проекта, если Проект направлен на приобретение товаров, оказание услуг, или локальный сметный расчет, подтверждающий стоимость Проекта, утвержденный главой (главой администрации) муниципального образования, если Проект направлен на выполнение работ;</w:t>
      </w:r>
    </w:p>
    <w:p w:rsidR="00B84F8D" w:rsidRDefault="00B84F8D">
      <w:pPr>
        <w:pStyle w:val="ConsPlusNormal"/>
        <w:spacing w:before="220"/>
        <w:ind w:firstLine="540"/>
        <w:jc w:val="both"/>
      </w:pPr>
      <w:bookmarkStart w:id="4" w:name="P122"/>
      <w:bookmarkEnd w:id="4"/>
      <w:r>
        <w:t>2.3.1.2. копия протокола заседания Муниципальной комиссии;</w:t>
      </w:r>
    </w:p>
    <w:p w:rsidR="00B84F8D" w:rsidRDefault="00B84F8D">
      <w:pPr>
        <w:pStyle w:val="ConsPlusNormal"/>
        <w:spacing w:before="220"/>
        <w:ind w:firstLine="540"/>
        <w:jc w:val="both"/>
      </w:pPr>
      <w:bookmarkStart w:id="5" w:name="P123"/>
      <w:bookmarkEnd w:id="5"/>
      <w:r>
        <w:t>2.3.1.3. копия муниципального правового акта, утверждающего состав Муниципальной комиссии;</w:t>
      </w:r>
    </w:p>
    <w:p w:rsidR="00B84F8D" w:rsidRDefault="00B84F8D">
      <w:pPr>
        <w:pStyle w:val="ConsPlusNormal"/>
        <w:spacing w:before="220"/>
        <w:ind w:firstLine="540"/>
        <w:jc w:val="both"/>
      </w:pPr>
      <w:r>
        <w:t xml:space="preserve">2.3.1.4. выписка из решения представительного органа муниципального образования о бюджете муниципального образования на текущий (очередной) финансовый год и на плановый период об утверждении объема расходов на софинансирование Проекта (за счет собственных средств бюджета муниципального образования, указанных в </w:t>
      </w:r>
      <w:hyperlink w:anchor="P323" w:history="1">
        <w:r>
          <w:rPr>
            <w:color w:val="0000FF"/>
          </w:rPr>
          <w:t>пункте 2.5.5</w:t>
        </w:r>
      </w:hyperlink>
      <w:r>
        <w:t xml:space="preserve"> настоящего Порядка) (далее - решение о бюджете муниципального образования) или гарантийное письмо местной администрации об утверждении объема расходов на софинансирование Проекта (за счет собственных средств бюджета муниципального образования, указанных в </w:t>
      </w:r>
      <w:hyperlink w:anchor="P323" w:history="1">
        <w:r>
          <w:rPr>
            <w:color w:val="0000FF"/>
          </w:rPr>
          <w:t>пункте 2.5.5</w:t>
        </w:r>
      </w:hyperlink>
      <w:r>
        <w:t xml:space="preserve"> настоящего Порядка) за подписью главы (главы администрации) муниципального образования.</w:t>
      </w:r>
    </w:p>
    <w:p w:rsidR="00B84F8D" w:rsidRDefault="00B84F8D">
      <w:pPr>
        <w:pStyle w:val="ConsPlusNormal"/>
        <w:spacing w:before="220"/>
        <w:ind w:firstLine="540"/>
        <w:jc w:val="both"/>
      </w:pPr>
      <w:r>
        <w:t xml:space="preserve">В случае отсутствия в выписке из решения о бюджете муниципального образования </w:t>
      </w:r>
      <w:r>
        <w:lastRenderedPageBreak/>
        <w:t xml:space="preserve">детализации средств бюджета муниципального образования на софинансирование Проекта дополнительно прикладывается пояснительная записка, в которой отражается объем собственных средств бюджета муниципального образования, указанных в </w:t>
      </w:r>
      <w:hyperlink w:anchor="P323" w:history="1">
        <w:r>
          <w:rPr>
            <w:color w:val="0000FF"/>
          </w:rPr>
          <w:t>пункте 2.5.5</w:t>
        </w:r>
      </w:hyperlink>
      <w:r>
        <w:t xml:space="preserve"> настоящего Порядка, предусмотренный на реализацию Проекта;</w:t>
      </w:r>
    </w:p>
    <w:p w:rsidR="00B84F8D" w:rsidRDefault="00B84F8D">
      <w:pPr>
        <w:pStyle w:val="ConsPlusNormal"/>
        <w:spacing w:before="220"/>
        <w:ind w:firstLine="540"/>
        <w:jc w:val="both"/>
      </w:pPr>
      <w:bookmarkStart w:id="6" w:name="P126"/>
      <w:bookmarkEnd w:id="6"/>
      <w:r>
        <w:t>2.3.1.5. копии документов, подтверждающих обязательства по финансовому обеспечению Проекта населения, ТОС, индивидуальных предпринимателей, юридических лиц, общественных организаций при их участии, в виде гарантийных писем. Гарантийные письма, подтверждающие обязательства населения по финансовому обеспечению Проекта, подписываются представителем(-ями) инициативной группы;</w:t>
      </w:r>
    </w:p>
    <w:p w:rsidR="00B84F8D" w:rsidRDefault="00B84F8D">
      <w:pPr>
        <w:pStyle w:val="ConsPlusNormal"/>
        <w:spacing w:before="220"/>
        <w:ind w:firstLine="540"/>
        <w:jc w:val="both"/>
      </w:pPr>
      <w:bookmarkStart w:id="7" w:name="P127"/>
      <w:bookmarkEnd w:id="7"/>
      <w:r>
        <w:t>2.3.1.6. копии правоподтверждающих документов, удостоверяющих право собственности муниципального образования на имущество (в том числе земельные участки), предназначенное для реализации Проекта, которое находится в муниципальной собственности или иной собственности (при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 или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в течение 6 месяцев с даты завершения Проекта;</w:t>
      </w:r>
    </w:p>
    <w:p w:rsidR="00B84F8D" w:rsidRDefault="00B84F8D">
      <w:pPr>
        <w:pStyle w:val="ConsPlusNormal"/>
        <w:spacing w:before="220"/>
        <w:ind w:firstLine="540"/>
        <w:jc w:val="both"/>
      </w:pPr>
      <w:r>
        <w:t>2.3.1.7. цветные фотографии текущего состояния объекта(-ов), на котором(-ых) предусмотрено проведение работ в рамках реализации Проекта, и (или) планируемого(-ых) к приобретению объекта(-ов) в рамках реализации Проекта;</w:t>
      </w:r>
    </w:p>
    <w:p w:rsidR="00B84F8D" w:rsidRDefault="00B84F8D">
      <w:pPr>
        <w:pStyle w:val="ConsPlusNormal"/>
        <w:spacing w:before="220"/>
        <w:ind w:firstLine="540"/>
        <w:jc w:val="both"/>
      </w:pPr>
      <w:bookmarkStart w:id="8" w:name="P129"/>
      <w:bookmarkEnd w:id="8"/>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B84F8D" w:rsidRDefault="00B84F8D">
      <w:pPr>
        <w:pStyle w:val="ConsPlusNormal"/>
        <w:spacing w:before="220"/>
        <w:ind w:firstLine="540"/>
        <w:jc w:val="both"/>
      </w:pPr>
      <w:bookmarkStart w:id="9" w:name="P130"/>
      <w:bookmarkEnd w:id="9"/>
      <w:r>
        <w:t xml:space="preserve">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38" w:history="1">
        <w:r>
          <w:rPr>
            <w:color w:val="0000FF"/>
          </w:rPr>
          <w:t>статьей 49</w:t>
        </w:r>
      </w:hyperlink>
      <w:r>
        <w:t xml:space="preserve"> Градостроительного кодекса Российской Федерации и </w:t>
      </w:r>
      <w:hyperlink r:id="rId39" w:history="1">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B84F8D" w:rsidRDefault="00B84F8D">
      <w:pPr>
        <w:pStyle w:val="ConsPlusNormal"/>
        <w:jc w:val="both"/>
      </w:pPr>
      <w:r>
        <w:t xml:space="preserve">(п. 2.3.1.9 в ред. </w:t>
      </w:r>
      <w:hyperlink r:id="rId40"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bookmarkStart w:id="10" w:name="P132"/>
      <w:bookmarkEnd w:id="10"/>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B84F8D" w:rsidRDefault="00B84F8D">
      <w:pPr>
        <w:pStyle w:val="ConsPlusNormal"/>
        <w:spacing w:before="220"/>
        <w:ind w:firstLine="540"/>
        <w:jc w:val="both"/>
      </w:pPr>
      <w:bookmarkStart w:id="11" w:name="P133"/>
      <w:bookmarkEnd w:id="11"/>
      <w:r>
        <w:t xml:space="preserve">2.3.2. Документы, указанные в </w:t>
      </w:r>
      <w:hyperlink w:anchor="P121" w:history="1">
        <w:r>
          <w:rPr>
            <w:color w:val="0000FF"/>
          </w:rPr>
          <w:t>пунктах 2.3.1.1</w:t>
        </w:r>
      </w:hyperlink>
      <w:r>
        <w:t>-</w:t>
      </w:r>
      <w:hyperlink w:anchor="P132" w:history="1">
        <w:r>
          <w:rPr>
            <w:color w:val="0000FF"/>
          </w:rPr>
          <w:t>2.3.1.10</w:t>
        </w:r>
      </w:hyperlink>
      <w:r>
        <w:t xml:space="preserve"> настоящего Порядка, представляются в Министерство местной администрацией на каждый Проект.</w:t>
      </w:r>
    </w:p>
    <w:p w:rsidR="00B84F8D" w:rsidRDefault="00B84F8D">
      <w:pPr>
        <w:pStyle w:val="ConsPlusNormal"/>
        <w:spacing w:before="220"/>
        <w:ind w:firstLine="540"/>
        <w:jc w:val="both"/>
      </w:pPr>
      <w:r>
        <w:t xml:space="preserve">В случае если местной администрацией для участия в Конкурсном отборе на уровне Пермского края в группах 1-5, сформированных в соответствии с </w:t>
      </w:r>
      <w:hyperlink w:anchor="P257" w:history="1">
        <w:r>
          <w:rPr>
            <w:color w:val="0000FF"/>
          </w:rPr>
          <w:t>пунктом 2.4.2</w:t>
        </w:r>
      </w:hyperlink>
      <w:r>
        <w:t xml:space="preserve"> настоящего Порядка, представляется более одного Проекта, такие Проекты нумеруются местной администрацией последовательно, начиная с первого номера.</w:t>
      </w:r>
    </w:p>
    <w:p w:rsidR="00B84F8D" w:rsidRDefault="00B84F8D">
      <w:pPr>
        <w:pStyle w:val="ConsPlusNormal"/>
        <w:spacing w:before="220"/>
        <w:ind w:firstLine="540"/>
        <w:jc w:val="both"/>
      </w:pPr>
      <w:r>
        <w:t xml:space="preserve">В случае если местной администрацией для участия в Конкурсном отборе на уровне Пермского края в группе 6, сформированной в соответствии с </w:t>
      </w:r>
      <w:hyperlink w:anchor="P257" w:history="1">
        <w:r>
          <w:rPr>
            <w:color w:val="0000FF"/>
          </w:rPr>
          <w:t>пунктом 2.4.2</w:t>
        </w:r>
      </w:hyperlink>
      <w:r>
        <w:t xml:space="preserve"> настоящего Порядка, представляется более одного Проекта, такие Проекты нумеруются местной администрацией последовательно, начиная с первого номера, с присвоением индекса "Т".</w:t>
      </w:r>
    </w:p>
    <w:p w:rsidR="00B84F8D" w:rsidRDefault="00B84F8D">
      <w:pPr>
        <w:pStyle w:val="ConsPlusNormal"/>
        <w:spacing w:before="220"/>
        <w:ind w:firstLine="540"/>
        <w:jc w:val="both"/>
      </w:pPr>
      <w:r>
        <w:lastRenderedPageBreak/>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22" w:history="1">
        <w:r>
          <w:rPr>
            <w:color w:val="0000FF"/>
          </w:rPr>
          <w:t>пунктах 2.3.1.2</w:t>
        </w:r>
      </w:hyperlink>
      <w:r>
        <w:t>-</w:t>
      </w:r>
      <w:hyperlink w:anchor="P123" w:history="1">
        <w:r>
          <w:rPr>
            <w:color w:val="0000FF"/>
          </w:rPr>
          <w:t>2.3.1.3</w:t>
        </w:r>
      </w:hyperlink>
      <w:r>
        <w:t xml:space="preserve">, </w:t>
      </w:r>
      <w:hyperlink w:anchor="P126" w:history="1">
        <w:r>
          <w:rPr>
            <w:color w:val="0000FF"/>
          </w:rPr>
          <w:t>2.3.1.5</w:t>
        </w:r>
      </w:hyperlink>
      <w:r>
        <w:t>-</w:t>
      </w:r>
      <w:hyperlink w:anchor="P127" w:history="1">
        <w:r>
          <w:rPr>
            <w:color w:val="0000FF"/>
          </w:rPr>
          <w:t>2.3.1.6</w:t>
        </w:r>
      </w:hyperlink>
      <w:r>
        <w:t xml:space="preserve"> и </w:t>
      </w:r>
      <w:hyperlink w:anchor="P129" w:history="1">
        <w:r>
          <w:rPr>
            <w:color w:val="0000FF"/>
          </w:rPr>
          <w:t>2.3.1.8</w:t>
        </w:r>
      </w:hyperlink>
      <w:r>
        <w:t>-</w:t>
      </w:r>
      <w:hyperlink w:anchor="P130" w:history="1">
        <w:r>
          <w:rPr>
            <w:color w:val="0000FF"/>
          </w:rPr>
          <w:t>2.3.1.9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121" w:history="1">
        <w:r>
          <w:rPr>
            <w:color w:val="0000FF"/>
          </w:rPr>
          <w:t>пунктах 2.3.1.1</w:t>
        </w:r>
      </w:hyperlink>
      <w:r>
        <w:t>-</w:t>
      </w:r>
      <w:hyperlink w:anchor="P132"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w:t>
      </w:r>
    </w:p>
    <w:p w:rsidR="00B84F8D" w:rsidRDefault="00B84F8D">
      <w:pPr>
        <w:pStyle w:val="ConsPlusNormal"/>
        <w:spacing w:before="220"/>
        <w:ind w:firstLine="540"/>
        <w:jc w:val="both"/>
      </w:pPr>
      <w:r>
        <w:t xml:space="preserve">2.3.4. До формирования органов местного самоуправления преобразованных округов Проект и документы, указанные в </w:t>
      </w:r>
      <w:hyperlink w:anchor="P121" w:history="1">
        <w:r>
          <w:rPr>
            <w:color w:val="0000FF"/>
          </w:rPr>
          <w:t>пунктах 2.3.1.1</w:t>
        </w:r>
      </w:hyperlink>
      <w:r>
        <w:t>-</w:t>
      </w:r>
      <w:hyperlink w:anchor="P132" w:history="1">
        <w:r>
          <w:rPr>
            <w:color w:val="0000FF"/>
          </w:rPr>
          <w:t>2.3.1.10</w:t>
        </w:r>
      </w:hyperlink>
      <w:r>
        <w:t xml:space="preserve"> настоящего Порядка, от преобразованных округов представляются в Министерство местными администрациями муниципальных районов, утративших статус муниципального образования в связи с преобразованием муниципальных образований в городской или муниципальный округ.</w:t>
      </w:r>
    </w:p>
    <w:p w:rsidR="00B84F8D" w:rsidRDefault="00B84F8D">
      <w:pPr>
        <w:pStyle w:val="ConsPlusNormal"/>
        <w:spacing w:before="220"/>
        <w:ind w:firstLine="540"/>
        <w:jc w:val="both"/>
      </w:pPr>
      <w:r>
        <w:t xml:space="preserve">Проект подписывается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Копии документов, указанных в </w:t>
      </w:r>
      <w:hyperlink w:anchor="P122" w:history="1">
        <w:r>
          <w:rPr>
            <w:color w:val="0000FF"/>
          </w:rPr>
          <w:t>пунктах 2.3.1.2</w:t>
        </w:r>
      </w:hyperlink>
      <w:r>
        <w:t>-</w:t>
      </w:r>
      <w:hyperlink w:anchor="P123" w:history="1">
        <w:r>
          <w:rPr>
            <w:color w:val="0000FF"/>
          </w:rPr>
          <w:t>2.3.1.3</w:t>
        </w:r>
      </w:hyperlink>
      <w:r>
        <w:t xml:space="preserve">, </w:t>
      </w:r>
      <w:hyperlink w:anchor="P126" w:history="1">
        <w:r>
          <w:rPr>
            <w:color w:val="0000FF"/>
          </w:rPr>
          <w:t>2.3.1.5</w:t>
        </w:r>
      </w:hyperlink>
      <w:r>
        <w:t>-</w:t>
      </w:r>
      <w:hyperlink w:anchor="P127" w:history="1">
        <w:r>
          <w:rPr>
            <w:color w:val="0000FF"/>
          </w:rPr>
          <w:t>2.3.1.6</w:t>
        </w:r>
      </w:hyperlink>
      <w:r>
        <w:t xml:space="preserve"> и </w:t>
      </w:r>
      <w:hyperlink w:anchor="P129" w:history="1">
        <w:r>
          <w:rPr>
            <w:color w:val="0000FF"/>
          </w:rPr>
          <w:t>2.3.1.8</w:t>
        </w:r>
      </w:hyperlink>
      <w:r>
        <w:t>-</w:t>
      </w:r>
      <w:hyperlink w:anchor="P130" w:history="1">
        <w:r>
          <w:rPr>
            <w:color w:val="0000FF"/>
          </w:rPr>
          <w:t>2.3.1.9</w:t>
        </w:r>
      </w:hyperlink>
      <w:r>
        <w:t xml:space="preserve"> настоящего Порядка, заверяются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Проект и документы, указанные в </w:t>
      </w:r>
      <w:hyperlink w:anchor="P121" w:history="1">
        <w:r>
          <w:rPr>
            <w:color w:val="0000FF"/>
          </w:rPr>
          <w:t>пунктах 2.3.1.1</w:t>
        </w:r>
      </w:hyperlink>
      <w:r>
        <w:t>-</w:t>
      </w:r>
      <w:hyperlink w:anchor="P132"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w:t>
      </w:r>
    </w:p>
    <w:p w:rsidR="00B84F8D" w:rsidRDefault="00B84F8D">
      <w:pPr>
        <w:pStyle w:val="ConsPlusNormal"/>
        <w:spacing w:before="220"/>
        <w:ind w:firstLine="540"/>
        <w:jc w:val="both"/>
      </w:pPr>
      <w:r>
        <w:t xml:space="preserve">2.3.5. Проект и документы, указанные в </w:t>
      </w:r>
      <w:hyperlink w:anchor="P121" w:history="1">
        <w:r>
          <w:rPr>
            <w:color w:val="0000FF"/>
          </w:rPr>
          <w:t>пунктах 2.3.1.1</w:t>
        </w:r>
      </w:hyperlink>
      <w:r>
        <w:t>-</w:t>
      </w:r>
      <w:hyperlink w:anchor="P132" w:history="1">
        <w:r>
          <w:rPr>
            <w:color w:val="0000FF"/>
          </w:rPr>
          <w:t>2.3.1.10</w:t>
        </w:r>
      </w:hyperlink>
      <w:r>
        <w:t xml:space="preserve"> настоящего Порядка, представляются в Министерство местной администрацией в срок, указанный в </w:t>
      </w:r>
      <w:hyperlink w:anchor="P82" w:history="1">
        <w:r>
          <w:rPr>
            <w:color w:val="0000FF"/>
          </w:rPr>
          <w:t>пункте 2.1.2.2</w:t>
        </w:r>
      </w:hyperlink>
      <w:r>
        <w:t xml:space="preserve"> настоящего Порядка, на бумажном носителе с сопроводительным письмом, </w:t>
      </w:r>
      <w:hyperlink w:anchor="P925" w:history="1">
        <w:r>
          <w:rPr>
            <w:color w:val="0000FF"/>
          </w:rPr>
          <w:t>описью</w:t>
        </w:r>
      </w:hyperlink>
      <w: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 </w:t>
      </w:r>
      <w:hyperlink w:anchor="P121" w:history="1">
        <w:r>
          <w:rPr>
            <w:color w:val="0000FF"/>
          </w:rPr>
          <w:t>пунктах 2.3.1.1</w:t>
        </w:r>
      </w:hyperlink>
      <w:r>
        <w:t>-</w:t>
      </w:r>
      <w:hyperlink w:anchor="P132" w:history="1">
        <w:r>
          <w:rPr>
            <w:color w:val="0000FF"/>
          </w:rPr>
          <w:t>2.3.1.10</w:t>
        </w:r>
      </w:hyperlink>
      <w:r>
        <w:t xml:space="preserve"> настоящего Порядка, в формате PDF.</w:t>
      </w:r>
    </w:p>
    <w:p w:rsidR="00B84F8D" w:rsidRDefault="00B84F8D">
      <w:pPr>
        <w:pStyle w:val="ConsPlusNormal"/>
        <w:spacing w:before="220"/>
        <w:ind w:firstLine="540"/>
        <w:jc w:val="both"/>
      </w:pPr>
      <w:r>
        <w:t>Дополнительно Проект представляется на электронном носителе в виде электронного документа в формате DOC или DOCX.</w:t>
      </w:r>
    </w:p>
    <w:p w:rsidR="00B84F8D" w:rsidRDefault="00B84F8D">
      <w:pPr>
        <w:pStyle w:val="ConsPlusNormal"/>
        <w:spacing w:before="220"/>
        <w:ind w:firstLine="540"/>
        <w:jc w:val="both"/>
      </w:pPr>
      <w:r>
        <w:t>2.3.6. Представленный на Конкурсный отбор на уровне Пермского края Проект должен соответствовать следующим требованиям:</w:t>
      </w:r>
    </w:p>
    <w:p w:rsidR="00B84F8D" w:rsidRDefault="00B84F8D">
      <w:pPr>
        <w:pStyle w:val="ConsPlusNormal"/>
        <w:spacing w:before="220"/>
        <w:ind w:firstLine="540"/>
        <w:jc w:val="both"/>
      </w:pPr>
      <w:bookmarkStart w:id="12" w:name="P142"/>
      <w:bookmarkEnd w:id="12"/>
      <w:r>
        <w:t>2.3.6.1. ориентирован на решение конкретной проблемы в рамках вопросов местного значения в пределах территории муниципального образования;</w:t>
      </w:r>
    </w:p>
    <w:p w:rsidR="00B84F8D" w:rsidRDefault="00B84F8D">
      <w:pPr>
        <w:pStyle w:val="ConsPlusNormal"/>
        <w:spacing w:before="220"/>
        <w:ind w:firstLine="540"/>
        <w:jc w:val="both"/>
      </w:pPr>
      <w:r>
        <w:t>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B84F8D" w:rsidRDefault="00B84F8D">
      <w:pPr>
        <w:pStyle w:val="ConsPlusNormal"/>
        <w:spacing w:before="220"/>
        <w:ind w:firstLine="540"/>
        <w:jc w:val="both"/>
      </w:pPr>
      <w: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anchor="P130" w:history="1">
        <w:r>
          <w:rPr>
            <w:color w:val="0000FF"/>
          </w:rPr>
          <w:t>пунктом 2.3.1.9</w:t>
        </w:r>
      </w:hyperlink>
      <w:r>
        <w:t xml:space="preserve"> настоящего Порядка;</w:t>
      </w:r>
    </w:p>
    <w:p w:rsidR="00B84F8D" w:rsidRDefault="00B84F8D">
      <w:pPr>
        <w:pStyle w:val="ConsPlusNormal"/>
        <w:jc w:val="both"/>
      </w:pPr>
      <w:r>
        <w:t xml:space="preserve">(п. 2.3.6.3 в ред. </w:t>
      </w:r>
      <w:hyperlink r:id="rId41"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r>
        <w:t>2.3.6.4. Проект, направленный на обеспечение мер первичной пожарной безопасности, реализуется в рамках мероприятий:</w:t>
      </w:r>
    </w:p>
    <w:p w:rsidR="00B84F8D" w:rsidRDefault="00B84F8D">
      <w:pPr>
        <w:pStyle w:val="ConsPlusNormal"/>
        <w:spacing w:before="220"/>
        <w:ind w:firstLine="540"/>
        <w:jc w:val="both"/>
      </w:pPr>
      <w:r>
        <w:t xml:space="preserve">по ремонту источников противопожарного водоснабжения (противопожарных резервуаров </w:t>
      </w:r>
      <w:r>
        <w:lastRenderedPageBreak/>
        <w:t>(пожарных водоемов), пожарных пирсов, пожарных гидрантов), являющихся собственностью муниципальных образований;</w:t>
      </w:r>
    </w:p>
    <w:p w:rsidR="00B84F8D" w:rsidRDefault="00B84F8D">
      <w:pPr>
        <w:pStyle w:val="ConsPlusNormal"/>
        <w:spacing w:before="220"/>
        <w:ind w:firstLine="540"/>
        <w:jc w:val="both"/>
      </w:pPr>
      <w:r>
        <w:t>по приобретению пожарно-технического вооружения, боевой одежды, первичных средств пожаротушения;</w:t>
      </w:r>
    </w:p>
    <w:p w:rsidR="00B84F8D" w:rsidRDefault="00B84F8D">
      <w:pPr>
        <w:pStyle w:val="ConsPlusNormal"/>
        <w:spacing w:before="220"/>
        <w:ind w:firstLine="540"/>
        <w:jc w:val="both"/>
      </w:pPr>
      <w:bookmarkStart w:id="13" w:name="P149"/>
      <w:bookmarkEnd w:id="13"/>
      <w:r>
        <w:t>2.3.6.5. стоимость Проекта составляет не менее 200 тыс. руб.</w:t>
      </w:r>
    </w:p>
    <w:p w:rsidR="00B84F8D" w:rsidRDefault="00B84F8D">
      <w:pPr>
        <w:pStyle w:val="ConsPlusNormal"/>
        <w:spacing w:before="220"/>
        <w:ind w:firstLine="540"/>
        <w:jc w:val="both"/>
      </w:pPr>
      <w:bookmarkStart w:id="14" w:name="P150"/>
      <w:bookmarkEnd w:id="14"/>
      <w:r>
        <w:t xml:space="preserve">2.3.7. Для групп 1-5, сформированных в соответствии с </w:t>
      </w:r>
      <w:hyperlink w:anchor="P257" w:history="1">
        <w:r>
          <w:rPr>
            <w:color w:val="0000FF"/>
          </w:rPr>
          <w:t>пунктом 2.4.2</w:t>
        </w:r>
      </w:hyperlink>
      <w:r>
        <w:t xml:space="preserve"> настоящего Порядка,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B84F8D" w:rsidRDefault="00B84F8D">
      <w:pPr>
        <w:pStyle w:val="ConsPlusNormal"/>
        <w:spacing w:before="220"/>
        <w:ind w:firstLine="540"/>
        <w:jc w:val="both"/>
      </w:pPr>
      <w:bookmarkStart w:id="15" w:name="P151"/>
      <w:bookmarkEnd w:id="15"/>
      <w:r>
        <w:t xml:space="preserve">2.3.7.1. для поселений, за исключением поселений, указанных в </w:t>
      </w:r>
      <w:hyperlink w:anchor="P193" w:history="1">
        <w:r>
          <w:rPr>
            <w:color w:val="0000FF"/>
          </w:rPr>
          <w:t>пункте 2.3.7.5</w:t>
        </w:r>
      </w:hyperlink>
      <w:r>
        <w:t xml:space="preserve"> настоящего Порядка:</w:t>
      </w:r>
    </w:p>
    <w:p w:rsidR="00B84F8D" w:rsidRDefault="00B84F8D">
      <w:pPr>
        <w:pStyle w:val="ConsPlusNormal"/>
        <w:spacing w:before="220"/>
        <w:ind w:firstLine="540"/>
        <w:jc w:val="both"/>
      </w:pPr>
      <w:bookmarkStart w:id="16" w:name="P152"/>
      <w:bookmarkEnd w:id="16"/>
      <w:r>
        <w:t>2.3.7.1.1. количество Проектов - не более 4;</w:t>
      </w:r>
    </w:p>
    <w:p w:rsidR="00B84F8D" w:rsidRDefault="00B84F8D">
      <w:pPr>
        <w:pStyle w:val="ConsPlusNormal"/>
        <w:spacing w:before="220"/>
        <w:ind w:firstLine="540"/>
        <w:jc w:val="both"/>
      </w:pPr>
      <w:bookmarkStart w:id="17" w:name="P153"/>
      <w:bookmarkEnd w:id="17"/>
      <w:r>
        <w:t>2.3.7.1.2. размер субсидии из бюджета Пермского края для одного поселения не превышает 2,0 млн. руб.;</w:t>
      </w:r>
    </w:p>
    <w:p w:rsidR="00B84F8D" w:rsidRDefault="00B84F8D">
      <w:pPr>
        <w:pStyle w:val="ConsPlusNormal"/>
        <w:spacing w:before="220"/>
        <w:ind w:firstLine="540"/>
        <w:jc w:val="both"/>
      </w:pPr>
      <w:bookmarkStart w:id="18" w:name="P154"/>
      <w:bookmarkEnd w:id="18"/>
      <w:r>
        <w:t xml:space="preserve">2.3.7.2. для муниципальных районов, городских округов, за исключением городских округов, указанных в </w:t>
      </w:r>
      <w:hyperlink w:anchor="P157" w:history="1">
        <w:r>
          <w:rPr>
            <w:color w:val="0000FF"/>
          </w:rPr>
          <w:t>пунктах 2.3.7.3</w:t>
        </w:r>
      </w:hyperlink>
      <w:r>
        <w:t xml:space="preserve">, </w:t>
      </w:r>
      <w:hyperlink w:anchor="P175" w:history="1">
        <w:r>
          <w:rPr>
            <w:color w:val="0000FF"/>
          </w:rPr>
          <w:t>2.3.7.4</w:t>
        </w:r>
      </w:hyperlink>
      <w:r>
        <w:t xml:space="preserve"> настоящего Порядка:</w:t>
      </w:r>
    </w:p>
    <w:p w:rsidR="00B84F8D" w:rsidRDefault="00B84F8D">
      <w:pPr>
        <w:pStyle w:val="ConsPlusNormal"/>
        <w:spacing w:before="220"/>
        <w:ind w:firstLine="540"/>
        <w:jc w:val="both"/>
      </w:pPr>
      <w:bookmarkStart w:id="19" w:name="P155"/>
      <w:bookmarkEnd w:id="19"/>
      <w:r>
        <w:t>2.3.7.2.1. количество Проектов - не более 4;</w:t>
      </w:r>
    </w:p>
    <w:p w:rsidR="00B84F8D" w:rsidRDefault="00B84F8D">
      <w:pPr>
        <w:pStyle w:val="ConsPlusNormal"/>
        <w:spacing w:before="220"/>
        <w:ind w:firstLine="540"/>
        <w:jc w:val="both"/>
      </w:pPr>
      <w:bookmarkStart w:id="20" w:name="P156"/>
      <w:bookmarkEnd w:id="20"/>
      <w:r>
        <w:t>2.3.7.2.2. размер субсидии из бюджета Пермского края для одного муниципального района или городского округа не превышает 4,0 млн. руб.;</w:t>
      </w:r>
    </w:p>
    <w:p w:rsidR="00B84F8D" w:rsidRDefault="00B84F8D">
      <w:pPr>
        <w:pStyle w:val="ConsPlusNormal"/>
        <w:spacing w:before="220"/>
        <w:ind w:firstLine="540"/>
        <w:jc w:val="both"/>
      </w:pPr>
      <w:bookmarkStart w:id="21" w:name="P157"/>
      <w:bookmarkEnd w:id="21"/>
      <w:r>
        <w:t>2.3.7.3. для городских округов, образованных в текущих границах в 2018 году:</w:t>
      </w:r>
    </w:p>
    <w:p w:rsidR="00B84F8D" w:rsidRDefault="00B84F8D">
      <w:pPr>
        <w:pStyle w:val="ConsPlusNormal"/>
        <w:spacing w:before="220"/>
        <w:ind w:firstLine="540"/>
        <w:jc w:val="both"/>
      </w:pPr>
      <w:bookmarkStart w:id="22" w:name="P158"/>
      <w:bookmarkEnd w:id="22"/>
      <w:r>
        <w:t>2.3.7.3.1. количество Проектов рассчитывается по формуле:</w:t>
      </w:r>
    </w:p>
    <w:p w:rsidR="00B84F8D" w:rsidRDefault="00B84F8D">
      <w:pPr>
        <w:pStyle w:val="ConsPlusNormal"/>
        <w:jc w:val="both"/>
      </w:pPr>
    </w:p>
    <w:p w:rsidR="00B84F8D" w:rsidRDefault="00B84F8D">
      <w:pPr>
        <w:pStyle w:val="ConsPlusNormal"/>
        <w:jc w:val="center"/>
      </w:pPr>
      <w:r>
        <w:t>Кп = МО x 4,</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от городского округа, образованного в текущих границах в 2018 году;</w:t>
      </w:r>
    </w:p>
    <w:p w:rsidR="00B84F8D" w:rsidRDefault="00B84F8D">
      <w:pPr>
        <w:pStyle w:val="ConsPlusNormal"/>
        <w:spacing w:before="220"/>
        <w:ind w:firstLine="540"/>
        <w:jc w:val="both"/>
      </w:pPr>
      <w:r>
        <w:t>МО - количество муниципальных образований, которые участвовали в образовании городского округа, образованного в текущих границах в 2018 году;</w:t>
      </w:r>
    </w:p>
    <w:p w:rsidR="00B84F8D" w:rsidRDefault="00B84F8D">
      <w:pPr>
        <w:pStyle w:val="ConsPlusNormal"/>
        <w:spacing w:before="220"/>
        <w:ind w:firstLine="540"/>
        <w:jc w:val="both"/>
      </w:pPr>
      <w:bookmarkStart w:id="23" w:name="P165"/>
      <w:bookmarkEnd w:id="23"/>
      <w:r>
        <w:t>2.3.7.3.2. размер субсидии рассчитывается по формуле:</w:t>
      </w:r>
    </w:p>
    <w:p w:rsidR="00B84F8D" w:rsidRDefault="00B84F8D">
      <w:pPr>
        <w:pStyle w:val="ConsPlusNormal"/>
        <w:jc w:val="both"/>
      </w:pPr>
    </w:p>
    <w:p w:rsidR="00B84F8D" w:rsidRDefault="00B84F8D">
      <w:pPr>
        <w:pStyle w:val="ConsPlusNormal"/>
        <w:jc w:val="center"/>
      </w:pPr>
      <w:r>
        <w:t>С = П x 2000000 + (МР + ГО) x 4000000,</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С - размер субсидии для городского округа, образованного в текущих границах в 2018 году (в рублях);</w:t>
      </w:r>
    </w:p>
    <w:p w:rsidR="00B84F8D" w:rsidRDefault="00B84F8D">
      <w:pPr>
        <w:pStyle w:val="ConsPlusNormal"/>
        <w:spacing w:before="220"/>
        <w:ind w:firstLine="540"/>
        <w:jc w:val="both"/>
      </w:pPr>
      <w:r>
        <w:t>П - количество поселений, входивших в состав муниципального района, утратившего статус муниципального образования, с учетом городского поселения, которое было преобразовано путем наделения его статусом городского округа;</w:t>
      </w:r>
    </w:p>
    <w:p w:rsidR="00B84F8D" w:rsidRDefault="00B84F8D">
      <w:pPr>
        <w:pStyle w:val="ConsPlusNormal"/>
        <w:spacing w:before="220"/>
        <w:ind w:firstLine="540"/>
        <w:jc w:val="both"/>
      </w:pPr>
      <w:r>
        <w:t>МР - количество муниципальных районов, утративших статус муниципального образования;</w:t>
      </w:r>
    </w:p>
    <w:p w:rsidR="00B84F8D" w:rsidRDefault="00B84F8D">
      <w:pPr>
        <w:pStyle w:val="ConsPlusNormal"/>
        <w:spacing w:before="220"/>
        <w:ind w:firstLine="540"/>
        <w:jc w:val="both"/>
      </w:pPr>
      <w:r>
        <w:lastRenderedPageBreak/>
        <w:t>ГО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 за исключением городского округа, который был образован путем наделения городского поселения статусом городского округа;</w:t>
      </w:r>
    </w:p>
    <w:p w:rsidR="00B84F8D" w:rsidRDefault="00B84F8D">
      <w:pPr>
        <w:pStyle w:val="ConsPlusNormal"/>
        <w:spacing w:before="220"/>
        <w:ind w:firstLine="540"/>
        <w:jc w:val="both"/>
      </w:pPr>
      <w:r>
        <w:t xml:space="preserve">2.3.7.3.3. размер субсидии, определенный в соответствии с </w:t>
      </w:r>
      <w:hyperlink w:anchor="P165" w:history="1">
        <w:r>
          <w:rPr>
            <w:color w:val="0000FF"/>
          </w:rPr>
          <w:t>пунктом 2.3.7.3.2</w:t>
        </w:r>
      </w:hyperlink>
      <w:r>
        <w:t xml:space="preserve"> настоящего Порядка, из расчета на один Проект не может превышать 4,0 млн. руб.;</w:t>
      </w:r>
    </w:p>
    <w:p w:rsidR="00B84F8D" w:rsidRDefault="00B84F8D">
      <w:pPr>
        <w:pStyle w:val="ConsPlusNormal"/>
        <w:spacing w:before="220"/>
        <w:ind w:firstLine="540"/>
        <w:jc w:val="both"/>
      </w:pPr>
      <w:bookmarkStart w:id="24" w:name="P175"/>
      <w:bookmarkEnd w:id="24"/>
      <w:r>
        <w:t>2.3.7.4. для городских или муниципальных округов, образованных в текущих границах в период с 1 января 2019 года:</w:t>
      </w:r>
    </w:p>
    <w:p w:rsidR="00B84F8D" w:rsidRDefault="00B84F8D">
      <w:pPr>
        <w:pStyle w:val="ConsPlusNormal"/>
        <w:spacing w:before="220"/>
        <w:ind w:firstLine="540"/>
        <w:jc w:val="both"/>
      </w:pPr>
      <w:bookmarkStart w:id="25" w:name="P176"/>
      <w:bookmarkEnd w:id="25"/>
      <w:r>
        <w:t>2.3.7.4.1. количество Проектов рассчитывается по формуле:</w:t>
      </w:r>
    </w:p>
    <w:p w:rsidR="00B84F8D" w:rsidRDefault="00B84F8D">
      <w:pPr>
        <w:pStyle w:val="ConsPlusNormal"/>
        <w:jc w:val="both"/>
      </w:pPr>
    </w:p>
    <w:p w:rsidR="00B84F8D" w:rsidRDefault="00B84F8D">
      <w:pPr>
        <w:pStyle w:val="ConsPlusNormal"/>
        <w:jc w:val="center"/>
      </w:pPr>
      <w:r>
        <w:t>Кп = МО x 4,</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от городского или муниципального округа, образованного в текущих границах в период с 1 января 2019 года;</w:t>
      </w:r>
    </w:p>
    <w:p w:rsidR="00B84F8D" w:rsidRDefault="00B84F8D">
      <w:pPr>
        <w:pStyle w:val="ConsPlusNormal"/>
        <w:spacing w:before="220"/>
        <w:ind w:firstLine="540"/>
        <w:jc w:val="both"/>
      </w:pPr>
      <w:r>
        <w:t>МО - количество муниципальных образований, которые участвовали в образовании городского или муниципального округа, образованного в текущих границах в период с 1 января 2019 года;</w:t>
      </w:r>
    </w:p>
    <w:p w:rsidR="00B84F8D" w:rsidRDefault="00B84F8D">
      <w:pPr>
        <w:pStyle w:val="ConsPlusNormal"/>
        <w:spacing w:before="220"/>
        <w:ind w:firstLine="540"/>
        <w:jc w:val="both"/>
      </w:pPr>
      <w:bookmarkStart w:id="26" w:name="P183"/>
      <w:bookmarkEnd w:id="26"/>
      <w:r>
        <w:t>2.3.7.4.2. размер субсидии рассчитывается по формуле:</w:t>
      </w:r>
    </w:p>
    <w:p w:rsidR="00B84F8D" w:rsidRDefault="00B84F8D">
      <w:pPr>
        <w:pStyle w:val="ConsPlusNormal"/>
        <w:jc w:val="both"/>
      </w:pPr>
    </w:p>
    <w:p w:rsidR="00B84F8D" w:rsidRDefault="00B84F8D">
      <w:pPr>
        <w:pStyle w:val="ConsPlusNormal"/>
        <w:jc w:val="center"/>
      </w:pPr>
      <w:r>
        <w:t>С = П x 2000000 + (МР+ ГО) x 4000000,</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С - размер субсидии для городского или муниципального округа, образованного в текущих границах в период с 1 января 2019 года (в рублях);</w:t>
      </w:r>
    </w:p>
    <w:p w:rsidR="00B84F8D" w:rsidRDefault="00B84F8D">
      <w:pPr>
        <w:pStyle w:val="ConsPlusNormal"/>
        <w:spacing w:before="220"/>
        <w:ind w:firstLine="540"/>
        <w:jc w:val="both"/>
      </w:pPr>
      <w:r>
        <w:t>П - количество поселений, входивших в состав муниципального района, утратившего статус муниципального образования;</w:t>
      </w:r>
    </w:p>
    <w:p w:rsidR="00B84F8D" w:rsidRDefault="00B84F8D">
      <w:pPr>
        <w:pStyle w:val="ConsPlusNormal"/>
        <w:spacing w:before="220"/>
        <w:ind w:firstLine="540"/>
        <w:jc w:val="both"/>
      </w:pPr>
      <w:r>
        <w:t>МР - количество муниципальных районов, утративших статус муниципального образования;</w:t>
      </w:r>
    </w:p>
    <w:p w:rsidR="00B84F8D" w:rsidRDefault="00B84F8D">
      <w:pPr>
        <w:pStyle w:val="ConsPlusNormal"/>
        <w:spacing w:before="220"/>
        <w:ind w:firstLine="540"/>
        <w:jc w:val="both"/>
      </w:pPr>
      <w:r>
        <w:t>ГО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w:t>
      </w:r>
    </w:p>
    <w:p w:rsidR="00B84F8D" w:rsidRDefault="00B84F8D">
      <w:pPr>
        <w:pStyle w:val="ConsPlusNormal"/>
        <w:spacing w:before="220"/>
        <w:ind w:firstLine="540"/>
        <w:jc w:val="both"/>
      </w:pPr>
      <w:r>
        <w:t xml:space="preserve">2.3.7.4.3. размер субсидии, определенный в соответствии с </w:t>
      </w:r>
      <w:hyperlink w:anchor="P183" w:history="1">
        <w:r>
          <w:rPr>
            <w:color w:val="0000FF"/>
          </w:rPr>
          <w:t>пунктом 2.3.7.4.2</w:t>
        </w:r>
      </w:hyperlink>
      <w:r>
        <w:t xml:space="preserve"> настоящего Порядка, из расчета на один Проект не может превышать 4,0 млн. руб.;</w:t>
      </w:r>
    </w:p>
    <w:p w:rsidR="00B84F8D" w:rsidRDefault="00B84F8D">
      <w:pPr>
        <w:pStyle w:val="ConsPlusNormal"/>
        <w:spacing w:before="220"/>
        <w:ind w:firstLine="540"/>
        <w:jc w:val="both"/>
      </w:pPr>
      <w:bookmarkStart w:id="27" w:name="P193"/>
      <w:bookmarkEnd w:id="27"/>
      <w:r>
        <w:t>2.3.7.5. для вновь образованных поселений в период с 1 января 2018 года:</w:t>
      </w:r>
    </w:p>
    <w:p w:rsidR="00B84F8D" w:rsidRDefault="00B84F8D">
      <w:pPr>
        <w:pStyle w:val="ConsPlusNormal"/>
        <w:spacing w:before="220"/>
        <w:ind w:firstLine="540"/>
        <w:jc w:val="both"/>
      </w:pPr>
      <w:bookmarkStart w:id="28" w:name="P194"/>
      <w:bookmarkEnd w:id="28"/>
      <w:r>
        <w:t>2.3.7.5.1. количество Проектов рассчитывается по формуле:</w:t>
      </w:r>
    </w:p>
    <w:p w:rsidR="00B84F8D" w:rsidRDefault="00B84F8D">
      <w:pPr>
        <w:pStyle w:val="ConsPlusNormal"/>
        <w:jc w:val="both"/>
      </w:pPr>
    </w:p>
    <w:p w:rsidR="00B84F8D" w:rsidRDefault="00B84F8D">
      <w:pPr>
        <w:pStyle w:val="ConsPlusNormal"/>
        <w:jc w:val="center"/>
      </w:pPr>
      <w:r>
        <w:t>Кп = МО x 4,</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от вновь образованного поселения;</w:t>
      </w:r>
    </w:p>
    <w:p w:rsidR="00B84F8D" w:rsidRDefault="00B84F8D">
      <w:pPr>
        <w:pStyle w:val="ConsPlusNormal"/>
        <w:spacing w:before="220"/>
        <w:ind w:firstLine="540"/>
        <w:jc w:val="both"/>
      </w:pPr>
      <w:r>
        <w:lastRenderedPageBreak/>
        <w:t>МО - количество поселений, которые участвовали в создании вновь образованного поселения;</w:t>
      </w:r>
    </w:p>
    <w:p w:rsidR="00B84F8D" w:rsidRDefault="00B84F8D">
      <w:pPr>
        <w:pStyle w:val="ConsPlusNormal"/>
        <w:spacing w:before="220"/>
        <w:ind w:firstLine="540"/>
        <w:jc w:val="both"/>
      </w:pPr>
      <w:bookmarkStart w:id="29" w:name="P201"/>
      <w:bookmarkEnd w:id="29"/>
      <w:r>
        <w:t>2.3.7.5.2. размер субсидии рассчитывается по формуле:</w:t>
      </w:r>
    </w:p>
    <w:p w:rsidR="00B84F8D" w:rsidRDefault="00B84F8D">
      <w:pPr>
        <w:pStyle w:val="ConsPlusNormal"/>
        <w:jc w:val="both"/>
      </w:pPr>
    </w:p>
    <w:p w:rsidR="00B84F8D" w:rsidRDefault="00B84F8D">
      <w:pPr>
        <w:pStyle w:val="ConsPlusNormal"/>
        <w:jc w:val="center"/>
      </w:pPr>
      <w:r>
        <w:t>С = П x 2000000,</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С - размер субсидии для вновь образованного поселения (в рублях);</w:t>
      </w:r>
    </w:p>
    <w:p w:rsidR="00B84F8D" w:rsidRDefault="00B84F8D">
      <w:pPr>
        <w:pStyle w:val="ConsPlusNormal"/>
        <w:spacing w:before="220"/>
        <w:ind w:firstLine="540"/>
        <w:jc w:val="both"/>
      </w:pPr>
      <w:r>
        <w:t>П - количество поселений, которые участвовали в создании вновь образованного поселения;</w:t>
      </w:r>
    </w:p>
    <w:p w:rsidR="00B84F8D" w:rsidRDefault="00B84F8D">
      <w:pPr>
        <w:pStyle w:val="ConsPlusNormal"/>
        <w:spacing w:before="220"/>
        <w:ind w:firstLine="540"/>
        <w:jc w:val="both"/>
      </w:pPr>
      <w:r>
        <w:t xml:space="preserve">2.3.7.5.3. размер субсидии, определенный в соответствии с </w:t>
      </w:r>
      <w:hyperlink w:anchor="P201" w:history="1">
        <w:r>
          <w:rPr>
            <w:color w:val="0000FF"/>
          </w:rPr>
          <w:t>пунктом 2.3.7.5.2</w:t>
        </w:r>
      </w:hyperlink>
      <w:r>
        <w:t xml:space="preserve"> настоящего Порядка, из расчета на один Проект не может превышать 2,0 млн. руб.</w:t>
      </w:r>
    </w:p>
    <w:p w:rsidR="00B84F8D" w:rsidRDefault="00B84F8D">
      <w:pPr>
        <w:pStyle w:val="ConsPlusNormal"/>
        <w:spacing w:before="220"/>
        <w:ind w:firstLine="540"/>
        <w:jc w:val="both"/>
      </w:pPr>
      <w:bookmarkStart w:id="30" w:name="P209"/>
      <w:bookmarkEnd w:id="30"/>
      <w:r>
        <w:t xml:space="preserve">2.3.8. Для группы 6, сформированной в соответствии с </w:t>
      </w:r>
      <w:hyperlink w:anchor="P257" w:history="1">
        <w:r>
          <w:rPr>
            <w:color w:val="0000FF"/>
          </w:rPr>
          <w:t>пунктом 2.4.2</w:t>
        </w:r>
      </w:hyperlink>
      <w:r>
        <w:t xml:space="preserve"> настоящего Порядка,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B84F8D" w:rsidRDefault="00B84F8D">
      <w:pPr>
        <w:pStyle w:val="ConsPlusNormal"/>
        <w:spacing w:before="220"/>
        <w:ind w:firstLine="540"/>
        <w:jc w:val="both"/>
      </w:pPr>
      <w:r>
        <w:t xml:space="preserve">2.3.8.1. для муниципальных образований, указанных в </w:t>
      </w:r>
      <w:hyperlink w:anchor="P151" w:history="1">
        <w:r>
          <w:rPr>
            <w:color w:val="0000FF"/>
          </w:rPr>
          <w:t>пунктах 2.3.7.1</w:t>
        </w:r>
      </w:hyperlink>
      <w:r>
        <w:t xml:space="preserve">, </w:t>
      </w:r>
      <w:hyperlink w:anchor="P154" w:history="1">
        <w:r>
          <w:rPr>
            <w:color w:val="0000FF"/>
          </w:rPr>
          <w:t>2.3.7.2</w:t>
        </w:r>
      </w:hyperlink>
      <w:r>
        <w:t xml:space="preserve">, </w:t>
      </w:r>
      <w:hyperlink w:anchor="P157" w:history="1">
        <w:r>
          <w:rPr>
            <w:color w:val="0000FF"/>
          </w:rPr>
          <w:t>2.3.7.3</w:t>
        </w:r>
      </w:hyperlink>
      <w:r>
        <w:t xml:space="preserve">, </w:t>
      </w:r>
      <w:hyperlink w:anchor="P175" w:history="1">
        <w:r>
          <w:rPr>
            <w:color w:val="0000FF"/>
          </w:rPr>
          <w:t>2.3.7.4</w:t>
        </w:r>
      </w:hyperlink>
      <w:r>
        <w:t xml:space="preserve"> и </w:t>
      </w:r>
      <w:hyperlink w:anchor="P193" w:history="1">
        <w:r>
          <w:rPr>
            <w:color w:val="0000FF"/>
          </w:rPr>
          <w:t>2.3.7.5</w:t>
        </w:r>
      </w:hyperlink>
      <w:r>
        <w:t xml:space="preserve"> настоящего Порядка:</w:t>
      </w:r>
    </w:p>
    <w:p w:rsidR="00B84F8D" w:rsidRDefault="00B84F8D">
      <w:pPr>
        <w:pStyle w:val="ConsPlusNormal"/>
        <w:spacing w:before="220"/>
        <w:ind w:firstLine="540"/>
        <w:jc w:val="both"/>
      </w:pPr>
      <w:bookmarkStart w:id="31" w:name="P211"/>
      <w:bookmarkEnd w:id="31"/>
      <w:r>
        <w:t xml:space="preserve">2.3.8.1.1. количество Проектов определяется аналогично количеству проектов, указанному в </w:t>
      </w:r>
      <w:hyperlink w:anchor="P152" w:history="1">
        <w:r>
          <w:rPr>
            <w:color w:val="0000FF"/>
          </w:rPr>
          <w:t>пунктах 2.3.7.1.1</w:t>
        </w:r>
      </w:hyperlink>
      <w:r>
        <w:t xml:space="preserve">, </w:t>
      </w:r>
      <w:hyperlink w:anchor="P155" w:history="1">
        <w:r>
          <w:rPr>
            <w:color w:val="0000FF"/>
          </w:rPr>
          <w:t>2.3.7.2.1</w:t>
        </w:r>
      </w:hyperlink>
      <w:r>
        <w:t xml:space="preserve">, </w:t>
      </w:r>
      <w:hyperlink w:anchor="P158" w:history="1">
        <w:r>
          <w:rPr>
            <w:color w:val="0000FF"/>
          </w:rPr>
          <w:t>2.3.7.3.1</w:t>
        </w:r>
      </w:hyperlink>
      <w:r>
        <w:t xml:space="preserve">, </w:t>
      </w:r>
      <w:hyperlink w:anchor="P176" w:history="1">
        <w:r>
          <w:rPr>
            <w:color w:val="0000FF"/>
          </w:rPr>
          <w:t>2.3.7.4.1</w:t>
        </w:r>
      </w:hyperlink>
      <w:r>
        <w:t xml:space="preserve"> и </w:t>
      </w:r>
      <w:hyperlink w:anchor="P194" w:history="1">
        <w:r>
          <w:rPr>
            <w:color w:val="0000FF"/>
          </w:rPr>
          <w:t>2.3.7.5.1</w:t>
        </w:r>
      </w:hyperlink>
      <w:r>
        <w:t xml:space="preserve"> настоящего Порядка;</w:t>
      </w:r>
    </w:p>
    <w:p w:rsidR="00B84F8D" w:rsidRDefault="00B84F8D">
      <w:pPr>
        <w:pStyle w:val="ConsPlusNormal"/>
        <w:spacing w:before="220"/>
        <w:ind w:firstLine="540"/>
        <w:jc w:val="both"/>
      </w:pPr>
      <w:bookmarkStart w:id="32" w:name="P212"/>
      <w:bookmarkEnd w:id="32"/>
      <w:r>
        <w:t>2.3.8.1.2. размер субсидии из бюджета Пермского края для одного муниципального образования, указанного:</w:t>
      </w:r>
    </w:p>
    <w:p w:rsidR="00B84F8D" w:rsidRDefault="00B84F8D">
      <w:pPr>
        <w:pStyle w:val="ConsPlusNormal"/>
        <w:spacing w:before="220"/>
        <w:ind w:firstLine="540"/>
        <w:jc w:val="both"/>
      </w:pPr>
      <w:r>
        <w:t xml:space="preserve">в </w:t>
      </w:r>
      <w:hyperlink w:anchor="P151" w:history="1">
        <w:r>
          <w:rPr>
            <w:color w:val="0000FF"/>
          </w:rPr>
          <w:t>пунктах 2.3.7.1</w:t>
        </w:r>
      </w:hyperlink>
      <w:r>
        <w:t xml:space="preserve"> и </w:t>
      </w:r>
      <w:hyperlink w:anchor="P154" w:history="1">
        <w:r>
          <w:rPr>
            <w:color w:val="0000FF"/>
          </w:rPr>
          <w:t>2.3.7.2</w:t>
        </w:r>
      </w:hyperlink>
      <w:r>
        <w:t xml:space="preserve"> настоящего Порядка, - не превышает 2,0 млн. руб.;</w:t>
      </w:r>
    </w:p>
    <w:p w:rsidR="00B84F8D" w:rsidRDefault="00B84F8D">
      <w:pPr>
        <w:pStyle w:val="ConsPlusNormal"/>
        <w:spacing w:before="220"/>
        <w:ind w:firstLine="540"/>
        <w:jc w:val="both"/>
      </w:pPr>
      <w:r>
        <w:t xml:space="preserve">в </w:t>
      </w:r>
      <w:hyperlink w:anchor="P157" w:history="1">
        <w:r>
          <w:rPr>
            <w:color w:val="0000FF"/>
          </w:rPr>
          <w:t>пунктах 2.3.7.3</w:t>
        </w:r>
      </w:hyperlink>
      <w:r>
        <w:t xml:space="preserve">, </w:t>
      </w:r>
      <w:hyperlink w:anchor="P175" w:history="1">
        <w:r>
          <w:rPr>
            <w:color w:val="0000FF"/>
          </w:rPr>
          <w:t>2.3.7.4</w:t>
        </w:r>
      </w:hyperlink>
      <w:r>
        <w:t xml:space="preserve"> и </w:t>
      </w:r>
      <w:hyperlink w:anchor="P193" w:history="1">
        <w:r>
          <w:rPr>
            <w:color w:val="0000FF"/>
          </w:rPr>
          <w:t>2.3.7.5</w:t>
        </w:r>
      </w:hyperlink>
      <w:r>
        <w:t xml:space="preserve"> настоящего Порядка, - рассчитывается по формулам согласно </w:t>
      </w:r>
      <w:hyperlink w:anchor="P212" w:history="1">
        <w:r>
          <w:rPr>
            <w:color w:val="0000FF"/>
          </w:rPr>
          <w:t>пунктам 2.3.8.1.2.1</w:t>
        </w:r>
      </w:hyperlink>
      <w:r>
        <w:t>-</w:t>
      </w:r>
      <w:hyperlink w:anchor="P233" w:history="1">
        <w:r>
          <w:rPr>
            <w:color w:val="0000FF"/>
          </w:rPr>
          <w:t>2.3.8.1.2.3</w:t>
        </w:r>
      </w:hyperlink>
      <w:r>
        <w:t xml:space="preserve"> настоящего Порядка:</w:t>
      </w:r>
    </w:p>
    <w:p w:rsidR="00B84F8D" w:rsidRDefault="00B84F8D">
      <w:pPr>
        <w:pStyle w:val="ConsPlusNormal"/>
        <w:spacing w:before="220"/>
        <w:ind w:firstLine="540"/>
        <w:jc w:val="both"/>
      </w:pPr>
      <w:r>
        <w:t>2.3.8.1.2.1. для городских округов, образованных в текущих границах в 2018 году:</w:t>
      </w:r>
    </w:p>
    <w:p w:rsidR="00B84F8D" w:rsidRDefault="00B84F8D">
      <w:pPr>
        <w:pStyle w:val="ConsPlusNormal"/>
        <w:jc w:val="both"/>
      </w:pPr>
    </w:p>
    <w:p w:rsidR="00B84F8D" w:rsidRDefault="00B84F8D">
      <w:pPr>
        <w:pStyle w:val="ConsPlusNormal"/>
        <w:jc w:val="center"/>
      </w:pPr>
      <w:r>
        <w:t>С1 = (П1 + МР1 + ГО1) x 2000000,</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С1 - размер субсидии для городского округа, образованного в текущих границах в 2018 году (в рублях);</w:t>
      </w:r>
    </w:p>
    <w:p w:rsidR="00B84F8D" w:rsidRDefault="00B84F8D">
      <w:pPr>
        <w:pStyle w:val="ConsPlusNormal"/>
        <w:spacing w:before="220"/>
        <w:ind w:firstLine="540"/>
        <w:jc w:val="both"/>
      </w:pPr>
      <w:r>
        <w:t>П1 - количество поселений, входивших в состав муниципального района, утратившего статус муниципального образования, с учетом городского поселения, которое было преобразовано путем наделения его статусом городского округа;</w:t>
      </w:r>
    </w:p>
    <w:p w:rsidR="00B84F8D" w:rsidRDefault="00B84F8D">
      <w:pPr>
        <w:pStyle w:val="ConsPlusNormal"/>
        <w:spacing w:before="220"/>
        <w:ind w:firstLine="540"/>
        <w:jc w:val="both"/>
      </w:pPr>
      <w:r>
        <w:t>МР1 - количество муниципальных районов, утративших статус муниципального образования;</w:t>
      </w:r>
    </w:p>
    <w:p w:rsidR="00B84F8D" w:rsidRDefault="00B84F8D">
      <w:pPr>
        <w:pStyle w:val="ConsPlusNormal"/>
        <w:spacing w:before="220"/>
        <w:ind w:firstLine="540"/>
        <w:jc w:val="both"/>
      </w:pPr>
      <w:r>
        <w:t>ГО1 - количество городских округов, объединившихся с поселениями, входившими в состав муниципального района, утратившего статус муниципального образования, за исключением городского округа, который был образован путем наделения городского поселения статусом городского округа;</w:t>
      </w:r>
    </w:p>
    <w:p w:rsidR="00B84F8D" w:rsidRDefault="00B84F8D">
      <w:pPr>
        <w:pStyle w:val="ConsPlusNormal"/>
        <w:spacing w:before="220"/>
        <w:ind w:firstLine="540"/>
        <w:jc w:val="both"/>
      </w:pPr>
      <w:r>
        <w:t>2.3.8.1.2.2. для городских или муниципальных округов, образованных в текущих границах в период с 1 января 2019 года:</w:t>
      </w:r>
    </w:p>
    <w:p w:rsidR="00B84F8D" w:rsidRDefault="00B84F8D">
      <w:pPr>
        <w:pStyle w:val="ConsPlusNormal"/>
        <w:jc w:val="both"/>
      </w:pPr>
    </w:p>
    <w:p w:rsidR="00B84F8D" w:rsidRDefault="00B84F8D">
      <w:pPr>
        <w:pStyle w:val="ConsPlusNormal"/>
        <w:jc w:val="center"/>
      </w:pPr>
      <w:r>
        <w:lastRenderedPageBreak/>
        <w:t>С2 = (П2 + МР2 + ГО2) x 2000000,</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С2 - размер субсидии для городского или муниципального округа, образованного в текущих границах в период с 1 января 2019 года (в рублях);</w:t>
      </w:r>
    </w:p>
    <w:p w:rsidR="00B84F8D" w:rsidRDefault="00B84F8D">
      <w:pPr>
        <w:pStyle w:val="ConsPlusNormal"/>
        <w:spacing w:before="220"/>
        <w:ind w:firstLine="540"/>
        <w:jc w:val="both"/>
      </w:pPr>
      <w:r>
        <w:t>П2 - количество поселений, входивших в состав муниципального района, утратившего статус муниципального образования;</w:t>
      </w:r>
    </w:p>
    <w:p w:rsidR="00B84F8D" w:rsidRDefault="00B84F8D">
      <w:pPr>
        <w:pStyle w:val="ConsPlusNormal"/>
        <w:spacing w:before="220"/>
        <w:ind w:firstLine="540"/>
        <w:jc w:val="both"/>
      </w:pPr>
      <w:r>
        <w:t>МР2 - количество муниципальных районов, утративших статус муниципального образования;</w:t>
      </w:r>
    </w:p>
    <w:p w:rsidR="00B84F8D" w:rsidRDefault="00B84F8D">
      <w:pPr>
        <w:pStyle w:val="ConsPlusNormal"/>
        <w:spacing w:before="220"/>
        <w:ind w:firstLine="540"/>
        <w:jc w:val="both"/>
      </w:pPr>
      <w:r>
        <w:t>ГО2 -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w:t>
      </w:r>
    </w:p>
    <w:p w:rsidR="00B84F8D" w:rsidRDefault="00B84F8D">
      <w:pPr>
        <w:pStyle w:val="ConsPlusNormal"/>
        <w:spacing w:before="220"/>
        <w:ind w:firstLine="540"/>
        <w:jc w:val="both"/>
      </w:pPr>
      <w:bookmarkStart w:id="33" w:name="P233"/>
      <w:bookmarkEnd w:id="33"/>
      <w:r>
        <w:t>2.3.8.1.2.3. для вновь образованных поселений в период с 1 января 2018 года:</w:t>
      </w:r>
    </w:p>
    <w:p w:rsidR="00B84F8D" w:rsidRDefault="00B84F8D">
      <w:pPr>
        <w:pStyle w:val="ConsPlusNormal"/>
        <w:jc w:val="both"/>
      </w:pPr>
    </w:p>
    <w:p w:rsidR="00B84F8D" w:rsidRDefault="00B84F8D">
      <w:pPr>
        <w:pStyle w:val="ConsPlusNormal"/>
        <w:jc w:val="center"/>
      </w:pPr>
      <w:r>
        <w:t>С3 = П3 x 2000000,</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С3 - размер субсидии для вновь образованного поселения (в рублях);</w:t>
      </w:r>
    </w:p>
    <w:p w:rsidR="00B84F8D" w:rsidRDefault="00B84F8D">
      <w:pPr>
        <w:pStyle w:val="ConsPlusNormal"/>
        <w:spacing w:before="220"/>
        <w:ind w:firstLine="540"/>
        <w:jc w:val="both"/>
      </w:pPr>
      <w:r>
        <w:t>П3 - количество поселений, которые участвовали в создании вновь образованного поселения;</w:t>
      </w:r>
    </w:p>
    <w:p w:rsidR="00B84F8D" w:rsidRDefault="00B84F8D">
      <w:pPr>
        <w:pStyle w:val="ConsPlusNormal"/>
        <w:spacing w:before="220"/>
        <w:ind w:firstLine="540"/>
        <w:jc w:val="both"/>
      </w:pPr>
      <w:r>
        <w:t xml:space="preserve">2.3.8.1.2.4. размер субсидии, определенный в соответствии с </w:t>
      </w:r>
      <w:hyperlink w:anchor="P212" w:history="1">
        <w:r>
          <w:rPr>
            <w:color w:val="0000FF"/>
          </w:rPr>
          <w:t>пунктами 2.3.8.1.2.1</w:t>
        </w:r>
      </w:hyperlink>
      <w:r>
        <w:t>-</w:t>
      </w:r>
      <w:hyperlink w:anchor="P233" w:history="1">
        <w:r>
          <w:rPr>
            <w:color w:val="0000FF"/>
          </w:rPr>
          <w:t>2.3.8.1.2.3</w:t>
        </w:r>
      </w:hyperlink>
      <w:r>
        <w:t xml:space="preserve"> настоящего Порядка, из расчета на один Проект не может превышать 2,0 млн. руб.</w:t>
      </w:r>
    </w:p>
    <w:p w:rsidR="00B84F8D" w:rsidRDefault="00B84F8D">
      <w:pPr>
        <w:pStyle w:val="ConsPlusNormal"/>
        <w:spacing w:before="220"/>
        <w:ind w:firstLine="540"/>
        <w:jc w:val="both"/>
      </w:pPr>
      <w:r>
        <w:t xml:space="preserve">2.3.9. Размер субсидии и количество Проектов для участия в Конкурсном отборе на уровне Пермского края в соответствии с </w:t>
      </w:r>
      <w:hyperlink w:anchor="P150" w:history="1">
        <w:r>
          <w:rPr>
            <w:color w:val="0000FF"/>
          </w:rPr>
          <w:t>пунктами 2.3.7</w:t>
        </w:r>
      </w:hyperlink>
      <w:r>
        <w:t xml:space="preserve"> и </w:t>
      </w:r>
      <w:hyperlink w:anchor="P209" w:history="1">
        <w:r>
          <w:rPr>
            <w:color w:val="0000FF"/>
          </w:rPr>
          <w:t>2.3.8</w:t>
        </w:r>
      </w:hyperlink>
      <w:r>
        <w:t xml:space="preserve"> настоящего Порядка определяются отдельно для групп 1-5 и для группы 6, сформированных в соответствии с </w:t>
      </w:r>
      <w:hyperlink w:anchor="P257" w:history="1">
        <w:r>
          <w:rPr>
            <w:color w:val="0000FF"/>
          </w:rPr>
          <w:t>пунктом 2.4.2</w:t>
        </w:r>
      </w:hyperlink>
      <w:r>
        <w:t xml:space="preserve"> настоящего Порядка.</w:t>
      </w:r>
    </w:p>
    <w:p w:rsidR="00B84F8D" w:rsidRDefault="00B84F8D">
      <w:pPr>
        <w:pStyle w:val="ConsPlusNormal"/>
        <w:spacing w:before="22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B84F8D" w:rsidRDefault="00B84F8D">
      <w:pPr>
        <w:pStyle w:val="ConsPlusNormal"/>
        <w:spacing w:before="22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B84F8D" w:rsidRDefault="00B84F8D">
      <w:pPr>
        <w:pStyle w:val="ConsPlusNormal"/>
        <w:spacing w:before="220"/>
        <w:ind w:firstLine="540"/>
        <w:jc w:val="both"/>
      </w:pPr>
      <w:r>
        <w:t>2.3.11. К участию в Конкурсном отборе на уровне Пермского края не допускаются:</w:t>
      </w:r>
    </w:p>
    <w:p w:rsidR="00B84F8D" w:rsidRDefault="00B84F8D">
      <w:pPr>
        <w:pStyle w:val="ConsPlusNormal"/>
        <w:spacing w:before="220"/>
        <w:ind w:firstLine="540"/>
        <w:jc w:val="both"/>
      </w:pPr>
      <w:bookmarkStart w:id="34" w:name="P245"/>
      <w:bookmarkEnd w:id="34"/>
      <w:r>
        <w:t xml:space="preserve">2.3.11.1. Проекты, представленные после срока, указанного в </w:t>
      </w:r>
      <w:hyperlink w:anchor="P82" w:history="1">
        <w:r>
          <w:rPr>
            <w:color w:val="0000FF"/>
          </w:rPr>
          <w:t>пункте 2.1.2.2</w:t>
        </w:r>
      </w:hyperlink>
      <w:r>
        <w:t xml:space="preserve"> настоящего Порядка;</w:t>
      </w:r>
    </w:p>
    <w:p w:rsidR="00B84F8D" w:rsidRDefault="00B84F8D">
      <w:pPr>
        <w:pStyle w:val="ConsPlusNormal"/>
        <w:spacing w:before="220"/>
        <w:ind w:firstLine="540"/>
        <w:jc w:val="both"/>
      </w:pPr>
      <w:r>
        <w:t xml:space="preserve">2.3.11.2. Проекты, рассмотренные Муниципальной комиссией, состав которой сформирован с нарушением требований </w:t>
      </w:r>
      <w:hyperlink r:id="rId42" w:history="1">
        <w:r>
          <w:rPr>
            <w:color w:val="0000FF"/>
          </w:rPr>
          <w:t>части 1 статьи 4</w:t>
        </w:r>
      </w:hyperlink>
      <w:r>
        <w:t xml:space="preserve"> Закона Пермского края от 2 июня 2016 г. N 654-ПК "О реализации проектов инициативного бюджетирования в Пермском крае";</w:t>
      </w:r>
    </w:p>
    <w:p w:rsidR="00B84F8D" w:rsidRDefault="00B84F8D">
      <w:pPr>
        <w:pStyle w:val="ConsPlusNormal"/>
        <w:spacing w:before="220"/>
        <w:ind w:firstLine="540"/>
        <w:jc w:val="both"/>
      </w:pPr>
      <w:r>
        <w:t xml:space="preserve">2.3.11.3. Проекты, к которым приложен неполный комплект документов согласно </w:t>
      </w:r>
      <w:hyperlink w:anchor="P121" w:history="1">
        <w:r>
          <w:rPr>
            <w:color w:val="0000FF"/>
          </w:rPr>
          <w:t>пунктам 2.3.1.1</w:t>
        </w:r>
      </w:hyperlink>
      <w:r>
        <w:t>-</w:t>
      </w:r>
      <w:hyperlink w:anchor="P132" w:history="1">
        <w:r>
          <w:rPr>
            <w:color w:val="0000FF"/>
          </w:rPr>
          <w:t>2.3.1.10</w:t>
        </w:r>
      </w:hyperlink>
      <w:r>
        <w:t xml:space="preserve"> настоящего Порядка;</w:t>
      </w:r>
    </w:p>
    <w:p w:rsidR="00B84F8D" w:rsidRDefault="00B84F8D">
      <w:pPr>
        <w:pStyle w:val="ConsPlusNormal"/>
        <w:spacing w:before="220"/>
        <w:ind w:firstLine="540"/>
        <w:jc w:val="both"/>
      </w:pPr>
      <w:r>
        <w:t xml:space="preserve">2.3.11.4. Проекты, представленные с нарушением требований, установленных </w:t>
      </w:r>
      <w:hyperlink w:anchor="P142" w:history="1">
        <w:r>
          <w:rPr>
            <w:color w:val="0000FF"/>
          </w:rPr>
          <w:t>пунктами 2.3.6.1</w:t>
        </w:r>
      </w:hyperlink>
      <w:r>
        <w:t>-</w:t>
      </w:r>
      <w:hyperlink w:anchor="P149" w:history="1">
        <w:r>
          <w:rPr>
            <w:color w:val="0000FF"/>
          </w:rPr>
          <w:t>2.3.6.5</w:t>
        </w:r>
      </w:hyperlink>
      <w:r>
        <w:t xml:space="preserve"> настоящего Порядка;</w:t>
      </w:r>
    </w:p>
    <w:p w:rsidR="00B84F8D" w:rsidRDefault="00B84F8D">
      <w:pPr>
        <w:pStyle w:val="ConsPlusNormal"/>
        <w:spacing w:before="220"/>
        <w:ind w:firstLine="540"/>
        <w:jc w:val="both"/>
      </w:pPr>
      <w:bookmarkStart w:id="35" w:name="P249"/>
      <w:bookmarkEnd w:id="35"/>
      <w:r>
        <w:t xml:space="preserve">2.3.11.5. Проекты в случае, если местной администрацией, представившей более одного Проекта, нарушены требования по количеству Проектов, представленных для участия в Конкурсном </w:t>
      </w:r>
      <w:r>
        <w:lastRenderedPageBreak/>
        <w:t xml:space="preserve">отборе на уровне Пермского края в соответствии с </w:t>
      </w:r>
      <w:hyperlink w:anchor="P152" w:history="1">
        <w:r>
          <w:rPr>
            <w:color w:val="0000FF"/>
          </w:rPr>
          <w:t>пунктами 2.3.7.1.1</w:t>
        </w:r>
      </w:hyperlink>
      <w:r>
        <w:t xml:space="preserve">, </w:t>
      </w:r>
      <w:hyperlink w:anchor="P155" w:history="1">
        <w:r>
          <w:rPr>
            <w:color w:val="0000FF"/>
          </w:rPr>
          <w:t>2.3.7.2.1</w:t>
        </w:r>
      </w:hyperlink>
      <w:r>
        <w:t xml:space="preserve">, </w:t>
      </w:r>
      <w:hyperlink w:anchor="P158" w:history="1">
        <w:r>
          <w:rPr>
            <w:color w:val="0000FF"/>
          </w:rPr>
          <w:t>2.3.7.3.1</w:t>
        </w:r>
      </w:hyperlink>
      <w:r>
        <w:t xml:space="preserve">, </w:t>
      </w:r>
      <w:hyperlink w:anchor="P176" w:history="1">
        <w:r>
          <w:rPr>
            <w:color w:val="0000FF"/>
          </w:rPr>
          <w:t>2.3.7.4.1</w:t>
        </w:r>
      </w:hyperlink>
      <w:r>
        <w:t xml:space="preserve">, </w:t>
      </w:r>
      <w:hyperlink w:anchor="P194" w:history="1">
        <w:r>
          <w:rPr>
            <w:color w:val="0000FF"/>
          </w:rPr>
          <w:t>2.3.7.5.1</w:t>
        </w:r>
      </w:hyperlink>
      <w:r>
        <w:t xml:space="preserve"> и </w:t>
      </w:r>
      <w:hyperlink w:anchor="P211" w:history="1">
        <w:r>
          <w:rPr>
            <w:color w:val="0000FF"/>
          </w:rPr>
          <w:t>2.3.8.1.1</w:t>
        </w:r>
      </w:hyperlink>
      <w:r>
        <w:t xml:space="preserve"> настоящего Порядка, либо если общая сумма субсидий по Проектам, представленным местной администрацией, превышает размеры субсидий, указанные в </w:t>
      </w:r>
      <w:hyperlink w:anchor="P153" w:history="1">
        <w:r>
          <w:rPr>
            <w:color w:val="0000FF"/>
          </w:rPr>
          <w:t>пунктах 2.3.7.1.2</w:t>
        </w:r>
      </w:hyperlink>
      <w:r>
        <w:t xml:space="preserve">, </w:t>
      </w:r>
      <w:hyperlink w:anchor="P156" w:history="1">
        <w:r>
          <w:rPr>
            <w:color w:val="0000FF"/>
          </w:rPr>
          <w:t>2.3.7.2.2</w:t>
        </w:r>
      </w:hyperlink>
      <w:r>
        <w:t xml:space="preserve">, </w:t>
      </w:r>
      <w:hyperlink w:anchor="P165" w:history="1">
        <w:r>
          <w:rPr>
            <w:color w:val="0000FF"/>
          </w:rPr>
          <w:t>2.3.7.3.2</w:t>
        </w:r>
      </w:hyperlink>
      <w:r>
        <w:t xml:space="preserve">, </w:t>
      </w:r>
      <w:hyperlink w:anchor="P183" w:history="1">
        <w:r>
          <w:rPr>
            <w:color w:val="0000FF"/>
          </w:rPr>
          <w:t>2.3.7.4.2</w:t>
        </w:r>
      </w:hyperlink>
      <w:r>
        <w:t xml:space="preserve">, </w:t>
      </w:r>
      <w:hyperlink w:anchor="P201" w:history="1">
        <w:r>
          <w:rPr>
            <w:color w:val="0000FF"/>
          </w:rPr>
          <w:t>2.3.7.5.2</w:t>
        </w:r>
      </w:hyperlink>
      <w:r>
        <w:t xml:space="preserve"> и </w:t>
      </w:r>
      <w:hyperlink w:anchor="P212" w:history="1">
        <w:r>
          <w:rPr>
            <w:color w:val="0000FF"/>
          </w:rPr>
          <w:t>2.3.8.1.2</w:t>
        </w:r>
      </w:hyperlink>
      <w:r>
        <w:t>-</w:t>
      </w:r>
      <w:hyperlink w:anchor="P233" w:history="1">
        <w:r>
          <w:rPr>
            <w:color w:val="0000FF"/>
          </w:rPr>
          <w:t>2.3.8.1.2.3</w:t>
        </w:r>
      </w:hyperlink>
      <w:r>
        <w:t xml:space="preserve"> настоящего Порядка.</w:t>
      </w:r>
    </w:p>
    <w:p w:rsidR="00B84F8D" w:rsidRDefault="00B84F8D">
      <w:pPr>
        <w:pStyle w:val="ConsPlusNormal"/>
        <w:spacing w:before="220"/>
        <w:ind w:firstLine="540"/>
        <w:jc w:val="both"/>
      </w:pPr>
      <w:r>
        <w:t xml:space="preserve">До участия в Конкурсном отборе не допускается(-ются) последний(-ие) Проект(-ы) из пронумерованных местной администрацией в соответствии с </w:t>
      </w:r>
      <w:hyperlink w:anchor="P133" w:history="1">
        <w:r>
          <w:rPr>
            <w:color w:val="0000FF"/>
          </w:rPr>
          <w:t>пунктом 2.3.2</w:t>
        </w:r>
      </w:hyperlink>
      <w:r>
        <w:t xml:space="preserve"> настоящего Порядка.</w:t>
      </w:r>
    </w:p>
    <w:p w:rsidR="00B84F8D" w:rsidRDefault="00B84F8D">
      <w:pPr>
        <w:pStyle w:val="ConsPlusNormal"/>
        <w:jc w:val="both"/>
      </w:pPr>
    </w:p>
    <w:p w:rsidR="00B84F8D" w:rsidRDefault="00B84F8D">
      <w:pPr>
        <w:pStyle w:val="ConsPlusTitle"/>
        <w:jc w:val="center"/>
        <w:outlineLvl w:val="2"/>
      </w:pPr>
      <w:r>
        <w:t>2.4. Конкурсный отбор на уровне Пермского края</w:t>
      </w:r>
    </w:p>
    <w:p w:rsidR="00B84F8D" w:rsidRDefault="00B84F8D">
      <w:pPr>
        <w:pStyle w:val="ConsPlusNormal"/>
        <w:jc w:val="both"/>
      </w:pPr>
    </w:p>
    <w:p w:rsidR="00B84F8D" w:rsidRDefault="00B84F8D">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и определяет победителей Конкурсного отбора на уровне Пермского края.</w:t>
      </w:r>
    </w:p>
    <w:p w:rsidR="00B84F8D" w:rsidRDefault="00B84F8D">
      <w:pPr>
        <w:pStyle w:val="ConsPlusNormal"/>
        <w:spacing w:before="220"/>
        <w:ind w:firstLine="540"/>
        <w:jc w:val="both"/>
      </w:pPr>
      <w:r>
        <w:t xml:space="preserve">При наличии оснований, указанных в </w:t>
      </w:r>
      <w:hyperlink w:anchor="P245" w:history="1">
        <w:r>
          <w:rPr>
            <w:color w:val="0000FF"/>
          </w:rPr>
          <w:t>пунктах 2.3.11.1</w:t>
        </w:r>
      </w:hyperlink>
      <w:r>
        <w:t>-</w:t>
      </w:r>
      <w:hyperlink w:anchor="P249" w:history="1">
        <w:r>
          <w:rPr>
            <w:color w:val="0000FF"/>
          </w:rPr>
          <w:t>2.3.11.5</w:t>
        </w:r>
      </w:hyperlink>
      <w:r>
        <w:t xml:space="preserve"> настоящего Порядка, соответствующие Проекты не оцениваются в соответствии с Критериями и включаются в перечень Проектов, не допущенных до участия в Конкурсном отборе на уровне Пермского края, утверждаемый Краевой комиссией.</w:t>
      </w:r>
    </w:p>
    <w:p w:rsidR="00B84F8D" w:rsidRDefault="00B84F8D">
      <w:pPr>
        <w:pStyle w:val="ConsPlusNormal"/>
        <w:spacing w:before="220"/>
        <w:ind w:firstLine="540"/>
        <w:jc w:val="both"/>
      </w:pPr>
      <w:r>
        <w:t>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B84F8D" w:rsidRDefault="00B84F8D">
      <w:pPr>
        <w:pStyle w:val="ConsPlusNormal"/>
        <w:spacing w:before="220"/>
        <w:ind w:firstLine="540"/>
        <w:jc w:val="both"/>
      </w:pPr>
      <w:bookmarkStart w:id="36" w:name="P257"/>
      <w:bookmarkEnd w:id="36"/>
      <w:r>
        <w:t>2.4.2. Конкурсный отбор на уровне Пермского края и подведение его итогов осуществляются Краевой комиссией отдельно по шести группам (далее - группы):</w:t>
      </w:r>
    </w:p>
    <w:p w:rsidR="00B84F8D" w:rsidRDefault="00B84F8D">
      <w:pPr>
        <w:pStyle w:val="ConsPlusNormal"/>
        <w:spacing w:before="220"/>
        <w:ind w:firstLine="540"/>
        <w:jc w:val="both"/>
      </w:pPr>
      <w:r>
        <w:t>группа 1 - проекты стоимостью от 200 тыс. руб. и до 500 тыс. руб.;</w:t>
      </w:r>
    </w:p>
    <w:p w:rsidR="00B84F8D" w:rsidRDefault="00B84F8D">
      <w:pPr>
        <w:pStyle w:val="ConsPlusNormal"/>
        <w:spacing w:before="220"/>
        <w:ind w:firstLine="540"/>
        <w:jc w:val="both"/>
      </w:pPr>
      <w:r>
        <w:t>группа 2 - проекты стоимостью свыше 500 тыс. руб. и до 1 млн. руб.;</w:t>
      </w:r>
    </w:p>
    <w:p w:rsidR="00B84F8D" w:rsidRDefault="00B84F8D">
      <w:pPr>
        <w:pStyle w:val="ConsPlusNormal"/>
        <w:spacing w:before="220"/>
        <w:ind w:firstLine="540"/>
        <w:jc w:val="both"/>
      </w:pPr>
      <w:r>
        <w:t>группа 3 - проекты стоимостью свыше 1 млн. руб. и до 2 млн. руб.;</w:t>
      </w:r>
    </w:p>
    <w:p w:rsidR="00B84F8D" w:rsidRDefault="00B84F8D">
      <w:pPr>
        <w:pStyle w:val="ConsPlusNormal"/>
        <w:spacing w:before="220"/>
        <w:ind w:firstLine="540"/>
        <w:jc w:val="both"/>
      </w:pPr>
      <w:r>
        <w:t>группа 4 - проекты стоимостью свыше 2 млн. руб.;</w:t>
      </w:r>
    </w:p>
    <w:p w:rsidR="00B84F8D" w:rsidRDefault="00B84F8D">
      <w:pPr>
        <w:pStyle w:val="ConsPlusNormal"/>
        <w:spacing w:before="220"/>
        <w:ind w:firstLine="540"/>
        <w:jc w:val="both"/>
      </w:pPr>
      <w:r>
        <w:t>группа 5 - проекты монопрофильных муниципальных образований (моногорода) (независимо от стоимости проектов, указанных в группах 1-4);</w:t>
      </w:r>
    </w:p>
    <w:p w:rsidR="00B84F8D" w:rsidRDefault="00B84F8D">
      <w:pPr>
        <w:pStyle w:val="ConsPlusNormal"/>
        <w:spacing w:before="220"/>
        <w:ind w:firstLine="540"/>
        <w:jc w:val="both"/>
      </w:pPr>
      <w:r>
        <w:t>группа 6 - проекты ТОС (независимо от стоимости проектов, указанных в группах 1-4, и статуса муниципального образования, указанного в группе 5).</w:t>
      </w:r>
    </w:p>
    <w:p w:rsidR="00B84F8D" w:rsidRDefault="00B84F8D">
      <w:pPr>
        <w:pStyle w:val="ConsPlusNormal"/>
        <w:jc w:val="both"/>
      </w:pPr>
      <w:r>
        <w:t xml:space="preserve">(п. 2.4.2 в ред. </w:t>
      </w:r>
      <w:hyperlink r:id="rId43" w:history="1">
        <w:r>
          <w:rPr>
            <w:color w:val="0000FF"/>
          </w:rPr>
          <w:t>Постановления</w:t>
        </w:r>
      </w:hyperlink>
      <w:r>
        <w:t xml:space="preserve"> Правительства Пермского края от 28.06.2019 N 439-п)</w:t>
      </w:r>
    </w:p>
    <w:p w:rsidR="00B84F8D" w:rsidRDefault="00B84F8D">
      <w:pPr>
        <w:pStyle w:val="ConsPlusNormal"/>
        <w:spacing w:before="220"/>
        <w:ind w:firstLine="540"/>
        <w:jc w:val="both"/>
      </w:pPr>
      <w:r>
        <w:t>2.4.3. Проекты по результатам оценки Краевой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наименьшему.</w:t>
      </w:r>
    </w:p>
    <w:p w:rsidR="00B84F8D" w:rsidRDefault="00B84F8D">
      <w:pPr>
        <w:pStyle w:val="ConsPlusNormal"/>
        <w:spacing w:before="220"/>
        <w:ind w:firstLine="540"/>
        <w:jc w:val="both"/>
      </w:pPr>
      <w:r>
        <w:t>Проекты, набравшие по результатам оценки Краевой комиссией по основным Критериям одинаковое общее количество баллов внутри группы, относятся к одному уровню.</w:t>
      </w:r>
    </w:p>
    <w:p w:rsidR="00B84F8D" w:rsidRDefault="00B84F8D">
      <w:pPr>
        <w:pStyle w:val="ConsPlusNormal"/>
        <w:spacing w:before="220"/>
        <w:ind w:firstLine="540"/>
        <w:jc w:val="both"/>
      </w:pPr>
      <w:bookmarkStart w:id="37" w:name="P267"/>
      <w:bookmarkEnd w:id="37"/>
      <w:r>
        <w:t>2.4.4.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пределов объемов средств, распределенных на эту группу в соответствии с настоящим Порядком.</w:t>
      </w:r>
    </w:p>
    <w:p w:rsidR="00B84F8D" w:rsidRDefault="00B84F8D">
      <w:pPr>
        <w:pStyle w:val="ConsPlusNormal"/>
        <w:spacing w:before="220"/>
        <w:ind w:firstLine="540"/>
        <w:jc w:val="both"/>
      </w:pPr>
      <w:r>
        <w:t xml:space="preserve">2.4.5. В случае если при последовательном (от наибольшего общего количества баллов к </w:t>
      </w:r>
      <w:r>
        <w:lastRenderedPageBreak/>
        <w:t xml:space="preserve">наименьшему) распределении субсидий суммы остатка от общего объема субсидий, предоставляемых муниципальным образованиям, относящимся к соответствующей группе, образовавшейся после последовательного распределения субсидий на Проекты j-й группы, рассчитанных по формулам в соответствии с </w:t>
      </w:r>
      <w:hyperlink w:anchor="P289" w:history="1">
        <w:r>
          <w:rPr>
            <w:color w:val="0000FF"/>
          </w:rPr>
          <w:t>пунктами 2.5.1</w:t>
        </w:r>
      </w:hyperlink>
      <w:r>
        <w:t>-</w:t>
      </w:r>
      <w:hyperlink w:anchor="P313" w:history="1">
        <w:r>
          <w:rPr>
            <w:color w:val="0000FF"/>
          </w:rPr>
          <w:t>2.5.4</w:t>
        </w:r>
      </w:hyperlink>
      <w:r>
        <w:t xml:space="preserve"> настоящего Порядка, недостаточно для распределения между Проектами соответствующего уровня, такие Проекты оцениваются по дополнительному </w:t>
      </w:r>
      <w:hyperlink w:anchor="P546" w:history="1">
        <w:r>
          <w:rPr>
            <w:color w:val="0000FF"/>
          </w:rPr>
          <w:t>Критерию</w:t>
        </w:r>
      </w:hyperlink>
      <w:r>
        <w:t>, предусмотренному приложением 1 к настоящему Порядку. По такому дополнительному Критерию оцениваются Проекты, отнесенные не более чем к двум последующим уровням.</w:t>
      </w:r>
    </w:p>
    <w:p w:rsidR="00B84F8D" w:rsidRDefault="00B84F8D">
      <w:pPr>
        <w:pStyle w:val="ConsPlusNormal"/>
        <w:spacing w:before="220"/>
        <w:ind w:firstLine="540"/>
        <w:jc w:val="both"/>
      </w:pPr>
      <w:r>
        <w:t>В случае если по результатам оценки по дополнительному Критерию Проекты набрали одинаковый показатель, решение принимается Краевой комиссией в соответствии с критериями:</w:t>
      </w:r>
    </w:p>
    <w:p w:rsidR="00B84F8D" w:rsidRDefault="00B84F8D">
      <w:pPr>
        <w:pStyle w:val="ConsPlusNormal"/>
        <w:spacing w:before="220"/>
        <w:ind w:firstLine="540"/>
        <w:jc w:val="both"/>
      </w:pPr>
      <w:r>
        <w:t>а) сфера реализации Проекта - строительство, реконструкция, ремонт наружных сетей водопроводов, или создание, ремонт, обустройство спортивных площадок, или благоустройство памятников, посвященных Великой Отечественной войне, и прилегающей к ним территории;</w:t>
      </w:r>
    </w:p>
    <w:p w:rsidR="00B84F8D" w:rsidRDefault="00B84F8D">
      <w:pPr>
        <w:pStyle w:val="ConsPlusNormal"/>
        <w:spacing w:before="220"/>
        <w:ind w:firstLine="540"/>
        <w:jc w:val="both"/>
      </w:pPr>
      <w:r>
        <w:t>б) большая доля софинансирования Проекта за счет средств населения по отношению к доле средств бюджета муниципального образования.</w:t>
      </w:r>
    </w:p>
    <w:p w:rsidR="00B84F8D" w:rsidRDefault="00B84F8D">
      <w:pPr>
        <w:pStyle w:val="ConsPlusNormal"/>
        <w:jc w:val="both"/>
      </w:pPr>
      <w:r>
        <w:t xml:space="preserve">(п. 2.4.5 в ред. </w:t>
      </w:r>
      <w:hyperlink r:id="rId44" w:history="1">
        <w:r>
          <w:rPr>
            <w:color w:val="0000FF"/>
          </w:rPr>
          <w:t>Постановления</w:t>
        </w:r>
      </w:hyperlink>
      <w:r>
        <w:t xml:space="preserve"> Правительства Пермского края от 28.06.2019 N 439-п)</w:t>
      </w:r>
    </w:p>
    <w:p w:rsidR="00B84F8D" w:rsidRDefault="00B84F8D">
      <w:pPr>
        <w:pStyle w:val="ConsPlusNormal"/>
        <w:spacing w:before="220"/>
        <w:ind w:firstLine="540"/>
        <w:jc w:val="both"/>
      </w:pPr>
      <w:bookmarkStart w:id="38" w:name="P273"/>
      <w:bookmarkEnd w:id="38"/>
      <w:r>
        <w:t xml:space="preserve">2.4.6. Если по итогам распределения субсидий между Проектами, признанными победителями Конкурсного отбора в соответствии с </w:t>
      </w:r>
      <w:hyperlink w:anchor="P267" w:history="1">
        <w:r>
          <w:rPr>
            <w:color w:val="0000FF"/>
          </w:rPr>
          <w:t>пунктом 2.4.4</w:t>
        </w:r>
      </w:hyperlink>
      <w:r>
        <w:t xml:space="preserve">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Критериям (за исключением баллов, набранных по критериям оценки деятельности ТОС) и по показателю дополнительного Критерия. В общий рейтинг Проектов включаются все Проекты, которые не признаны победителями Конкурсного отбора на уровне Пермского края внутри своей группы. Порядок оценки Проектов из общего рейтинга Проектов в пределах объемов нераспределенных средств аналогичен порядку оценки Проектов внутри группы. В общем рейтинге остаток субсидии распределяется последовательно, пока суммы остатка субсидии достаточно для распределения между Проектами, при этом остаток нераспределенных средств не должен превышать минимальной стоимости Проекта из общего рейтинга.</w:t>
      </w:r>
    </w:p>
    <w:p w:rsidR="00B84F8D" w:rsidRDefault="00B84F8D">
      <w:pPr>
        <w:pStyle w:val="ConsPlusNormal"/>
        <w:jc w:val="both"/>
      </w:pPr>
      <w:r>
        <w:t xml:space="preserve">(в ред. Постановлений Правительства Пермского края от 20.12.2018 </w:t>
      </w:r>
      <w:hyperlink r:id="rId45" w:history="1">
        <w:r>
          <w:rPr>
            <w:color w:val="0000FF"/>
          </w:rPr>
          <w:t>N 822-п</w:t>
        </w:r>
      </w:hyperlink>
      <w:r>
        <w:t xml:space="preserve">, от 28.06.2019 </w:t>
      </w:r>
      <w:hyperlink r:id="rId46" w:history="1">
        <w:r>
          <w:rPr>
            <w:color w:val="0000FF"/>
          </w:rPr>
          <w:t>N 439-п</w:t>
        </w:r>
      </w:hyperlink>
      <w:r>
        <w:t>)</w:t>
      </w:r>
    </w:p>
    <w:p w:rsidR="00B84F8D" w:rsidRDefault="00B84F8D">
      <w:pPr>
        <w:pStyle w:val="ConsPlusNormal"/>
        <w:spacing w:before="220"/>
        <w:ind w:firstLine="540"/>
        <w:jc w:val="both"/>
      </w:pPr>
      <w:r>
        <w:t xml:space="preserve">2.4.7. В случае отказа победителя Конкурсного отбора на уровне Пермского края от заключения соглашения о предоставлении субсидии (далее - Соглашение) в срок, указанный в </w:t>
      </w:r>
      <w:hyperlink w:anchor="P377" w:history="1">
        <w:r>
          <w:rPr>
            <w:color w:val="0000FF"/>
          </w:rPr>
          <w:t>пункте 5.1.1</w:t>
        </w:r>
      </w:hyperlink>
      <w:r>
        <w:t xml:space="preserve"> настоящего Порядка, высвободившиеся средства бюджета Пермского края решением Краевой комиссии перераспределяются на софинансирование Проектов, последующих за Проектами, отобранными в соответствии с пунктами 2.4.4, 2.4.8, 2.4.9 настоящего Порядка. В этом случае Министерством организуется работа в соответствии с </w:t>
      </w:r>
      <w:hyperlink w:anchor="P344" w:history="1">
        <w:r>
          <w:rPr>
            <w:color w:val="0000FF"/>
          </w:rPr>
          <w:t>пунктами 3.2</w:t>
        </w:r>
      </w:hyperlink>
      <w:r>
        <w:t xml:space="preserve">, </w:t>
      </w:r>
      <w:hyperlink w:anchor="P377" w:history="1">
        <w:r>
          <w:rPr>
            <w:color w:val="0000FF"/>
          </w:rPr>
          <w:t>5.1.1</w:t>
        </w:r>
      </w:hyperlink>
      <w:r>
        <w:t>-</w:t>
      </w:r>
      <w:hyperlink w:anchor="P388" w:history="1">
        <w:r>
          <w:rPr>
            <w:color w:val="0000FF"/>
          </w:rPr>
          <w:t>5.1.5</w:t>
        </w:r>
      </w:hyperlink>
      <w:r>
        <w:t xml:space="preserve"> настоящего Порядка.</w:t>
      </w:r>
    </w:p>
    <w:p w:rsidR="00B84F8D" w:rsidRDefault="00B84F8D">
      <w:pPr>
        <w:pStyle w:val="ConsPlusNormal"/>
        <w:jc w:val="both"/>
      </w:pPr>
      <w:r>
        <w:t xml:space="preserve">(п. 2.4.7 в ред. </w:t>
      </w:r>
      <w:hyperlink r:id="rId47"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bookmarkStart w:id="39" w:name="P277"/>
      <w:bookmarkEnd w:id="39"/>
      <w:r>
        <w:t xml:space="preserve">2.4.8. 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победителей Конкурсного отбора, указанными в </w:t>
      </w:r>
      <w:hyperlink w:anchor="P89" w:history="1">
        <w:r>
          <w:rPr>
            <w:color w:val="0000FF"/>
          </w:rPr>
          <w:t>пункте 2.2.1</w:t>
        </w:r>
      </w:hyperlink>
      <w:r>
        <w:t xml:space="preserve"> настоящего Порядка.</w:t>
      </w:r>
    </w:p>
    <w:p w:rsidR="00B84F8D" w:rsidRDefault="00B84F8D">
      <w:pPr>
        <w:pStyle w:val="ConsPlusNormal"/>
        <w:spacing w:before="220"/>
        <w:ind w:firstLine="540"/>
        <w:jc w:val="both"/>
      </w:pPr>
      <w:r>
        <w:t xml:space="preserve">Порядок распределения остатка нераспределенных средств и экономии по результатам конкурсных процедур среди Проектов из дополнительного перечня Проектов - победителей </w:t>
      </w:r>
      <w:r>
        <w:lastRenderedPageBreak/>
        <w:t xml:space="preserve">Конкурсного отбора аналогичен порядку распределения остатка субсидии в общем рейтинге, указанному в </w:t>
      </w:r>
      <w:hyperlink w:anchor="P273" w:history="1">
        <w:r>
          <w:rPr>
            <w:color w:val="0000FF"/>
          </w:rPr>
          <w:t>пункте 2.4.6</w:t>
        </w:r>
      </w:hyperlink>
      <w:r>
        <w:t xml:space="preserve"> настоящего Порядка.</w:t>
      </w:r>
    </w:p>
    <w:p w:rsidR="00B84F8D" w:rsidRDefault="00B84F8D">
      <w:pPr>
        <w:pStyle w:val="ConsPlusNormal"/>
        <w:jc w:val="both"/>
      </w:pPr>
      <w:r>
        <w:t xml:space="preserve">(п. 2.4.8 введен </w:t>
      </w:r>
      <w:hyperlink r:id="rId48" w:history="1">
        <w:r>
          <w:rPr>
            <w:color w:val="0000FF"/>
          </w:rPr>
          <w:t>Постановлением</w:t>
        </w:r>
      </w:hyperlink>
      <w:r>
        <w:t xml:space="preserve"> Правительства Пермского края от 20.12.2018 N 822-п)</w:t>
      </w:r>
    </w:p>
    <w:p w:rsidR="00B84F8D" w:rsidRDefault="00B84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F8D">
        <w:trPr>
          <w:jc w:val="center"/>
        </w:trPr>
        <w:tc>
          <w:tcPr>
            <w:tcW w:w="9294" w:type="dxa"/>
            <w:tcBorders>
              <w:top w:val="nil"/>
              <w:left w:val="single" w:sz="24" w:space="0" w:color="CED3F1"/>
              <w:bottom w:val="nil"/>
              <w:right w:val="single" w:sz="24" w:space="0" w:color="F4F3F8"/>
            </w:tcBorders>
            <w:shd w:val="clear" w:color="auto" w:fill="F4F3F8"/>
          </w:tcPr>
          <w:p w:rsidR="00B84F8D" w:rsidRDefault="00B84F8D">
            <w:pPr>
              <w:pStyle w:val="ConsPlusNormal"/>
              <w:jc w:val="both"/>
            </w:pPr>
            <w:r>
              <w:rPr>
                <w:color w:val="392C69"/>
              </w:rPr>
              <w:t xml:space="preserve">П. 2.4.9, введенный </w:t>
            </w:r>
            <w:hyperlink r:id="rId49" w:history="1">
              <w:r>
                <w:rPr>
                  <w:color w:val="0000FF"/>
                </w:rPr>
                <w:t>Постановлением</w:t>
              </w:r>
            </w:hyperlink>
            <w:r>
              <w:rPr>
                <w:color w:val="392C69"/>
              </w:rPr>
              <w:t xml:space="preserve"> Правительства Пермского края от 15.04.2020 N 213-п, </w:t>
            </w:r>
            <w:hyperlink r:id="rId50" w:history="1">
              <w:r>
                <w:rPr>
                  <w:color w:val="0000FF"/>
                </w:rPr>
                <w:t>распространяется</w:t>
              </w:r>
            </w:hyperlink>
            <w:r>
              <w:rPr>
                <w:color w:val="392C69"/>
              </w:rPr>
              <w:t xml:space="preserve"> на правоотношения, возникшие с 20.11.2019.</w:t>
            </w:r>
          </w:p>
        </w:tc>
      </w:tr>
    </w:tbl>
    <w:p w:rsidR="00B84F8D" w:rsidRDefault="00B84F8D">
      <w:pPr>
        <w:pStyle w:val="ConsPlusNormal"/>
        <w:spacing w:before="280"/>
        <w:ind w:firstLine="540"/>
        <w:jc w:val="both"/>
      </w:pPr>
      <w:r>
        <w:t>2.4.9. Объем субсидий, предусмотренный в результате увеличения в бюджете Пермского края ассигнований на софинансирование Проектов, распределяется между Проектами из перечня Проектов - победителей Конкурсного отбора, финансируемых в связи с увеличением бюджетных ассигнований.</w:t>
      </w:r>
    </w:p>
    <w:p w:rsidR="00B84F8D" w:rsidRDefault="00B84F8D">
      <w:pPr>
        <w:pStyle w:val="ConsPlusNormal"/>
        <w:spacing w:before="220"/>
        <w:ind w:firstLine="540"/>
        <w:jc w:val="both"/>
      </w:pPr>
      <w:r>
        <w:t xml:space="preserve">Порядок распределения объема субсидий, предусмотренного в результате увеличения в бюджете Пермского края ассигнований на софинансирование Проектов, среди Проектов из перечня Проектов - победителей Конкурсного отбора, финансируемых в связи с увеличением бюджетных ассигнований, аналогичен порядку распределения остатка субсидии в общем рейтинге, указанному в </w:t>
      </w:r>
      <w:hyperlink w:anchor="P273" w:history="1">
        <w:r>
          <w:rPr>
            <w:color w:val="0000FF"/>
          </w:rPr>
          <w:t>пункте 2.4.6</w:t>
        </w:r>
      </w:hyperlink>
      <w:r>
        <w:t xml:space="preserve"> настоящего Порядка.</w:t>
      </w:r>
    </w:p>
    <w:p w:rsidR="00B84F8D" w:rsidRDefault="00B84F8D">
      <w:pPr>
        <w:pStyle w:val="ConsPlusNormal"/>
        <w:jc w:val="both"/>
      </w:pPr>
      <w:r>
        <w:t xml:space="preserve">(п. 2.4.9 введен </w:t>
      </w:r>
      <w:hyperlink r:id="rId51" w:history="1">
        <w:r>
          <w:rPr>
            <w:color w:val="0000FF"/>
          </w:rPr>
          <w:t>Постановлением</w:t>
        </w:r>
      </w:hyperlink>
      <w:r>
        <w:t xml:space="preserve"> Правительства Пермского края от 15.04.2020 N 213-п)</w:t>
      </w:r>
    </w:p>
    <w:p w:rsidR="00B84F8D" w:rsidRDefault="00B84F8D">
      <w:pPr>
        <w:pStyle w:val="ConsPlusNormal"/>
        <w:jc w:val="both"/>
      </w:pPr>
    </w:p>
    <w:p w:rsidR="00B84F8D" w:rsidRDefault="00B84F8D">
      <w:pPr>
        <w:pStyle w:val="ConsPlusTitle"/>
        <w:jc w:val="center"/>
        <w:outlineLvl w:val="2"/>
      </w:pPr>
      <w:r>
        <w:t>2.5. Распределение субсидий на софинансирование Проектов</w:t>
      </w:r>
    </w:p>
    <w:p w:rsidR="00B84F8D" w:rsidRDefault="00B84F8D">
      <w:pPr>
        <w:pStyle w:val="ConsPlusNormal"/>
        <w:jc w:val="center"/>
      </w:pPr>
      <w:r>
        <w:t xml:space="preserve">(в ред. </w:t>
      </w:r>
      <w:hyperlink r:id="rId52" w:history="1">
        <w:r>
          <w:rPr>
            <w:color w:val="0000FF"/>
          </w:rPr>
          <w:t>Постановления</w:t>
        </w:r>
      </w:hyperlink>
      <w:r>
        <w:t xml:space="preserve"> Правительства Пермского края</w:t>
      </w:r>
    </w:p>
    <w:p w:rsidR="00B84F8D" w:rsidRDefault="00B84F8D">
      <w:pPr>
        <w:pStyle w:val="ConsPlusNormal"/>
        <w:jc w:val="center"/>
      </w:pPr>
      <w:r>
        <w:t>от 28.06.2019 N 439-п)</w:t>
      </w:r>
    </w:p>
    <w:p w:rsidR="00B84F8D" w:rsidRDefault="00B84F8D">
      <w:pPr>
        <w:pStyle w:val="ConsPlusNormal"/>
        <w:jc w:val="both"/>
      </w:pPr>
    </w:p>
    <w:p w:rsidR="00B84F8D" w:rsidRDefault="00B84F8D">
      <w:pPr>
        <w:pStyle w:val="ConsPlusNormal"/>
        <w:ind w:firstLine="540"/>
        <w:jc w:val="both"/>
      </w:pPr>
      <w:bookmarkStart w:id="40" w:name="P289"/>
      <w:bookmarkEnd w:id="40"/>
      <w:r>
        <w:t>2.5.1. Сумма субсидий, предназначенная для распределения на Проекты в группе 6, рассчитывается по формуле:</w:t>
      </w:r>
    </w:p>
    <w:p w:rsidR="00B84F8D" w:rsidRDefault="00B84F8D">
      <w:pPr>
        <w:pStyle w:val="ConsPlusNormal"/>
        <w:jc w:val="both"/>
      </w:pPr>
    </w:p>
    <w:p w:rsidR="00B84F8D" w:rsidRDefault="00B84F8D">
      <w:pPr>
        <w:pStyle w:val="ConsPlusNormal"/>
        <w:jc w:val="center"/>
      </w:pPr>
      <w:r>
        <w:t>Сгр. 6 = Спк x 15%,</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Сгр. 6 - сумма субсидий, предназначенная для распределения на Проекты в группе 6;</w:t>
      </w:r>
    </w:p>
    <w:p w:rsidR="00B84F8D" w:rsidRDefault="00B84F8D">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B84F8D" w:rsidRDefault="00B84F8D">
      <w:pPr>
        <w:pStyle w:val="ConsPlusNormal"/>
        <w:spacing w:before="220"/>
        <w:ind w:firstLine="540"/>
        <w:jc w:val="both"/>
      </w:pPr>
      <w:r>
        <w:t>2.5.2. Объем субсидий, необходимый для реализации всех Проектов в группах 1-5, рассчитывается по формуле:</w:t>
      </w:r>
    </w:p>
    <w:p w:rsidR="00B84F8D" w:rsidRDefault="00B84F8D">
      <w:pPr>
        <w:pStyle w:val="ConsPlusNormal"/>
        <w:jc w:val="both"/>
      </w:pPr>
    </w:p>
    <w:p w:rsidR="00B84F8D" w:rsidRDefault="00B84F8D">
      <w:pPr>
        <w:pStyle w:val="ConsPlusNormal"/>
        <w:jc w:val="center"/>
      </w:pPr>
      <w:r w:rsidRPr="00873674">
        <w:rPr>
          <w:position w:val="-11"/>
        </w:rPr>
        <w:pict>
          <v:shape id="_x0000_i1025" style="width:88.5pt;height:22.5pt" coordsize="" o:spt="100" adj="0,,0" path="" filled="f" stroked="f">
            <v:stroke joinstyle="miter"/>
            <v:imagedata r:id="rId53" o:title="base_23920_139263_32768"/>
            <v:formulas/>
            <v:path o:connecttype="segments"/>
          </v:shape>
        </w:pic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Смо - объем субсидий, необходимый для реализации всех Проектов в группах 1-5;</w:t>
      </w:r>
    </w:p>
    <w:p w:rsidR="00B84F8D" w:rsidRDefault="00B84F8D">
      <w:pPr>
        <w:pStyle w:val="ConsPlusNormal"/>
        <w:spacing w:before="220"/>
        <w:ind w:firstLine="540"/>
        <w:jc w:val="both"/>
      </w:pPr>
      <w:r>
        <w:t>Смоj - объем субсидий, необходимый для реализации всех Проектов в j-й группе;</w:t>
      </w:r>
    </w:p>
    <w:p w:rsidR="00B84F8D" w:rsidRDefault="00B84F8D">
      <w:pPr>
        <w:pStyle w:val="ConsPlusNormal"/>
        <w:spacing w:before="220"/>
        <w:ind w:firstLine="540"/>
        <w:jc w:val="both"/>
      </w:pPr>
      <w:r>
        <w:t>j - номер соответствующей группы (1, 2, 3, 4, 5 группы).</w:t>
      </w:r>
    </w:p>
    <w:p w:rsidR="00B84F8D" w:rsidRDefault="00B84F8D">
      <w:pPr>
        <w:pStyle w:val="ConsPlusNormal"/>
        <w:spacing w:before="220"/>
        <w:ind w:firstLine="540"/>
        <w:jc w:val="both"/>
      </w:pPr>
      <w:r>
        <w:t>2.5.3. Доля субсидий, приходящаяся на каждую из групп 1-5, рассчитывается по формуле:</w:t>
      </w:r>
    </w:p>
    <w:p w:rsidR="00B84F8D" w:rsidRDefault="00B84F8D">
      <w:pPr>
        <w:pStyle w:val="ConsPlusNormal"/>
        <w:jc w:val="both"/>
      </w:pPr>
    </w:p>
    <w:p w:rsidR="00B84F8D" w:rsidRDefault="00B84F8D">
      <w:pPr>
        <w:pStyle w:val="ConsPlusNormal"/>
        <w:jc w:val="center"/>
      </w:pPr>
      <w:r>
        <w:t>Dj = (Смоj / Смо) x 100%,</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lastRenderedPageBreak/>
        <w:t>Dj - доля субсидий, приходящаяся на каждую из групп 1-5;</w:t>
      </w:r>
    </w:p>
    <w:p w:rsidR="00B84F8D" w:rsidRDefault="00B84F8D">
      <w:pPr>
        <w:pStyle w:val="ConsPlusNormal"/>
        <w:spacing w:before="220"/>
        <w:ind w:firstLine="540"/>
        <w:jc w:val="both"/>
      </w:pPr>
      <w:r>
        <w:t>Смоj - объем субсидий, необходимый для реализации всех Проектов в j-й группе;</w:t>
      </w:r>
    </w:p>
    <w:p w:rsidR="00B84F8D" w:rsidRDefault="00B84F8D">
      <w:pPr>
        <w:pStyle w:val="ConsPlusNormal"/>
        <w:spacing w:before="220"/>
        <w:ind w:firstLine="540"/>
        <w:jc w:val="both"/>
      </w:pPr>
      <w:r>
        <w:t>j - номер соответствующей группы (1, 2, 3, 4, 5 группы);</w:t>
      </w:r>
    </w:p>
    <w:p w:rsidR="00B84F8D" w:rsidRDefault="00B84F8D">
      <w:pPr>
        <w:pStyle w:val="ConsPlusNormal"/>
        <w:spacing w:before="220"/>
        <w:ind w:firstLine="540"/>
        <w:jc w:val="both"/>
      </w:pPr>
      <w:r>
        <w:t>Смо - объем субсидий, необходимый для реализации всех Проектов в группах 1-5.</w:t>
      </w:r>
    </w:p>
    <w:p w:rsidR="00B84F8D" w:rsidRDefault="00B84F8D">
      <w:pPr>
        <w:pStyle w:val="ConsPlusNormal"/>
        <w:spacing w:before="220"/>
        <w:ind w:firstLine="540"/>
        <w:jc w:val="both"/>
      </w:pPr>
      <w:bookmarkStart w:id="41" w:name="P313"/>
      <w:bookmarkEnd w:id="41"/>
      <w:r>
        <w:t>2.5.4. Сумма субсидий, предназначенная для распределения на Проекты в группах 1-5, рассчитывается по формуле:</w:t>
      </w:r>
    </w:p>
    <w:p w:rsidR="00B84F8D" w:rsidRDefault="00B84F8D">
      <w:pPr>
        <w:pStyle w:val="ConsPlusNormal"/>
        <w:jc w:val="both"/>
      </w:pPr>
    </w:p>
    <w:p w:rsidR="00B84F8D" w:rsidRDefault="00B84F8D">
      <w:pPr>
        <w:pStyle w:val="ConsPlusNormal"/>
        <w:jc w:val="center"/>
      </w:pPr>
      <w:r>
        <w:t>Сj = (Спк - Сгр. 6) x Dj,</w:t>
      </w:r>
    </w:p>
    <w:p w:rsidR="00B84F8D" w:rsidRDefault="00B84F8D">
      <w:pPr>
        <w:pStyle w:val="ConsPlusNormal"/>
        <w:jc w:val="both"/>
      </w:pPr>
    </w:p>
    <w:p w:rsidR="00B84F8D" w:rsidRDefault="00B84F8D">
      <w:pPr>
        <w:pStyle w:val="ConsPlusNormal"/>
        <w:ind w:firstLine="540"/>
        <w:jc w:val="both"/>
      </w:pPr>
      <w:r>
        <w:t>где</w:t>
      </w:r>
    </w:p>
    <w:p w:rsidR="00B84F8D" w:rsidRDefault="00B84F8D">
      <w:pPr>
        <w:pStyle w:val="ConsPlusNormal"/>
        <w:spacing w:before="220"/>
        <w:ind w:firstLine="540"/>
        <w:jc w:val="both"/>
      </w:pPr>
      <w:r>
        <w:t>Сj - сумма субсидий, предназначенная для распределения на Проекты в группах 1-5;</w:t>
      </w:r>
    </w:p>
    <w:p w:rsidR="00B84F8D" w:rsidRDefault="00B84F8D">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B84F8D" w:rsidRDefault="00B84F8D">
      <w:pPr>
        <w:pStyle w:val="ConsPlusNormal"/>
        <w:spacing w:before="220"/>
        <w:ind w:firstLine="540"/>
        <w:jc w:val="both"/>
      </w:pPr>
      <w:r>
        <w:t>Сгр. 6 - сумма субсидий, предназначенная для распределения на Проекты в группе 6;</w:t>
      </w:r>
    </w:p>
    <w:p w:rsidR="00B84F8D" w:rsidRDefault="00B84F8D">
      <w:pPr>
        <w:pStyle w:val="ConsPlusNormal"/>
        <w:spacing w:before="220"/>
        <w:ind w:firstLine="540"/>
        <w:jc w:val="both"/>
      </w:pPr>
      <w:r>
        <w:t>Dj - доля субсидий, приходящаяся на каждую из групп 1-5;</w:t>
      </w:r>
    </w:p>
    <w:p w:rsidR="00B84F8D" w:rsidRDefault="00B84F8D">
      <w:pPr>
        <w:pStyle w:val="ConsPlusNormal"/>
        <w:spacing w:before="220"/>
        <w:ind w:firstLine="540"/>
        <w:jc w:val="both"/>
      </w:pPr>
      <w:r>
        <w:t>j - номер соответствующей группы (1, 2, 3, 4, 5 группы).</w:t>
      </w:r>
    </w:p>
    <w:p w:rsidR="00B84F8D" w:rsidRDefault="00B84F8D">
      <w:pPr>
        <w:pStyle w:val="ConsPlusNormal"/>
        <w:spacing w:before="220"/>
        <w:ind w:firstLine="540"/>
        <w:jc w:val="both"/>
      </w:pPr>
      <w:bookmarkStart w:id="42" w:name="P323"/>
      <w:bookmarkEnd w:id="42"/>
      <w:r>
        <w:t>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w:t>
      </w:r>
    </w:p>
    <w:p w:rsidR="00B84F8D" w:rsidRDefault="00B84F8D">
      <w:pPr>
        <w:pStyle w:val="ConsPlusNormal"/>
        <w:jc w:val="both"/>
      </w:pPr>
      <w:r>
        <w:t xml:space="preserve">(в ред. </w:t>
      </w:r>
      <w:hyperlink r:id="rId54"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r>
        <w:t>Для муниципальных районов, городских и муниципальных округов, не являющихся получателями дотаций на выравнивание бюджетной обеспеченности муниципальных районов, муниципальных и городских округов Пермского края, уровень софинансирования субсидии не может превышать 75% стоимости Проекта. Не менее 25% стоимости Проекта обеспечиваются за счет софинансирования из бюджета муниципального образования.</w:t>
      </w:r>
    </w:p>
    <w:p w:rsidR="00B84F8D" w:rsidRDefault="00B84F8D">
      <w:pPr>
        <w:pStyle w:val="ConsPlusNormal"/>
        <w:jc w:val="both"/>
      </w:pPr>
      <w:r>
        <w:t xml:space="preserve">(в ред. </w:t>
      </w:r>
      <w:hyperlink r:id="rId55"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r>
        <w:t>Доля софинансирования Проекта из бюджета муниципального образования может включать в том числе средства:</w:t>
      </w:r>
    </w:p>
    <w:p w:rsidR="00B84F8D" w:rsidRDefault="00B84F8D">
      <w:pPr>
        <w:pStyle w:val="ConsPlusNormal"/>
        <w:spacing w:before="220"/>
        <w:ind w:firstLine="540"/>
        <w:jc w:val="both"/>
      </w:pPr>
      <w:r>
        <w:t>населения муниципального образования;</w:t>
      </w:r>
    </w:p>
    <w:p w:rsidR="00B84F8D" w:rsidRDefault="00B84F8D">
      <w:pPr>
        <w:pStyle w:val="ConsPlusNormal"/>
        <w:spacing w:before="220"/>
        <w:ind w:firstLine="540"/>
        <w:jc w:val="both"/>
      </w:pPr>
      <w:r>
        <w:t>ТОС;</w:t>
      </w:r>
    </w:p>
    <w:p w:rsidR="00B84F8D" w:rsidRDefault="00B84F8D">
      <w:pPr>
        <w:pStyle w:val="ConsPlusNormal"/>
        <w:spacing w:before="220"/>
        <w:ind w:firstLine="540"/>
        <w:jc w:val="both"/>
      </w:pPr>
      <w:r>
        <w:t>индивидуальных предпринимателей;</w:t>
      </w:r>
    </w:p>
    <w:p w:rsidR="00B84F8D" w:rsidRDefault="00B84F8D">
      <w:pPr>
        <w:pStyle w:val="ConsPlusNormal"/>
        <w:spacing w:before="220"/>
        <w:ind w:firstLine="540"/>
        <w:jc w:val="both"/>
      </w:pPr>
      <w:r>
        <w:t>юридических лиц;</w:t>
      </w:r>
    </w:p>
    <w:p w:rsidR="00B84F8D" w:rsidRDefault="00B84F8D">
      <w:pPr>
        <w:pStyle w:val="ConsPlusNormal"/>
        <w:spacing w:before="220"/>
        <w:ind w:firstLine="540"/>
        <w:jc w:val="both"/>
      </w:pPr>
      <w:r>
        <w:t>общественных организаций;</w:t>
      </w:r>
    </w:p>
    <w:p w:rsidR="00B84F8D" w:rsidRDefault="00B84F8D">
      <w:pPr>
        <w:pStyle w:val="ConsPlusNormal"/>
        <w:spacing w:before="220"/>
        <w:ind w:firstLine="540"/>
        <w:jc w:val="both"/>
      </w:pPr>
      <w:r>
        <w:t>бюджета муниципального образования, за исключением средств, поступивших от населения муниципального образования, индивидуальных предпринимателей и юридических лиц, общественных организаций (далее - собственные средства бюджета муниципального образования).</w:t>
      </w:r>
    </w:p>
    <w:p w:rsidR="00B84F8D" w:rsidRDefault="00B84F8D">
      <w:pPr>
        <w:pStyle w:val="ConsPlusNormal"/>
        <w:spacing w:before="220"/>
        <w:ind w:firstLine="540"/>
        <w:jc w:val="both"/>
      </w:pPr>
      <w:r>
        <w:t xml:space="preserve">Софинансирование Проекта за счет средств государственных и муниципальных унитарных </w:t>
      </w:r>
      <w:r>
        <w:lastRenderedPageBreak/>
        <w:t>предприятий, государственных и муниципальных учреждений не допускается.</w:t>
      </w:r>
    </w:p>
    <w:p w:rsidR="00B84F8D" w:rsidRDefault="00B84F8D">
      <w:pPr>
        <w:pStyle w:val="ConsPlusNormal"/>
        <w:spacing w:before="22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B84F8D" w:rsidRDefault="00B84F8D">
      <w:pPr>
        <w:pStyle w:val="ConsPlusNormal"/>
        <w:spacing w:before="22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B84F8D" w:rsidRDefault="00B84F8D">
      <w:pPr>
        <w:pStyle w:val="ConsPlusNormal"/>
        <w:jc w:val="both"/>
      </w:pPr>
    </w:p>
    <w:p w:rsidR="00B84F8D" w:rsidRDefault="00B84F8D">
      <w:pPr>
        <w:pStyle w:val="ConsPlusTitle"/>
        <w:jc w:val="center"/>
        <w:outlineLvl w:val="1"/>
      </w:pPr>
      <w:r>
        <w:t>III. Подведение итогов Конкурсного отбора</w:t>
      </w:r>
    </w:p>
    <w:p w:rsidR="00B84F8D" w:rsidRDefault="00B84F8D">
      <w:pPr>
        <w:pStyle w:val="ConsPlusNormal"/>
        <w:jc w:val="both"/>
      </w:pPr>
    </w:p>
    <w:p w:rsidR="00B84F8D" w:rsidRDefault="00B84F8D">
      <w:pPr>
        <w:pStyle w:val="ConsPlusNormal"/>
        <w:ind w:firstLine="540"/>
        <w:jc w:val="both"/>
      </w:pPr>
      <w:r>
        <w:t>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w:t>
      </w:r>
    </w:p>
    <w:p w:rsidR="00B84F8D" w:rsidRDefault="00B84F8D">
      <w:pPr>
        <w:pStyle w:val="ConsPlusNormal"/>
        <w:spacing w:before="220"/>
        <w:ind w:firstLine="540"/>
        <w:jc w:val="both"/>
      </w:pPr>
      <w:r>
        <w:t>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rsidR="00B84F8D" w:rsidRDefault="00B84F8D">
      <w:pPr>
        <w:pStyle w:val="ConsPlusNormal"/>
        <w:jc w:val="both"/>
      </w:pPr>
      <w:r>
        <w:t xml:space="preserve">(в ред. </w:t>
      </w:r>
      <w:hyperlink r:id="rId56"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r>
        <w:t>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w:t>
      </w:r>
    </w:p>
    <w:p w:rsidR="00B84F8D" w:rsidRDefault="00B84F8D">
      <w:pPr>
        <w:pStyle w:val="ConsPlusNormal"/>
        <w:spacing w:before="220"/>
        <w:ind w:firstLine="540"/>
        <w:jc w:val="both"/>
      </w:pPr>
      <w:bookmarkStart w:id="43" w:name="P344"/>
      <w:bookmarkEnd w:id="43"/>
      <w:r>
        <w:t>3.2. 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 муниципального образования, объема субсидий, наименования Проекта, наименования ТОС (при наличии).</w:t>
      </w:r>
    </w:p>
    <w:p w:rsidR="00B84F8D" w:rsidRDefault="00B84F8D">
      <w:pPr>
        <w:pStyle w:val="ConsPlusNormal"/>
        <w:jc w:val="both"/>
      </w:pPr>
      <w:r>
        <w:t xml:space="preserve">(в ред. Постановлений Правительства Пермского края от 28.06.2019 </w:t>
      </w:r>
      <w:hyperlink r:id="rId57" w:history="1">
        <w:r>
          <w:rPr>
            <w:color w:val="0000FF"/>
          </w:rPr>
          <w:t>N 439-п</w:t>
        </w:r>
      </w:hyperlink>
      <w:r>
        <w:t xml:space="preserve">, от 15.04.2020 </w:t>
      </w:r>
      <w:hyperlink r:id="rId58" w:history="1">
        <w:r>
          <w:rPr>
            <w:color w:val="0000FF"/>
          </w:rPr>
          <w:t>N 213-п</w:t>
        </w:r>
      </w:hyperlink>
      <w:r>
        <w:t>)</w:t>
      </w:r>
    </w:p>
    <w:p w:rsidR="00B84F8D" w:rsidRDefault="00B84F8D">
      <w:pPr>
        <w:pStyle w:val="ConsPlusNormal"/>
        <w:spacing w:before="220"/>
        <w:ind w:firstLine="540"/>
        <w:jc w:val="both"/>
      </w:pPr>
      <w:r>
        <w:t xml:space="preserve">Абзац утратил силу с 15.04.2020. - </w:t>
      </w:r>
      <w:hyperlink r:id="rId59" w:history="1">
        <w:r>
          <w:rPr>
            <w:color w:val="0000FF"/>
          </w:rPr>
          <w:t>Постановление</w:t>
        </w:r>
      </w:hyperlink>
      <w:r>
        <w:t xml:space="preserve"> Правительства Пермского края от 15.04.2020 N 213-п.</w:t>
      </w:r>
    </w:p>
    <w:p w:rsidR="00B84F8D" w:rsidRDefault="00B84F8D">
      <w:pPr>
        <w:pStyle w:val="ConsPlusNormal"/>
        <w:jc w:val="both"/>
      </w:pPr>
    </w:p>
    <w:p w:rsidR="00B84F8D" w:rsidRDefault="00B84F8D">
      <w:pPr>
        <w:pStyle w:val="ConsPlusTitle"/>
        <w:jc w:val="center"/>
        <w:outlineLvl w:val="1"/>
      </w:pPr>
      <w:r>
        <w:t>IV. Представление отчетности о выполнении условий</w:t>
      </w:r>
    </w:p>
    <w:p w:rsidR="00B84F8D" w:rsidRDefault="00B84F8D">
      <w:pPr>
        <w:pStyle w:val="ConsPlusTitle"/>
        <w:jc w:val="center"/>
      </w:pPr>
      <w:r>
        <w:t>софинансирования Проектов</w:t>
      </w:r>
    </w:p>
    <w:p w:rsidR="00B84F8D" w:rsidRDefault="00B84F8D">
      <w:pPr>
        <w:pStyle w:val="ConsPlusNormal"/>
        <w:jc w:val="center"/>
      </w:pPr>
      <w:r>
        <w:t xml:space="preserve">(в ред. </w:t>
      </w:r>
      <w:hyperlink r:id="rId60" w:history="1">
        <w:r>
          <w:rPr>
            <w:color w:val="0000FF"/>
          </w:rPr>
          <w:t>Постановления</w:t>
        </w:r>
      </w:hyperlink>
      <w:r>
        <w:t xml:space="preserve"> Правительства Пермского края</w:t>
      </w:r>
    </w:p>
    <w:p w:rsidR="00B84F8D" w:rsidRDefault="00B84F8D">
      <w:pPr>
        <w:pStyle w:val="ConsPlusNormal"/>
        <w:jc w:val="center"/>
      </w:pPr>
      <w:r>
        <w:t>от 28.06.2019 N 439-п)</w:t>
      </w:r>
    </w:p>
    <w:p w:rsidR="00B84F8D" w:rsidRDefault="00B84F8D">
      <w:pPr>
        <w:pStyle w:val="ConsPlusNormal"/>
        <w:jc w:val="both"/>
      </w:pPr>
    </w:p>
    <w:p w:rsidR="00B84F8D" w:rsidRDefault="00B84F8D">
      <w:pPr>
        <w:pStyle w:val="ConsPlusNormal"/>
        <w:ind w:firstLine="540"/>
        <w:jc w:val="both"/>
      </w:pPr>
      <w: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rsidR="00B84F8D" w:rsidRDefault="00B84F8D">
      <w:pPr>
        <w:pStyle w:val="ConsPlusNormal"/>
        <w:spacing w:before="220"/>
        <w:ind w:firstLine="540"/>
        <w:jc w:val="both"/>
      </w:pPr>
      <w:bookmarkStart w:id="44" w:name="P354"/>
      <w:bookmarkEnd w:id="44"/>
      <w:r>
        <w:t>4.1.1. при условии использования субсидии в полном объеме либо в неполном объеме местные администрации представляют в Министерство следующие документы:</w:t>
      </w:r>
    </w:p>
    <w:p w:rsidR="00B84F8D" w:rsidRDefault="00B84F8D">
      <w:pPr>
        <w:pStyle w:val="ConsPlusNormal"/>
        <w:spacing w:before="220"/>
        <w:ind w:firstLine="540"/>
        <w:jc w:val="both"/>
      </w:pPr>
      <w:hyperlink w:anchor="P1009" w:history="1">
        <w:r>
          <w:rPr>
            <w:color w:val="0000FF"/>
          </w:rPr>
          <w:t>отчет</w:t>
        </w:r>
      </w:hyperlink>
      <w:r>
        <w:t xml:space="preserve">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w:t>
      </w:r>
    </w:p>
    <w:p w:rsidR="00B84F8D" w:rsidRDefault="00B84F8D">
      <w:pPr>
        <w:pStyle w:val="ConsPlusNormal"/>
        <w:spacing w:before="220"/>
        <w:ind w:firstLine="540"/>
        <w:jc w:val="both"/>
      </w:pPr>
      <w:r>
        <w:lastRenderedPageBreak/>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B84F8D" w:rsidRDefault="00B84F8D">
      <w:pPr>
        <w:pStyle w:val="ConsPlusNormal"/>
        <w:spacing w:before="220"/>
        <w:ind w:firstLine="540"/>
        <w:jc w:val="both"/>
      </w:pPr>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323" w:history="1">
        <w:r>
          <w:rPr>
            <w:color w:val="0000FF"/>
          </w:rPr>
          <w:t>пунктом 2.5.5</w:t>
        </w:r>
      </w:hyperlink>
      <w:r>
        <w:t xml:space="preserve"> настоящего Порядка и в соответствии с Проектом, заверенные главой (главой администрации) или иным уполномоченным лицом муниципального образования;</w:t>
      </w:r>
    </w:p>
    <w:p w:rsidR="00B84F8D" w:rsidRDefault="00B84F8D">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заверенную(-ые) главой (главой администрации) муниципального образования;</w:t>
      </w:r>
    </w:p>
    <w:p w:rsidR="00B84F8D" w:rsidRDefault="00B84F8D">
      <w:pPr>
        <w:pStyle w:val="ConsPlusNormal"/>
        <w:spacing w:before="220"/>
        <w:ind w:firstLine="540"/>
        <w:jc w:val="both"/>
      </w:pPr>
      <w:bookmarkStart w:id="45" w:name="P359"/>
      <w:bookmarkEnd w:id="45"/>
      <w:r>
        <w:t>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позднее 5 сентября года предоставления субсидии следующие документы:</w:t>
      </w:r>
    </w:p>
    <w:p w:rsidR="00B84F8D" w:rsidRDefault="00B84F8D">
      <w:pPr>
        <w:pStyle w:val="ConsPlusNormal"/>
        <w:spacing w:before="220"/>
        <w:ind w:firstLine="540"/>
        <w:jc w:val="both"/>
      </w:pPr>
      <w:r>
        <w:t>отчет о выполнении условий софинансирования;</w:t>
      </w:r>
    </w:p>
    <w:p w:rsidR="00B84F8D" w:rsidRDefault="00B84F8D">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заключенного(-ых) в срок до 1 сентября года предоставления субсидии, заверенную(-ые) главой (главой администрации) муниципального образования;</w:t>
      </w:r>
    </w:p>
    <w:p w:rsidR="00B84F8D" w:rsidRDefault="00B84F8D">
      <w:pPr>
        <w:pStyle w:val="ConsPlusNormal"/>
        <w:spacing w:before="220"/>
        <w:ind w:firstLine="540"/>
        <w:jc w:val="both"/>
      </w:pPr>
      <w:r>
        <w:t>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B84F8D" w:rsidRDefault="00B84F8D">
      <w:pPr>
        <w:pStyle w:val="ConsPlusNormal"/>
        <w:spacing w:before="220"/>
        <w:ind w:firstLine="540"/>
        <w:jc w:val="both"/>
      </w:pPr>
      <w:r>
        <w:t>4.2. Для перечисления субсидии в бюджет муниципального образования:</w:t>
      </w:r>
    </w:p>
    <w:p w:rsidR="00B84F8D" w:rsidRDefault="00B84F8D">
      <w:pPr>
        <w:pStyle w:val="ConsPlusNormal"/>
        <w:spacing w:before="220"/>
        <w:ind w:firstLine="540"/>
        <w:jc w:val="both"/>
      </w:pPr>
      <w:r>
        <w:t xml:space="preserve">4.2.1. Министерство в течение 7 рабочих дней после дня представления местной администрацией в Министерство документов, указанных в </w:t>
      </w:r>
      <w:hyperlink w:anchor="P354" w:history="1">
        <w:r>
          <w:rPr>
            <w:color w:val="0000FF"/>
          </w:rPr>
          <w:t>пунктах 4.1.1</w:t>
        </w:r>
      </w:hyperlink>
      <w:r>
        <w:t xml:space="preserve"> и </w:t>
      </w:r>
      <w:hyperlink w:anchor="P359" w:history="1">
        <w:r>
          <w:rPr>
            <w:color w:val="0000FF"/>
          </w:rPr>
          <w:t>4.1.2</w:t>
        </w:r>
      </w:hyperlink>
      <w:r>
        <w:t xml:space="preserve"> настоящего Порядка:</w:t>
      </w:r>
    </w:p>
    <w:p w:rsidR="00B84F8D" w:rsidRDefault="00B84F8D">
      <w:pPr>
        <w:pStyle w:val="ConsPlusNormal"/>
        <w:spacing w:before="220"/>
        <w:ind w:firstLine="540"/>
        <w:jc w:val="both"/>
      </w:pPr>
      <w:r>
        <w:t xml:space="preserve">проверяет отчет о выполнении условий софинансирования и документы, указанные в </w:t>
      </w:r>
      <w:hyperlink w:anchor="P354" w:history="1">
        <w:r>
          <w:rPr>
            <w:color w:val="0000FF"/>
          </w:rPr>
          <w:t>пунктах 4.1.1</w:t>
        </w:r>
      </w:hyperlink>
      <w:r>
        <w:t xml:space="preserve"> и </w:t>
      </w:r>
      <w:hyperlink w:anchor="P359" w:history="1">
        <w:r>
          <w:rPr>
            <w:color w:val="0000FF"/>
          </w:rPr>
          <w:t>4.1.2</w:t>
        </w:r>
      </w:hyperlink>
      <w:r>
        <w:t xml:space="preserve"> настоящего Порядка, на предмет наличия ошибок, соблюдения требований, установленных </w:t>
      </w:r>
      <w:hyperlink w:anchor="P323" w:history="1">
        <w:r>
          <w:rPr>
            <w:color w:val="0000FF"/>
          </w:rPr>
          <w:t>пунктом 2.5.5</w:t>
        </w:r>
      </w:hyperlink>
      <w:r>
        <w:t xml:space="preserve"> настоящего Порядка;</w:t>
      </w:r>
    </w:p>
    <w:p w:rsidR="00B84F8D" w:rsidRDefault="00B84F8D">
      <w:pPr>
        <w:pStyle w:val="ConsPlusNormal"/>
        <w:spacing w:before="220"/>
        <w:ind w:firstLine="540"/>
        <w:jc w:val="both"/>
      </w:pPr>
      <w:r>
        <w:t xml:space="preserve">утверждает отчет о выполнении условий софинансирования в случае отсутствия ошибок, соблюдения требований, установленных </w:t>
      </w:r>
      <w:hyperlink w:anchor="P323" w:history="1">
        <w:r>
          <w:rPr>
            <w:color w:val="0000FF"/>
          </w:rPr>
          <w:t>пунктом 2.5.5</w:t>
        </w:r>
      </w:hyperlink>
      <w:r>
        <w:t xml:space="preserve"> настоящего Порядка;</w:t>
      </w:r>
    </w:p>
    <w:p w:rsidR="00B84F8D" w:rsidRDefault="00B84F8D">
      <w:pPr>
        <w:pStyle w:val="ConsPlusNormal"/>
        <w:spacing w:before="220"/>
        <w:ind w:firstLine="540"/>
        <w:jc w:val="both"/>
      </w:pPr>
      <w:r>
        <w:t xml:space="preserve">направляет на доработку в местную администрацию отчет о выполнении условий софинансирования и документы, указанные в </w:t>
      </w:r>
      <w:hyperlink w:anchor="P354" w:history="1">
        <w:r>
          <w:rPr>
            <w:color w:val="0000FF"/>
          </w:rPr>
          <w:t>пунктах 4.1.1</w:t>
        </w:r>
      </w:hyperlink>
      <w:r>
        <w:t xml:space="preserve"> и </w:t>
      </w:r>
      <w:hyperlink w:anchor="P359" w:history="1">
        <w:r>
          <w:rPr>
            <w:color w:val="0000FF"/>
          </w:rPr>
          <w:t>4.1.2</w:t>
        </w:r>
      </w:hyperlink>
      <w:r>
        <w:t xml:space="preserve"> настоящего Порядка, в случае выявления ошибок, несоблюдения требований, установленных </w:t>
      </w:r>
      <w:hyperlink w:anchor="P323" w:history="1">
        <w:r>
          <w:rPr>
            <w:color w:val="0000FF"/>
          </w:rPr>
          <w:t>пунктом 2.5.5</w:t>
        </w:r>
      </w:hyperlink>
      <w:r>
        <w:t xml:space="preserve"> настоящего Порядка.</w:t>
      </w:r>
    </w:p>
    <w:p w:rsidR="00B84F8D" w:rsidRDefault="00B84F8D">
      <w:pPr>
        <w:pStyle w:val="ConsPlusNormal"/>
        <w:spacing w:before="220"/>
        <w:ind w:firstLine="540"/>
        <w:jc w:val="both"/>
      </w:pPr>
      <w:r>
        <w:t xml:space="preserve">Местная администрация устраняет выявленные несоответствия требованиям настоящего Порядка и направляет в Министерство в срок не позднее 5 сентября года предоставления субсидии отчет о выполнении условий софинансирования и документы, указанные в </w:t>
      </w:r>
      <w:hyperlink w:anchor="P354" w:history="1">
        <w:r>
          <w:rPr>
            <w:color w:val="0000FF"/>
          </w:rPr>
          <w:t>пунктах 4.1.1</w:t>
        </w:r>
      </w:hyperlink>
      <w:r>
        <w:t xml:space="preserve"> и </w:t>
      </w:r>
      <w:hyperlink w:anchor="P359" w:history="1">
        <w:r>
          <w:rPr>
            <w:color w:val="0000FF"/>
          </w:rPr>
          <w:t>4.1.2</w:t>
        </w:r>
      </w:hyperlink>
      <w:r>
        <w:t xml:space="preserve"> настоящего Порядка, повторное рассмотрение которых осуществляется Министерством в течение 7 рабочих дней со дня их поступления;</w:t>
      </w:r>
    </w:p>
    <w:p w:rsidR="00B84F8D" w:rsidRDefault="00B84F8D">
      <w:pPr>
        <w:pStyle w:val="ConsPlusNormal"/>
        <w:spacing w:before="220"/>
        <w:ind w:firstLine="540"/>
        <w:jc w:val="both"/>
      </w:pPr>
      <w:r>
        <w:lastRenderedPageBreak/>
        <w:t xml:space="preserve">4.2.2. Министерство в соответствии с ежемесячным кассовым планом по расходам, сформированным в соответствии с </w:t>
      </w:r>
      <w:hyperlink w:anchor="P385" w:history="1">
        <w:r>
          <w:rPr>
            <w:color w:val="0000FF"/>
          </w:rPr>
          <w:t>пунктом 5.1.3</w:t>
        </w:r>
      </w:hyperlink>
      <w:r>
        <w:t xml:space="preserve"> настоящего Порядка:</w:t>
      </w:r>
    </w:p>
    <w:p w:rsidR="00B84F8D" w:rsidRDefault="00B84F8D">
      <w:pPr>
        <w:pStyle w:val="ConsPlusNormal"/>
        <w:spacing w:before="220"/>
        <w:ind w:firstLine="540"/>
        <w:jc w:val="both"/>
      </w:pPr>
      <w:r>
        <w:t>формирует бюджетную заявку на перечисление средств в бюджет муниципального образования;</w:t>
      </w:r>
    </w:p>
    <w:p w:rsidR="00B84F8D" w:rsidRDefault="00B84F8D">
      <w:pPr>
        <w:pStyle w:val="ConsPlusNormal"/>
        <w:spacing w:before="220"/>
        <w:ind w:firstLine="540"/>
        <w:jc w:val="both"/>
      </w:pPr>
      <w:r>
        <w:t>представляет в Министерство финансов Пермского края бюджетную заявку на перечисление средств в бюджет муниципального образования, копию отчета о выполнении условий софинансирования и копию Соглашения.</w:t>
      </w:r>
    </w:p>
    <w:p w:rsidR="00B84F8D" w:rsidRDefault="00B84F8D">
      <w:pPr>
        <w:pStyle w:val="ConsPlusNormal"/>
        <w:jc w:val="both"/>
      </w:pPr>
    </w:p>
    <w:p w:rsidR="00B84F8D" w:rsidRDefault="00B84F8D">
      <w:pPr>
        <w:pStyle w:val="ConsPlusTitle"/>
        <w:jc w:val="center"/>
        <w:outlineLvl w:val="1"/>
      </w:pPr>
      <w:r>
        <w:t>V. Предоставление субсидий</w:t>
      </w:r>
    </w:p>
    <w:p w:rsidR="00B84F8D" w:rsidRDefault="00B84F8D">
      <w:pPr>
        <w:pStyle w:val="ConsPlusNormal"/>
        <w:jc w:val="both"/>
      </w:pPr>
    </w:p>
    <w:p w:rsidR="00B84F8D" w:rsidRDefault="00B84F8D">
      <w:pPr>
        <w:pStyle w:val="ConsPlusTitle"/>
        <w:jc w:val="center"/>
        <w:outlineLvl w:val="2"/>
      </w:pPr>
      <w:r>
        <w:t>5.1. Заключение соглашений о предоставлении субсидии</w:t>
      </w:r>
    </w:p>
    <w:p w:rsidR="00B84F8D" w:rsidRDefault="00B84F8D">
      <w:pPr>
        <w:pStyle w:val="ConsPlusNormal"/>
        <w:jc w:val="both"/>
      </w:pPr>
    </w:p>
    <w:p w:rsidR="00B84F8D" w:rsidRDefault="00B84F8D">
      <w:pPr>
        <w:pStyle w:val="ConsPlusNormal"/>
        <w:ind w:firstLine="540"/>
        <w:jc w:val="both"/>
      </w:pPr>
      <w:bookmarkStart w:id="46" w:name="P377"/>
      <w:bookmarkEnd w:id="46"/>
      <w:r>
        <w:t xml:space="preserve">5.1.1. После доведения Министерством финансов Пермского края лимитов бюджетных обязательств по предоставлению субсидий Министерство заключает с местными администрациями Соглашение, источником предоставления которых являются средства бюджета Пермского края, в информационной системе планирования бюджета "АЦК-Планирование" по типовой форме, утверждаемой Министерством финансов Пермского края, в сроки, установленные </w:t>
      </w:r>
      <w:hyperlink r:id="rId61" w:history="1">
        <w:r>
          <w:rPr>
            <w:color w:val="0000FF"/>
          </w:rPr>
          <w:t>абзацем вторым пункта 5(1)</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 (далее - Правила).</w:t>
      </w:r>
    </w:p>
    <w:p w:rsidR="00B84F8D" w:rsidRDefault="00B84F8D">
      <w:pPr>
        <w:pStyle w:val="ConsPlusNormal"/>
        <w:jc w:val="both"/>
      </w:pPr>
      <w:r>
        <w:t xml:space="preserve">(в ред. </w:t>
      </w:r>
      <w:hyperlink r:id="rId62"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 по форме, соответствующей форме Соглашения.</w:t>
      </w:r>
    </w:p>
    <w:p w:rsidR="00B84F8D" w:rsidRDefault="00B84F8D">
      <w:pPr>
        <w:pStyle w:val="ConsPlusNormal"/>
        <w:spacing w:before="220"/>
        <w:ind w:firstLine="540"/>
        <w:jc w:val="both"/>
      </w:pPr>
      <w:r>
        <w:t xml:space="preserve">Остаток нераспределенных средств, указанный в </w:t>
      </w:r>
      <w:hyperlink w:anchor="P273" w:history="1">
        <w:r>
          <w:rPr>
            <w:color w:val="0000FF"/>
          </w:rPr>
          <w:t>пункте 2.4.6</w:t>
        </w:r>
      </w:hyperlink>
      <w:r>
        <w:t xml:space="preserve"> настоящего Порядка,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w:t>
      </w:r>
      <w:hyperlink w:anchor="P89" w:history="1">
        <w:r>
          <w:rPr>
            <w:color w:val="0000FF"/>
          </w:rPr>
          <w:t>пункте 2.2.1</w:t>
        </w:r>
      </w:hyperlink>
      <w:r>
        <w:t xml:space="preserve"> настоящего Порядка, в очередном финансовом году в порядке, предусмотренном бюджетным законодательством Российской Федерации.</w:t>
      </w:r>
    </w:p>
    <w:p w:rsidR="00B84F8D" w:rsidRDefault="00B84F8D">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r:id="rId63" w:history="1">
        <w:r>
          <w:rPr>
            <w:color w:val="0000FF"/>
          </w:rPr>
          <w:t>пунктом 6</w:t>
        </w:r>
      </w:hyperlink>
      <w:r>
        <w:t xml:space="preserve"> Правил.</w:t>
      </w:r>
    </w:p>
    <w:p w:rsidR="00B84F8D" w:rsidRDefault="00B84F8D">
      <w:pPr>
        <w:pStyle w:val="ConsPlusNormal"/>
        <w:jc w:val="both"/>
      </w:pPr>
      <w:r>
        <w:t xml:space="preserve">(абзац введен </w:t>
      </w:r>
      <w:hyperlink r:id="rId64" w:history="1">
        <w:r>
          <w:rPr>
            <w:color w:val="0000FF"/>
          </w:rPr>
          <w:t>Постановлением</w:t>
        </w:r>
      </w:hyperlink>
      <w:r>
        <w:t xml:space="preserve"> Правительства Пермского края от 15.04.2020 N 213-п)</w:t>
      </w:r>
    </w:p>
    <w:p w:rsidR="00B84F8D" w:rsidRDefault="00B84F8D">
      <w:pPr>
        <w:pStyle w:val="ConsPlusNormal"/>
        <w:jc w:val="both"/>
      </w:pPr>
      <w:r>
        <w:t xml:space="preserve">(п. 5.1.1 в ред. </w:t>
      </w:r>
      <w:hyperlink r:id="rId65" w:history="1">
        <w:r>
          <w:rPr>
            <w:color w:val="0000FF"/>
          </w:rPr>
          <w:t>Постановления</w:t>
        </w:r>
      </w:hyperlink>
      <w:r>
        <w:t xml:space="preserve"> Правительства Пермского края от 28.06.2019 N 439-п)</w:t>
      </w:r>
    </w:p>
    <w:p w:rsidR="00B84F8D" w:rsidRDefault="00B84F8D">
      <w:pPr>
        <w:pStyle w:val="ConsPlusNormal"/>
        <w:spacing w:before="220"/>
        <w:ind w:firstLine="540"/>
        <w:jc w:val="both"/>
      </w:pPr>
      <w:r>
        <w:t>5.1.2. Для формирования ежемесячного кассового плана по расходам в соответствии с Порядком составления и ведения кассового плана исполнения краевого бюджета, утвержденным Министерством финансов Пермского края, муниципальные образования в течение 10 рабочих дней после принятия Постановления о распределении субсидий направляют в Министерство информацию о плановых сроках предоставления отчета о выполнении условий софинансирования расходов при реализации проекта инициативного бюджетирования.</w:t>
      </w:r>
    </w:p>
    <w:p w:rsidR="00B84F8D" w:rsidRDefault="00B84F8D">
      <w:pPr>
        <w:pStyle w:val="ConsPlusNormal"/>
        <w:spacing w:before="220"/>
        <w:ind w:firstLine="540"/>
        <w:jc w:val="both"/>
      </w:pPr>
      <w:bookmarkStart w:id="47" w:name="P385"/>
      <w:bookmarkEnd w:id="47"/>
      <w:r>
        <w:t>5.1.3. В срок не позднее 5 рабочих дней после дня вступления в силу Постановления о распределении субсидии Министерство направляет в Министерство финансов Пермского края предложения об изменении сводной бюджетной росписи бюджета Пермского края.</w:t>
      </w:r>
    </w:p>
    <w:p w:rsidR="00B84F8D" w:rsidRDefault="00B84F8D">
      <w:pPr>
        <w:pStyle w:val="ConsPlusNormal"/>
        <w:jc w:val="both"/>
      </w:pPr>
      <w:r>
        <w:t xml:space="preserve">(п. 5.1.3 в ред. </w:t>
      </w:r>
      <w:hyperlink r:id="rId66"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r>
        <w:lastRenderedPageBreak/>
        <w:t>5.1.4. Срок реализации Проекта не может превышать 12 месяцев, при этом Проект должен быть реализован в течение года предоставления субсидии. Началом реализации Проекта считается день заключения Соглашения между Министерством и местными администрациями муниципальных образований.</w:t>
      </w:r>
    </w:p>
    <w:p w:rsidR="00B84F8D" w:rsidRDefault="00B84F8D">
      <w:pPr>
        <w:pStyle w:val="ConsPlusNormal"/>
        <w:spacing w:before="220"/>
        <w:ind w:firstLine="540"/>
        <w:jc w:val="both"/>
      </w:pPr>
      <w:bookmarkStart w:id="48" w:name="P388"/>
      <w:bookmarkEnd w:id="48"/>
      <w:r>
        <w:t>5.1.5. Показателями результативности использования субсидии являются:</w:t>
      </w:r>
    </w:p>
    <w:p w:rsidR="00B84F8D" w:rsidRDefault="00B84F8D">
      <w:pPr>
        <w:pStyle w:val="ConsPlusNormal"/>
        <w:spacing w:before="220"/>
        <w:ind w:firstLine="540"/>
        <w:jc w:val="both"/>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 в результате проведения процедур по определению поставщиков (подрядчиков, исполнителей);</w:t>
      </w:r>
    </w:p>
    <w:p w:rsidR="00B84F8D" w:rsidRDefault="00B84F8D">
      <w:pPr>
        <w:pStyle w:val="ConsPlusNormal"/>
        <w:spacing w:before="220"/>
        <w:ind w:firstLine="540"/>
        <w:jc w:val="both"/>
      </w:pPr>
      <w:r>
        <w:t>реализация Проекта в предусмотренные Порядком сроки.</w:t>
      </w:r>
    </w:p>
    <w:p w:rsidR="00B84F8D" w:rsidRDefault="00B84F8D">
      <w:pPr>
        <w:pStyle w:val="ConsPlusNormal"/>
        <w:jc w:val="both"/>
      </w:pPr>
    </w:p>
    <w:p w:rsidR="00B84F8D" w:rsidRDefault="00B84F8D">
      <w:pPr>
        <w:pStyle w:val="ConsPlusTitle"/>
        <w:jc w:val="center"/>
        <w:outlineLvl w:val="2"/>
      </w:pPr>
      <w:r>
        <w:t>5.2. Условия предоставления и расходования субсидий</w:t>
      </w:r>
    </w:p>
    <w:p w:rsidR="00B84F8D" w:rsidRDefault="00B84F8D">
      <w:pPr>
        <w:pStyle w:val="ConsPlusNormal"/>
        <w:jc w:val="center"/>
      </w:pPr>
      <w:r>
        <w:t xml:space="preserve">(в ред. </w:t>
      </w:r>
      <w:hyperlink r:id="rId67" w:history="1">
        <w:r>
          <w:rPr>
            <w:color w:val="0000FF"/>
          </w:rPr>
          <w:t>Постановления</w:t>
        </w:r>
      </w:hyperlink>
      <w:r>
        <w:t xml:space="preserve"> Правительства Пермского края</w:t>
      </w:r>
    </w:p>
    <w:p w:rsidR="00B84F8D" w:rsidRDefault="00B84F8D">
      <w:pPr>
        <w:pStyle w:val="ConsPlusNormal"/>
        <w:jc w:val="center"/>
      </w:pPr>
      <w:r>
        <w:t>от 15.04.2020 N 213-п)</w:t>
      </w:r>
    </w:p>
    <w:p w:rsidR="00B84F8D" w:rsidRDefault="00B84F8D">
      <w:pPr>
        <w:pStyle w:val="ConsPlusNormal"/>
        <w:jc w:val="both"/>
      </w:pPr>
    </w:p>
    <w:p w:rsidR="00B84F8D" w:rsidRDefault="00B84F8D">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средств в соответствии с Постановлением о распределении субсидий.</w:t>
      </w:r>
    </w:p>
    <w:p w:rsidR="00B84F8D" w:rsidRDefault="00B84F8D">
      <w:pPr>
        <w:pStyle w:val="ConsPlusNormal"/>
        <w:jc w:val="both"/>
      </w:pPr>
    </w:p>
    <w:p w:rsidR="00B84F8D" w:rsidRDefault="00B84F8D">
      <w:pPr>
        <w:pStyle w:val="ConsPlusNormal"/>
        <w:ind w:firstLine="540"/>
        <w:jc w:val="both"/>
      </w:pPr>
      <w:r>
        <w:t>5.2.2. Условиями предоставления и расходования субсидии являются:</w:t>
      </w:r>
    </w:p>
    <w:p w:rsidR="00B84F8D" w:rsidRDefault="00B84F8D">
      <w:pPr>
        <w:pStyle w:val="ConsPlusNormal"/>
        <w:spacing w:before="220"/>
        <w:ind w:firstLine="540"/>
        <w:jc w:val="both"/>
      </w:pPr>
      <w:r>
        <w:t>распределение субсидии бюджету муниципального образования согласно Постановлению о распределении субсидий;</w:t>
      </w:r>
    </w:p>
    <w:p w:rsidR="00B84F8D" w:rsidRDefault="00B84F8D">
      <w:pPr>
        <w:pStyle w:val="ConsPlusNormal"/>
        <w:spacing w:before="220"/>
        <w:ind w:firstLine="540"/>
        <w:jc w:val="both"/>
      </w:pPr>
      <w:r>
        <w:t>наличие Соглашения между Министерством и местной администрацией;</w:t>
      </w:r>
    </w:p>
    <w:p w:rsidR="00B84F8D" w:rsidRDefault="00B84F8D">
      <w:pPr>
        <w:pStyle w:val="ConsPlusNormal"/>
        <w:spacing w:before="220"/>
        <w:ind w:firstLine="540"/>
        <w:jc w:val="both"/>
      </w:pPr>
      <w:r>
        <w:t>подтверждение поступления в бюджет муниципального образования средств из каждого источника софинансирования Проекта;</w:t>
      </w:r>
    </w:p>
    <w:p w:rsidR="00B84F8D" w:rsidRDefault="00B84F8D">
      <w:pPr>
        <w:pStyle w:val="ConsPlusNormal"/>
        <w:spacing w:before="220"/>
        <w:ind w:firstLine="540"/>
        <w:jc w:val="both"/>
      </w:pPr>
      <w:r>
        <w:t>наличие в бюджете муниципального образования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бюджета Пермского края субсидии;</w:t>
      </w:r>
    </w:p>
    <w:p w:rsidR="00B84F8D" w:rsidRDefault="00B84F8D">
      <w:pPr>
        <w:pStyle w:val="ConsPlusNormal"/>
        <w:spacing w:before="220"/>
        <w:ind w:firstLine="540"/>
        <w:jc w:val="both"/>
      </w:pPr>
      <w:r>
        <w:t>наличие копии(-й) заключенного(-ых) муниципального(-ых) контракта(-ов) (договора(-ов), соглашения(-й) на осуществление закупок товаров, работ, услуг для реализации Проекта;</w:t>
      </w:r>
    </w:p>
    <w:p w:rsidR="00B84F8D" w:rsidRDefault="00B84F8D">
      <w:pPr>
        <w:pStyle w:val="ConsPlusNormal"/>
        <w:spacing w:before="220"/>
        <w:ind w:firstLine="540"/>
        <w:jc w:val="both"/>
      </w:pPr>
      <w:r>
        <w:t xml:space="preserve">применение мер ответственности в соответствии с </w:t>
      </w:r>
      <w:hyperlink r:id="rId68" w:history="1">
        <w:r>
          <w:rPr>
            <w:color w:val="0000FF"/>
          </w:rPr>
          <w:t>пунктами 7</w:t>
        </w:r>
      </w:hyperlink>
      <w:r>
        <w:t xml:space="preserve">, </w:t>
      </w:r>
      <w:hyperlink r:id="rId69" w:history="1">
        <w:r>
          <w:rPr>
            <w:color w:val="0000FF"/>
          </w:rPr>
          <w:t>10</w:t>
        </w:r>
      </w:hyperlink>
      <w:r>
        <w:t xml:space="preserve"> Правил.</w:t>
      </w:r>
    </w:p>
    <w:p w:rsidR="00B84F8D" w:rsidRDefault="00B84F8D">
      <w:pPr>
        <w:pStyle w:val="ConsPlusNormal"/>
        <w:spacing w:before="220"/>
        <w:ind w:firstLine="540"/>
        <w:jc w:val="both"/>
      </w:pPr>
      <w:r>
        <w:t xml:space="preserve">Меры ответственности в соответствии с </w:t>
      </w:r>
      <w:hyperlink r:id="rId70" w:history="1">
        <w:r>
          <w:rPr>
            <w:color w:val="0000FF"/>
          </w:rPr>
          <w:t>пунктом 10</w:t>
        </w:r>
      </w:hyperlink>
      <w:r>
        <w:t xml:space="preserve"> Правил применяются в случае, если Проект направлен на строительство, реконструкцию наружных сетей водопроводов.</w:t>
      </w:r>
    </w:p>
    <w:p w:rsidR="00B84F8D" w:rsidRDefault="00B84F8D">
      <w:pPr>
        <w:pStyle w:val="ConsPlusNormal"/>
        <w:jc w:val="both"/>
      </w:pPr>
      <w:r>
        <w:t xml:space="preserve">(п. 5.2.2 в ред. </w:t>
      </w:r>
      <w:hyperlink r:id="rId71"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B84F8D" w:rsidRDefault="00B84F8D">
      <w:pPr>
        <w:pStyle w:val="ConsPlusNormal"/>
        <w:jc w:val="both"/>
      </w:pPr>
    </w:p>
    <w:p w:rsidR="00B84F8D" w:rsidRDefault="00B84F8D">
      <w:pPr>
        <w:pStyle w:val="ConsPlusTitle"/>
        <w:jc w:val="center"/>
        <w:outlineLvl w:val="1"/>
      </w:pPr>
      <w:r>
        <w:t>VI. Расходование субсидий</w:t>
      </w:r>
    </w:p>
    <w:p w:rsidR="00B84F8D" w:rsidRDefault="00B84F8D">
      <w:pPr>
        <w:pStyle w:val="ConsPlusNormal"/>
        <w:jc w:val="both"/>
      </w:pPr>
    </w:p>
    <w:p w:rsidR="00B84F8D" w:rsidRDefault="00B84F8D">
      <w:pPr>
        <w:pStyle w:val="ConsPlusNormal"/>
        <w:ind w:firstLine="540"/>
        <w:jc w:val="both"/>
      </w:pPr>
      <w:r>
        <w:t xml:space="preserve">6.1. Муниципальные образования используют субсидию в соответствии с требованиями Бюджетного </w:t>
      </w:r>
      <w:hyperlink r:id="rId72" w:history="1">
        <w:r>
          <w:rPr>
            <w:color w:val="0000FF"/>
          </w:rPr>
          <w:t>кодекса</w:t>
        </w:r>
      </w:hyperlink>
      <w:r>
        <w:t xml:space="preserve"> Российской Федерации, </w:t>
      </w:r>
      <w:hyperlink r:id="rId73" w:history="1">
        <w:r>
          <w:rPr>
            <w:color w:val="0000FF"/>
          </w:rPr>
          <w:t>Закона</w:t>
        </w:r>
      </w:hyperlink>
      <w:r>
        <w:t xml:space="preserve"> Пермского края от 2 июня 2016 г. N 654-ПК "О реализации проектов инициативного бюджетирования в Пермском крае" и настоящего Порядка.</w:t>
      </w:r>
    </w:p>
    <w:p w:rsidR="00B84F8D" w:rsidRDefault="00B84F8D">
      <w:pPr>
        <w:pStyle w:val="ConsPlusNormal"/>
        <w:spacing w:before="220"/>
        <w:ind w:firstLine="540"/>
        <w:jc w:val="both"/>
      </w:pPr>
      <w:r>
        <w:lastRenderedPageBreak/>
        <w:t>6.2. Субсидии расходуются муниципальными образованиями в целях реализации Проектов на оплату муниципальных контрактов (договоров, соглашений).</w:t>
      </w:r>
    </w:p>
    <w:p w:rsidR="00B84F8D" w:rsidRDefault="00B84F8D">
      <w:pPr>
        <w:pStyle w:val="ConsPlusNormal"/>
        <w:spacing w:before="220"/>
        <w:ind w:firstLine="540"/>
        <w:jc w:val="both"/>
      </w:pPr>
      <w: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B84F8D" w:rsidRDefault="00B84F8D">
      <w:pPr>
        <w:pStyle w:val="ConsPlusNormal"/>
        <w:jc w:val="both"/>
      </w:pPr>
    </w:p>
    <w:p w:rsidR="00B84F8D" w:rsidRDefault="00B84F8D">
      <w:pPr>
        <w:pStyle w:val="ConsPlusTitle"/>
        <w:jc w:val="center"/>
        <w:outlineLvl w:val="1"/>
      </w:pPr>
      <w:r>
        <w:t>VII. Представление отчетности об использовании субсидии</w:t>
      </w:r>
    </w:p>
    <w:p w:rsidR="00B84F8D" w:rsidRDefault="00B84F8D">
      <w:pPr>
        <w:pStyle w:val="ConsPlusNormal"/>
        <w:jc w:val="both"/>
      </w:pPr>
    </w:p>
    <w:p w:rsidR="00B84F8D" w:rsidRDefault="00B84F8D">
      <w:pPr>
        <w:pStyle w:val="ConsPlusNormal"/>
        <w:ind w:firstLine="540"/>
        <w:jc w:val="both"/>
      </w:pPr>
      <w:r>
        <w:t>7.1. Муниципальное образование в течение 30 календарных дней со дня реализации Проекта, но не позднее 15 января года, следующего за отчетным, представляет в Министерство:</w:t>
      </w:r>
    </w:p>
    <w:p w:rsidR="00B84F8D" w:rsidRDefault="00B84F8D">
      <w:pPr>
        <w:pStyle w:val="ConsPlusNormal"/>
        <w:spacing w:before="220"/>
        <w:ind w:firstLine="540"/>
        <w:jc w:val="both"/>
      </w:pPr>
      <w:hyperlink w:anchor="P1084" w:history="1">
        <w:r>
          <w:rPr>
            <w:color w:val="0000FF"/>
          </w:rPr>
          <w:t>отчет</w:t>
        </w:r>
      </w:hyperlink>
      <w: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муниципальным(-ми) контрактом(-ами) (договором(-ами), соглашением(-ями) на поставку товара, выполнение работ, оказание услуг в рамках реализации Проекта;</w:t>
      </w:r>
    </w:p>
    <w:p w:rsidR="00B84F8D" w:rsidRDefault="00B84F8D">
      <w:pPr>
        <w:pStyle w:val="ConsPlusNormal"/>
        <w:spacing w:before="220"/>
        <w:ind w:firstLine="540"/>
        <w:jc w:val="both"/>
      </w:pPr>
      <w:r>
        <w:t>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B84F8D" w:rsidRDefault="00B84F8D">
      <w:pPr>
        <w:pStyle w:val="ConsPlusNormal"/>
        <w:spacing w:before="220"/>
        <w:ind w:firstLine="540"/>
        <w:jc w:val="both"/>
      </w:pPr>
      <w:r>
        <w:t>Предоставление и приемка отчетности, указанной в абзаце третьем настоящего пункта, осуществляется в информационной системе планирования бюджета "АЦК-Планирование".</w:t>
      </w:r>
    </w:p>
    <w:p w:rsidR="00B84F8D" w:rsidRDefault="00B84F8D">
      <w:pPr>
        <w:pStyle w:val="ConsPlusNormal"/>
        <w:jc w:val="both"/>
      </w:pPr>
      <w:r>
        <w:t xml:space="preserve">(п. 7.1 в ред. </w:t>
      </w:r>
      <w:hyperlink r:id="rId74"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bookmarkStart w:id="49" w:name="P422"/>
      <w:bookmarkEnd w:id="49"/>
      <w:r>
        <w:t>7.2. К отчету о реализации Проекта прилагаются:</w:t>
      </w:r>
    </w:p>
    <w:p w:rsidR="00B84F8D" w:rsidRDefault="00B84F8D">
      <w:pPr>
        <w:pStyle w:val="ConsPlusNormal"/>
        <w:spacing w:before="220"/>
        <w:ind w:firstLine="540"/>
        <w:jc w:val="both"/>
      </w:pPr>
      <w:r>
        <w:t>копии актов приемки выполненных работ (оказанных услуг), завизированные представителем(-ями) инициативной группы, заверенные главой (главой администрации) муниципального образования;</w:t>
      </w:r>
    </w:p>
    <w:p w:rsidR="00B84F8D" w:rsidRDefault="00B84F8D">
      <w:pPr>
        <w:pStyle w:val="ConsPlusNormal"/>
        <w:spacing w:before="220"/>
        <w:ind w:firstLine="540"/>
        <w:jc w:val="both"/>
      </w:pPr>
      <w:r>
        <w:t>копии товарных либо товарно-транспортных накладных, подписанных покупателем, в случае закупки материальных ценностей, завизированные представителем(-ями) инициативной группы, заверенные главой (главой администрации) муниципального образования;</w:t>
      </w:r>
    </w:p>
    <w:p w:rsidR="00B84F8D" w:rsidRDefault="00B84F8D">
      <w:pPr>
        <w:pStyle w:val="ConsPlusNormal"/>
        <w:spacing w:before="220"/>
        <w:ind w:firstLine="540"/>
        <w:jc w:val="both"/>
      </w:pPr>
      <w:r>
        <w:t>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B84F8D" w:rsidRDefault="00B84F8D">
      <w:pPr>
        <w:pStyle w:val="ConsPlusNormal"/>
        <w:spacing w:before="220"/>
        <w:ind w:firstLine="540"/>
        <w:jc w:val="both"/>
      </w:pPr>
      <w:r>
        <w:t>цветные фотографии результатов реализации Проекта на цифровом носителе (CD- или DVD-диске и (или) USB-флеш-накопителе);</w:t>
      </w:r>
    </w:p>
    <w:p w:rsidR="00B84F8D" w:rsidRDefault="00B84F8D">
      <w:pPr>
        <w:pStyle w:val="ConsPlusNormal"/>
        <w:spacing w:before="220"/>
        <w:ind w:firstLine="540"/>
        <w:jc w:val="both"/>
      </w:pPr>
      <w:r>
        <w:t xml:space="preserve">абзац утратил силу с 28 июня 2019 года. - </w:t>
      </w:r>
      <w:hyperlink r:id="rId75" w:history="1">
        <w:r>
          <w:rPr>
            <w:color w:val="0000FF"/>
          </w:rPr>
          <w:t>Постановление</w:t>
        </w:r>
      </w:hyperlink>
      <w:r>
        <w:t xml:space="preserve"> Правительства Пермского края от 28.06.2019 N 439-п;</w:t>
      </w:r>
    </w:p>
    <w:p w:rsidR="00B84F8D" w:rsidRDefault="00B84F8D">
      <w:pPr>
        <w:pStyle w:val="ConsPlusNormal"/>
        <w:spacing w:before="220"/>
        <w:ind w:firstLine="540"/>
        <w:jc w:val="both"/>
      </w:pPr>
      <w:r>
        <w:t xml:space="preserve">7.3. В течение 10 рабочих дней со дня поступления отчета о реализации Проекта и документов, указанных в </w:t>
      </w:r>
      <w:hyperlink w:anchor="P422" w:history="1">
        <w:r>
          <w:rPr>
            <w:color w:val="0000FF"/>
          </w:rPr>
          <w:t>пункте 7.2</w:t>
        </w:r>
      </w:hyperlink>
      <w:r>
        <w:t xml:space="preserve"> настоящего Порядка:</w:t>
      </w:r>
    </w:p>
    <w:p w:rsidR="00B84F8D" w:rsidRDefault="00B84F8D">
      <w:pPr>
        <w:pStyle w:val="ConsPlusNormal"/>
        <w:spacing w:before="220"/>
        <w:ind w:firstLine="540"/>
        <w:jc w:val="both"/>
      </w:pPr>
      <w:r>
        <w:t xml:space="preserve">7.3.1. Министерство проверяет отчет о реализации Проекта и документы, указанные в </w:t>
      </w:r>
      <w:hyperlink w:anchor="P422" w:history="1">
        <w:r>
          <w:rPr>
            <w:color w:val="0000FF"/>
          </w:rPr>
          <w:t>пункте 7.2</w:t>
        </w:r>
      </w:hyperlink>
      <w:r>
        <w:t xml:space="preserve"> настоящего Порядка, на соответствие требованиям настоящего Порядка;</w:t>
      </w:r>
    </w:p>
    <w:p w:rsidR="00B84F8D" w:rsidRDefault="00B84F8D">
      <w:pPr>
        <w:pStyle w:val="ConsPlusNormal"/>
        <w:spacing w:before="220"/>
        <w:ind w:firstLine="540"/>
        <w:jc w:val="both"/>
      </w:pPr>
      <w:r>
        <w:t xml:space="preserve">7.3.2. принимает отчет о реализации Проекта и документы, указанные в </w:t>
      </w:r>
      <w:hyperlink w:anchor="P422" w:history="1">
        <w:r>
          <w:rPr>
            <w:color w:val="0000FF"/>
          </w:rPr>
          <w:t>пункте 7.2</w:t>
        </w:r>
      </w:hyperlink>
      <w:r>
        <w:t xml:space="preserve"> настоящего Порядка, при соответствии отчета о реализации проекта и документов, указанных в </w:t>
      </w:r>
      <w:hyperlink w:anchor="P422" w:history="1">
        <w:r>
          <w:rPr>
            <w:color w:val="0000FF"/>
          </w:rPr>
          <w:t>пункте 7.2</w:t>
        </w:r>
      </w:hyperlink>
      <w:r>
        <w:t xml:space="preserve"> </w:t>
      </w:r>
      <w:r>
        <w:lastRenderedPageBreak/>
        <w:t>настоящего Порядка, требованиям настоящего Порядка;</w:t>
      </w:r>
    </w:p>
    <w:p w:rsidR="00B84F8D" w:rsidRDefault="00B84F8D">
      <w:pPr>
        <w:pStyle w:val="ConsPlusNormal"/>
        <w:spacing w:before="220"/>
        <w:ind w:firstLine="540"/>
        <w:jc w:val="both"/>
      </w:pPr>
      <w:r>
        <w:t xml:space="preserve">7.3.3. возвращает на доработку отчет о реализации Проекта и документы, указанные в </w:t>
      </w:r>
      <w:hyperlink w:anchor="P422" w:history="1">
        <w:r>
          <w:rPr>
            <w:color w:val="0000FF"/>
          </w:rPr>
          <w:t>пункте 7.2</w:t>
        </w:r>
      </w:hyperlink>
      <w:r>
        <w:t xml:space="preserve"> настоящего Порядка, при выявлении несоответствий отчета о реализации Проекта и (или) документов, указанных в </w:t>
      </w:r>
      <w:hyperlink w:anchor="P422" w:history="1">
        <w:r>
          <w:rPr>
            <w:color w:val="0000FF"/>
          </w:rPr>
          <w:t>пункте 7.2</w:t>
        </w:r>
      </w:hyperlink>
      <w:r>
        <w:t xml:space="preserve"> настоящего Порядка, требованиям настоящего Порядка.</w:t>
      </w:r>
    </w:p>
    <w:p w:rsidR="00B84F8D" w:rsidRDefault="00B84F8D">
      <w:pPr>
        <w:pStyle w:val="ConsPlusNormal"/>
        <w:spacing w:before="220"/>
        <w:ind w:firstLine="540"/>
        <w:jc w:val="both"/>
      </w:pPr>
      <w:r>
        <w:t xml:space="preserve">Муниципальное образование после устранения выявленных несоответствий требованиям настоящего Порядка в срок, не превышающий 10 рабочих дней со дня возвращения Министерством отчета о реализации Проекта и документов, указанных в </w:t>
      </w:r>
      <w:hyperlink w:anchor="P422" w:history="1">
        <w:r>
          <w:rPr>
            <w:color w:val="0000FF"/>
          </w:rPr>
          <w:t>пункте 7.2</w:t>
        </w:r>
      </w:hyperlink>
      <w:r>
        <w:t xml:space="preserve"> настоящего Порядка, на доработку, повторно представляет отчет о реализации Проекта и документы, указанные в </w:t>
      </w:r>
      <w:hyperlink w:anchor="P422" w:history="1">
        <w:r>
          <w:rPr>
            <w:color w:val="0000FF"/>
          </w:rPr>
          <w:t>пункте 7.2</w:t>
        </w:r>
      </w:hyperlink>
      <w:r>
        <w:t xml:space="preserve"> настоящего Порядка, в Министерство. Повторное рассмотрение отчета о реализации Проекта и документов, указанных в </w:t>
      </w:r>
      <w:hyperlink w:anchor="P422" w:history="1">
        <w:r>
          <w:rPr>
            <w:color w:val="0000FF"/>
          </w:rPr>
          <w:t>пункте 7.2</w:t>
        </w:r>
      </w:hyperlink>
      <w:r>
        <w:t xml:space="preserve"> настоящего Порядка, осуществляется однократно в течение 10 рабочих дней со дня их поступления.</w:t>
      </w:r>
    </w:p>
    <w:p w:rsidR="00B84F8D" w:rsidRDefault="00B84F8D">
      <w:pPr>
        <w:pStyle w:val="ConsPlusNormal"/>
        <w:jc w:val="both"/>
      </w:pPr>
    </w:p>
    <w:p w:rsidR="00B84F8D" w:rsidRDefault="00B84F8D">
      <w:pPr>
        <w:pStyle w:val="ConsPlusTitle"/>
        <w:jc w:val="center"/>
        <w:outlineLvl w:val="1"/>
      </w:pPr>
      <w:r>
        <w:t>VIII. Контроль расходования и возврат субсидий</w:t>
      </w:r>
    </w:p>
    <w:p w:rsidR="00B84F8D" w:rsidRDefault="00B84F8D">
      <w:pPr>
        <w:pStyle w:val="ConsPlusNormal"/>
        <w:jc w:val="both"/>
      </w:pPr>
    </w:p>
    <w:p w:rsidR="00B84F8D" w:rsidRDefault="00B84F8D">
      <w:pPr>
        <w:pStyle w:val="ConsPlusNormal"/>
        <w:ind w:firstLine="540"/>
        <w:jc w:val="both"/>
      </w:pPr>
      <w:r>
        <w:t>8.1. Контроль за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rsidR="00B84F8D" w:rsidRDefault="00B84F8D">
      <w:pPr>
        <w:pStyle w:val="ConsPlusNormal"/>
        <w:jc w:val="both"/>
      </w:pPr>
      <w:r>
        <w:t xml:space="preserve">(в ред. </w:t>
      </w:r>
      <w:hyperlink r:id="rId76"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r>
        <w:t>8.2. Контроль за расходованием субсидий осуществляется в соответствии с бюджетным законодательством.</w:t>
      </w:r>
    </w:p>
    <w:p w:rsidR="00B84F8D" w:rsidRDefault="00B84F8D">
      <w:pPr>
        <w:pStyle w:val="ConsPlusNormal"/>
        <w:spacing w:before="220"/>
        <w:ind w:firstLine="540"/>
        <w:jc w:val="both"/>
      </w:pPr>
      <w:r>
        <w:t>8.3. Результативность использования субсидии оценивается Министерством по итогам реализации Проекта по фактическим достижениям следующих показателей результативности использования субсидии, установленных приложением к Соглашению.</w:t>
      </w:r>
    </w:p>
    <w:p w:rsidR="00B84F8D" w:rsidRDefault="00B84F8D">
      <w:pPr>
        <w:pStyle w:val="ConsPlusNormal"/>
        <w:spacing w:before="220"/>
        <w:ind w:firstLine="540"/>
        <w:jc w:val="both"/>
      </w:pPr>
      <w:r>
        <w:t>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B84F8D" w:rsidRDefault="00B84F8D">
      <w:pPr>
        <w:pStyle w:val="ConsPlusNormal"/>
        <w:jc w:val="both"/>
      </w:pPr>
      <w:r>
        <w:t xml:space="preserve">(п. 8.4 в ред. </w:t>
      </w:r>
      <w:hyperlink r:id="rId77"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B84F8D" w:rsidRDefault="00B84F8D">
      <w:pPr>
        <w:pStyle w:val="ConsPlusNormal"/>
        <w:jc w:val="both"/>
      </w:pPr>
      <w:r>
        <w:t xml:space="preserve">(п. 8.5 в ред. </w:t>
      </w:r>
      <w:hyperlink r:id="rId78" w:history="1">
        <w:r>
          <w:rPr>
            <w:color w:val="0000FF"/>
          </w:rPr>
          <w:t>Постановления</w:t>
        </w:r>
      </w:hyperlink>
      <w:r>
        <w:t xml:space="preserve"> Правительства Пермского края от 28.06.2019 N 439-п)</w:t>
      </w:r>
    </w:p>
    <w:p w:rsidR="00B84F8D" w:rsidRDefault="00B84F8D">
      <w:pPr>
        <w:pStyle w:val="ConsPlusNormal"/>
        <w:spacing w:before="22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B84F8D" w:rsidRDefault="00B84F8D">
      <w:pPr>
        <w:pStyle w:val="ConsPlusNormal"/>
        <w:jc w:val="both"/>
      </w:pPr>
      <w:r>
        <w:t xml:space="preserve">(п. 8.6 в ред. </w:t>
      </w:r>
      <w:hyperlink r:id="rId79" w:history="1">
        <w:r>
          <w:rPr>
            <w:color w:val="0000FF"/>
          </w:rPr>
          <w:t>Постановления</w:t>
        </w:r>
      </w:hyperlink>
      <w:r>
        <w:t xml:space="preserve"> Правительства Пермского края от 28.06.2019 N 439-п)</w:t>
      </w:r>
    </w:p>
    <w:p w:rsidR="00B84F8D" w:rsidRDefault="00B84F8D">
      <w:pPr>
        <w:pStyle w:val="ConsPlusNormal"/>
        <w:spacing w:before="220"/>
        <w:ind w:firstLine="540"/>
        <w:jc w:val="both"/>
      </w:pPr>
      <w:r>
        <w:t xml:space="preserve">8.7. 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r:id="rId80" w:history="1">
        <w:r>
          <w:rPr>
            <w:color w:val="0000FF"/>
          </w:rPr>
          <w:t>пунктом 5(4)</w:t>
        </w:r>
      </w:hyperlink>
      <w:r>
        <w:t xml:space="preserve"> Правил) допущены нарушения обязательств, предусмотренных Соглашением в соответствии с </w:t>
      </w:r>
      <w:hyperlink r:id="rId81" w:history="1">
        <w:r>
          <w:rPr>
            <w:color w:val="0000FF"/>
          </w:rPr>
          <w:t>пунктами 5.2</w:t>
        </w:r>
      </w:hyperlink>
      <w:r>
        <w:t xml:space="preserve">, </w:t>
      </w:r>
      <w:hyperlink r:id="rId82" w:history="1">
        <w:r>
          <w:rPr>
            <w:color w:val="0000FF"/>
          </w:rPr>
          <w:t>5.3.3</w:t>
        </w:r>
      </w:hyperlink>
      <w:r>
        <w:t xml:space="preserve"> Правил, и если в сроки, предусмотренные </w:t>
      </w:r>
      <w:hyperlink r:id="rId83" w:history="1">
        <w:r>
          <w:rPr>
            <w:color w:val="0000FF"/>
          </w:rPr>
          <w:t>пунктами 7</w:t>
        </w:r>
      </w:hyperlink>
      <w:r>
        <w:t xml:space="preserve">, </w:t>
      </w:r>
      <w:hyperlink r:id="rId84" w:history="1">
        <w:r>
          <w:rPr>
            <w:color w:val="0000FF"/>
          </w:rPr>
          <w:t>10</w:t>
        </w:r>
      </w:hyperlink>
      <w:r>
        <w:t xml:space="preserve"> Правил, указанные нарушения не устранены, применяются меры ответственности в соответствии с </w:t>
      </w:r>
      <w:hyperlink r:id="rId85" w:history="1">
        <w:r>
          <w:rPr>
            <w:color w:val="0000FF"/>
          </w:rPr>
          <w:t>пунктом 7</w:t>
        </w:r>
      </w:hyperlink>
      <w:r>
        <w:t xml:space="preserve"> Правил.</w:t>
      </w:r>
    </w:p>
    <w:p w:rsidR="00B84F8D" w:rsidRDefault="00B84F8D">
      <w:pPr>
        <w:pStyle w:val="ConsPlusNormal"/>
        <w:jc w:val="both"/>
      </w:pPr>
      <w:r>
        <w:t xml:space="preserve">(п. 8.7 в ред. </w:t>
      </w:r>
      <w:hyperlink r:id="rId86" w:history="1">
        <w:r>
          <w:rPr>
            <w:color w:val="0000FF"/>
          </w:rPr>
          <w:t>Постановления</w:t>
        </w:r>
      </w:hyperlink>
      <w:r>
        <w:t xml:space="preserve"> Правительства Пермского края от 15.04.2020 N 213-п)</w:t>
      </w:r>
    </w:p>
    <w:p w:rsidR="00B84F8D" w:rsidRDefault="00B84F8D">
      <w:pPr>
        <w:pStyle w:val="ConsPlusNormal"/>
        <w:spacing w:before="220"/>
        <w:ind w:firstLine="540"/>
        <w:jc w:val="both"/>
      </w:pPr>
      <w:r>
        <w:t>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rsidR="00B84F8D" w:rsidRDefault="00B84F8D">
      <w:pPr>
        <w:pStyle w:val="ConsPlusNormal"/>
        <w:jc w:val="both"/>
      </w:pPr>
      <w:r>
        <w:t xml:space="preserve">(п. 8.8 введен </w:t>
      </w:r>
      <w:hyperlink r:id="rId87" w:history="1">
        <w:r>
          <w:rPr>
            <w:color w:val="0000FF"/>
          </w:rPr>
          <w:t>Постановлением</w:t>
        </w:r>
      </w:hyperlink>
      <w:r>
        <w:t xml:space="preserve"> Правительства Пермского края от 15.04.2020 N 213-п)</w:t>
      </w: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right"/>
        <w:outlineLvl w:val="1"/>
      </w:pPr>
      <w:r>
        <w:t>Приложение 1</w:t>
      </w:r>
    </w:p>
    <w:p w:rsidR="00B84F8D" w:rsidRDefault="00B84F8D">
      <w:pPr>
        <w:pStyle w:val="ConsPlusNormal"/>
        <w:jc w:val="right"/>
      </w:pPr>
      <w:r>
        <w:t>к Порядку</w:t>
      </w:r>
    </w:p>
    <w:p w:rsidR="00B84F8D" w:rsidRDefault="00B84F8D">
      <w:pPr>
        <w:pStyle w:val="ConsPlusNormal"/>
        <w:jc w:val="right"/>
      </w:pPr>
      <w:r>
        <w:t>предоставления субсидий</w:t>
      </w:r>
    </w:p>
    <w:p w:rsidR="00B84F8D" w:rsidRDefault="00B84F8D">
      <w:pPr>
        <w:pStyle w:val="ConsPlusNormal"/>
        <w:jc w:val="right"/>
      </w:pPr>
      <w:r>
        <w:t>из бюджета Пермского края</w:t>
      </w:r>
    </w:p>
    <w:p w:rsidR="00B84F8D" w:rsidRDefault="00B84F8D">
      <w:pPr>
        <w:pStyle w:val="ConsPlusNormal"/>
        <w:jc w:val="right"/>
      </w:pPr>
      <w:r>
        <w:t>бюджетам муниципальных</w:t>
      </w:r>
    </w:p>
    <w:p w:rsidR="00B84F8D" w:rsidRDefault="00B84F8D">
      <w:pPr>
        <w:pStyle w:val="ConsPlusNormal"/>
        <w:jc w:val="right"/>
      </w:pPr>
      <w:r>
        <w:t>образований Пермского края</w:t>
      </w:r>
    </w:p>
    <w:p w:rsidR="00B84F8D" w:rsidRDefault="00B84F8D">
      <w:pPr>
        <w:pStyle w:val="ConsPlusNormal"/>
        <w:jc w:val="right"/>
      </w:pPr>
      <w:r>
        <w:t>на софинансирование проектов</w:t>
      </w:r>
    </w:p>
    <w:p w:rsidR="00B84F8D" w:rsidRDefault="00B84F8D">
      <w:pPr>
        <w:pStyle w:val="ConsPlusNormal"/>
        <w:jc w:val="right"/>
      </w:pPr>
      <w:r>
        <w:t>инициативного бюджетирования</w:t>
      </w:r>
    </w:p>
    <w:p w:rsidR="00B84F8D" w:rsidRDefault="00B84F8D">
      <w:pPr>
        <w:pStyle w:val="ConsPlusNormal"/>
        <w:jc w:val="right"/>
      </w:pPr>
      <w:r>
        <w:t>в Пермском крае</w:t>
      </w:r>
    </w:p>
    <w:p w:rsidR="00B84F8D" w:rsidRDefault="00B84F8D">
      <w:pPr>
        <w:pStyle w:val="ConsPlusNormal"/>
        <w:jc w:val="both"/>
      </w:pPr>
    </w:p>
    <w:p w:rsidR="00B84F8D" w:rsidRDefault="00B84F8D">
      <w:pPr>
        <w:pStyle w:val="ConsPlusTitle"/>
        <w:jc w:val="center"/>
      </w:pPr>
      <w:bookmarkStart w:id="50" w:name="P465"/>
      <w:bookmarkEnd w:id="50"/>
      <w:r>
        <w:t>КРИТЕРИИ</w:t>
      </w:r>
    </w:p>
    <w:p w:rsidR="00B84F8D" w:rsidRDefault="00B84F8D">
      <w:pPr>
        <w:pStyle w:val="ConsPlusTitle"/>
        <w:jc w:val="center"/>
      </w:pPr>
      <w:r>
        <w:t>оценки проектов инициативного бюджетирования</w:t>
      </w:r>
    </w:p>
    <w:p w:rsidR="00B84F8D" w:rsidRDefault="00B84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F8D">
        <w:trPr>
          <w:jc w:val="center"/>
        </w:trPr>
        <w:tc>
          <w:tcPr>
            <w:tcW w:w="9294" w:type="dxa"/>
            <w:tcBorders>
              <w:top w:val="nil"/>
              <w:left w:val="single" w:sz="24" w:space="0" w:color="CED3F1"/>
              <w:bottom w:val="nil"/>
              <w:right w:val="single" w:sz="24" w:space="0" w:color="F4F3F8"/>
            </w:tcBorders>
            <w:shd w:val="clear" w:color="auto" w:fill="F4F3F8"/>
          </w:tcPr>
          <w:p w:rsidR="00B84F8D" w:rsidRDefault="00B84F8D">
            <w:pPr>
              <w:pStyle w:val="ConsPlusNormal"/>
              <w:jc w:val="center"/>
            </w:pPr>
            <w:r>
              <w:rPr>
                <w:color w:val="392C69"/>
              </w:rPr>
              <w:t>Список изменяющих документов</w:t>
            </w:r>
          </w:p>
          <w:p w:rsidR="00B84F8D" w:rsidRDefault="00B84F8D">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Пермского края от 28.06.2019 N 439-п)</w:t>
            </w:r>
          </w:p>
        </w:tc>
      </w:tr>
    </w:tbl>
    <w:p w:rsidR="00B84F8D" w:rsidRDefault="00B84F8D">
      <w:pPr>
        <w:pStyle w:val="ConsPlusNormal"/>
        <w:jc w:val="both"/>
      </w:pPr>
    </w:p>
    <w:p w:rsidR="00B84F8D" w:rsidRDefault="00B84F8D">
      <w:pPr>
        <w:pStyle w:val="ConsPlusTitle"/>
        <w:jc w:val="center"/>
        <w:outlineLvl w:val="2"/>
      </w:pPr>
      <w:r>
        <w:t>ОСНОВНЫЕ КРИТЕРИИ</w:t>
      </w:r>
    </w:p>
    <w:p w:rsidR="00B84F8D" w:rsidRDefault="00B84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782"/>
        <w:gridCol w:w="3061"/>
        <w:gridCol w:w="1401"/>
      </w:tblGrid>
      <w:tr w:rsidR="00B84F8D">
        <w:tc>
          <w:tcPr>
            <w:tcW w:w="675" w:type="dxa"/>
          </w:tcPr>
          <w:p w:rsidR="00B84F8D" w:rsidRDefault="00B84F8D">
            <w:pPr>
              <w:pStyle w:val="ConsPlusNormal"/>
              <w:jc w:val="center"/>
            </w:pPr>
            <w:r>
              <w:t>N п/п</w:t>
            </w:r>
          </w:p>
        </w:tc>
        <w:tc>
          <w:tcPr>
            <w:tcW w:w="3782" w:type="dxa"/>
          </w:tcPr>
          <w:p w:rsidR="00B84F8D" w:rsidRDefault="00B84F8D">
            <w:pPr>
              <w:pStyle w:val="ConsPlusNormal"/>
              <w:jc w:val="center"/>
            </w:pPr>
            <w:r>
              <w:t>Наименование критерия</w:t>
            </w:r>
          </w:p>
        </w:tc>
        <w:tc>
          <w:tcPr>
            <w:tcW w:w="3061" w:type="dxa"/>
          </w:tcPr>
          <w:p w:rsidR="00B84F8D" w:rsidRDefault="00B84F8D">
            <w:pPr>
              <w:pStyle w:val="ConsPlusNormal"/>
              <w:jc w:val="center"/>
            </w:pPr>
            <w:r>
              <w:t>Значение критериев оценки</w:t>
            </w:r>
          </w:p>
        </w:tc>
        <w:tc>
          <w:tcPr>
            <w:tcW w:w="1401" w:type="dxa"/>
          </w:tcPr>
          <w:p w:rsidR="00B84F8D" w:rsidRDefault="00B84F8D">
            <w:pPr>
              <w:pStyle w:val="ConsPlusNormal"/>
              <w:jc w:val="center"/>
            </w:pPr>
            <w:r>
              <w:t>Количество баллов</w:t>
            </w:r>
          </w:p>
        </w:tc>
      </w:tr>
      <w:tr w:rsidR="00B84F8D">
        <w:tc>
          <w:tcPr>
            <w:tcW w:w="675" w:type="dxa"/>
          </w:tcPr>
          <w:p w:rsidR="00B84F8D" w:rsidRDefault="00B84F8D">
            <w:pPr>
              <w:pStyle w:val="ConsPlusNormal"/>
              <w:jc w:val="center"/>
            </w:pPr>
            <w:r>
              <w:t>1</w:t>
            </w:r>
          </w:p>
        </w:tc>
        <w:tc>
          <w:tcPr>
            <w:tcW w:w="3782" w:type="dxa"/>
          </w:tcPr>
          <w:p w:rsidR="00B84F8D" w:rsidRDefault="00B84F8D">
            <w:pPr>
              <w:pStyle w:val="ConsPlusNormal"/>
              <w:jc w:val="center"/>
            </w:pPr>
            <w:r>
              <w:t>2</w:t>
            </w:r>
          </w:p>
        </w:tc>
        <w:tc>
          <w:tcPr>
            <w:tcW w:w="3061" w:type="dxa"/>
          </w:tcPr>
          <w:p w:rsidR="00B84F8D" w:rsidRDefault="00B84F8D">
            <w:pPr>
              <w:pStyle w:val="ConsPlusNormal"/>
              <w:jc w:val="center"/>
            </w:pPr>
            <w:r>
              <w:t>3</w:t>
            </w:r>
          </w:p>
        </w:tc>
        <w:tc>
          <w:tcPr>
            <w:tcW w:w="1401" w:type="dxa"/>
          </w:tcPr>
          <w:p w:rsidR="00B84F8D" w:rsidRDefault="00B84F8D">
            <w:pPr>
              <w:pStyle w:val="ConsPlusNormal"/>
              <w:jc w:val="center"/>
            </w:pPr>
            <w:r>
              <w:t>4</w:t>
            </w:r>
          </w:p>
        </w:tc>
      </w:tr>
      <w:tr w:rsidR="00B84F8D">
        <w:tc>
          <w:tcPr>
            <w:tcW w:w="8919" w:type="dxa"/>
            <w:gridSpan w:val="4"/>
          </w:tcPr>
          <w:p w:rsidR="00B84F8D" w:rsidRDefault="00B84F8D">
            <w:pPr>
              <w:pStyle w:val="ConsPlusNormal"/>
              <w:jc w:val="center"/>
              <w:outlineLvl w:val="3"/>
            </w:pPr>
            <w:r>
              <w:t>Критерии оценки проектов</w:t>
            </w:r>
          </w:p>
        </w:tc>
      </w:tr>
      <w:tr w:rsidR="00B84F8D">
        <w:tc>
          <w:tcPr>
            <w:tcW w:w="675" w:type="dxa"/>
          </w:tcPr>
          <w:p w:rsidR="00B84F8D" w:rsidRDefault="00B84F8D">
            <w:pPr>
              <w:pStyle w:val="ConsPlusNormal"/>
              <w:jc w:val="center"/>
            </w:pPr>
            <w:r>
              <w:t>1</w:t>
            </w:r>
          </w:p>
        </w:tc>
        <w:tc>
          <w:tcPr>
            <w:tcW w:w="3782" w:type="dxa"/>
          </w:tcPr>
          <w:p w:rsidR="00B84F8D" w:rsidRDefault="00B84F8D">
            <w:pPr>
              <w:pStyle w:val="ConsPlusNormal"/>
            </w:pPr>
            <w:r>
              <w:t>Доля софинансирования проекта инициативного бюджетирования за счет средств населения от доли средств бюджета муниципального образования</w:t>
            </w:r>
          </w:p>
        </w:tc>
        <w:tc>
          <w:tcPr>
            <w:tcW w:w="3061" w:type="dxa"/>
          </w:tcPr>
          <w:p w:rsidR="00B84F8D" w:rsidRDefault="00B84F8D">
            <w:pPr>
              <w:pStyle w:val="ConsPlusNormal"/>
              <w:jc w:val="center"/>
            </w:pPr>
            <w:r>
              <w:t>За каждый 1% софинансирования проекта за счет средств населения от доли средств бюджета муниципального образования присваивается 0,2 балла. Итоговый балл округляется до целого числа</w:t>
            </w:r>
          </w:p>
        </w:tc>
        <w:tc>
          <w:tcPr>
            <w:tcW w:w="1401" w:type="dxa"/>
          </w:tcPr>
          <w:p w:rsidR="00B84F8D" w:rsidRDefault="00B84F8D">
            <w:pPr>
              <w:pStyle w:val="ConsPlusNormal"/>
              <w:jc w:val="center"/>
            </w:pPr>
            <w:r>
              <w:t>max 20 б.</w:t>
            </w:r>
          </w:p>
        </w:tc>
      </w:tr>
      <w:tr w:rsidR="00B84F8D">
        <w:tc>
          <w:tcPr>
            <w:tcW w:w="675" w:type="dxa"/>
            <w:vMerge w:val="restart"/>
          </w:tcPr>
          <w:p w:rsidR="00B84F8D" w:rsidRDefault="00B84F8D">
            <w:pPr>
              <w:pStyle w:val="ConsPlusNormal"/>
              <w:jc w:val="center"/>
            </w:pPr>
            <w:r>
              <w:t>2</w:t>
            </w:r>
          </w:p>
        </w:tc>
        <w:tc>
          <w:tcPr>
            <w:tcW w:w="3782" w:type="dxa"/>
            <w:vMerge w:val="restart"/>
          </w:tcPr>
          <w:p w:rsidR="00B84F8D" w:rsidRDefault="00B84F8D">
            <w:pPr>
              <w:pStyle w:val="ConsPlusNormal"/>
            </w:pPr>
            <w:r>
              <w:t>Наличие видео- и (или) аудиозаписи с собрания жителей, на котором решается вопрос по участию в проекте</w:t>
            </w:r>
          </w:p>
        </w:tc>
        <w:tc>
          <w:tcPr>
            <w:tcW w:w="3061" w:type="dxa"/>
          </w:tcPr>
          <w:p w:rsidR="00B84F8D" w:rsidRDefault="00B84F8D">
            <w:pPr>
              <w:pStyle w:val="ConsPlusNormal"/>
              <w:jc w:val="center"/>
            </w:pPr>
            <w:r>
              <w:t>Отсутствует</w:t>
            </w:r>
          </w:p>
        </w:tc>
        <w:tc>
          <w:tcPr>
            <w:tcW w:w="1401" w:type="dxa"/>
          </w:tcPr>
          <w:p w:rsidR="00B84F8D" w:rsidRDefault="00B84F8D">
            <w:pPr>
              <w:pStyle w:val="ConsPlusNormal"/>
              <w:jc w:val="center"/>
            </w:pPr>
            <w:r>
              <w:t>0</w:t>
            </w:r>
          </w:p>
        </w:tc>
      </w:tr>
      <w:tr w:rsidR="00B84F8D">
        <w:tc>
          <w:tcPr>
            <w:tcW w:w="675" w:type="dxa"/>
            <w:vMerge/>
          </w:tcPr>
          <w:p w:rsidR="00B84F8D" w:rsidRDefault="00B84F8D"/>
        </w:tc>
        <w:tc>
          <w:tcPr>
            <w:tcW w:w="3782" w:type="dxa"/>
            <w:vMerge/>
          </w:tcPr>
          <w:p w:rsidR="00B84F8D" w:rsidRDefault="00B84F8D"/>
        </w:tc>
        <w:tc>
          <w:tcPr>
            <w:tcW w:w="3061" w:type="dxa"/>
          </w:tcPr>
          <w:p w:rsidR="00B84F8D" w:rsidRDefault="00B84F8D">
            <w:pPr>
              <w:pStyle w:val="ConsPlusNormal"/>
              <w:jc w:val="center"/>
            </w:pPr>
            <w:r>
              <w:t>В наличии</w:t>
            </w:r>
          </w:p>
        </w:tc>
        <w:tc>
          <w:tcPr>
            <w:tcW w:w="1401" w:type="dxa"/>
          </w:tcPr>
          <w:p w:rsidR="00B84F8D" w:rsidRDefault="00B84F8D">
            <w:pPr>
              <w:pStyle w:val="ConsPlusNormal"/>
              <w:jc w:val="center"/>
            </w:pPr>
            <w:r>
              <w:t>1</w:t>
            </w:r>
          </w:p>
        </w:tc>
      </w:tr>
      <w:tr w:rsidR="00B84F8D">
        <w:tc>
          <w:tcPr>
            <w:tcW w:w="675" w:type="dxa"/>
          </w:tcPr>
          <w:p w:rsidR="00B84F8D" w:rsidRDefault="00B84F8D">
            <w:pPr>
              <w:pStyle w:val="ConsPlusNormal"/>
              <w:jc w:val="center"/>
            </w:pPr>
            <w:r>
              <w:t>3</w:t>
            </w:r>
          </w:p>
        </w:tc>
        <w:tc>
          <w:tcPr>
            <w:tcW w:w="6843" w:type="dxa"/>
            <w:gridSpan w:val="2"/>
          </w:tcPr>
          <w:p w:rsidR="00B84F8D" w:rsidRDefault="00B84F8D">
            <w:pPr>
              <w:pStyle w:val="ConsPlusNormal"/>
            </w:pPr>
            <w:r>
              <w:t>Перечень информационных каналов по продвижению проекта инициативного бюджетирования среди жителей муниципального образования с использованием одной или нескольких площадок:</w:t>
            </w:r>
          </w:p>
        </w:tc>
        <w:tc>
          <w:tcPr>
            <w:tcW w:w="1401" w:type="dxa"/>
          </w:tcPr>
          <w:p w:rsidR="00B84F8D" w:rsidRDefault="00B84F8D">
            <w:pPr>
              <w:pStyle w:val="ConsPlusNormal"/>
              <w:jc w:val="center"/>
            </w:pPr>
            <w:r>
              <w:t>Сумма баллов по пунктам 3.1-3.4, max 4 б.</w:t>
            </w:r>
          </w:p>
        </w:tc>
      </w:tr>
      <w:tr w:rsidR="00B84F8D">
        <w:tc>
          <w:tcPr>
            <w:tcW w:w="675" w:type="dxa"/>
          </w:tcPr>
          <w:p w:rsidR="00B84F8D" w:rsidRDefault="00B84F8D">
            <w:pPr>
              <w:pStyle w:val="ConsPlusNormal"/>
              <w:jc w:val="center"/>
            </w:pPr>
            <w:r>
              <w:t>3.1</w:t>
            </w:r>
          </w:p>
        </w:tc>
        <w:tc>
          <w:tcPr>
            <w:tcW w:w="6843" w:type="dxa"/>
            <w:gridSpan w:val="2"/>
          </w:tcPr>
          <w:p w:rsidR="00B84F8D" w:rsidRDefault="00B84F8D">
            <w:pPr>
              <w:pStyle w:val="ConsPlusNormal"/>
            </w:pPr>
            <w:r>
              <w:t>Информационные стенды (листовки, объявления, брошюры, буклеты)</w:t>
            </w:r>
          </w:p>
        </w:tc>
        <w:tc>
          <w:tcPr>
            <w:tcW w:w="1401" w:type="dxa"/>
          </w:tcPr>
          <w:p w:rsidR="00B84F8D" w:rsidRDefault="00B84F8D">
            <w:pPr>
              <w:pStyle w:val="ConsPlusNormal"/>
              <w:jc w:val="center"/>
            </w:pPr>
            <w:r>
              <w:t>1</w:t>
            </w:r>
          </w:p>
        </w:tc>
      </w:tr>
      <w:tr w:rsidR="00B84F8D">
        <w:tc>
          <w:tcPr>
            <w:tcW w:w="675" w:type="dxa"/>
          </w:tcPr>
          <w:p w:rsidR="00B84F8D" w:rsidRDefault="00B84F8D">
            <w:pPr>
              <w:pStyle w:val="ConsPlusNormal"/>
              <w:jc w:val="center"/>
            </w:pPr>
            <w:r>
              <w:t>3.2</w:t>
            </w:r>
          </w:p>
        </w:tc>
        <w:tc>
          <w:tcPr>
            <w:tcW w:w="6843" w:type="dxa"/>
            <w:gridSpan w:val="2"/>
          </w:tcPr>
          <w:p w:rsidR="00B84F8D" w:rsidRDefault="00B84F8D">
            <w:pPr>
              <w:pStyle w:val="ConsPlusNormal"/>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1401" w:type="dxa"/>
          </w:tcPr>
          <w:p w:rsidR="00B84F8D" w:rsidRDefault="00B84F8D">
            <w:pPr>
              <w:pStyle w:val="ConsPlusNormal"/>
              <w:jc w:val="center"/>
            </w:pPr>
            <w:r>
              <w:t>1</w:t>
            </w:r>
          </w:p>
        </w:tc>
      </w:tr>
      <w:tr w:rsidR="00B84F8D">
        <w:tc>
          <w:tcPr>
            <w:tcW w:w="675" w:type="dxa"/>
          </w:tcPr>
          <w:p w:rsidR="00B84F8D" w:rsidRDefault="00B84F8D">
            <w:pPr>
              <w:pStyle w:val="ConsPlusNormal"/>
              <w:jc w:val="center"/>
            </w:pPr>
            <w:r>
              <w:lastRenderedPageBreak/>
              <w:t>3.3</w:t>
            </w:r>
          </w:p>
        </w:tc>
        <w:tc>
          <w:tcPr>
            <w:tcW w:w="6843" w:type="dxa"/>
            <w:gridSpan w:val="2"/>
          </w:tcPr>
          <w:p w:rsidR="00B84F8D" w:rsidRDefault="00B84F8D">
            <w:pPr>
              <w:pStyle w:val="ConsPlusNormal"/>
            </w:pPr>
            <w:r>
              <w:t>Официальные сайты муниципальных образований</w:t>
            </w:r>
          </w:p>
        </w:tc>
        <w:tc>
          <w:tcPr>
            <w:tcW w:w="1401" w:type="dxa"/>
          </w:tcPr>
          <w:p w:rsidR="00B84F8D" w:rsidRDefault="00B84F8D">
            <w:pPr>
              <w:pStyle w:val="ConsPlusNormal"/>
              <w:jc w:val="center"/>
            </w:pPr>
            <w:r>
              <w:t>1</w:t>
            </w:r>
          </w:p>
        </w:tc>
      </w:tr>
      <w:tr w:rsidR="00B84F8D">
        <w:tc>
          <w:tcPr>
            <w:tcW w:w="675" w:type="dxa"/>
          </w:tcPr>
          <w:p w:rsidR="00B84F8D" w:rsidRDefault="00B84F8D">
            <w:pPr>
              <w:pStyle w:val="ConsPlusNormal"/>
              <w:jc w:val="center"/>
            </w:pPr>
            <w:r>
              <w:t>3.4</w:t>
            </w:r>
          </w:p>
        </w:tc>
        <w:tc>
          <w:tcPr>
            <w:tcW w:w="6843" w:type="dxa"/>
            <w:gridSpan w:val="2"/>
          </w:tcPr>
          <w:p w:rsidR="00B84F8D" w:rsidRDefault="00B84F8D">
            <w:pPr>
              <w:pStyle w:val="ConsPlusNormal"/>
            </w:pPr>
            <w:r>
              <w:t>Социальные сети</w:t>
            </w:r>
          </w:p>
        </w:tc>
        <w:tc>
          <w:tcPr>
            <w:tcW w:w="1401" w:type="dxa"/>
          </w:tcPr>
          <w:p w:rsidR="00B84F8D" w:rsidRDefault="00B84F8D">
            <w:pPr>
              <w:pStyle w:val="ConsPlusNormal"/>
              <w:jc w:val="center"/>
            </w:pPr>
            <w:r>
              <w:t>1</w:t>
            </w:r>
          </w:p>
        </w:tc>
      </w:tr>
      <w:tr w:rsidR="00B84F8D">
        <w:tc>
          <w:tcPr>
            <w:tcW w:w="675" w:type="dxa"/>
            <w:vMerge w:val="restart"/>
          </w:tcPr>
          <w:p w:rsidR="00B84F8D" w:rsidRDefault="00B84F8D">
            <w:pPr>
              <w:pStyle w:val="ConsPlusNormal"/>
              <w:jc w:val="center"/>
            </w:pPr>
            <w:r>
              <w:t>4</w:t>
            </w:r>
          </w:p>
        </w:tc>
        <w:tc>
          <w:tcPr>
            <w:tcW w:w="3782" w:type="dxa"/>
            <w:vMerge w:val="restart"/>
          </w:tcPr>
          <w:p w:rsidR="00B84F8D" w:rsidRDefault="00B84F8D">
            <w:pPr>
              <w:pStyle w:val="ConsPlusNormal"/>
            </w:pPr>
            <w:r>
              <w:t>Визуальное представление проекта</w:t>
            </w:r>
          </w:p>
        </w:tc>
        <w:tc>
          <w:tcPr>
            <w:tcW w:w="3061" w:type="dxa"/>
          </w:tcPr>
          <w:p w:rsidR="00B84F8D" w:rsidRDefault="00B84F8D">
            <w:pPr>
              <w:pStyle w:val="ConsPlusNormal"/>
              <w:jc w:val="center"/>
            </w:pPr>
            <w:r>
              <w:t>Наличие дизайн-проекта (чертежа, эскиза, схемы проекта)</w:t>
            </w:r>
          </w:p>
        </w:tc>
        <w:tc>
          <w:tcPr>
            <w:tcW w:w="1401" w:type="dxa"/>
          </w:tcPr>
          <w:p w:rsidR="00B84F8D" w:rsidRDefault="00B84F8D">
            <w:pPr>
              <w:pStyle w:val="ConsPlusNormal"/>
              <w:jc w:val="center"/>
            </w:pPr>
            <w:r>
              <w:t>2</w:t>
            </w:r>
          </w:p>
        </w:tc>
      </w:tr>
      <w:tr w:rsidR="00B84F8D">
        <w:tc>
          <w:tcPr>
            <w:tcW w:w="675" w:type="dxa"/>
            <w:vMerge/>
          </w:tcPr>
          <w:p w:rsidR="00B84F8D" w:rsidRDefault="00B84F8D"/>
        </w:tc>
        <w:tc>
          <w:tcPr>
            <w:tcW w:w="3782" w:type="dxa"/>
            <w:vMerge/>
          </w:tcPr>
          <w:p w:rsidR="00B84F8D" w:rsidRDefault="00B84F8D"/>
        </w:tc>
        <w:tc>
          <w:tcPr>
            <w:tcW w:w="3061" w:type="dxa"/>
          </w:tcPr>
          <w:p w:rsidR="00B84F8D" w:rsidRDefault="00B84F8D">
            <w:pPr>
              <w:pStyle w:val="ConsPlusNormal"/>
              <w:jc w:val="center"/>
            </w:pPr>
            <w:r>
              <w:t>Отсутствуют</w:t>
            </w:r>
          </w:p>
        </w:tc>
        <w:tc>
          <w:tcPr>
            <w:tcW w:w="1401" w:type="dxa"/>
          </w:tcPr>
          <w:p w:rsidR="00B84F8D" w:rsidRDefault="00B84F8D">
            <w:pPr>
              <w:pStyle w:val="ConsPlusNormal"/>
              <w:jc w:val="center"/>
            </w:pPr>
            <w:r>
              <w:t>0</w:t>
            </w:r>
          </w:p>
        </w:tc>
      </w:tr>
      <w:tr w:rsidR="00B84F8D">
        <w:tc>
          <w:tcPr>
            <w:tcW w:w="675" w:type="dxa"/>
          </w:tcPr>
          <w:p w:rsidR="00B84F8D" w:rsidRDefault="00B84F8D">
            <w:pPr>
              <w:pStyle w:val="ConsPlusNormal"/>
              <w:jc w:val="center"/>
            </w:pPr>
            <w:r>
              <w:t>5</w:t>
            </w:r>
          </w:p>
        </w:tc>
        <w:tc>
          <w:tcPr>
            <w:tcW w:w="3782" w:type="dxa"/>
          </w:tcPr>
          <w:p w:rsidR="00B84F8D" w:rsidRDefault="00B84F8D">
            <w:pPr>
              <w:pStyle w:val="ConsPlusNormal"/>
            </w:pPr>
            <w:r>
              <w:t>Сфера реализации проекта инициативного бюджетирования</w:t>
            </w:r>
          </w:p>
        </w:tc>
        <w:tc>
          <w:tcPr>
            <w:tcW w:w="3061" w:type="dxa"/>
          </w:tcPr>
          <w:p w:rsidR="00B84F8D" w:rsidRDefault="00B84F8D">
            <w:pPr>
              <w:pStyle w:val="ConsPlusNormal"/>
              <w:jc w:val="center"/>
            </w:pPr>
            <w:r>
              <w:t>Благоустройство памятников, посвященных Великой Отечественной войне, и прилегающей к ним территории</w:t>
            </w:r>
          </w:p>
          <w:p w:rsidR="00B84F8D" w:rsidRDefault="00B84F8D">
            <w:pPr>
              <w:pStyle w:val="ConsPlusNormal"/>
            </w:pPr>
          </w:p>
          <w:p w:rsidR="00B84F8D" w:rsidRDefault="00B84F8D">
            <w:pPr>
              <w:pStyle w:val="ConsPlusNormal"/>
              <w:jc w:val="center"/>
            </w:pPr>
            <w:r>
              <w:t>Строительство, реконструкция, ремонт наружных сетей водопроводов</w:t>
            </w:r>
          </w:p>
          <w:p w:rsidR="00B84F8D" w:rsidRDefault="00B84F8D">
            <w:pPr>
              <w:pStyle w:val="ConsPlusNormal"/>
            </w:pPr>
          </w:p>
          <w:p w:rsidR="00B84F8D" w:rsidRDefault="00B84F8D">
            <w:pPr>
              <w:pStyle w:val="ConsPlusNormal"/>
              <w:jc w:val="center"/>
            </w:pPr>
            <w:r>
              <w:t>Создание, ремонт, обустройство спортивных площадок</w:t>
            </w:r>
          </w:p>
        </w:tc>
        <w:tc>
          <w:tcPr>
            <w:tcW w:w="1401" w:type="dxa"/>
          </w:tcPr>
          <w:p w:rsidR="00B84F8D" w:rsidRDefault="00B84F8D">
            <w:pPr>
              <w:pStyle w:val="ConsPlusNormal"/>
              <w:jc w:val="center"/>
            </w:pPr>
            <w:r>
              <w:t>2</w:t>
            </w:r>
          </w:p>
        </w:tc>
      </w:tr>
      <w:tr w:rsidR="00B84F8D">
        <w:tc>
          <w:tcPr>
            <w:tcW w:w="7518" w:type="dxa"/>
            <w:gridSpan w:val="3"/>
          </w:tcPr>
          <w:p w:rsidR="00B84F8D" w:rsidRDefault="00B84F8D">
            <w:pPr>
              <w:pStyle w:val="ConsPlusNormal"/>
              <w:jc w:val="center"/>
            </w:pPr>
            <w:r>
              <w:t>Максимум баллов:</w:t>
            </w:r>
          </w:p>
        </w:tc>
        <w:tc>
          <w:tcPr>
            <w:tcW w:w="1401" w:type="dxa"/>
          </w:tcPr>
          <w:p w:rsidR="00B84F8D" w:rsidRDefault="00B84F8D">
            <w:pPr>
              <w:pStyle w:val="ConsPlusNormal"/>
              <w:jc w:val="center"/>
            </w:pPr>
            <w:r>
              <w:t>29</w:t>
            </w:r>
          </w:p>
        </w:tc>
      </w:tr>
      <w:tr w:rsidR="00B84F8D">
        <w:tc>
          <w:tcPr>
            <w:tcW w:w="8919" w:type="dxa"/>
            <w:gridSpan w:val="4"/>
          </w:tcPr>
          <w:p w:rsidR="00B84F8D" w:rsidRDefault="00B84F8D">
            <w:pPr>
              <w:pStyle w:val="ConsPlusNormal"/>
              <w:jc w:val="center"/>
              <w:outlineLvl w:val="3"/>
            </w:pPr>
            <w:r>
              <w:t>Критерии оценки деятельности ТОС &lt;*&gt;</w:t>
            </w:r>
          </w:p>
        </w:tc>
      </w:tr>
      <w:tr w:rsidR="00B84F8D">
        <w:tc>
          <w:tcPr>
            <w:tcW w:w="675" w:type="dxa"/>
            <w:vMerge w:val="restart"/>
          </w:tcPr>
          <w:p w:rsidR="00B84F8D" w:rsidRDefault="00B84F8D">
            <w:pPr>
              <w:pStyle w:val="ConsPlusNormal"/>
              <w:jc w:val="center"/>
            </w:pPr>
            <w:r>
              <w:t>1</w:t>
            </w:r>
          </w:p>
        </w:tc>
        <w:tc>
          <w:tcPr>
            <w:tcW w:w="3782" w:type="dxa"/>
            <w:vMerge w:val="restart"/>
            <w:vAlign w:val="center"/>
          </w:tcPr>
          <w:p w:rsidR="00B84F8D" w:rsidRDefault="00B84F8D">
            <w:pPr>
              <w:pStyle w:val="ConsPlusNormal"/>
            </w:pPr>
            <w:r>
              <w:t>Освещение деятельности ТОС в средствах массовой информации за 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3061" w:type="dxa"/>
            <w:vAlign w:val="center"/>
          </w:tcPr>
          <w:p w:rsidR="00B84F8D" w:rsidRDefault="00B84F8D">
            <w:pPr>
              <w:pStyle w:val="ConsPlusNormal"/>
              <w:jc w:val="center"/>
            </w:pPr>
            <w:r>
              <w:t>Нет</w:t>
            </w:r>
          </w:p>
        </w:tc>
        <w:tc>
          <w:tcPr>
            <w:tcW w:w="1401" w:type="dxa"/>
            <w:vAlign w:val="center"/>
          </w:tcPr>
          <w:p w:rsidR="00B84F8D" w:rsidRDefault="00B84F8D">
            <w:pPr>
              <w:pStyle w:val="ConsPlusNormal"/>
              <w:jc w:val="center"/>
            </w:pPr>
            <w:r>
              <w:t>0</w:t>
            </w:r>
          </w:p>
        </w:tc>
      </w:tr>
      <w:tr w:rsidR="00B84F8D">
        <w:tc>
          <w:tcPr>
            <w:tcW w:w="675" w:type="dxa"/>
            <w:vMerge/>
          </w:tcPr>
          <w:p w:rsidR="00B84F8D" w:rsidRDefault="00B84F8D"/>
        </w:tc>
        <w:tc>
          <w:tcPr>
            <w:tcW w:w="3782" w:type="dxa"/>
            <w:vMerge/>
          </w:tcPr>
          <w:p w:rsidR="00B84F8D" w:rsidRDefault="00B84F8D"/>
        </w:tc>
        <w:tc>
          <w:tcPr>
            <w:tcW w:w="3061" w:type="dxa"/>
            <w:vAlign w:val="center"/>
          </w:tcPr>
          <w:p w:rsidR="00B84F8D" w:rsidRDefault="00B84F8D">
            <w:pPr>
              <w:pStyle w:val="ConsPlusNormal"/>
              <w:jc w:val="center"/>
            </w:pPr>
            <w:r>
              <w:t>Есть</w:t>
            </w:r>
          </w:p>
        </w:tc>
        <w:tc>
          <w:tcPr>
            <w:tcW w:w="1401" w:type="dxa"/>
            <w:vAlign w:val="center"/>
          </w:tcPr>
          <w:p w:rsidR="00B84F8D" w:rsidRDefault="00B84F8D">
            <w:pPr>
              <w:pStyle w:val="ConsPlusNormal"/>
              <w:jc w:val="center"/>
            </w:pPr>
            <w:r>
              <w:t>2</w:t>
            </w:r>
          </w:p>
        </w:tc>
      </w:tr>
      <w:tr w:rsidR="00B84F8D">
        <w:tc>
          <w:tcPr>
            <w:tcW w:w="675" w:type="dxa"/>
            <w:vMerge w:val="restart"/>
          </w:tcPr>
          <w:p w:rsidR="00B84F8D" w:rsidRDefault="00B84F8D">
            <w:pPr>
              <w:pStyle w:val="ConsPlusNormal"/>
              <w:jc w:val="center"/>
            </w:pPr>
            <w:r>
              <w:t>2</w:t>
            </w:r>
          </w:p>
        </w:tc>
        <w:tc>
          <w:tcPr>
            <w:tcW w:w="3782" w:type="dxa"/>
            <w:vMerge w:val="restart"/>
            <w:vAlign w:val="center"/>
          </w:tcPr>
          <w:p w:rsidR="00B84F8D" w:rsidRDefault="00B84F8D">
            <w:pPr>
              <w:pStyle w:val="ConsPlusNormal"/>
            </w:pPr>
            <w:r>
              <w:t>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документов)</w:t>
            </w:r>
          </w:p>
        </w:tc>
        <w:tc>
          <w:tcPr>
            <w:tcW w:w="3061" w:type="dxa"/>
            <w:vAlign w:val="center"/>
          </w:tcPr>
          <w:p w:rsidR="00B84F8D" w:rsidRDefault="00B84F8D">
            <w:pPr>
              <w:pStyle w:val="ConsPlusNormal"/>
              <w:jc w:val="center"/>
            </w:pPr>
            <w:r>
              <w:t>Нет</w:t>
            </w:r>
          </w:p>
        </w:tc>
        <w:tc>
          <w:tcPr>
            <w:tcW w:w="1401" w:type="dxa"/>
            <w:vAlign w:val="center"/>
          </w:tcPr>
          <w:p w:rsidR="00B84F8D" w:rsidRDefault="00B84F8D">
            <w:pPr>
              <w:pStyle w:val="ConsPlusNormal"/>
              <w:jc w:val="center"/>
            </w:pPr>
            <w:r>
              <w:t>0</w:t>
            </w:r>
          </w:p>
        </w:tc>
      </w:tr>
      <w:tr w:rsidR="00B84F8D">
        <w:tc>
          <w:tcPr>
            <w:tcW w:w="675" w:type="dxa"/>
            <w:vMerge/>
          </w:tcPr>
          <w:p w:rsidR="00B84F8D" w:rsidRDefault="00B84F8D"/>
        </w:tc>
        <w:tc>
          <w:tcPr>
            <w:tcW w:w="3782" w:type="dxa"/>
            <w:vMerge/>
          </w:tcPr>
          <w:p w:rsidR="00B84F8D" w:rsidRDefault="00B84F8D"/>
        </w:tc>
        <w:tc>
          <w:tcPr>
            <w:tcW w:w="3061" w:type="dxa"/>
            <w:vAlign w:val="center"/>
          </w:tcPr>
          <w:p w:rsidR="00B84F8D" w:rsidRDefault="00B84F8D">
            <w:pPr>
              <w:pStyle w:val="ConsPlusNormal"/>
              <w:jc w:val="center"/>
            </w:pPr>
            <w:r>
              <w:t>Есть</w:t>
            </w:r>
          </w:p>
        </w:tc>
        <w:tc>
          <w:tcPr>
            <w:tcW w:w="1401" w:type="dxa"/>
            <w:vAlign w:val="center"/>
          </w:tcPr>
          <w:p w:rsidR="00B84F8D" w:rsidRDefault="00B84F8D">
            <w:pPr>
              <w:pStyle w:val="ConsPlusNormal"/>
              <w:jc w:val="center"/>
            </w:pPr>
            <w:r>
              <w:t>2</w:t>
            </w:r>
          </w:p>
        </w:tc>
      </w:tr>
      <w:tr w:rsidR="00B84F8D">
        <w:tc>
          <w:tcPr>
            <w:tcW w:w="7518" w:type="dxa"/>
            <w:gridSpan w:val="3"/>
          </w:tcPr>
          <w:p w:rsidR="00B84F8D" w:rsidRDefault="00B84F8D">
            <w:pPr>
              <w:pStyle w:val="ConsPlusNormal"/>
              <w:jc w:val="center"/>
            </w:pPr>
            <w:r>
              <w:t>Максимум баллов:</w:t>
            </w:r>
          </w:p>
        </w:tc>
        <w:tc>
          <w:tcPr>
            <w:tcW w:w="1401" w:type="dxa"/>
          </w:tcPr>
          <w:p w:rsidR="00B84F8D" w:rsidRDefault="00B84F8D">
            <w:pPr>
              <w:pStyle w:val="ConsPlusNormal"/>
              <w:jc w:val="center"/>
            </w:pPr>
            <w:r>
              <w:t>4</w:t>
            </w:r>
          </w:p>
        </w:tc>
      </w:tr>
      <w:tr w:rsidR="00B84F8D">
        <w:tc>
          <w:tcPr>
            <w:tcW w:w="4457" w:type="dxa"/>
            <w:gridSpan w:val="2"/>
            <w:vMerge w:val="restart"/>
          </w:tcPr>
          <w:p w:rsidR="00B84F8D" w:rsidRDefault="00B84F8D">
            <w:pPr>
              <w:pStyle w:val="ConsPlusNormal"/>
            </w:pPr>
            <w:r>
              <w:t xml:space="preserve">Максимальное количество баллов по основным критериям за проекты, направленные для участия в конкурсном </w:t>
            </w:r>
            <w:r>
              <w:lastRenderedPageBreak/>
              <w:t>отборе на уровне Пермского края</w:t>
            </w:r>
          </w:p>
        </w:tc>
        <w:tc>
          <w:tcPr>
            <w:tcW w:w="3061" w:type="dxa"/>
          </w:tcPr>
          <w:p w:rsidR="00B84F8D" w:rsidRDefault="00B84F8D">
            <w:pPr>
              <w:pStyle w:val="ConsPlusNormal"/>
              <w:jc w:val="center"/>
            </w:pPr>
            <w:r>
              <w:lastRenderedPageBreak/>
              <w:t>в группах 1-5</w:t>
            </w:r>
          </w:p>
        </w:tc>
        <w:tc>
          <w:tcPr>
            <w:tcW w:w="1401" w:type="dxa"/>
          </w:tcPr>
          <w:p w:rsidR="00B84F8D" w:rsidRDefault="00B84F8D">
            <w:pPr>
              <w:pStyle w:val="ConsPlusNormal"/>
              <w:jc w:val="center"/>
            </w:pPr>
            <w:r>
              <w:t>29</w:t>
            </w:r>
          </w:p>
        </w:tc>
      </w:tr>
      <w:tr w:rsidR="00B84F8D">
        <w:tc>
          <w:tcPr>
            <w:tcW w:w="4457" w:type="dxa"/>
            <w:gridSpan w:val="2"/>
            <w:vMerge/>
          </w:tcPr>
          <w:p w:rsidR="00B84F8D" w:rsidRDefault="00B84F8D"/>
        </w:tc>
        <w:tc>
          <w:tcPr>
            <w:tcW w:w="3061" w:type="dxa"/>
          </w:tcPr>
          <w:p w:rsidR="00B84F8D" w:rsidRDefault="00B84F8D">
            <w:pPr>
              <w:pStyle w:val="ConsPlusNormal"/>
              <w:jc w:val="center"/>
            </w:pPr>
            <w:r>
              <w:t>в группе 6</w:t>
            </w:r>
          </w:p>
        </w:tc>
        <w:tc>
          <w:tcPr>
            <w:tcW w:w="1401" w:type="dxa"/>
          </w:tcPr>
          <w:p w:rsidR="00B84F8D" w:rsidRDefault="00B84F8D">
            <w:pPr>
              <w:pStyle w:val="ConsPlusNormal"/>
              <w:jc w:val="center"/>
            </w:pPr>
            <w:r>
              <w:t>33</w:t>
            </w:r>
          </w:p>
        </w:tc>
      </w:tr>
    </w:tbl>
    <w:p w:rsidR="00B84F8D" w:rsidRDefault="00B84F8D">
      <w:pPr>
        <w:pStyle w:val="ConsPlusNormal"/>
        <w:jc w:val="both"/>
      </w:pPr>
    </w:p>
    <w:p w:rsidR="00B84F8D" w:rsidRDefault="00B84F8D">
      <w:pPr>
        <w:pStyle w:val="ConsPlusNormal"/>
        <w:ind w:firstLine="540"/>
        <w:jc w:val="both"/>
      </w:pPr>
      <w:r>
        <w:t>--------------------------------</w:t>
      </w:r>
    </w:p>
    <w:p w:rsidR="00B84F8D" w:rsidRDefault="00B84F8D">
      <w:pPr>
        <w:pStyle w:val="ConsPlusNormal"/>
        <w:spacing w:before="220"/>
        <w:ind w:firstLine="540"/>
        <w:jc w:val="both"/>
      </w:pPr>
      <w:r>
        <w:t>&lt;*&gt; Проект оценивается по данным критериям в случае, если проект направлен для участия в конкурсном отборе на уровне Пермского края в группе 6 (проекты ТОС).</w:t>
      </w:r>
    </w:p>
    <w:p w:rsidR="00B84F8D" w:rsidRDefault="00B84F8D">
      <w:pPr>
        <w:pStyle w:val="ConsPlusNormal"/>
        <w:jc w:val="both"/>
      </w:pPr>
    </w:p>
    <w:p w:rsidR="00B84F8D" w:rsidRDefault="00B84F8D">
      <w:pPr>
        <w:pStyle w:val="ConsPlusTitle"/>
        <w:jc w:val="center"/>
        <w:outlineLvl w:val="2"/>
      </w:pPr>
      <w:bookmarkStart w:id="51" w:name="P546"/>
      <w:bookmarkEnd w:id="51"/>
      <w:r>
        <w:t>ДОПОЛНИТЕЛЬНЫЙ КРИТЕРИЙ</w:t>
      </w:r>
    </w:p>
    <w:p w:rsidR="00B84F8D" w:rsidRDefault="00B84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220"/>
      </w:tblGrid>
      <w:tr w:rsidR="00B84F8D">
        <w:tc>
          <w:tcPr>
            <w:tcW w:w="8895" w:type="dxa"/>
            <w:gridSpan w:val="2"/>
          </w:tcPr>
          <w:p w:rsidR="00B84F8D" w:rsidRDefault="00B84F8D">
            <w:pPr>
              <w:pStyle w:val="ConsPlusNormal"/>
              <w:jc w:val="center"/>
            </w:pPr>
            <w:r>
              <w:t>Дополнительный критерий оценки проектов инициативного бюджетирования в случае равенства баллов по основным критериям</w:t>
            </w:r>
          </w:p>
        </w:tc>
      </w:tr>
      <w:tr w:rsidR="00B84F8D">
        <w:tc>
          <w:tcPr>
            <w:tcW w:w="675" w:type="dxa"/>
          </w:tcPr>
          <w:p w:rsidR="00B84F8D" w:rsidRDefault="00B84F8D">
            <w:pPr>
              <w:pStyle w:val="ConsPlusNormal"/>
              <w:jc w:val="center"/>
            </w:pPr>
            <w:r>
              <w:t>1</w:t>
            </w:r>
          </w:p>
        </w:tc>
        <w:tc>
          <w:tcPr>
            <w:tcW w:w="8220" w:type="dxa"/>
          </w:tcPr>
          <w:p w:rsidR="00B84F8D" w:rsidRDefault="00B84F8D">
            <w:pPr>
              <w:pStyle w:val="ConsPlusNormal"/>
              <w:jc w:val="both"/>
            </w:pPr>
            <w:r>
              <w:t>Доля софинансирования проекта инициативного бюджетирования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в доле средств бюджета муниципального образования.</w:t>
            </w:r>
          </w:p>
          <w:p w:rsidR="00B84F8D" w:rsidRDefault="00B84F8D">
            <w:pPr>
              <w:pStyle w:val="ConsPlusNormal"/>
              <w:jc w:val="both"/>
            </w:pPr>
            <w:r>
              <w:t>(Данный критерий не оценивается в баллах, победителем будет признан тот проект, в котором доля софинансирования со стороны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от доли средств бюджета муниципального образования в процентном соотношении больше.)</w:t>
            </w:r>
          </w:p>
        </w:tc>
      </w:tr>
    </w:tbl>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right"/>
        <w:outlineLvl w:val="1"/>
      </w:pPr>
      <w:r>
        <w:t>Приложение 2</w:t>
      </w:r>
    </w:p>
    <w:p w:rsidR="00B84F8D" w:rsidRDefault="00B84F8D">
      <w:pPr>
        <w:pStyle w:val="ConsPlusNormal"/>
        <w:jc w:val="right"/>
      </w:pPr>
      <w:r>
        <w:t>к Порядку</w:t>
      </w:r>
    </w:p>
    <w:p w:rsidR="00B84F8D" w:rsidRDefault="00B84F8D">
      <w:pPr>
        <w:pStyle w:val="ConsPlusNormal"/>
        <w:jc w:val="right"/>
      </w:pPr>
      <w:r>
        <w:t>предоставления субсидий</w:t>
      </w:r>
    </w:p>
    <w:p w:rsidR="00B84F8D" w:rsidRDefault="00B84F8D">
      <w:pPr>
        <w:pStyle w:val="ConsPlusNormal"/>
        <w:jc w:val="right"/>
      </w:pPr>
      <w:r>
        <w:t>из бюджета Пермского края</w:t>
      </w:r>
    </w:p>
    <w:p w:rsidR="00B84F8D" w:rsidRDefault="00B84F8D">
      <w:pPr>
        <w:pStyle w:val="ConsPlusNormal"/>
        <w:jc w:val="right"/>
      </w:pPr>
      <w:r>
        <w:t>бюджетам муниципальных</w:t>
      </w:r>
    </w:p>
    <w:p w:rsidR="00B84F8D" w:rsidRDefault="00B84F8D">
      <w:pPr>
        <w:pStyle w:val="ConsPlusNormal"/>
        <w:jc w:val="right"/>
      </w:pPr>
      <w:r>
        <w:t>образований Пермского края</w:t>
      </w:r>
    </w:p>
    <w:p w:rsidR="00B84F8D" w:rsidRDefault="00B84F8D">
      <w:pPr>
        <w:pStyle w:val="ConsPlusNormal"/>
        <w:jc w:val="right"/>
      </w:pPr>
      <w:r>
        <w:t>на софинансирование проектов</w:t>
      </w:r>
    </w:p>
    <w:p w:rsidR="00B84F8D" w:rsidRDefault="00B84F8D">
      <w:pPr>
        <w:pStyle w:val="ConsPlusNormal"/>
        <w:jc w:val="right"/>
      </w:pPr>
      <w:r>
        <w:t>инициативного бюджетирования</w:t>
      </w:r>
    </w:p>
    <w:p w:rsidR="00B84F8D" w:rsidRDefault="00B84F8D">
      <w:pPr>
        <w:pStyle w:val="ConsPlusNormal"/>
        <w:jc w:val="right"/>
      </w:pPr>
      <w:r>
        <w:t>в Пермском крае</w:t>
      </w:r>
    </w:p>
    <w:p w:rsidR="00B84F8D" w:rsidRDefault="00B84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F8D">
        <w:trPr>
          <w:jc w:val="center"/>
        </w:trPr>
        <w:tc>
          <w:tcPr>
            <w:tcW w:w="9294" w:type="dxa"/>
            <w:tcBorders>
              <w:top w:val="nil"/>
              <w:left w:val="single" w:sz="24" w:space="0" w:color="CED3F1"/>
              <w:bottom w:val="nil"/>
              <w:right w:val="single" w:sz="24" w:space="0" w:color="F4F3F8"/>
            </w:tcBorders>
            <w:shd w:val="clear" w:color="auto" w:fill="F4F3F8"/>
          </w:tcPr>
          <w:p w:rsidR="00B84F8D" w:rsidRDefault="00B84F8D">
            <w:pPr>
              <w:pStyle w:val="ConsPlusNormal"/>
              <w:jc w:val="center"/>
            </w:pPr>
            <w:r>
              <w:rPr>
                <w:color w:val="392C69"/>
              </w:rPr>
              <w:t>Список изменяющих документов</w:t>
            </w:r>
          </w:p>
          <w:p w:rsidR="00B84F8D" w:rsidRDefault="00B84F8D">
            <w:pPr>
              <w:pStyle w:val="ConsPlusNormal"/>
              <w:jc w:val="center"/>
            </w:pPr>
            <w:r>
              <w:rPr>
                <w:color w:val="392C69"/>
              </w:rPr>
              <w:t xml:space="preserve">(в ред. </w:t>
            </w:r>
            <w:hyperlink r:id="rId89" w:history="1">
              <w:r>
                <w:rPr>
                  <w:color w:val="0000FF"/>
                </w:rPr>
                <w:t>Постановления</w:t>
              </w:r>
            </w:hyperlink>
            <w:r>
              <w:rPr>
                <w:color w:val="392C69"/>
              </w:rPr>
              <w:t xml:space="preserve"> Правительства Пермского края от 28.06.2019 N 439-п)</w:t>
            </w:r>
          </w:p>
        </w:tc>
      </w:tr>
    </w:tbl>
    <w:p w:rsidR="00B84F8D" w:rsidRDefault="00B84F8D">
      <w:pPr>
        <w:pStyle w:val="ConsPlusNormal"/>
        <w:jc w:val="both"/>
      </w:pPr>
    </w:p>
    <w:p w:rsidR="00B84F8D" w:rsidRDefault="00B84F8D">
      <w:pPr>
        <w:pStyle w:val="ConsPlusNormal"/>
        <w:jc w:val="right"/>
      </w:pPr>
      <w:r>
        <w:t>ФОРМА</w:t>
      </w:r>
    </w:p>
    <w:p w:rsidR="00B84F8D" w:rsidRDefault="00B84F8D">
      <w:pPr>
        <w:pStyle w:val="ConsPlusNormal"/>
        <w:jc w:val="both"/>
      </w:pPr>
    </w:p>
    <w:p w:rsidR="00B84F8D" w:rsidRDefault="00B84F8D">
      <w:pPr>
        <w:pStyle w:val="ConsPlusNormal"/>
        <w:jc w:val="center"/>
      </w:pPr>
      <w:bookmarkStart w:id="52" w:name="P571"/>
      <w:bookmarkEnd w:id="52"/>
      <w:r>
        <w:t>ПРОЕКТ N ___ &lt;*&gt;</w:t>
      </w:r>
    </w:p>
    <w:p w:rsidR="00B84F8D" w:rsidRDefault="00B84F8D">
      <w:pPr>
        <w:pStyle w:val="ConsPlusNormal"/>
        <w:jc w:val="center"/>
      </w:pPr>
      <w:r>
        <w:t>инициативного бюджетирования для участия в конкурсном отборе</w:t>
      </w:r>
    </w:p>
    <w:p w:rsidR="00B84F8D" w:rsidRDefault="00B84F8D">
      <w:pPr>
        <w:pStyle w:val="ConsPlusNormal"/>
        <w:jc w:val="center"/>
      </w:pPr>
      <w:r>
        <w:t>проектов инициативного бюджетирования на уровне Пермского</w:t>
      </w:r>
    </w:p>
    <w:p w:rsidR="00B84F8D" w:rsidRDefault="00B84F8D">
      <w:pPr>
        <w:pStyle w:val="ConsPlusNormal"/>
        <w:jc w:val="center"/>
      </w:pPr>
      <w:r>
        <w:t>края</w:t>
      </w:r>
    </w:p>
    <w:p w:rsidR="00B84F8D" w:rsidRDefault="00B84F8D">
      <w:pPr>
        <w:pStyle w:val="ConsPlusNormal"/>
        <w:jc w:val="both"/>
      </w:pPr>
    </w:p>
    <w:p w:rsidR="00B84F8D" w:rsidRDefault="00B84F8D">
      <w:pPr>
        <w:pStyle w:val="ConsPlusNormal"/>
        <w:jc w:val="center"/>
      </w:pPr>
      <w:r>
        <w:t>от _________________________________________________________</w:t>
      </w:r>
    </w:p>
    <w:p w:rsidR="00B84F8D" w:rsidRDefault="00B84F8D">
      <w:pPr>
        <w:pStyle w:val="ConsPlusNormal"/>
        <w:jc w:val="center"/>
      </w:pPr>
      <w:r>
        <w:t>(наименование муниципального образования)</w:t>
      </w:r>
    </w:p>
    <w:p w:rsidR="00B84F8D" w:rsidRDefault="00B84F8D">
      <w:pPr>
        <w:pStyle w:val="ConsPlusNormal"/>
        <w:jc w:val="both"/>
      </w:pPr>
    </w:p>
    <w:p w:rsidR="00B84F8D" w:rsidRDefault="00B84F8D">
      <w:pPr>
        <w:pStyle w:val="ConsPlusNormal"/>
        <w:ind w:firstLine="540"/>
        <w:jc w:val="both"/>
      </w:pPr>
      <w:r>
        <w:t>--------------------------------</w:t>
      </w:r>
    </w:p>
    <w:p w:rsidR="00B84F8D" w:rsidRDefault="00B84F8D">
      <w:pPr>
        <w:pStyle w:val="ConsPlusNormal"/>
        <w:spacing w:before="220"/>
        <w:ind w:firstLine="540"/>
        <w:jc w:val="both"/>
      </w:pPr>
      <w:r>
        <w:lastRenderedPageBreak/>
        <w:t xml:space="preserve">&lt;*&gt; Проекты нумеруются в соответствии с </w:t>
      </w:r>
      <w:hyperlink w:anchor="P133" w:history="1">
        <w:r>
          <w:rPr>
            <w:color w:val="0000FF"/>
          </w:rPr>
          <w:t>пунктом 2.3.2</w:t>
        </w:r>
      </w:hyperlink>
      <w: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(далее - Порядок).</w:t>
      </w:r>
    </w:p>
    <w:p w:rsidR="00B84F8D" w:rsidRDefault="00B84F8D">
      <w:pPr>
        <w:pStyle w:val="ConsPlusNormal"/>
        <w:jc w:val="both"/>
      </w:pPr>
    </w:p>
    <w:p w:rsidR="00B84F8D" w:rsidRDefault="00B84F8D">
      <w:pPr>
        <w:pStyle w:val="ConsPlusNormal"/>
        <w:jc w:val="both"/>
      </w:pPr>
      <w:r>
        <w:t>1. Наименование проекта инициативного бюджетирования (далее - проект):</w:t>
      </w:r>
    </w:p>
    <w:p w:rsidR="00B84F8D" w:rsidRDefault="00B84F8D">
      <w:pPr>
        <w:pStyle w:val="ConsPlusNormal"/>
        <w:spacing w:before="220"/>
        <w:jc w:val="both"/>
      </w:pPr>
      <w:r>
        <w:t>____________________________________________________________________.</w:t>
      </w:r>
    </w:p>
    <w:p w:rsidR="00B84F8D" w:rsidRDefault="00B84F8D">
      <w:pPr>
        <w:pStyle w:val="ConsPlusNormal"/>
        <w:spacing w:before="220"/>
        <w:jc w:val="both"/>
      </w:pPr>
      <w:r>
        <w:t>2. Сведения о видах источников софинансирования проекта инициативного бюджетирования):</w:t>
      </w:r>
    </w:p>
    <w:p w:rsidR="00B84F8D" w:rsidRDefault="00B84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515"/>
        <w:gridCol w:w="2324"/>
        <w:gridCol w:w="2619"/>
      </w:tblGrid>
      <w:tr w:rsidR="00B84F8D">
        <w:tc>
          <w:tcPr>
            <w:tcW w:w="568" w:type="dxa"/>
          </w:tcPr>
          <w:p w:rsidR="00B84F8D" w:rsidRDefault="00B84F8D">
            <w:pPr>
              <w:pStyle w:val="ConsPlusNormal"/>
              <w:jc w:val="center"/>
            </w:pPr>
            <w:r>
              <w:t>N п/п</w:t>
            </w:r>
          </w:p>
        </w:tc>
        <w:tc>
          <w:tcPr>
            <w:tcW w:w="3515" w:type="dxa"/>
          </w:tcPr>
          <w:p w:rsidR="00B84F8D" w:rsidRDefault="00B84F8D">
            <w:pPr>
              <w:pStyle w:val="ConsPlusNormal"/>
              <w:jc w:val="center"/>
            </w:pPr>
            <w:r>
              <w:t>Виды источников</w:t>
            </w:r>
          </w:p>
        </w:tc>
        <w:tc>
          <w:tcPr>
            <w:tcW w:w="2324" w:type="dxa"/>
          </w:tcPr>
          <w:p w:rsidR="00B84F8D" w:rsidRDefault="00B84F8D">
            <w:pPr>
              <w:pStyle w:val="ConsPlusNormal"/>
              <w:jc w:val="center"/>
            </w:pPr>
            <w:r>
              <w:t>Сумма (руб.)</w:t>
            </w:r>
          </w:p>
        </w:tc>
        <w:tc>
          <w:tcPr>
            <w:tcW w:w="2619" w:type="dxa"/>
          </w:tcPr>
          <w:p w:rsidR="00B84F8D" w:rsidRDefault="00B84F8D">
            <w:pPr>
              <w:pStyle w:val="ConsPlusNormal"/>
              <w:jc w:val="center"/>
            </w:pPr>
            <w:r>
              <w:t>Софинансирование проекта (%)</w:t>
            </w:r>
          </w:p>
        </w:tc>
      </w:tr>
      <w:tr w:rsidR="00B84F8D">
        <w:tc>
          <w:tcPr>
            <w:tcW w:w="568" w:type="dxa"/>
          </w:tcPr>
          <w:p w:rsidR="00B84F8D" w:rsidRDefault="00B84F8D">
            <w:pPr>
              <w:pStyle w:val="ConsPlusNormal"/>
              <w:jc w:val="center"/>
            </w:pPr>
            <w:r>
              <w:t>1</w:t>
            </w:r>
          </w:p>
        </w:tc>
        <w:tc>
          <w:tcPr>
            <w:tcW w:w="3515" w:type="dxa"/>
          </w:tcPr>
          <w:p w:rsidR="00B84F8D" w:rsidRDefault="00B84F8D">
            <w:pPr>
              <w:pStyle w:val="ConsPlusNormal"/>
              <w:jc w:val="center"/>
            </w:pPr>
            <w:r>
              <w:t>2</w:t>
            </w:r>
          </w:p>
        </w:tc>
        <w:tc>
          <w:tcPr>
            <w:tcW w:w="2324" w:type="dxa"/>
          </w:tcPr>
          <w:p w:rsidR="00B84F8D" w:rsidRDefault="00B84F8D">
            <w:pPr>
              <w:pStyle w:val="ConsPlusNormal"/>
              <w:jc w:val="center"/>
            </w:pPr>
            <w:r>
              <w:t>3</w:t>
            </w:r>
          </w:p>
        </w:tc>
        <w:tc>
          <w:tcPr>
            <w:tcW w:w="2619" w:type="dxa"/>
          </w:tcPr>
          <w:p w:rsidR="00B84F8D" w:rsidRDefault="00B84F8D">
            <w:pPr>
              <w:pStyle w:val="ConsPlusNormal"/>
              <w:jc w:val="center"/>
            </w:pPr>
            <w:r>
              <w:t>4</w:t>
            </w:r>
          </w:p>
        </w:tc>
      </w:tr>
      <w:tr w:rsidR="00B84F8D">
        <w:tc>
          <w:tcPr>
            <w:tcW w:w="568" w:type="dxa"/>
          </w:tcPr>
          <w:p w:rsidR="00B84F8D" w:rsidRDefault="00B84F8D">
            <w:pPr>
              <w:pStyle w:val="ConsPlusNormal"/>
              <w:jc w:val="center"/>
            </w:pPr>
            <w:r>
              <w:t>1</w:t>
            </w:r>
          </w:p>
        </w:tc>
        <w:tc>
          <w:tcPr>
            <w:tcW w:w="3515" w:type="dxa"/>
          </w:tcPr>
          <w:p w:rsidR="00B84F8D" w:rsidRDefault="00B84F8D">
            <w:pPr>
              <w:pStyle w:val="ConsPlusNormal"/>
            </w:pPr>
            <w:r>
              <w:t>Софинансирование проекта не менее 10 (50)% стоимости проекта</w:t>
            </w:r>
          </w:p>
        </w:tc>
        <w:tc>
          <w:tcPr>
            <w:tcW w:w="2324" w:type="dxa"/>
          </w:tcPr>
          <w:p w:rsidR="00B84F8D" w:rsidRDefault="00B84F8D">
            <w:pPr>
              <w:pStyle w:val="ConsPlusNormal"/>
              <w:jc w:val="center"/>
            </w:pPr>
            <w:r>
              <w:t>1 = графа 3 строки 1.1 + графа 3 строки 1.2 + графа 3 строки 1.3</w:t>
            </w:r>
          </w:p>
        </w:tc>
        <w:tc>
          <w:tcPr>
            <w:tcW w:w="2619" w:type="dxa"/>
          </w:tcPr>
          <w:p w:rsidR="00B84F8D" w:rsidRDefault="00B84F8D">
            <w:pPr>
              <w:pStyle w:val="ConsPlusNormal"/>
              <w:jc w:val="center"/>
            </w:pPr>
            <w:r>
              <w:t>= графу 3 строки 1 / графу 3 строки 3 x 100</w:t>
            </w:r>
          </w:p>
        </w:tc>
      </w:tr>
      <w:tr w:rsidR="00B84F8D">
        <w:tc>
          <w:tcPr>
            <w:tcW w:w="568" w:type="dxa"/>
          </w:tcPr>
          <w:p w:rsidR="00B84F8D" w:rsidRDefault="00B84F8D">
            <w:pPr>
              <w:pStyle w:val="ConsPlusNormal"/>
              <w:jc w:val="center"/>
            </w:pPr>
            <w:r>
              <w:t>1.1</w:t>
            </w:r>
          </w:p>
        </w:tc>
        <w:tc>
          <w:tcPr>
            <w:tcW w:w="3515" w:type="dxa"/>
          </w:tcPr>
          <w:p w:rsidR="00B84F8D" w:rsidRDefault="00B84F8D">
            <w:pPr>
              <w:pStyle w:val="ConsPlusNormal"/>
            </w:pPr>
            <w:r>
              <w:t>Средства бюджета муниципального образования</w:t>
            </w:r>
          </w:p>
        </w:tc>
        <w:tc>
          <w:tcPr>
            <w:tcW w:w="2324" w:type="dxa"/>
          </w:tcPr>
          <w:p w:rsidR="00B84F8D" w:rsidRDefault="00B84F8D">
            <w:pPr>
              <w:pStyle w:val="ConsPlusNormal"/>
            </w:pPr>
          </w:p>
        </w:tc>
        <w:tc>
          <w:tcPr>
            <w:tcW w:w="2619" w:type="dxa"/>
          </w:tcPr>
          <w:p w:rsidR="00B84F8D" w:rsidRDefault="00B84F8D">
            <w:pPr>
              <w:pStyle w:val="ConsPlusNormal"/>
              <w:jc w:val="center"/>
            </w:pPr>
            <w:r>
              <w:t>= графу 3 строки 1.1 / графу 3 строки 1 x 100</w:t>
            </w:r>
          </w:p>
        </w:tc>
      </w:tr>
      <w:tr w:rsidR="00B84F8D">
        <w:tc>
          <w:tcPr>
            <w:tcW w:w="568" w:type="dxa"/>
          </w:tcPr>
          <w:p w:rsidR="00B84F8D" w:rsidRDefault="00B84F8D">
            <w:pPr>
              <w:pStyle w:val="ConsPlusNormal"/>
              <w:jc w:val="center"/>
            </w:pPr>
            <w:r>
              <w:t>1.2</w:t>
            </w:r>
          </w:p>
        </w:tc>
        <w:tc>
          <w:tcPr>
            <w:tcW w:w="3515" w:type="dxa"/>
          </w:tcPr>
          <w:p w:rsidR="00B84F8D" w:rsidRDefault="00B84F8D">
            <w:pPr>
              <w:pStyle w:val="ConsPlusNormal"/>
            </w:pPr>
            <w:r>
              <w:t>Средства населения в денежной форме</w:t>
            </w:r>
          </w:p>
        </w:tc>
        <w:tc>
          <w:tcPr>
            <w:tcW w:w="2324" w:type="dxa"/>
          </w:tcPr>
          <w:p w:rsidR="00B84F8D" w:rsidRDefault="00B84F8D">
            <w:pPr>
              <w:pStyle w:val="ConsPlusNormal"/>
            </w:pPr>
          </w:p>
        </w:tc>
        <w:tc>
          <w:tcPr>
            <w:tcW w:w="2619" w:type="dxa"/>
          </w:tcPr>
          <w:p w:rsidR="00B84F8D" w:rsidRDefault="00B84F8D">
            <w:pPr>
              <w:pStyle w:val="ConsPlusNormal"/>
              <w:jc w:val="center"/>
            </w:pPr>
            <w:r>
              <w:t>= графу 3 строки 1.2 / графу 3 строки 1 x 100</w:t>
            </w:r>
          </w:p>
        </w:tc>
      </w:tr>
      <w:tr w:rsidR="00B84F8D">
        <w:tc>
          <w:tcPr>
            <w:tcW w:w="568" w:type="dxa"/>
          </w:tcPr>
          <w:p w:rsidR="00B84F8D" w:rsidRDefault="00B84F8D">
            <w:pPr>
              <w:pStyle w:val="ConsPlusNormal"/>
              <w:jc w:val="center"/>
            </w:pPr>
            <w:r>
              <w:t>1.3</w:t>
            </w:r>
          </w:p>
        </w:tc>
        <w:tc>
          <w:tcPr>
            <w:tcW w:w="3515" w:type="dxa"/>
          </w:tcPr>
          <w:p w:rsidR="00B84F8D" w:rsidRDefault="00B84F8D">
            <w:pPr>
              <w:pStyle w:val="ConsPlusNormal"/>
            </w:pPr>
            <w:r>
              <w:t>Средства ТОС, юридических лиц, индивидуальных предпринимателей, общественных организаций в денежной форме, за исключением денежных средств от предприятий и организаций муниципальной формы собственности</w:t>
            </w:r>
          </w:p>
        </w:tc>
        <w:tc>
          <w:tcPr>
            <w:tcW w:w="2324" w:type="dxa"/>
          </w:tcPr>
          <w:p w:rsidR="00B84F8D" w:rsidRDefault="00B84F8D">
            <w:pPr>
              <w:pStyle w:val="ConsPlusNormal"/>
            </w:pPr>
          </w:p>
        </w:tc>
        <w:tc>
          <w:tcPr>
            <w:tcW w:w="2619" w:type="dxa"/>
          </w:tcPr>
          <w:p w:rsidR="00B84F8D" w:rsidRDefault="00B84F8D">
            <w:pPr>
              <w:pStyle w:val="ConsPlusNormal"/>
              <w:jc w:val="center"/>
            </w:pPr>
            <w:r>
              <w:t>= графу 3 строки 1.3 / графу 3 строки 1 x 100</w:t>
            </w:r>
          </w:p>
        </w:tc>
      </w:tr>
      <w:tr w:rsidR="00B84F8D">
        <w:tc>
          <w:tcPr>
            <w:tcW w:w="568" w:type="dxa"/>
          </w:tcPr>
          <w:p w:rsidR="00B84F8D" w:rsidRDefault="00B84F8D">
            <w:pPr>
              <w:pStyle w:val="ConsPlusNormal"/>
              <w:jc w:val="center"/>
            </w:pPr>
            <w:r>
              <w:t>2</w:t>
            </w:r>
          </w:p>
        </w:tc>
        <w:tc>
          <w:tcPr>
            <w:tcW w:w="3515" w:type="dxa"/>
          </w:tcPr>
          <w:p w:rsidR="00B84F8D" w:rsidRDefault="00B84F8D">
            <w:pPr>
              <w:pStyle w:val="ConsPlusNormal"/>
            </w:pPr>
            <w:r>
              <w:t>Софинансирование проекта не более 90 (50)% стоимости проекта</w:t>
            </w:r>
          </w:p>
        </w:tc>
        <w:tc>
          <w:tcPr>
            <w:tcW w:w="2324" w:type="dxa"/>
          </w:tcPr>
          <w:p w:rsidR="00B84F8D" w:rsidRDefault="00B84F8D">
            <w:pPr>
              <w:pStyle w:val="ConsPlusNormal"/>
            </w:pPr>
          </w:p>
        </w:tc>
        <w:tc>
          <w:tcPr>
            <w:tcW w:w="2619" w:type="dxa"/>
          </w:tcPr>
          <w:p w:rsidR="00B84F8D" w:rsidRDefault="00B84F8D">
            <w:pPr>
              <w:pStyle w:val="ConsPlusNormal"/>
              <w:jc w:val="center"/>
            </w:pPr>
            <w:r>
              <w:t>= графу 3 строки 2 / графу 3 строки 3 x 100</w:t>
            </w:r>
          </w:p>
        </w:tc>
      </w:tr>
      <w:tr w:rsidR="00B84F8D">
        <w:tc>
          <w:tcPr>
            <w:tcW w:w="568" w:type="dxa"/>
          </w:tcPr>
          <w:p w:rsidR="00B84F8D" w:rsidRDefault="00B84F8D">
            <w:pPr>
              <w:pStyle w:val="ConsPlusNormal"/>
              <w:jc w:val="center"/>
            </w:pPr>
            <w:r>
              <w:t>3</w:t>
            </w:r>
          </w:p>
        </w:tc>
        <w:tc>
          <w:tcPr>
            <w:tcW w:w="3515" w:type="dxa"/>
          </w:tcPr>
          <w:p w:rsidR="00B84F8D" w:rsidRDefault="00B84F8D">
            <w:pPr>
              <w:pStyle w:val="ConsPlusNormal"/>
            </w:pPr>
            <w:r>
              <w:t>Итого (общая стоимость проекта)</w:t>
            </w:r>
          </w:p>
        </w:tc>
        <w:tc>
          <w:tcPr>
            <w:tcW w:w="2324" w:type="dxa"/>
          </w:tcPr>
          <w:p w:rsidR="00B84F8D" w:rsidRDefault="00B84F8D">
            <w:pPr>
              <w:pStyle w:val="ConsPlusNormal"/>
              <w:jc w:val="center"/>
            </w:pPr>
            <w:r>
              <w:t>= графа 3 строки 1 + графа 3 строки 2</w:t>
            </w:r>
          </w:p>
        </w:tc>
        <w:tc>
          <w:tcPr>
            <w:tcW w:w="2619" w:type="dxa"/>
          </w:tcPr>
          <w:p w:rsidR="00B84F8D" w:rsidRDefault="00B84F8D">
            <w:pPr>
              <w:pStyle w:val="ConsPlusNormal"/>
              <w:jc w:val="center"/>
            </w:pPr>
            <w:r>
              <w:t>100</w:t>
            </w:r>
          </w:p>
        </w:tc>
      </w:tr>
    </w:tbl>
    <w:p w:rsidR="00B84F8D" w:rsidRDefault="00B84F8D">
      <w:pPr>
        <w:pStyle w:val="ConsPlusNormal"/>
        <w:jc w:val="both"/>
      </w:pPr>
    </w:p>
    <w:p w:rsidR="00B84F8D" w:rsidRDefault="00B84F8D">
      <w:pPr>
        <w:pStyle w:val="ConsPlusNonformat"/>
        <w:jc w:val="both"/>
      </w:pPr>
      <w:r>
        <w:t>3.  Сведения  об  инициаторе  проекта  (необходимо  выбрать  только один из</w:t>
      </w:r>
    </w:p>
    <w:p w:rsidR="00B84F8D" w:rsidRDefault="00B84F8D">
      <w:pPr>
        <w:pStyle w:val="ConsPlusNonformat"/>
        <w:jc w:val="both"/>
      </w:pPr>
      <w:r>
        <w:t>предложенных вариантов):</w:t>
      </w:r>
    </w:p>
    <w:p w:rsidR="00B84F8D" w:rsidRDefault="00B84F8D">
      <w:pPr>
        <w:pStyle w:val="ConsPlusNonformat"/>
        <w:jc w:val="both"/>
      </w:pPr>
      <w:r>
        <w:t>┌─┐</w:t>
      </w:r>
    </w:p>
    <w:p w:rsidR="00B84F8D" w:rsidRDefault="00B84F8D">
      <w:pPr>
        <w:pStyle w:val="ConsPlusNonformat"/>
        <w:jc w:val="both"/>
      </w:pPr>
      <w:r>
        <w:t>└─┘ инициативная группа жителей муниципального образования;</w:t>
      </w:r>
    </w:p>
    <w:p w:rsidR="00B84F8D" w:rsidRDefault="00B84F8D">
      <w:pPr>
        <w:pStyle w:val="ConsPlusNonformat"/>
        <w:jc w:val="both"/>
      </w:pPr>
      <w:r>
        <w:t>┌─┐</w:t>
      </w:r>
    </w:p>
    <w:p w:rsidR="00B84F8D" w:rsidRDefault="00B84F8D">
      <w:pPr>
        <w:pStyle w:val="ConsPlusNonformat"/>
        <w:jc w:val="both"/>
      </w:pPr>
      <w:r>
        <w:t>└─┘ территориальное общественное самоуправление</w:t>
      </w:r>
    </w:p>
    <w:p w:rsidR="00B84F8D" w:rsidRDefault="00B84F8D">
      <w:pPr>
        <w:pStyle w:val="ConsPlusNonformat"/>
        <w:jc w:val="both"/>
      </w:pPr>
      <w:r>
        <w:t>__________________________________________________________________________.</w:t>
      </w:r>
    </w:p>
    <w:p w:rsidR="00B84F8D" w:rsidRDefault="00B84F8D">
      <w:pPr>
        <w:pStyle w:val="ConsPlusNonformat"/>
        <w:jc w:val="both"/>
      </w:pPr>
      <w:r>
        <w:t xml:space="preserve">                            (наименование ТОС)</w:t>
      </w:r>
    </w:p>
    <w:p w:rsidR="00B84F8D" w:rsidRDefault="00B84F8D">
      <w:pPr>
        <w:pStyle w:val="ConsPlusNonformat"/>
        <w:jc w:val="both"/>
      </w:pPr>
      <w:r>
        <w:t>4. Сведения о месте реализации проекта:</w:t>
      </w:r>
    </w:p>
    <w:p w:rsidR="00B84F8D" w:rsidRDefault="00B84F8D">
      <w:pPr>
        <w:pStyle w:val="ConsPlusNonformat"/>
        <w:jc w:val="both"/>
      </w:pPr>
      <w:r>
        <w:t>__________________________________________________________________________:</w:t>
      </w:r>
    </w:p>
    <w:p w:rsidR="00B84F8D" w:rsidRDefault="00B84F8D">
      <w:pPr>
        <w:pStyle w:val="ConsPlusNonformat"/>
        <w:jc w:val="both"/>
      </w:pPr>
      <w:r>
        <w:t>4.1. населенный пункт:</w:t>
      </w:r>
    </w:p>
    <w:p w:rsidR="00B84F8D" w:rsidRDefault="00B84F8D">
      <w:pPr>
        <w:pStyle w:val="ConsPlusNonformat"/>
        <w:jc w:val="both"/>
      </w:pPr>
      <w:r>
        <w:t>__________________________________________________________________________;</w:t>
      </w:r>
    </w:p>
    <w:p w:rsidR="00B84F8D" w:rsidRDefault="00B84F8D">
      <w:pPr>
        <w:pStyle w:val="ConsPlusNonformat"/>
        <w:jc w:val="both"/>
      </w:pPr>
      <w:r>
        <w:t>4.2. поселение (район):</w:t>
      </w:r>
    </w:p>
    <w:p w:rsidR="00B84F8D" w:rsidRDefault="00B84F8D">
      <w:pPr>
        <w:pStyle w:val="ConsPlusNonformat"/>
        <w:jc w:val="both"/>
      </w:pPr>
      <w:r>
        <w:t>__________________________________________________________________________;</w:t>
      </w:r>
    </w:p>
    <w:p w:rsidR="00B84F8D" w:rsidRDefault="00B84F8D">
      <w:pPr>
        <w:pStyle w:val="ConsPlusNonformat"/>
        <w:jc w:val="both"/>
      </w:pPr>
      <w:r>
        <w:t>4.3. городской округ (муниципальный округ, муниципальный район):</w:t>
      </w:r>
    </w:p>
    <w:p w:rsidR="00B84F8D" w:rsidRDefault="00B84F8D">
      <w:pPr>
        <w:pStyle w:val="ConsPlusNonformat"/>
        <w:jc w:val="both"/>
      </w:pPr>
      <w:r>
        <w:t>__________________________________________________________________________.</w:t>
      </w:r>
    </w:p>
    <w:p w:rsidR="00B84F8D" w:rsidRDefault="00B84F8D">
      <w:pPr>
        <w:pStyle w:val="ConsPlusNonformat"/>
        <w:jc w:val="both"/>
      </w:pPr>
      <w:r>
        <w:t>5.  Наименование  вопроса  местного значения, в рамках которого реализуется</w:t>
      </w:r>
    </w:p>
    <w:p w:rsidR="00B84F8D" w:rsidRDefault="00B84F8D">
      <w:pPr>
        <w:pStyle w:val="ConsPlusNonformat"/>
        <w:jc w:val="both"/>
      </w:pPr>
      <w:r>
        <w:t>проект:</w:t>
      </w:r>
    </w:p>
    <w:p w:rsidR="00B84F8D" w:rsidRDefault="00B84F8D">
      <w:pPr>
        <w:pStyle w:val="ConsPlusNonformat"/>
        <w:jc w:val="both"/>
      </w:pPr>
      <w:r>
        <w:lastRenderedPageBreak/>
        <w:t>__________________________________________________________________________.</w:t>
      </w:r>
    </w:p>
    <w:p w:rsidR="00B84F8D" w:rsidRDefault="00B84F8D">
      <w:pPr>
        <w:pStyle w:val="ConsPlusNonformat"/>
        <w:jc w:val="both"/>
      </w:pPr>
      <w:r>
        <w:t xml:space="preserve">  (наименование вопроса местного значения, в рамках которого реализуется</w:t>
      </w:r>
    </w:p>
    <w:p w:rsidR="00B84F8D" w:rsidRDefault="00B84F8D">
      <w:pPr>
        <w:pStyle w:val="ConsPlusNonformat"/>
        <w:jc w:val="both"/>
      </w:pPr>
      <w:r>
        <w:t xml:space="preserve"> проект, в соответствии с положениями </w:t>
      </w:r>
      <w:hyperlink r:id="rId90" w:history="1">
        <w:r>
          <w:rPr>
            <w:color w:val="0000FF"/>
          </w:rPr>
          <w:t>статьи 14</w:t>
        </w:r>
      </w:hyperlink>
      <w:r>
        <w:t xml:space="preserve"> (для городских и сельских</w:t>
      </w:r>
    </w:p>
    <w:p w:rsidR="00B84F8D" w:rsidRDefault="00B84F8D">
      <w:pPr>
        <w:pStyle w:val="ConsPlusNonformat"/>
        <w:jc w:val="both"/>
      </w:pPr>
      <w:r>
        <w:t xml:space="preserve">     поселений), </w:t>
      </w:r>
      <w:hyperlink r:id="rId91" w:history="1">
        <w:r>
          <w:rPr>
            <w:color w:val="0000FF"/>
          </w:rPr>
          <w:t>статьи 15</w:t>
        </w:r>
      </w:hyperlink>
      <w:r>
        <w:t xml:space="preserve"> (для муниципальных районов), </w:t>
      </w:r>
      <w:hyperlink r:id="rId92" w:history="1">
        <w:r>
          <w:rPr>
            <w:color w:val="0000FF"/>
          </w:rPr>
          <w:t>статьи 16</w:t>
        </w:r>
      </w:hyperlink>
      <w:r>
        <w:t xml:space="preserve"> (для</w:t>
      </w:r>
    </w:p>
    <w:p w:rsidR="00B84F8D" w:rsidRDefault="00B84F8D">
      <w:pPr>
        <w:pStyle w:val="ConsPlusNonformat"/>
        <w:jc w:val="both"/>
      </w:pPr>
      <w:r>
        <w:t>муниципальных, городских округов) Федерального закона от 6 октября 2003 г.</w:t>
      </w:r>
    </w:p>
    <w:p w:rsidR="00B84F8D" w:rsidRDefault="00B84F8D">
      <w:pPr>
        <w:pStyle w:val="ConsPlusNonformat"/>
        <w:jc w:val="both"/>
      </w:pPr>
      <w:r>
        <w:t xml:space="preserve">    N 131-ФЗ "Об общих принципах организации местного самоуправления в</w:t>
      </w:r>
    </w:p>
    <w:p w:rsidR="00B84F8D" w:rsidRDefault="00B84F8D">
      <w:pPr>
        <w:pStyle w:val="ConsPlusNonformat"/>
        <w:jc w:val="both"/>
      </w:pPr>
      <w:r>
        <w:t xml:space="preserve">    Российской Федерации" и </w:t>
      </w:r>
      <w:hyperlink r:id="rId93" w:history="1">
        <w:r>
          <w:rPr>
            <w:color w:val="0000FF"/>
          </w:rPr>
          <w:t>Закона</w:t>
        </w:r>
      </w:hyperlink>
      <w:r>
        <w:t xml:space="preserve"> Пермского края от 22 декабря 2014 г.</w:t>
      </w:r>
    </w:p>
    <w:p w:rsidR="00B84F8D" w:rsidRDefault="00B84F8D">
      <w:pPr>
        <w:pStyle w:val="ConsPlusNonformat"/>
        <w:jc w:val="both"/>
      </w:pPr>
      <w:r>
        <w:t xml:space="preserve">   N 416-ПК "О закреплении дополнительных вопросов местного значения за</w:t>
      </w:r>
    </w:p>
    <w:p w:rsidR="00B84F8D" w:rsidRDefault="00B84F8D">
      <w:pPr>
        <w:pStyle w:val="ConsPlusNonformat"/>
        <w:jc w:val="both"/>
      </w:pPr>
      <w:r>
        <w:t xml:space="preserve">    сельскими поселениями Пермского края и о внесении изменения в Закон</w:t>
      </w:r>
    </w:p>
    <w:p w:rsidR="00B84F8D" w:rsidRDefault="00B84F8D">
      <w:pPr>
        <w:pStyle w:val="ConsPlusNonformat"/>
        <w:jc w:val="both"/>
      </w:pPr>
      <w:r>
        <w:t xml:space="preserve">          Пермского края "О бюджетном процессе в Пермском крае")</w:t>
      </w:r>
    </w:p>
    <w:p w:rsidR="00B84F8D" w:rsidRDefault="00B84F8D">
      <w:pPr>
        <w:pStyle w:val="ConsPlusNonformat"/>
        <w:jc w:val="both"/>
      </w:pPr>
    </w:p>
    <w:p w:rsidR="00B84F8D" w:rsidRDefault="00B84F8D">
      <w:pPr>
        <w:pStyle w:val="ConsPlusNonformat"/>
        <w:jc w:val="both"/>
      </w:pPr>
      <w:r>
        <w:t>6.   Основание  для  исполнения  полномочия  по  решению  вопроса  местного</w:t>
      </w:r>
    </w:p>
    <w:p w:rsidR="00B84F8D" w:rsidRDefault="00B84F8D">
      <w:pPr>
        <w:pStyle w:val="ConsPlusNonformat"/>
        <w:jc w:val="both"/>
      </w:pPr>
      <w:r>
        <w:t>значения, в рамках которого реализуется проект:</w:t>
      </w:r>
    </w:p>
    <w:p w:rsidR="00B84F8D" w:rsidRDefault="00B84F8D">
      <w:pPr>
        <w:pStyle w:val="ConsPlusNonformat"/>
        <w:jc w:val="both"/>
      </w:pPr>
      <w:r>
        <w:t>┌─┐</w:t>
      </w:r>
    </w:p>
    <w:p w:rsidR="00B84F8D" w:rsidRDefault="00B84F8D">
      <w:pPr>
        <w:pStyle w:val="ConsPlusNonformat"/>
        <w:jc w:val="both"/>
      </w:pPr>
      <w:r>
        <w:t xml:space="preserve">└─┘ Федеральный  </w:t>
      </w:r>
      <w:hyperlink r:id="rId94" w:history="1">
        <w:r>
          <w:rPr>
            <w:color w:val="0000FF"/>
          </w:rPr>
          <w:t>закон</w:t>
        </w:r>
      </w:hyperlink>
      <w:r>
        <w:t xml:space="preserve">  от  6 октября 2003 г.  N 131-ФЗ "Об общих принципах</w:t>
      </w:r>
    </w:p>
    <w:p w:rsidR="00B84F8D" w:rsidRDefault="00B84F8D">
      <w:pPr>
        <w:pStyle w:val="ConsPlusNonformat"/>
        <w:jc w:val="both"/>
      </w:pPr>
      <w:r>
        <w:t>организации местного самоуправления в Российской Федерации";</w:t>
      </w:r>
    </w:p>
    <w:p w:rsidR="00B84F8D" w:rsidRDefault="00B84F8D">
      <w:pPr>
        <w:pStyle w:val="ConsPlusNonformat"/>
        <w:jc w:val="both"/>
      </w:pPr>
      <w:r>
        <w:t>┌─┐</w:t>
      </w:r>
    </w:p>
    <w:p w:rsidR="00B84F8D" w:rsidRDefault="00B84F8D">
      <w:pPr>
        <w:pStyle w:val="ConsPlusNonformat"/>
        <w:jc w:val="both"/>
      </w:pPr>
      <w:r>
        <w:t xml:space="preserve">└─┘ </w:t>
      </w:r>
      <w:hyperlink r:id="rId95" w:history="1">
        <w:r>
          <w:rPr>
            <w:color w:val="0000FF"/>
          </w:rPr>
          <w:t>Закон</w:t>
        </w:r>
      </w:hyperlink>
      <w:r>
        <w:t xml:space="preserve">  Пермского  края от 22 декабря 2014 г.  N 416-ПК  "О  закреплении</w:t>
      </w:r>
    </w:p>
    <w:p w:rsidR="00B84F8D" w:rsidRDefault="00B84F8D">
      <w:pPr>
        <w:pStyle w:val="ConsPlusNonformat"/>
        <w:jc w:val="both"/>
      </w:pPr>
      <w:r>
        <w:t>дополнительных   вопросов   местного   значения  за  сельскими  поселениями</w:t>
      </w:r>
    </w:p>
    <w:p w:rsidR="00B84F8D" w:rsidRDefault="00B84F8D">
      <w:pPr>
        <w:pStyle w:val="ConsPlusNonformat"/>
        <w:jc w:val="both"/>
      </w:pPr>
      <w:r>
        <w:t>Пермского  края  и о внесении изменения в Закон Пермского края "О бюджетном</w:t>
      </w:r>
    </w:p>
    <w:p w:rsidR="00B84F8D" w:rsidRDefault="00B84F8D">
      <w:pPr>
        <w:pStyle w:val="ConsPlusNonformat"/>
        <w:jc w:val="both"/>
      </w:pPr>
      <w:r>
        <w:t>процессе в Пермском крае";</w:t>
      </w:r>
    </w:p>
    <w:p w:rsidR="00B84F8D" w:rsidRDefault="00B84F8D">
      <w:pPr>
        <w:pStyle w:val="ConsPlusNonformat"/>
        <w:jc w:val="both"/>
      </w:pPr>
      <w:r>
        <w:t>┌─┐</w:t>
      </w:r>
    </w:p>
    <w:p w:rsidR="00B84F8D" w:rsidRDefault="00B84F8D">
      <w:pPr>
        <w:pStyle w:val="ConsPlusNonformat"/>
        <w:jc w:val="both"/>
      </w:pPr>
      <w:r>
        <w:t>└─┘ соглашение  о  передаче  осуществления   части  полномочий  по  решению</w:t>
      </w:r>
    </w:p>
    <w:p w:rsidR="00B84F8D" w:rsidRDefault="00B84F8D">
      <w:pPr>
        <w:pStyle w:val="ConsPlusNonformat"/>
        <w:jc w:val="both"/>
      </w:pPr>
      <w:r>
        <w:t>вопросов   местного  значения  между  муниципальными  образованиями  (копия</w:t>
      </w:r>
    </w:p>
    <w:p w:rsidR="00B84F8D" w:rsidRDefault="00B84F8D">
      <w:pPr>
        <w:pStyle w:val="ConsPlusNonformat"/>
        <w:jc w:val="both"/>
      </w:pPr>
      <w:r>
        <w:t>соглашения прилагается к проекту).</w:t>
      </w:r>
    </w:p>
    <w:p w:rsidR="00B84F8D" w:rsidRDefault="00B84F8D">
      <w:pPr>
        <w:pStyle w:val="ConsPlusNonformat"/>
        <w:jc w:val="both"/>
      </w:pPr>
      <w:r>
        <w:t>7. Описание проекта:</w:t>
      </w:r>
    </w:p>
    <w:p w:rsidR="00B84F8D" w:rsidRDefault="00B84F8D">
      <w:pPr>
        <w:pStyle w:val="ConsPlusNonformat"/>
        <w:jc w:val="both"/>
      </w:pPr>
      <w:r>
        <w:t>___________________________________________________________________________</w:t>
      </w:r>
    </w:p>
    <w:p w:rsidR="00B84F8D" w:rsidRDefault="00B84F8D">
      <w:pPr>
        <w:pStyle w:val="ConsPlusNonformat"/>
        <w:jc w:val="both"/>
      </w:pPr>
      <w:r>
        <w:t>___________________________________________________________________________</w:t>
      </w:r>
    </w:p>
    <w:p w:rsidR="00B84F8D" w:rsidRDefault="00B84F8D">
      <w:pPr>
        <w:pStyle w:val="ConsPlusNonformat"/>
        <w:jc w:val="both"/>
      </w:pPr>
      <w:r>
        <w:t>__________________________________________________________________________.</w:t>
      </w:r>
    </w:p>
    <w:p w:rsidR="00B84F8D" w:rsidRDefault="00B84F8D">
      <w:pPr>
        <w:pStyle w:val="ConsPlusNonformat"/>
        <w:jc w:val="both"/>
      </w:pPr>
      <w:r>
        <w:t xml:space="preserve">  (необходимо указать цель и задачи проекта, описать проблему, на решение</w:t>
      </w:r>
    </w:p>
    <w:p w:rsidR="00B84F8D" w:rsidRDefault="00B84F8D">
      <w:pPr>
        <w:pStyle w:val="ConsPlusNonformat"/>
        <w:jc w:val="both"/>
      </w:pPr>
      <w:r>
        <w:t xml:space="preserve">   которой направлен проект, ожидаемые результаты от реализации проекта)</w:t>
      </w:r>
    </w:p>
    <w:p w:rsidR="00B84F8D" w:rsidRDefault="00B84F8D">
      <w:pPr>
        <w:pStyle w:val="ConsPlusNonformat"/>
        <w:jc w:val="both"/>
      </w:pPr>
    </w:p>
    <w:p w:rsidR="00B84F8D" w:rsidRDefault="00B84F8D">
      <w:pPr>
        <w:pStyle w:val="ConsPlusNonformat"/>
        <w:jc w:val="both"/>
      </w:pPr>
      <w:r>
        <w:t>8. Сведения о смете проекта:</w:t>
      </w:r>
    </w:p>
    <w:p w:rsidR="00B84F8D" w:rsidRDefault="00B84F8D">
      <w:pPr>
        <w:pStyle w:val="ConsPlusNonformat"/>
        <w:jc w:val="both"/>
      </w:pPr>
      <w:r>
        <w:t>┌─┐</w:t>
      </w:r>
    </w:p>
    <w:p w:rsidR="00B84F8D" w:rsidRDefault="00B84F8D">
      <w:pPr>
        <w:pStyle w:val="ConsPlusNonformat"/>
        <w:jc w:val="both"/>
      </w:pPr>
      <w:r>
        <w:t>└─┘ унифицированная форма локально-сметного расчета;</w:t>
      </w:r>
    </w:p>
    <w:p w:rsidR="00B84F8D" w:rsidRDefault="00B84F8D">
      <w:pPr>
        <w:pStyle w:val="ConsPlusNonformat"/>
        <w:jc w:val="both"/>
      </w:pPr>
      <w:r>
        <w:t>┌─┐</w:t>
      </w:r>
    </w:p>
    <w:p w:rsidR="00B84F8D" w:rsidRDefault="00B84F8D">
      <w:pPr>
        <w:pStyle w:val="ConsPlusNonformat"/>
        <w:jc w:val="both"/>
      </w:pPr>
      <w:r>
        <w:t xml:space="preserve">└─┘ </w:t>
      </w:r>
      <w:hyperlink w:anchor="P833" w:history="1">
        <w:r>
          <w:rPr>
            <w:color w:val="0000FF"/>
          </w:rPr>
          <w:t>смета</w:t>
        </w:r>
      </w:hyperlink>
      <w:r>
        <w:t xml:space="preserve"> по форме согласно приложению 3 к Порядку.</w:t>
      </w:r>
    </w:p>
    <w:p w:rsidR="00B84F8D" w:rsidRDefault="00B84F8D">
      <w:pPr>
        <w:pStyle w:val="ConsPlusNonformat"/>
        <w:jc w:val="both"/>
      </w:pPr>
      <w:r>
        <w:t>9. Сведения для оценки проекта на участие в конкурсном отборе:</w:t>
      </w:r>
    </w:p>
    <w:p w:rsidR="00B84F8D" w:rsidRDefault="00B84F8D">
      <w:pPr>
        <w:pStyle w:val="ConsPlusNonformat"/>
        <w:jc w:val="both"/>
      </w:pPr>
      <w:r>
        <w:t>9.1.  Наличие  видео-  и  (или)  аудиозаписи с собрания жителей или ТОС, на</w:t>
      </w:r>
    </w:p>
    <w:p w:rsidR="00B84F8D" w:rsidRDefault="00B84F8D">
      <w:pPr>
        <w:pStyle w:val="ConsPlusNonformat"/>
        <w:jc w:val="both"/>
      </w:pPr>
      <w:r>
        <w:t>котором решался вопрос по участию в проекте &lt;*&gt;:</w:t>
      </w:r>
    </w:p>
    <w:p w:rsidR="00B84F8D" w:rsidRDefault="00B84F8D">
      <w:pPr>
        <w:pStyle w:val="ConsPlusNonformat"/>
        <w:jc w:val="both"/>
      </w:pPr>
      <w:r>
        <w:t xml:space="preserve">    --------------------------------</w:t>
      </w:r>
    </w:p>
    <w:p w:rsidR="00B84F8D" w:rsidRDefault="00B84F8D">
      <w:pPr>
        <w:pStyle w:val="ConsPlusNonformat"/>
        <w:jc w:val="both"/>
      </w:pPr>
      <w:r>
        <w:t xml:space="preserve">    &lt;*&gt;  Если  собрание  жителей,  на  котором решается вопрос по участию в</w:t>
      </w:r>
    </w:p>
    <w:p w:rsidR="00B84F8D" w:rsidRDefault="00B84F8D">
      <w:pPr>
        <w:pStyle w:val="ConsPlusNonformat"/>
        <w:jc w:val="both"/>
      </w:pPr>
      <w:r>
        <w:t>проекте,  ведется  не на русском языке, необходимо обеспечить сопровождение</w:t>
      </w:r>
    </w:p>
    <w:p w:rsidR="00B84F8D" w:rsidRDefault="00B84F8D">
      <w:pPr>
        <w:pStyle w:val="ConsPlusNonformat"/>
        <w:jc w:val="both"/>
      </w:pPr>
      <w:r>
        <w:t>обсуждаемых  вопросов и принятых решений в ходе проведения собрания жителей</w:t>
      </w:r>
    </w:p>
    <w:p w:rsidR="00B84F8D" w:rsidRDefault="00B84F8D">
      <w:pPr>
        <w:pStyle w:val="ConsPlusNonformat"/>
        <w:jc w:val="both"/>
      </w:pPr>
      <w:r>
        <w:t>переводом на русский язык.</w:t>
      </w:r>
    </w:p>
    <w:p w:rsidR="00B84F8D" w:rsidRDefault="00B84F8D">
      <w:pPr>
        <w:pStyle w:val="ConsPlusNonformat"/>
        <w:jc w:val="both"/>
      </w:pPr>
    </w:p>
    <w:p w:rsidR="00B84F8D" w:rsidRDefault="00B84F8D">
      <w:pPr>
        <w:pStyle w:val="ConsPlusNonformat"/>
        <w:jc w:val="both"/>
      </w:pPr>
      <w:r>
        <w:t>┌─┐</w:t>
      </w:r>
    </w:p>
    <w:p w:rsidR="00B84F8D" w:rsidRDefault="00B84F8D">
      <w:pPr>
        <w:pStyle w:val="ConsPlusNonformat"/>
        <w:jc w:val="both"/>
      </w:pPr>
      <w:r>
        <w:t>└─┘ наличие  видео-  и  (или)  аудиозаписи  (прикладывается  к  проекту  на</w:t>
      </w:r>
    </w:p>
    <w:p w:rsidR="00B84F8D" w:rsidRDefault="00B84F8D">
      <w:pPr>
        <w:pStyle w:val="ConsPlusNonformat"/>
        <w:jc w:val="both"/>
      </w:pPr>
      <w:r>
        <w:t>цифровом носителе).</w:t>
      </w:r>
    </w:p>
    <w:p w:rsidR="00B84F8D" w:rsidRDefault="00B84F8D">
      <w:pPr>
        <w:pStyle w:val="ConsPlusNonformat"/>
        <w:jc w:val="both"/>
      </w:pPr>
      <w:r>
        <w:t>9.2.  Перечень  информационных каналов по продвижению проекта среди жителей</w:t>
      </w:r>
    </w:p>
    <w:p w:rsidR="00B84F8D" w:rsidRDefault="00B84F8D">
      <w:pPr>
        <w:pStyle w:val="ConsPlusNonformat"/>
        <w:jc w:val="both"/>
      </w:pPr>
      <w:r>
        <w:t>муниципального образования с использованием одной или нескольких площадок:</w:t>
      </w:r>
    </w:p>
    <w:p w:rsidR="00B84F8D" w:rsidRDefault="00B84F8D">
      <w:pPr>
        <w:pStyle w:val="ConsPlusNonformat"/>
        <w:jc w:val="both"/>
      </w:pPr>
      <w:r>
        <w:t>┌─┐</w:t>
      </w:r>
    </w:p>
    <w:p w:rsidR="00B84F8D" w:rsidRDefault="00B84F8D">
      <w:pPr>
        <w:pStyle w:val="ConsPlusNonformat"/>
        <w:jc w:val="both"/>
      </w:pPr>
      <w:r>
        <w:t>└─┘ информационные  стенды  (листовки,  объявления,  брошюры, буклеты) (при</w:t>
      </w:r>
    </w:p>
    <w:p w:rsidR="00B84F8D" w:rsidRDefault="00B84F8D">
      <w:pPr>
        <w:pStyle w:val="ConsPlusNonformat"/>
        <w:jc w:val="both"/>
      </w:pPr>
      <w:r>
        <w:t>наличии  к  проекту  необходимо  приложить копии документов, размещенных на</w:t>
      </w:r>
    </w:p>
    <w:p w:rsidR="00B84F8D" w:rsidRDefault="00B84F8D">
      <w:pPr>
        <w:pStyle w:val="ConsPlusNonformat"/>
        <w:jc w:val="both"/>
      </w:pPr>
      <w:r>
        <w:t>информационных стендах);</w:t>
      </w:r>
    </w:p>
    <w:p w:rsidR="00B84F8D" w:rsidRDefault="00B84F8D">
      <w:pPr>
        <w:pStyle w:val="ConsPlusNonformat"/>
        <w:jc w:val="both"/>
      </w:pPr>
      <w:r>
        <w:t>┌─┐</w:t>
      </w:r>
    </w:p>
    <w:p w:rsidR="00B84F8D" w:rsidRDefault="00B84F8D">
      <w:pPr>
        <w:pStyle w:val="ConsPlusNonformat"/>
        <w:jc w:val="both"/>
      </w:pPr>
      <w:r>
        <w:t>└─┘ публикация статей (заметок) в тираже или части тиража отдельного номера</w:t>
      </w:r>
    </w:p>
    <w:p w:rsidR="00B84F8D" w:rsidRDefault="00B84F8D">
      <w:pPr>
        <w:pStyle w:val="ConsPlusNonformat"/>
        <w:jc w:val="both"/>
      </w:pPr>
      <w:r>
        <w:t>периодического   печатного  издания,  отдельного  выпуска  либо  обновлении</w:t>
      </w:r>
    </w:p>
    <w:p w:rsidR="00B84F8D" w:rsidRDefault="00B84F8D">
      <w:pPr>
        <w:pStyle w:val="ConsPlusNonformat"/>
        <w:jc w:val="both"/>
      </w:pPr>
      <w:r>
        <w:t>сетевого   издания  (при  наличии  к  проекту  необходимо  приложить  копии</w:t>
      </w:r>
    </w:p>
    <w:p w:rsidR="00B84F8D" w:rsidRDefault="00B84F8D">
      <w:pPr>
        <w:pStyle w:val="ConsPlusNonformat"/>
        <w:jc w:val="both"/>
      </w:pPr>
      <w:r>
        <w:t>материалов,  размещенных  в  тираже  или  части  тиража  отдельного  номера</w:t>
      </w:r>
    </w:p>
    <w:p w:rsidR="00B84F8D" w:rsidRDefault="00B84F8D">
      <w:pPr>
        <w:pStyle w:val="ConsPlusNonformat"/>
        <w:jc w:val="both"/>
      </w:pPr>
      <w:r>
        <w:t>периодического печатного издания)</w:t>
      </w:r>
    </w:p>
    <w:p w:rsidR="00B84F8D" w:rsidRDefault="00B84F8D">
      <w:pPr>
        <w:pStyle w:val="ConsPlusNonformat"/>
        <w:jc w:val="both"/>
      </w:pPr>
      <w:r>
        <w:t>__________________________________________________________________________;</w:t>
      </w:r>
    </w:p>
    <w:p w:rsidR="00B84F8D" w:rsidRDefault="00B84F8D">
      <w:pPr>
        <w:pStyle w:val="ConsPlusNonformat"/>
        <w:jc w:val="both"/>
      </w:pPr>
      <w:r>
        <w:t>(при наличии необходимо указать ссылку на отдельный выпуск либо обновление</w:t>
      </w:r>
    </w:p>
    <w:p w:rsidR="00B84F8D" w:rsidRDefault="00B84F8D">
      <w:pPr>
        <w:pStyle w:val="ConsPlusNonformat"/>
        <w:jc w:val="both"/>
      </w:pPr>
      <w:r>
        <w:t xml:space="preserve">   сетевого издания, к проекту необходимо приложить скриншот материалов,</w:t>
      </w:r>
    </w:p>
    <w:p w:rsidR="00B84F8D" w:rsidRDefault="00B84F8D">
      <w:pPr>
        <w:pStyle w:val="ConsPlusNonformat"/>
        <w:jc w:val="both"/>
      </w:pPr>
      <w:r>
        <w:lastRenderedPageBreak/>
        <w:t xml:space="preserve">   опубликованных в отдельном выпуске либо обновлении сетевого издания)</w:t>
      </w:r>
    </w:p>
    <w:p w:rsidR="00B84F8D" w:rsidRDefault="00B84F8D">
      <w:pPr>
        <w:pStyle w:val="ConsPlusNonformat"/>
        <w:jc w:val="both"/>
      </w:pPr>
      <w:r>
        <w:t>┌─┐</w:t>
      </w:r>
    </w:p>
    <w:p w:rsidR="00B84F8D" w:rsidRDefault="00B84F8D">
      <w:pPr>
        <w:pStyle w:val="ConsPlusNonformat"/>
        <w:jc w:val="both"/>
      </w:pPr>
      <w:r>
        <w:t>└─┘ официальные сайты муниципальных образований</w:t>
      </w:r>
    </w:p>
    <w:p w:rsidR="00B84F8D" w:rsidRDefault="00B84F8D">
      <w:pPr>
        <w:pStyle w:val="ConsPlusNonformat"/>
        <w:jc w:val="both"/>
      </w:pPr>
      <w:r>
        <w:t>__________________________________________________________________________;</w:t>
      </w:r>
    </w:p>
    <w:p w:rsidR="00B84F8D" w:rsidRDefault="00B84F8D">
      <w:pPr>
        <w:pStyle w:val="ConsPlusNonformat"/>
        <w:jc w:val="both"/>
      </w:pPr>
      <w:r>
        <w:t xml:space="preserve">  (при наличии необходимо указать ссылку на материалы, опубликованные на</w:t>
      </w:r>
    </w:p>
    <w:p w:rsidR="00B84F8D" w:rsidRDefault="00B84F8D">
      <w:pPr>
        <w:pStyle w:val="ConsPlusNonformat"/>
        <w:jc w:val="both"/>
      </w:pPr>
      <w:r>
        <w:t xml:space="preserve">    официальном сайте муниципального образования, к проекту необходимо</w:t>
      </w:r>
    </w:p>
    <w:p w:rsidR="00B84F8D" w:rsidRDefault="00B84F8D">
      <w:pPr>
        <w:pStyle w:val="ConsPlusNonformat"/>
        <w:jc w:val="both"/>
      </w:pPr>
      <w:r>
        <w:t xml:space="preserve">    приложить скриншот материалов, опубликованных на официальном сайте</w:t>
      </w:r>
    </w:p>
    <w:p w:rsidR="00B84F8D" w:rsidRDefault="00B84F8D">
      <w:pPr>
        <w:pStyle w:val="ConsPlusNonformat"/>
        <w:jc w:val="both"/>
      </w:pPr>
      <w:r>
        <w:t xml:space="preserve">                        муниципального образования)</w:t>
      </w:r>
    </w:p>
    <w:p w:rsidR="00B84F8D" w:rsidRDefault="00B84F8D">
      <w:pPr>
        <w:pStyle w:val="ConsPlusNonformat"/>
        <w:jc w:val="both"/>
      </w:pPr>
      <w:r>
        <w:t>┌─┐</w:t>
      </w:r>
    </w:p>
    <w:p w:rsidR="00B84F8D" w:rsidRDefault="00B84F8D">
      <w:pPr>
        <w:pStyle w:val="ConsPlusNonformat"/>
        <w:jc w:val="both"/>
      </w:pPr>
      <w:r>
        <w:t>└─┘ социальные сети</w:t>
      </w:r>
    </w:p>
    <w:p w:rsidR="00B84F8D" w:rsidRDefault="00B84F8D">
      <w:pPr>
        <w:pStyle w:val="ConsPlusNonformat"/>
        <w:jc w:val="both"/>
      </w:pPr>
      <w:r>
        <w:t>__________________________________________________________________________.</w:t>
      </w:r>
    </w:p>
    <w:p w:rsidR="00B84F8D" w:rsidRDefault="00B84F8D">
      <w:pPr>
        <w:pStyle w:val="ConsPlusNonformat"/>
        <w:jc w:val="both"/>
      </w:pPr>
      <w:r>
        <w:t xml:space="preserve">   (при наличии необходимо указать ссылку на материалы, опубликованные в</w:t>
      </w:r>
    </w:p>
    <w:p w:rsidR="00B84F8D" w:rsidRDefault="00B84F8D">
      <w:pPr>
        <w:pStyle w:val="ConsPlusNonformat"/>
        <w:jc w:val="both"/>
      </w:pPr>
      <w:r>
        <w:t xml:space="preserve">   социальных сетях, к проекту необходимо приложить скриншот материалов,</w:t>
      </w:r>
    </w:p>
    <w:p w:rsidR="00B84F8D" w:rsidRDefault="00B84F8D">
      <w:pPr>
        <w:pStyle w:val="ConsPlusNonformat"/>
        <w:jc w:val="both"/>
      </w:pPr>
      <w:r>
        <w:t xml:space="preserve">                    опубликованных в социальных сетях)</w:t>
      </w:r>
    </w:p>
    <w:p w:rsidR="00B84F8D" w:rsidRDefault="00B84F8D">
      <w:pPr>
        <w:pStyle w:val="ConsPlusNonformat"/>
        <w:jc w:val="both"/>
      </w:pPr>
      <w:r>
        <w:t>9.3. Визуальное представление проекта:</w:t>
      </w:r>
    </w:p>
    <w:p w:rsidR="00B84F8D" w:rsidRDefault="00B84F8D">
      <w:pPr>
        <w:pStyle w:val="ConsPlusNonformat"/>
        <w:jc w:val="both"/>
      </w:pPr>
      <w:r>
        <w:t>┌─┐</w:t>
      </w:r>
    </w:p>
    <w:p w:rsidR="00B84F8D" w:rsidRDefault="00B84F8D">
      <w:pPr>
        <w:pStyle w:val="ConsPlusNonformat"/>
        <w:jc w:val="both"/>
      </w:pPr>
      <w:r>
        <w:t>└─┘ наличие  дизайн-проекта,  либо чертежа, либо эскиза, либо схемы проекта</w:t>
      </w:r>
    </w:p>
    <w:p w:rsidR="00B84F8D" w:rsidRDefault="00B84F8D">
      <w:pPr>
        <w:pStyle w:val="ConsPlusNonformat"/>
        <w:jc w:val="both"/>
      </w:pPr>
      <w:r>
        <w:t>(при  наличии  к  проекту  необходимо приложить на бумажном или электронном</w:t>
      </w:r>
    </w:p>
    <w:p w:rsidR="00B84F8D" w:rsidRDefault="00B84F8D">
      <w:pPr>
        <w:pStyle w:val="ConsPlusNonformat"/>
        <w:jc w:val="both"/>
      </w:pPr>
      <w:r>
        <w:t>носителе).</w:t>
      </w:r>
    </w:p>
    <w:p w:rsidR="00B84F8D" w:rsidRDefault="00B84F8D">
      <w:pPr>
        <w:pStyle w:val="ConsPlusNonformat"/>
        <w:jc w:val="both"/>
      </w:pPr>
      <w:r>
        <w:t>9.4. Данный проект предусматривает мероприятия, направленные на:</w:t>
      </w:r>
    </w:p>
    <w:p w:rsidR="00B84F8D" w:rsidRDefault="00B84F8D">
      <w:pPr>
        <w:pStyle w:val="ConsPlusNonformat"/>
        <w:jc w:val="both"/>
      </w:pPr>
      <w:r>
        <w:t>┌─┐</w:t>
      </w:r>
    </w:p>
    <w:p w:rsidR="00B84F8D" w:rsidRDefault="00B84F8D">
      <w:pPr>
        <w:pStyle w:val="ConsPlusNonformat"/>
        <w:jc w:val="both"/>
      </w:pPr>
      <w:r>
        <w:t>└─┘ благоустройство  памятников, посвященных Великой Отечественной войне, и</w:t>
      </w:r>
    </w:p>
    <w:p w:rsidR="00B84F8D" w:rsidRDefault="00B84F8D">
      <w:pPr>
        <w:pStyle w:val="ConsPlusNonformat"/>
        <w:jc w:val="both"/>
      </w:pPr>
      <w:r>
        <w:t>прилегающей к ним территории;</w:t>
      </w:r>
    </w:p>
    <w:p w:rsidR="00B84F8D" w:rsidRDefault="00B84F8D">
      <w:pPr>
        <w:pStyle w:val="ConsPlusNonformat"/>
        <w:jc w:val="both"/>
      </w:pPr>
      <w:r>
        <w:t>┌─┐</w:t>
      </w:r>
    </w:p>
    <w:p w:rsidR="00B84F8D" w:rsidRDefault="00B84F8D">
      <w:pPr>
        <w:pStyle w:val="ConsPlusNonformat"/>
        <w:jc w:val="both"/>
      </w:pPr>
      <w:r>
        <w:t>└─┘ строительство, реконструкцию, ремонт наружных сетей водопроводов;</w:t>
      </w:r>
    </w:p>
    <w:p w:rsidR="00B84F8D" w:rsidRDefault="00B84F8D">
      <w:pPr>
        <w:pStyle w:val="ConsPlusNonformat"/>
        <w:jc w:val="both"/>
      </w:pPr>
      <w:r>
        <w:t>┌─┐</w:t>
      </w:r>
    </w:p>
    <w:p w:rsidR="00B84F8D" w:rsidRDefault="00B84F8D">
      <w:pPr>
        <w:pStyle w:val="ConsPlusNonformat"/>
        <w:jc w:val="both"/>
      </w:pPr>
      <w:r>
        <w:t>└─┘ создание, ремонт, обустройство спортивных площадок;</w:t>
      </w:r>
    </w:p>
    <w:p w:rsidR="00B84F8D" w:rsidRDefault="00B84F8D">
      <w:pPr>
        <w:pStyle w:val="ConsPlusNonformat"/>
        <w:jc w:val="both"/>
      </w:pPr>
      <w:r>
        <w:t>┌─┐</w:t>
      </w:r>
    </w:p>
    <w:p w:rsidR="00B84F8D" w:rsidRDefault="00B84F8D">
      <w:pPr>
        <w:pStyle w:val="ConsPlusNonformat"/>
        <w:jc w:val="both"/>
      </w:pPr>
      <w:r>
        <w:t>└─┘ другое.</w:t>
      </w:r>
    </w:p>
    <w:p w:rsidR="00B84F8D" w:rsidRDefault="00B84F8D">
      <w:pPr>
        <w:pStyle w:val="ConsPlusNonformat"/>
        <w:jc w:val="both"/>
      </w:pPr>
      <w:r>
        <w:t>9.5.   Освещение  деятельности  ТОС  в  средствах  массовой  информации  за</w:t>
      </w:r>
    </w:p>
    <w:p w:rsidR="00B84F8D" w:rsidRDefault="00B84F8D">
      <w:pPr>
        <w:pStyle w:val="ConsPlusNonformat"/>
        <w:jc w:val="both"/>
      </w:pPr>
      <w:r>
        <w:t>предыдущий и (или) текущий год:</w:t>
      </w:r>
    </w:p>
    <w:p w:rsidR="00B84F8D" w:rsidRDefault="00B84F8D">
      <w:pPr>
        <w:pStyle w:val="ConsPlusNonformat"/>
        <w:jc w:val="both"/>
      </w:pPr>
      <w:r>
        <w:t>┌─┐</w:t>
      </w:r>
    </w:p>
    <w:p w:rsidR="00B84F8D" w:rsidRDefault="00B84F8D">
      <w:pPr>
        <w:pStyle w:val="ConsPlusNonformat"/>
        <w:jc w:val="both"/>
      </w:pPr>
      <w:r>
        <w:t>└─┘ есть   (к   проекту  необходимо  приложить  соответствующие  материалы,</w:t>
      </w:r>
    </w:p>
    <w:p w:rsidR="00B84F8D" w:rsidRDefault="00B84F8D">
      <w:pPr>
        <w:pStyle w:val="ConsPlusNonformat"/>
        <w:jc w:val="both"/>
      </w:pPr>
      <w:r>
        <w:t>подтверждающие  размещение  информации  в  средствах массовой информации, и</w:t>
      </w:r>
    </w:p>
    <w:p w:rsidR="00B84F8D" w:rsidRDefault="00B84F8D">
      <w:pPr>
        <w:pStyle w:val="ConsPlusNonformat"/>
        <w:jc w:val="both"/>
      </w:pPr>
      <w:r>
        <w:t>(или)  документы  с  указанием  ссылок в информационно-телекоммуникационной</w:t>
      </w:r>
    </w:p>
    <w:p w:rsidR="00B84F8D" w:rsidRDefault="00B84F8D">
      <w:pPr>
        <w:pStyle w:val="ConsPlusNonformat"/>
        <w:jc w:val="both"/>
      </w:pPr>
      <w:r>
        <w:t>сети "Интернет");</w:t>
      </w:r>
    </w:p>
    <w:p w:rsidR="00B84F8D" w:rsidRDefault="00B84F8D">
      <w:pPr>
        <w:pStyle w:val="ConsPlusNonformat"/>
        <w:jc w:val="both"/>
      </w:pPr>
      <w:r>
        <w:t>┌─┐</w:t>
      </w:r>
    </w:p>
    <w:p w:rsidR="00B84F8D" w:rsidRDefault="00B84F8D">
      <w:pPr>
        <w:pStyle w:val="ConsPlusNonformat"/>
        <w:jc w:val="both"/>
      </w:pPr>
      <w:r>
        <w:t>└─┘ нет.</w:t>
      </w:r>
    </w:p>
    <w:p w:rsidR="00B84F8D" w:rsidRDefault="00B84F8D">
      <w:pPr>
        <w:pStyle w:val="ConsPlusNonformat"/>
        <w:jc w:val="both"/>
      </w:pPr>
      <w:r>
        <w:t>9.6. Достижения ТОС за предыдущий и (или) текущий год:</w:t>
      </w:r>
    </w:p>
    <w:p w:rsidR="00B84F8D" w:rsidRDefault="00B84F8D">
      <w:pPr>
        <w:pStyle w:val="ConsPlusNonformat"/>
        <w:jc w:val="both"/>
      </w:pPr>
      <w:r>
        <w:t>┌─┐</w:t>
      </w:r>
    </w:p>
    <w:p w:rsidR="00B84F8D" w:rsidRDefault="00B84F8D">
      <w:pPr>
        <w:pStyle w:val="ConsPlusNonformat"/>
        <w:jc w:val="both"/>
      </w:pPr>
      <w:r>
        <w:t>└─┘ есть  (к  проекту необходимо приложить копии документов, подтверждающих</w:t>
      </w:r>
    </w:p>
    <w:p w:rsidR="00B84F8D" w:rsidRDefault="00B84F8D">
      <w:pPr>
        <w:pStyle w:val="ConsPlusNonformat"/>
        <w:jc w:val="both"/>
      </w:pPr>
      <w:r>
        <w:t>участие  в  конкурсах,  получение грантов, наград (грамот, благодарственных</w:t>
      </w:r>
    </w:p>
    <w:p w:rsidR="00B84F8D" w:rsidRDefault="00B84F8D">
      <w:pPr>
        <w:pStyle w:val="ConsPlusNonformat"/>
        <w:jc w:val="both"/>
      </w:pPr>
      <w:r>
        <w:t>писем);</w:t>
      </w:r>
    </w:p>
    <w:p w:rsidR="00B84F8D" w:rsidRDefault="00B84F8D">
      <w:pPr>
        <w:pStyle w:val="ConsPlusNonformat"/>
        <w:jc w:val="both"/>
      </w:pPr>
      <w:r>
        <w:t>┌─┐</w:t>
      </w:r>
    </w:p>
    <w:p w:rsidR="00B84F8D" w:rsidRDefault="00B84F8D">
      <w:pPr>
        <w:pStyle w:val="ConsPlusNonformat"/>
        <w:jc w:val="both"/>
      </w:pPr>
      <w:r>
        <w:t>└─┘ нет.</w:t>
      </w:r>
    </w:p>
    <w:p w:rsidR="00B84F8D" w:rsidRDefault="00B84F8D">
      <w:pPr>
        <w:pStyle w:val="ConsPlusNonformat"/>
        <w:jc w:val="both"/>
      </w:pPr>
      <w:r>
        <w:t>10. Количество набранных баллов по итогам</w:t>
      </w:r>
    </w:p>
    <w:p w:rsidR="00B84F8D" w:rsidRDefault="00B84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973"/>
        <w:gridCol w:w="1400"/>
      </w:tblGrid>
      <w:tr w:rsidR="00B84F8D">
        <w:tc>
          <w:tcPr>
            <w:tcW w:w="675" w:type="dxa"/>
          </w:tcPr>
          <w:p w:rsidR="00B84F8D" w:rsidRDefault="00B84F8D">
            <w:pPr>
              <w:pStyle w:val="ConsPlusNormal"/>
              <w:jc w:val="center"/>
            </w:pPr>
            <w:r>
              <w:t>N п/п</w:t>
            </w:r>
          </w:p>
        </w:tc>
        <w:tc>
          <w:tcPr>
            <w:tcW w:w="6973" w:type="dxa"/>
          </w:tcPr>
          <w:p w:rsidR="00B84F8D" w:rsidRDefault="00B84F8D">
            <w:pPr>
              <w:pStyle w:val="ConsPlusNormal"/>
              <w:jc w:val="center"/>
            </w:pPr>
            <w:r>
              <w:t>Наименование критерия</w:t>
            </w:r>
          </w:p>
        </w:tc>
        <w:tc>
          <w:tcPr>
            <w:tcW w:w="1400" w:type="dxa"/>
          </w:tcPr>
          <w:p w:rsidR="00B84F8D" w:rsidRDefault="00B84F8D">
            <w:pPr>
              <w:pStyle w:val="ConsPlusNormal"/>
              <w:jc w:val="center"/>
            </w:pPr>
            <w:r>
              <w:t>Количество баллов</w:t>
            </w:r>
          </w:p>
        </w:tc>
      </w:tr>
      <w:tr w:rsidR="00B84F8D">
        <w:tc>
          <w:tcPr>
            <w:tcW w:w="675" w:type="dxa"/>
          </w:tcPr>
          <w:p w:rsidR="00B84F8D" w:rsidRDefault="00B84F8D">
            <w:pPr>
              <w:pStyle w:val="ConsPlusNormal"/>
              <w:jc w:val="center"/>
            </w:pPr>
            <w:r>
              <w:t>1</w:t>
            </w:r>
          </w:p>
        </w:tc>
        <w:tc>
          <w:tcPr>
            <w:tcW w:w="6973" w:type="dxa"/>
          </w:tcPr>
          <w:p w:rsidR="00B84F8D" w:rsidRDefault="00B84F8D">
            <w:pPr>
              <w:pStyle w:val="ConsPlusNormal"/>
              <w:jc w:val="center"/>
            </w:pPr>
            <w:r>
              <w:t>2</w:t>
            </w:r>
          </w:p>
        </w:tc>
        <w:tc>
          <w:tcPr>
            <w:tcW w:w="1400" w:type="dxa"/>
          </w:tcPr>
          <w:p w:rsidR="00B84F8D" w:rsidRDefault="00B84F8D">
            <w:pPr>
              <w:pStyle w:val="ConsPlusNormal"/>
              <w:jc w:val="center"/>
            </w:pPr>
            <w:r>
              <w:t>3</w:t>
            </w:r>
          </w:p>
        </w:tc>
      </w:tr>
      <w:tr w:rsidR="00B84F8D">
        <w:tc>
          <w:tcPr>
            <w:tcW w:w="9048" w:type="dxa"/>
            <w:gridSpan w:val="3"/>
          </w:tcPr>
          <w:p w:rsidR="00B84F8D" w:rsidRDefault="00B84F8D">
            <w:pPr>
              <w:pStyle w:val="ConsPlusNormal"/>
              <w:jc w:val="center"/>
            </w:pPr>
            <w:r>
              <w:t>Критерии оценки проектов</w:t>
            </w:r>
          </w:p>
        </w:tc>
      </w:tr>
      <w:tr w:rsidR="00B84F8D">
        <w:tc>
          <w:tcPr>
            <w:tcW w:w="675" w:type="dxa"/>
          </w:tcPr>
          <w:p w:rsidR="00B84F8D" w:rsidRDefault="00B84F8D">
            <w:pPr>
              <w:pStyle w:val="ConsPlusNormal"/>
              <w:jc w:val="center"/>
            </w:pPr>
            <w:r>
              <w:t>1</w:t>
            </w:r>
          </w:p>
        </w:tc>
        <w:tc>
          <w:tcPr>
            <w:tcW w:w="6973" w:type="dxa"/>
          </w:tcPr>
          <w:p w:rsidR="00B84F8D" w:rsidRDefault="00B84F8D">
            <w:pPr>
              <w:pStyle w:val="ConsPlusNormal"/>
            </w:pPr>
            <w:r>
              <w:t>Доля софинансирования проекта инициативного бюджетирования за счет средств населения от доли средств бюджета муниципального образования</w:t>
            </w:r>
          </w:p>
        </w:tc>
        <w:tc>
          <w:tcPr>
            <w:tcW w:w="1400" w:type="dxa"/>
          </w:tcPr>
          <w:p w:rsidR="00B84F8D" w:rsidRDefault="00B84F8D">
            <w:pPr>
              <w:pStyle w:val="ConsPlusNormal"/>
            </w:pPr>
          </w:p>
        </w:tc>
      </w:tr>
      <w:tr w:rsidR="00B84F8D">
        <w:tc>
          <w:tcPr>
            <w:tcW w:w="675" w:type="dxa"/>
          </w:tcPr>
          <w:p w:rsidR="00B84F8D" w:rsidRDefault="00B84F8D">
            <w:pPr>
              <w:pStyle w:val="ConsPlusNormal"/>
              <w:jc w:val="center"/>
            </w:pPr>
            <w:r>
              <w:t>2</w:t>
            </w:r>
          </w:p>
        </w:tc>
        <w:tc>
          <w:tcPr>
            <w:tcW w:w="6973" w:type="dxa"/>
          </w:tcPr>
          <w:p w:rsidR="00B84F8D" w:rsidRDefault="00B84F8D">
            <w:pPr>
              <w:pStyle w:val="ConsPlusNormal"/>
            </w:pPr>
            <w:r>
              <w:t>Наличие видео- и (или) аудиозаписи с собрания жителей, на котором решается вопрос по участию в проекте</w:t>
            </w:r>
          </w:p>
        </w:tc>
        <w:tc>
          <w:tcPr>
            <w:tcW w:w="1400" w:type="dxa"/>
          </w:tcPr>
          <w:p w:rsidR="00B84F8D" w:rsidRDefault="00B84F8D">
            <w:pPr>
              <w:pStyle w:val="ConsPlusNormal"/>
            </w:pPr>
          </w:p>
        </w:tc>
      </w:tr>
      <w:tr w:rsidR="00B84F8D">
        <w:tc>
          <w:tcPr>
            <w:tcW w:w="675" w:type="dxa"/>
          </w:tcPr>
          <w:p w:rsidR="00B84F8D" w:rsidRDefault="00B84F8D">
            <w:pPr>
              <w:pStyle w:val="ConsPlusNormal"/>
              <w:jc w:val="center"/>
            </w:pPr>
            <w:r>
              <w:lastRenderedPageBreak/>
              <w:t>3</w:t>
            </w:r>
          </w:p>
        </w:tc>
        <w:tc>
          <w:tcPr>
            <w:tcW w:w="6973" w:type="dxa"/>
          </w:tcPr>
          <w:p w:rsidR="00B84F8D" w:rsidRDefault="00B84F8D">
            <w:pPr>
              <w:pStyle w:val="ConsPlusNormal"/>
            </w:pPr>
            <w:r>
              <w:t>Информационные стенды (листовки, объявления, брошюры, буклеты)</w:t>
            </w:r>
          </w:p>
        </w:tc>
        <w:tc>
          <w:tcPr>
            <w:tcW w:w="1400" w:type="dxa"/>
          </w:tcPr>
          <w:p w:rsidR="00B84F8D" w:rsidRDefault="00B84F8D">
            <w:pPr>
              <w:pStyle w:val="ConsPlusNormal"/>
            </w:pPr>
          </w:p>
        </w:tc>
      </w:tr>
      <w:tr w:rsidR="00B84F8D">
        <w:tc>
          <w:tcPr>
            <w:tcW w:w="675" w:type="dxa"/>
          </w:tcPr>
          <w:p w:rsidR="00B84F8D" w:rsidRDefault="00B84F8D">
            <w:pPr>
              <w:pStyle w:val="ConsPlusNormal"/>
              <w:jc w:val="center"/>
            </w:pPr>
            <w:r>
              <w:t>4</w:t>
            </w:r>
          </w:p>
        </w:tc>
        <w:tc>
          <w:tcPr>
            <w:tcW w:w="6973" w:type="dxa"/>
          </w:tcPr>
          <w:p w:rsidR="00B84F8D" w:rsidRDefault="00B84F8D">
            <w:pPr>
              <w:pStyle w:val="ConsPlusNormal"/>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1400" w:type="dxa"/>
          </w:tcPr>
          <w:p w:rsidR="00B84F8D" w:rsidRDefault="00B84F8D">
            <w:pPr>
              <w:pStyle w:val="ConsPlusNormal"/>
            </w:pPr>
          </w:p>
        </w:tc>
      </w:tr>
      <w:tr w:rsidR="00B84F8D">
        <w:tc>
          <w:tcPr>
            <w:tcW w:w="675" w:type="dxa"/>
          </w:tcPr>
          <w:p w:rsidR="00B84F8D" w:rsidRDefault="00B84F8D">
            <w:pPr>
              <w:pStyle w:val="ConsPlusNormal"/>
              <w:jc w:val="center"/>
            </w:pPr>
            <w:r>
              <w:t>5</w:t>
            </w:r>
          </w:p>
        </w:tc>
        <w:tc>
          <w:tcPr>
            <w:tcW w:w="6973" w:type="dxa"/>
          </w:tcPr>
          <w:p w:rsidR="00B84F8D" w:rsidRDefault="00B84F8D">
            <w:pPr>
              <w:pStyle w:val="ConsPlusNormal"/>
            </w:pPr>
            <w:r>
              <w:t>Официальные сайты муниципальных образований</w:t>
            </w:r>
          </w:p>
        </w:tc>
        <w:tc>
          <w:tcPr>
            <w:tcW w:w="1400" w:type="dxa"/>
          </w:tcPr>
          <w:p w:rsidR="00B84F8D" w:rsidRDefault="00B84F8D">
            <w:pPr>
              <w:pStyle w:val="ConsPlusNormal"/>
            </w:pPr>
          </w:p>
        </w:tc>
      </w:tr>
      <w:tr w:rsidR="00B84F8D">
        <w:tc>
          <w:tcPr>
            <w:tcW w:w="675" w:type="dxa"/>
          </w:tcPr>
          <w:p w:rsidR="00B84F8D" w:rsidRDefault="00B84F8D">
            <w:pPr>
              <w:pStyle w:val="ConsPlusNormal"/>
              <w:jc w:val="center"/>
            </w:pPr>
            <w:r>
              <w:t>6</w:t>
            </w:r>
          </w:p>
        </w:tc>
        <w:tc>
          <w:tcPr>
            <w:tcW w:w="6973" w:type="dxa"/>
          </w:tcPr>
          <w:p w:rsidR="00B84F8D" w:rsidRDefault="00B84F8D">
            <w:pPr>
              <w:pStyle w:val="ConsPlusNormal"/>
            </w:pPr>
            <w:r>
              <w:t>Социальные сети</w:t>
            </w:r>
          </w:p>
        </w:tc>
        <w:tc>
          <w:tcPr>
            <w:tcW w:w="1400" w:type="dxa"/>
          </w:tcPr>
          <w:p w:rsidR="00B84F8D" w:rsidRDefault="00B84F8D">
            <w:pPr>
              <w:pStyle w:val="ConsPlusNormal"/>
            </w:pPr>
          </w:p>
        </w:tc>
      </w:tr>
      <w:tr w:rsidR="00B84F8D">
        <w:tc>
          <w:tcPr>
            <w:tcW w:w="675" w:type="dxa"/>
          </w:tcPr>
          <w:p w:rsidR="00B84F8D" w:rsidRDefault="00B84F8D">
            <w:pPr>
              <w:pStyle w:val="ConsPlusNormal"/>
              <w:jc w:val="center"/>
            </w:pPr>
            <w:r>
              <w:t>7</w:t>
            </w:r>
          </w:p>
        </w:tc>
        <w:tc>
          <w:tcPr>
            <w:tcW w:w="6973" w:type="dxa"/>
          </w:tcPr>
          <w:p w:rsidR="00B84F8D" w:rsidRDefault="00B84F8D">
            <w:pPr>
              <w:pStyle w:val="ConsPlusNormal"/>
            </w:pPr>
            <w:r>
              <w:t>Визуальное представление проекта</w:t>
            </w:r>
          </w:p>
        </w:tc>
        <w:tc>
          <w:tcPr>
            <w:tcW w:w="1400" w:type="dxa"/>
          </w:tcPr>
          <w:p w:rsidR="00B84F8D" w:rsidRDefault="00B84F8D">
            <w:pPr>
              <w:pStyle w:val="ConsPlusNormal"/>
            </w:pPr>
          </w:p>
        </w:tc>
      </w:tr>
      <w:tr w:rsidR="00B84F8D">
        <w:tc>
          <w:tcPr>
            <w:tcW w:w="675" w:type="dxa"/>
          </w:tcPr>
          <w:p w:rsidR="00B84F8D" w:rsidRDefault="00B84F8D">
            <w:pPr>
              <w:pStyle w:val="ConsPlusNormal"/>
              <w:jc w:val="center"/>
            </w:pPr>
            <w:r>
              <w:t>8</w:t>
            </w:r>
          </w:p>
        </w:tc>
        <w:tc>
          <w:tcPr>
            <w:tcW w:w="6973" w:type="dxa"/>
          </w:tcPr>
          <w:p w:rsidR="00B84F8D" w:rsidRDefault="00B84F8D">
            <w:pPr>
              <w:pStyle w:val="ConsPlusNormal"/>
            </w:pPr>
            <w:r>
              <w:t>Сфера реализации проекта инициативного бюджетирования</w:t>
            </w:r>
          </w:p>
        </w:tc>
        <w:tc>
          <w:tcPr>
            <w:tcW w:w="1400" w:type="dxa"/>
          </w:tcPr>
          <w:p w:rsidR="00B84F8D" w:rsidRDefault="00B84F8D">
            <w:pPr>
              <w:pStyle w:val="ConsPlusNormal"/>
            </w:pPr>
          </w:p>
        </w:tc>
      </w:tr>
      <w:tr w:rsidR="00B84F8D">
        <w:tc>
          <w:tcPr>
            <w:tcW w:w="7648" w:type="dxa"/>
            <w:gridSpan w:val="2"/>
          </w:tcPr>
          <w:p w:rsidR="00B84F8D" w:rsidRDefault="00B84F8D">
            <w:pPr>
              <w:pStyle w:val="ConsPlusNormal"/>
              <w:jc w:val="center"/>
            </w:pPr>
            <w:r>
              <w:t>Количество набранных баллов</w:t>
            </w:r>
          </w:p>
          <w:p w:rsidR="00B84F8D" w:rsidRDefault="00B84F8D">
            <w:pPr>
              <w:pStyle w:val="ConsPlusNormal"/>
              <w:jc w:val="center"/>
            </w:pPr>
            <w:r>
              <w:t>(сумма баллов по пунктам 1-8)</w:t>
            </w:r>
          </w:p>
        </w:tc>
        <w:tc>
          <w:tcPr>
            <w:tcW w:w="1400" w:type="dxa"/>
          </w:tcPr>
          <w:p w:rsidR="00B84F8D" w:rsidRDefault="00B84F8D">
            <w:pPr>
              <w:pStyle w:val="ConsPlusNormal"/>
            </w:pPr>
          </w:p>
        </w:tc>
      </w:tr>
      <w:tr w:rsidR="00B84F8D">
        <w:tc>
          <w:tcPr>
            <w:tcW w:w="9048" w:type="dxa"/>
            <w:gridSpan w:val="3"/>
          </w:tcPr>
          <w:p w:rsidR="00B84F8D" w:rsidRDefault="00B84F8D">
            <w:pPr>
              <w:pStyle w:val="ConsPlusNormal"/>
              <w:jc w:val="center"/>
            </w:pPr>
            <w:r>
              <w:t>Критерии оценки деятельности ТОС &lt;*&gt;</w:t>
            </w:r>
          </w:p>
        </w:tc>
      </w:tr>
      <w:tr w:rsidR="00B84F8D">
        <w:tc>
          <w:tcPr>
            <w:tcW w:w="675" w:type="dxa"/>
          </w:tcPr>
          <w:p w:rsidR="00B84F8D" w:rsidRDefault="00B84F8D">
            <w:pPr>
              <w:pStyle w:val="ConsPlusNormal"/>
              <w:jc w:val="center"/>
            </w:pPr>
            <w:r>
              <w:t>1</w:t>
            </w:r>
          </w:p>
        </w:tc>
        <w:tc>
          <w:tcPr>
            <w:tcW w:w="6973" w:type="dxa"/>
            <w:vAlign w:val="center"/>
          </w:tcPr>
          <w:p w:rsidR="00B84F8D" w:rsidRDefault="00B84F8D">
            <w:pPr>
              <w:pStyle w:val="ConsPlusNormal"/>
              <w:jc w:val="center"/>
            </w:pPr>
            <w:r>
              <w:t>Освещение деятельности ТОС в средствах массовой информации за 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1400" w:type="dxa"/>
            <w:vAlign w:val="center"/>
          </w:tcPr>
          <w:p w:rsidR="00B84F8D" w:rsidRDefault="00B84F8D">
            <w:pPr>
              <w:pStyle w:val="ConsPlusNormal"/>
            </w:pPr>
          </w:p>
        </w:tc>
      </w:tr>
      <w:tr w:rsidR="00B84F8D">
        <w:tc>
          <w:tcPr>
            <w:tcW w:w="675" w:type="dxa"/>
          </w:tcPr>
          <w:p w:rsidR="00B84F8D" w:rsidRDefault="00B84F8D">
            <w:pPr>
              <w:pStyle w:val="ConsPlusNormal"/>
              <w:jc w:val="center"/>
            </w:pPr>
            <w:r>
              <w:t>2</w:t>
            </w:r>
          </w:p>
        </w:tc>
        <w:tc>
          <w:tcPr>
            <w:tcW w:w="6973" w:type="dxa"/>
            <w:vAlign w:val="center"/>
          </w:tcPr>
          <w:p w:rsidR="00B84F8D" w:rsidRDefault="00B84F8D">
            <w:pPr>
              <w:pStyle w:val="ConsPlusNormal"/>
              <w:jc w:val="center"/>
            </w:pPr>
            <w:r>
              <w:t>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документов)</w:t>
            </w:r>
          </w:p>
        </w:tc>
        <w:tc>
          <w:tcPr>
            <w:tcW w:w="1400" w:type="dxa"/>
            <w:vAlign w:val="center"/>
          </w:tcPr>
          <w:p w:rsidR="00B84F8D" w:rsidRDefault="00B84F8D">
            <w:pPr>
              <w:pStyle w:val="ConsPlusNormal"/>
            </w:pPr>
          </w:p>
        </w:tc>
      </w:tr>
      <w:tr w:rsidR="00B84F8D">
        <w:tc>
          <w:tcPr>
            <w:tcW w:w="7648" w:type="dxa"/>
            <w:gridSpan w:val="2"/>
          </w:tcPr>
          <w:p w:rsidR="00B84F8D" w:rsidRDefault="00B84F8D">
            <w:pPr>
              <w:pStyle w:val="ConsPlusNormal"/>
              <w:jc w:val="center"/>
            </w:pPr>
            <w:r>
              <w:t>Количество набранных баллов</w:t>
            </w:r>
          </w:p>
          <w:p w:rsidR="00B84F8D" w:rsidRDefault="00B84F8D">
            <w:pPr>
              <w:pStyle w:val="ConsPlusNormal"/>
              <w:jc w:val="center"/>
            </w:pPr>
            <w:r>
              <w:t>(сумма баллов по пунктам 1-2)</w:t>
            </w:r>
          </w:p>
        </w:tc>
        <w:tc>
          <w:tcPr>
            <w:tcW w:w="1400" w:type="dxa"/>
          </w:tcPr>
          <w:p w:rsidR="00B84F8D" w:rsidRDefault="00B84F8D">
            <w:pPr>
              <w:pStyle w:val="ConsPlusNormal"/>
            </w:pPr>
          </w:p>
        </w:tc>
      </w:tr>
    </w:tbl>
    <w:p w:rsidR="00B84F8D" w:rsidRDefault="00B84F8D">
      <w:pPr>
        <w:pStyle w:val="ConsPlusNormal"/>
        <w:jc w:val="both"/>
      </w:pPr>
    </w:p>
    <w:p w:rsidR="00B84F8D" w:rsidRDefault="00B84F8D">
      <w:pPr>
        <w:pStyle w:val="ConsPlusNonformat"/>
        <w:jc w:val="both"/>
      </w:pPr>
      <w:r>
        <w:t xml:space="preserve">    --------------------------------</w:t>
      </w:r>
    </w:p>
    <w:p w:rsidR="00B84F8D" w:rsidRDefault="00B84F8D">
      <w:pPr>
        <w:pStyle w:val="ConsPlusNonformat"/>
        <w:jc w:val="both"/>
      </w:pPr>
      <w:r>
        <w:t xml:space="preserve">    &lt;*&gt;  Проект  оценивается  по  данным  критериям  в  случае, если проект</w:t>
      </w:r>
    </w:p>
    <w:p w:rsidR="00B84F8D" w:rsidRDefault="00B84F8D">
      <w:pPr>
        <w:pStyle w:val="ConsPlusNonformat"/>
        <w:jc w:val="both"/>
      </w:pPr>
      <w:r>
        <w:t>направлен для участия в конкурсном отборе на уровне Пермского края в группе</w:t>
      </w:r>
    </w:p>
    <w:p w:rsidR="00B84F8D" w:rsidRDefault="00B84F8D">
      <w:pPr>
        <w:pStyle w:val="ConsPlusNonformat"/>
        <w:jc w:val="both"/>
      </w:pPr>
      <w:r>
        <w:t>6 (проекты ТОС).</w:t>
      </w:r>
    </w:p>
    <w:p w:rsidR="00B84F8D" w:rsidRDefault="00B84F8D">
      <w:pPr>
        <w:pStyle w:val="ConsPlusNonformat"/>
        <w:jc w:val="both"/>
      </w:pPr>
    </w:p>
    <w:p w:rsidR="00B84F8D" w:rsidRDefault="00B84F8D">
      <w:pPr>
        <w:pStyle w:val="ConsPlusNonformat"/>
        <w:jc w:val="both"/>
      </w:pPr>
      <w:r>
        <w:t>Сведения об инициаторе проекта:</w:t>
      </w:r>
    </w:p>
    <w:p w:rsidR="00B84F8D" w:rsidRDefault="00B84F8D">
      <w:pPr>
        <w:pStyle w:val="ConsPlusNonformat"/>
        <w:jc w:val="both"/>
      </w:pPr>
      <w:r>
        <w:t>__________________________________________________________________________;</w:t>
      </w:r>
    </w:p>
    <w:p w:rsidR="00B84F8D" w:rsidRDefault="00B84F8D">
      <w:pPr>
        <w:pStyle w:val="ConsPlusNonformat"/>
        <w:jc w:val="both"/>
      </w:pPr>
      <w:r>
        <w:t>представитель инициативной группы, председатель ТОС или иное уполномоченное</w:t>
      </w:r>
    </w:p>
    <w:p w:rsidR="00B84F8D" w:rsidRDefault="00B84F8D">
      <w:pPr>
        <w:pStyle w:val="ConsPlusNonformat"/>
        <w:jc w:val="both"/>
      </w:pPr>
      <w:r>
        <w:t xml:space="preserve">                                лицо (ФИО)</w:t>
      </w:r>
    </w:p>
    <w:p w:rsidR="00B84F8D" w:rsidRDefault="00B84F8D">
      <w:pPr>
        <w:pStyle w:val="ConsPlusNonformat"/>
        <w:jc w:val="both"/>
      </w:pPr>
      <w:r>
        <w:t>контактный телефон: _____________________________________;</w:t>
      </w:r>
    </w:p>
    <w:p w:rsidR="00B84F8D" w:rsidRDefault="00B84F8D">
      <w:pPr>
        <w:pStyle w:val="ConsPlusNonformat"/>
        <w:jc w:val="both"/>
      </w:pPr>
      <w:r>
        <w:t>e-mail _________________________________________________.</w:t>
      </w:r>
    </w:p>
    <w:p w:rsidR="00B84F8D" w:rsidRDefault="00B84F8D">
      <w:pPr>
        <w:pStyle w:val="ConsPlusNonformat"/>
        <w:jc w:val="both"/>
      </w:pPr>
    </w:p>
    <w:p w:rsidR="00B84F8D" w:rsidRDefault="00B84F8D">
      <w:pPr>
        <w:pStyle w:val="ConsPlusNonformat"/>
        <w:jc w:val="both"/>
      </w:pPr>
      <w:r>
        <w:t>Глава муниципального образования</w:t>
      </w:r>
    </w:p>
    <w:p w:rsidR="00B84F8D" w:rsidRDefault="00B84F8D">
      <w:pPr>
        <w:pStyle w:val="ConsPlusNonformat"/>
        <w:jc w:val="both"/>
      </w:pPr>
      <w:r>
        <w:t>(глава администрации муниципального</w:t>
      </w:r>
    </w:p>
    <w:p w:rsidR="00B84F8D" w:rsidRDefault="00B84F8D">
      <w:pPr>
        <w:pStyle w:val="ConsPlusNonformat"/>
        <w:jc w:val="both"/>
      </w:pPr>
      <w:r>
        <w:t>образования) Пермского края              ______________ ___________________</w:t>
      </w:r>
    </w:p>
    <w:p w:rsidR="00B84F8D" w:rsidRDefault="00B84F8D">
      <w:pPr>
        <w:pStyle w:val="ConsPlusNonformat"/>
        <w:jc w:val="both"/>
      </w:pPr>
      <w:r>
        <w:t xml:space="preserve">                                            (подпись)         (ФИО)</w:t>
      </w:r>
    </w:p>
    <w:p w:rsidR="00B84F8D" w:rsidRDefault="00B84F8D">
      <w:pPr>
        <w:pStyle w:val="ConsPlusNonformat"/>
        <w:jc w:val="both"/>
      </w:pPr>
    </w:p>
    <w:p w:rsidR="00B84F8D" w:rsidRDefault="00B84F8D">
      <w:pPr>
        <w:pStyle w:val="ConsPlusNonformat"/>
        <w:jc w:val="both"/>
      </w:pPr>
      <w:r>
        <w:t>М.П.</w:t>
      </w:r>
    </w:p>
    <w:p w:rsidR="00B84F8D" w:rsidRDefault="00B84F8D">
      <w:pPr>
        <w:pStyle w:val="ConsPlusNonformat"/>
        <w:jc w:val="both"/>
      </w:pPr>
    </w:p>
    <w:p w:rsidR="00B84F8D" w:rsidRDefault="00B84F8D">
      <w:pPr>
        <w:pStyle w:val="ConsPlusNonformat"/>
        <w:jc w:val="both"/>
      </w:pPr>
      <w:r>
        <w:t>Дата: ________________</w:t>
      </w: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right"/>
        <w:outlineLvl w:val="1"/>
      </w:pPr>
      <w:r>
        <w:t>Приложение 3</w:t>
      </w:r>
    </w:p>
    <w:p w:rsidR="00B84F8D" w:rsidRDefault="00B84F8D">
      <w:pPr>
        <w:pStyle w:val="ConsPlusNormal"/>
        <w:jc w:val="right"/>
      </w:pPr>
      <w:r>
        <w:t>к Порядку</w:t>
      </w:r>
    </w:p>
    <w:p w:rsidR="00B84F8D" w:rsidRDefault="00B84F8D">
      <w:pPr>
        <w:pStyle w:val="ConsPlusNormal"/>
        <w:jc w:val="right"/>
      </w:pPr>
      <w:r>
        <w:t>предоставления субсидий</w:t>
      </w:r>
    </w:p>
    <w:p w:rsidR="00B84F8D" w:rsidRDefault="00B84F8D">
      <w:pPr>
        <w:pStyle w:val="ConsPlusNormal"/>
        <w:jc w:val="right"/>
      </w:pPr>
      <w:r>
        <w:t>из бюджета Пермского края</w:t>
      </w:r>
    </w:p>
    <w:p w:rsidR="00B84F8D" w:rsidRDefault="00B84F8D">
      <w:pPr>
        <w:pStyle w:val="ConsPlusNormal"/>
        <w:jc w:val="right"/>
      </w:pPr>
      <w:r>
        <w:t>бюджетам муниципальных</w:t>
      </w:r>
    </w:p>
    <w:p w:rsidR="00B84F8D" w:rsidRDefault="00B84F8D">
      <w:pPr>
        <w:pStyle w:val="ConsPlusNormal"/>
        <w:jc w:val="right"/>
      </w:pPr>
      <w:r>
        <w:t>образований Пермского края</w:t>
      </w:r>
    </w:p>
    <w:p w:rsidR="00B84F8D" w:rsidRDefault="00B84F8D">
      <w:pPr>
        <w:pStyle w:val="ConsPlusNormal"/>
        <w:jc w:val="right"/>
      </w:pPr>
      <w:r>
        <w:t>на софинансирование проектов</w:t>
      </w:r>
    </w:p>
    <w:p w:rsidR="00B84F8D" w:rsidRDefault="00B84F8D">
      <w:pPr>
        <w:pStyle w:val="ConsPlusNormal"/>
        <w:jc w:val="right"/>
      </w:pPr>
      <w:r>
        <w:t>инициативного бюджетирования</w:t>
      </w:r>
    </w:p>
    <w:p w:rsidR="00B84F8D" w:rsidRDefault="00B84F8D">
      <w:pPr>
        <w:pStyle w:val="ConsPlusNormal"/>
        <w:jc w:val="right"/>
      </w:pPr>
      <w:r>
        <w:t>в Пермском крае</w:t>
      </w:r>
    </w:p>
    <w:p w:rsidR="00B84F8D" w:rsidRDefault="00B84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F8D">
        <w:trPr>
          <w:jc w:val="center"/>
        </w:trPr>
        <w:tc>
          <w:tcPr>
            <w:tcW w:w="9294" w:type="dxa"/>
            <w:tcBorders>
              <w:top w:val="nil"/>
              <w:left w:val="single" w:sz="24" w:space="0" w:color="CED3F1"/>
              <w:bottom w:val="nil"/>
              <w:right w:val="single" w:sz="24" w:space="0" w:color="F4F3F8"/>
            </w:tcBorders>
            <w:shd w:val="clear" w:color="auto" w:fill="F4F3F8"/>
          </w:tcPr>
          <w:p w:rsidR="00B84F8D" w:rsidRDefault="00B84F8D">
            <w:pPr>
              <w:pStyle w:val="ConsPlusNormal"/>
              <w:jc w:val="center"/>
            </w:pPr>
            <w:r>
              <w:rPr>
                <w:color w:val="392C69"/>
              </w:rPr>
              <w:t>Список изменяющих документов</w:t>
            </w:r>
          </w:p>
          <w:p w:rsidR="00B84F8D" w:rsidRDefault="00B84F8D">
            <w:pPr>
              <w:pStyle w:val="ConsPlusNormal"/>
              <w:jc w:val="center"/>
            </w:pPr>
            <w:r>
              <w:rPr>
                <w:color w:val="392C69"/>
              </w:rPr>
              <w:t xml:space="preserve">(в ред. Постановлений Правительства Пермского края от 20.12.2018 </w:t>
            </w:r>
            <w:hyperlink r:id="rId96" w:history="1">
              <w:r>
                <w:rPr>
                  <w:color w:val="0000FF"/>
                </w:rPr>
                <w:t>N 822-п</w:t>
              </w:r>
            </w:hyperlink>
            <w:r>
              <w:rPr>
                <w:color w:val="392C69"/>
              </w:rPr>
              <w:t>,</w:t>
            </w:r>
          </w:p>
          <w:p w:rsidR="00B84F8D" w:rsidRDefault="00B84F8D">
            <w:pPr>
              <w:pStyle w:val="ConsPlusNormal"/>
              <w:jc w:val="center"/>
            </w:pPr>
            <w:r>
              <w:rPr>
                <w:color w:val="392C69"/>
              </w:rPr>
              <w:t xml:space="preserve">от 28.06.2019 </w:t>
            </w:r>
            <w:hyperlink r:id="rId97" w:history="1">
              <w:r>
                <w:rPr>
                  <w:color w:val="0000FF"/>
                </w:rPr>
                <w:t>N 439-п</w:t>
              </w:r>
            </w:hyperlink>
            <w:r>
              <w:rPr>
                <w:color w:val="392C69"/>
              </w:rPr>
              <w:t>)</w:t>
            </w:r>
          </w:p>
        </w:tc>
      </w:tr>
    </w:tbl>
    <w:p w:rsidR="00B84F8D" w:rsidRDefault="00B84F8D">
      <w:pPr>
        <w:pStyle w:val="ConsPlusNormal"/>
        <w:jc w:val="both"/>
      </w:pPr>
    </w:p>
    <w:p w:rsidR="00B84F8D" w:rsidRDefault="00B84F8D">
      <w:pPr>
        <w:pStyle w:val="ConsPlusNormal"/>
        <w:jc w:val="right"/>
      </w:pPr>
      <w:r>
        <w:t>ФОРМА</w:t>
      </w:r>
    </w:p>
    <w:p w:rsidR="00B84F8D" w:rsidRDefault="00B84F8D">
      <w:pPr>
        <w:pStyle w:val="ConsPlusNormal"/>
        <w:jc w:val="both"/>
      </w:pPr>
    </w:p>
    <w:p w:rsidR="00B84F8D" w:rsidRDefault="00B84F8D">
      <w:pPr>
        <w:pStyle w:val="ConsPlusNormal"/>
        <w:jc w:val="center"/>
      </w:pPr>
      <w:bookmarkStart w:id="53" w:name="P833"/>
      <w:bookmarkEnd w:id="53"/>
      <w:r>
        <w:t>СМЕТА</w:t>
      </w:r>
    </w:p>
    <w:p w:rsidR="00B84F8D" w:rsidRDefault="00B84F8D">
      <w:pPr>
        <w:pStyle w:val="ConsPlusNormal"/>
        <w:jc w:val="center"/>
      </w:pPr>
      <w:r>
        <w:t>расходов на приобретение товаров/оказание услуг &lt;*&gt;</w:t>
      </w:r>
    </w:p>
    <w:p w:rsidR="00B84F8D" w:rsidRDefault="00B84F8D">
      <w:pPr>
        <w:pStyle w:val="ConsPlusNormal"/>
        <w:jc w:val="center"/>
      </w:pPr>
      <w:r>
        <w:t>___________________________________________________</w:t>
      </w:r>
    </w:p>
    <w:p w:rsidR="00B84F8D" w:rsidRDefault="00B84F8D">
      <w:pPr>
        <w:pStyle w:val="ConsPlusNormal"/>
        <w:jc w:val="center"/>
      </w:pPr>
      <w:r>
        <w:t>(наименование проекта инициативного бюджетирования)</w:t>
      </w:r>
    </w:p>
    <w:p w:rsidR="00B84F8D" w:rsidRDefault="00B84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005"/>
        <w:gridCol w:w="1304"/>
        <w:gridCol w:w="993"/>
        <w:gridCol w:w="1417"/>
        <w:gridCol w:w="1701"/>
      </w:tblGrid>
      <w:tr w:rsidR="00B84F8D">
        <w:tc>
          <w:tcPr>
            <w:tcW w:w="594" w:type="dxa"/>
          </w:tcPr>
          <w:p w:rsidR="00B84F8D" w:rsidRDefault="00B84F8D">
            <w:pPr>
              <w:pStyle w:val="ConsPlusNormal"/>
              <w:jc w:val="center"/>
            </w:pPr>
            <w:r>
              <w:t>N п/п</w:t>
            </w:r>
          </w:p>
        </w:tc>
        <w:tc>
          <w:tcPr>
            <w:tcW w:w="3005" w:type="dxa"/>
          </w:tcPr>
          <w:p w:rsidR="00B84F8D" w:rsidRDefault="00B84F8D">
            <w:pPr>
              <w:pStyle w:val="ConsPlusNormal"/>
              <w:jc w:val="center"/>
            </w:pPr>
            <w:r>
              <w:t>Наименование работ и затрат</w:t>
            </w:r>
          </w:p>
        </w:tc>
        <w:tc>
          <w:tcPr>
            <w:tcW w:w="1304" w:type="dxa"/>
          </w:tcPr>
          <w:p w:rsidR="00B84F8D" w:rsidRDefault="00B84F8D">
            <w:pPr>
              <w:pStyle w:val="ConsPlusNormal"/>
              <w:jc w:val="center"/>
            </w:pPr>
            <w:r>
              <w:t>Ед. измерения</w:t>
            </w:r>
          </w:p>
        </w:tc>
        <w:tc>
          <w:tcPr>
            <w:tcW w:w="993" w:type="dxa"/>
          </w:tcPr>
          <w:p w:rsidR="00B84F8D" w:rsidRDefault="00B84F8D">
            <w:pPr>
              <w:pStyle w:val="ConsPlusNormal"/>
              <w:jc w:val="center"/>
            </w:pPr>
            <w:r>
              <w:t>Кол-во</w:t>
            </w:r>
          </w:p>
        </w:tc>
        <w:tc>
          <w:tcPr>
            <w:tcW w:w="1417" w:type="dxa"/>
          </w:tcPr>
          <w:p w:rsidR="00B84F8D" w:rsidRDefault="00B84F8D">
            <w:pPr>
              <w:pStyle w:val="ConsPlusNormal"/>
              <w:jc w:val="center"/>
            </w:pPr>
            <w:r>
              <w:t>Цена за единицу (руб.)</w:t>
            </w:r>
          </w:p>
        </w:tc>
        <w:tc>
          <w:tcPr>
            <w:tcW w:w="1701" w:type="dxa"/>
          </w:tcPr>
          <w:p w:rsidR="00B84F8D" w:rsidRDefault="00B84F8D">
            <w:pPr>
              <w:pStyle w:val="ConsPlusNormal"/>
              <w:jc w:val="center"/>
            </w:pPr>
            <w:r>
              <w:t>Полная стоимость (руб.)</w:t>
            </w:r>
          </w:p>
        </w:tc>
      </w:tr>
      <w:tr w:rsidR="00B84F8D">
        <w:tc>
          <w:tcPr>
            <w:tcW w:w="594" w:type="dxa"/>
          </w:tcPr>
          <w:p w:rsidR="00B84F8D" w:rsidRDefault="00B84F8D">
            <w:pPr>
              <w:pStyle w:val="ConsPlusNormal"/>
              <w:jc w:val="center"/>
            </w:pPr>
            <w:r>
              <w:t>1</w:t>
            </w:r>
          </w:p>
        </w:tc>
        <w:tc>
          <w:tcPr>
            <w:tcW w:w="3005" w:type="dxa"/>
          </w:tcPr>
          <w:p w:rsidR="00B84F8D" w:rsidRDefault="00B84F8D">
            <w:pPr>
              <w:pStyle w:val="ConsPlusNormal"/>
              <w:jc w:val="center"/>
            </w:pPr>
            <w:r>
              <w:t>2</w:t>
            </w:r>
          </w:p>
        </w:tc>
        <w:tc>
          <w:tcPr>
            <w:tcW w:w="1304" w:type="dxa"/>
          </w:tcPr>
          <w:p w:rsidR="00B84F8D" w:rsidRDefault="00B84F8D">
            <w:pPr>
              <w:pStyle w:val="ConsPlusNormal"/>
              <w:jc w:val="center"/>
            </w:pPr>
            <w:r>
              <w:t>3</w:t>
            </w:r>
          </w:p>
        </w:tc>
        <w:tc>
          <w:tcPr>
            <w:tcW w:w="993" w:type="dxa"/>
          </w:tcPr>
          <w:p w:rsidR="00B84F8D" w:rsidRDefault="00B84F8D">
            <w:pPr>
              <w:pStyle w:val="ConsPlusNormal"/>
              <w:jc w:val="center"/>
            </w:pPr>
            <w:r>
              <w:t>4</w:t>
            </w:r>
          </w:p>
        </w:tc>
        <w:tc>
          <w:tcPr>
            <w:tcW w:w="1417" w:type="dxa"/>
          </w:tcPr>
          <w:p w:rsidR="00B84F8D" w:rsidRDefault="00B84F8D">
            <w:pPr>
              <w:pStyle w:val="ConsPlusNormal"/>
              <w:jc w:val="center"/>
            </w:pPr>
            <w:r>
              <w:t>5</w:t>
            </w:r>
          </w:p>
        </w:tc>
        <w:tc>
          <w:tcPr>
            <w:tcW w:w="1701" w:type="dxa"/>
          </w:tcPr>
          <w:p w:rsidR="00B84F8D" w:rsidRDefault="00B84F8D">
            <w:pPr>
              <w:pStyle w:val="ConsPlusNormal"/>
              <w:jc w:val="center"/>
            </w:pPr>
            <w:r>
              <w:t>6</w:t>
            </w:r>
          </w:p>
        </w:tc>
      </w:tr>
      <w:tr w:rsidR="00B84F8D">
        <w:tc>
          <w:tcPr>
            <w:tcW w:w="594" w:type="dxa"/>
          </w:tcPr>
          <w:p w:rsidR="00B84F8D" w:rsidRDefault="00B84F8D">
            <w:pPr>
              <w:pStyle w:val="ConsPlusNormal"/>
              <w:jc w:val="center"/>
            </w:pPr>
            <w:r>
              <w:t>1</w:t>
            </w:r>
          </w:p>
        </w:tc>
        <w:tc>
          <w:tcPr>
            <w:tcW w:w="3005" w:type="dxa"/>
          </w:tcPr>
          <w:p w:rsidR="00B84F8D" w:rsidRDefault="00B84F8D">
            <w:pPr>
              <w:pStyle w:val="ConsPlusNormal"/>
            </w:pPr>
            <w:r>
              <w:t>Приобретение (оказание), в том числе:</w:t>
            </w:r>
          </w:p>
        </w:tc>
        <w:tc>
          <w:tcPr>
            <w:tcW w:w="1304" w:type="dxa"/>
          </w:tcPr>
          <w:p w:rsidR="00B84F8D" w:rsidRDefault="00B84F8D">
            <w:pPr>
              <w:pStyle w:val="ConsPlusNormal"/>
            </w:pPr>
          </w:p>
        </w:tc>
        <w:tc>
          <w:tcPr>
            <w:tcW w:w="993" w:type="dxa"/>
          </w:tcPr>
          <w:p w:rsidR="00B84F8D" w:rsidRDefault="00B84F8D">
            <w:pPr>
              <w:pStyle w:val="ConsPlusNormal"/>
            </w:pPr>
          </w:p>
        </w:tc>
        <w:tc>
          <w:tcPr>
            <w:tcW w:w="1417" w:type="dxa"/>
          </w:tcPr>
          <w:p w:rsidR="00B84F8D" w:rsidRDefault="00B84F8D">
            <w:pPr>
              <w:pStyle w:val="ConsPlusNormal"/>
            </w:pPr>
          </w:p>
        </w:tc>
        <w:tc>
          <w:tcPr>
            <w:tcW w:w="1701" w:type="dxa"/>
          </w:tcPr>
          <w:p w:rsidR="00B84F8D" w:rsidRDefault="00B84F8D">
            <w:pPr>
              <w:pStyle w:val="ConsPlusNormal"/>
            </w:pPr>
          </w:p>
        </w:tc>
      </w:tr>
      <w:tr w:rsidR="00B84F8D">
        <w:tc>
          <w:tcPr>
            <w:tcW w:w="594" w:type="dxa"/>
          </w:tcPr>
          <w:p w:rsidR="00B84F8D" w:rsidRDefault="00B84F8D">
            <w:pPr>
              <w:pStyle w:val="ConsPlusNormal"/>
              <w:jc w:val="center"/>
            </w:pPr>
            <w:r>
              <w:t>1.1</w:t>
            </w:r>
          </w:p>
        </w:tc>
        <w:tc>
          <w:tcPr>
            <w:tcW w:w="3005" w:type="dxa"/>
          </w:tcPr>
          <w:p w:rsidR="00B84F8D" w:rsidRDefault="00B84F8D">
            <w:pPr>
              <w:pStyle w:val="ConsPlusNormal"/>
            </w:pPr>
            <w:r>
              <w:t>товары (указать полное наименование)</w:t>
            </w:r>
          </w:p>
        </w:tc>
        <w:tc>
          <w:tcPr>
            <w:tcW w:w="1304" w:type="dxa"/>
          </w:tcPr>
          <w:p w:rsidR="00B84F8D" w:rsidRDefault="00B84F8D">
            <w:pPr>
              <w:pStyle w:val="ConsPlusNormal"/>
            </w:pPr>
          </w:p>
        </w:tc>
        <w:tc>
          <w:tcPr>
            <w:tcW w:w="993" w:type="dxa"/>
          </w:tcPr>
          <w:p w:rsidR="00B84F8D" w:rsidRDefault="00B84F8D">
            <w:pPr>
              <w:pStyle w:val="ConsPlusNormal"/>
            </w:pPr>
          </w:p>
        </w:tc>
        <w:tc>
          <w:tcPr>
            <w:tcW w:w="1417" w:type="dxa"/>
          </w:tcPr>
          <w:p w:rsidR="00B84F8D" w:rsidRDefault="00B84F8D">
            <w:pPr>
              <w:pStyle w:val="ConsPlusNormal"/>
            </w:pPr>
          </w:p>
        </w:tc>
        <w:tc>
          <w:tcPr>
            <w:tcW w:w="1701" w:type="dxa"/>
          </w:tcPr>
          <w:p w:rsidR="00B84F8D" w:rsidRDefault="00B84F8D">
            <w:pPr>
              <w:pStyle w:val="ConsPlusNormal"/>
            </w:pPr>
          </w:p>
        </w:tc>
      </w:tr>
      <w:tr w:rsidR="00B84F8D">
        <w:tc>
          <w:tcPr>
            <w:tcW w:w="594" w:type="dxa"/>
          </w:tcPr>
          <w:p w:rsidR="00B84F8D" w:rsidRDefault="00B84F8D">
            <w:pPr>
              <w:pStyle w:val="ConsPlusNormal"/>
              <w:jc w:val="center"/>
            </w:pPr>
            <w:r>
              <w:t>1.2</w:t>
            </w:r>
          </w:p>
        </w:tc>
        <w:tc>
          <w:tcPr>
            <w:tcW w:w="3005" w:type="dxa"/>
          </w:tcPr>
          <w:p w:rsidR="00B84F8D" w:rsidRDefault="00B84F8D">
            <w:pPr>
              <w:pStyle w:val="ConsPlusNormal"/>
            </w:pPr>
            <w:r>
              <w:t>услуги (указать полное наименование)</w:t>
            </w:r>
          </w:p>
        </w:tc>
        <w:tc>
          <w:tcPr>
            <w:tcW w:w="1304" w:type="dxa"/>
          </w:tcPr>
          <w:p w:rsidR="00B84F8D" w:rsidRDefault="00B84F8D">
            <w:pPr>
              <w:pStyle w:val="ConsPlusNormal"/>
            </w:pPr>
          </w:p>
        </w:tc>
        <w:tc>
          <w:tcPr>
            <w:tcW w:w="993" w:type="dxa"/>
          </w:tcPr>
          <w:p w:rsidR="00B84F8D" w:rsidRDefault="00B84F8D">
            <w:pPr>
              <w:pStyle w:val="ConsPlusNormal"/>
            </w:pPr>
          </w:p>
        </w:tc>
        <w:tc>
          <w:tcPr>
            <w:tcW w:w="1417" w:type="dxa"/>
          </w:tcPr>
          <w:p w:rsidR="00B84F8D" w:rsidRDefault="00B84F8D">
            <w:pPr>
              <w:pStyle w:val="ConsPlusNormal"/>
            </w:pPr>
          </w:p>
        </w:tc>
        <w:tc>
          <w:tcPr>
            <w:tcW w:w="1701" w:type="dxa"/>
          </w:tcPr>
          <w:p w:rsidR="00B84F8D" w:rsidRDefault="00B84F8D">
            <w:pPr>
              <w:pStyle w:val="ConsPlusNormal"/>
            </w:pPr>
          </w:p>
        </w:tc>
      </w:tr>
      <w:tr w:rsidR="00B84F8D">
        <w:tc>
          <w:tcPr>
            <w:tcW w:w="594" w:type="dxa"/>
          </w:tcPr>
          <w:p w:rsidR="00B84F8D" w:rsidRDefault="00B84F8D">
            <w:pPr>
              <w:pStyle w:val="ConsPlusNormal"/>
              <w:jc w:val="center"/>
            </w:pPr>
            <w:r>
              <w:t>2</w:t>
            </w:r>
          </w:p>
        </w:tc>
        <w:tc>
          <w:tcPr>
            <w:tcW w:w="3005" w:type="dxa"/>
          </w:tcPr>
          <w:p w:rsidR="00B84F8D" w:rsidRDefault="00B84F8D">
            <w:pPr>
              <w:pStyle w:val="ConsPlusNormal"/>
            </w:pPr>
            <w:r>
              <w:t>Накладные расходы, в том числе:</w:t>
            </w:r>
          </w:p>
        </w:tc>
        <w:tc>
          <w:tcPr>
            <w:tcW w:w="1304" w:type="dxa"/>
          </w:tcPr>
          <w:p w:rsidR="00B84F8D" w:rsidRDefault="00B84F8D">
            <w:pPr>
              <w:pStyle w:val="ConsPlusNormal"/>
            </w:pPr>
          </w:p>
        </w:tc>
        <w:tc>
          <w:tcPr>
            <w:tcW w:w="993" w:type="dxa"/>
          </w:tcPr>
          <w:p w:rsidR="00B84F8D" w:rsidRDefault="00B84F8D">
            <w:pPr>
              <w:pStyle w:val="ConsPlusNormal"/>
            </w:pPr>
          </w:p>
        </w:tc>
        <w:tc>
          <w:tcPr>
            <w:tcW w:w="1417" w:type="dxa"/>
          </w:tcPr>
          <w:p w:rsidR="00B84F8D" w:rsidRDefault="00B84F8D">
            <w:pPr>
              <w:pStyle w:val="ConsPlusNormal"/>
            </w:pPr>
          </w:p>
        </w:tc>
        <w:tc>
          <w:tcPr>
            <w:tcW w:w="1701" w:type="dxa"/>
          </w:tcPr>
          <w:p w:rsidR="00B84F8D" w:rsidRDefault="00B84F8D">
            <w:pPr>
              <w:pStyle w:val="ConsPlusNormal"/>
            </w:pPr>
          </w:p>
        </w:tc>
      </w:tr>
      <w:tr w:rsidR="00B84F8D">
        <w:tc>
          <w:tcPr>
            <w:tcW w:w="594" w:type="dxa"/>
          </w:tcPr>
          <w:p w:rsidR="00B84F8D" w:rsidRDefault="00B84F8D">
            <w:pPr>
              <w:pStyle w:val="ConsPlusNormal"/>
            </w:pPr>
          </w:p>
        </w:tc>
        <w:tc>
          <w:tcPr>
            <w:tcW w:w="3005" w:type="dxa"/>
          </w:tcPr>
          <w:p w:rsidR="00B84F8D" w:rsidRDefault="00B84F8D">
            <w:pPr>
              <w:pStyle w:val="ConsPlusNormal"/>
            </w:pPr>
            <w:r>
              <w:t>1. ...</w:t>
            </w:r>
          </w:p>
        </w:tc>
        <w:tc>
          <w:tcPr>
            <w:tcW w:w="1304" w:type="dxa"/>
          </w:tcPr>
          <w:p w:rsidR="00B84F8D" w:rsidRDefault="00B84F8D">
            <w:pPr>
              <w:pStyle w:val="ConsPlusNormal"/>
            </w:pPr>
          </w:p>
        </w:tc>
        <w:tc>
          <w:tcPr>
            <w:tcW w:w="993" w:type="dxa"/>
          </w:tcPr>
          <w:p w:rsidR="00B84F8D" w:rsidRDefault="00B84F8D">
            <w:pPr>
              <w:pStyle w:val="ConsPlusNormal"/>
            </w:pPr>
          </w:p>
        </w:tc>
        <w:tc>
          <w:tcPr>
            <w:tcW w:w="1417" w:type="dxa"/>
          </w:tcPr>
          <w:p w:rsidR="00B84F8D" w:rsidRDefault="00B84F8D">
            <w:pPr>
              <w:pStyle w:val="ConsPlusNormal"/>
            </w:pPr>
          </w:p>
        </w:tc>
        <w:tc>
          <w:tcPr>
            <w:tcW w:w="1701" w:type="dxa"/>
          </w:tcPr>
          <w:p w:rsidR="00B84F8D" w:rsidRDefault="00B84F8D">
            <w:pPr>
              <w:pStyle w:val="ConsPlusNormal"/>
            </w:pPr>
          </w:p>
        </w:tc>
      </w:tr>
      <w:tr w:rsidR="00B84F8D">
        <w:tc>
          <w:tcPr>
            <w:tcW w:w="594" w:type="dxa"/>
          </w:tcPr>
          <w:p w:rsidR="00B84F8D" w:rsidRDefault="00B84F8D">
            <w:pPr>
              <w:pStyle w:val="ConsPlusNormal"/>
            </w:pPr>
          </w:p>
        </w:tc>
        <w:tc>
          <w:tcPr>
            <w:tcW w:w="3005" w:type="dxa"/>
          </w:tcPr>
          <w:p w:rsidR="00B84F8D" w:rsidRDefault="00B84F8D">
            <w:pPr>
              <w:pStyle w:val="ConsPlusNormal"/>
            </w:pPr>
            <w:r>
              <w:t>2. ...</w:t>
            </w:r>
          </w:p>
        </w:tc>
        <w:tc>
          <w:tcPr>
            <w:tcW w:w="1304" w:type="dxa"/>
          </w:tcPr>
          <w:p w:rsidR="00B84F8D" w:rsidRDefault="00B84F8D">
            <w:pPr>
              <w:pStyle w:val="ConsPlusNormal"/>
            </w:pPr>
          </w:p>
        </w:tc>
        <w:tc>
          <w:tcPr>
            <w:tcW w:w="993" w:type="dxa"/>
          </w:tcPr>
          <w:p w:rsidR="00B84F8D" w:rsidRDefault="00B84F8D">
            <w:pPr>
              <w:pStyle w:val="ConsPlusNormal"/>
            </w:pPr>
          </w:p>
        </w:tc>
        <w:tc>
          <w:tcPr>
            <w:tcW w:w="1417" w:type="dxa"/>
          </w:tcPr>
          <w:p w:rsidR="00B84F8D" w:rsidRDefault="00B84F8D">
            <w:pPr>
              <w:pStyle w:val="ConsPlusNormal"/>
            </w:pPr>
          </w:p>
        </w:tc>
        <w:tc>
          <w:tcPr>
            <w:tcW w:w="1701" w:type="dxa"/>
          </w:tcPr>
          <w:p w:rsidR="00B84F8D" w:rsidRDefault="00B84F8D">
            <w:pPr>
              <w:pStyle w:val="ConsPlusNormal"/>
            </w:pPr>
          </w:p>
        </w:tc>
      </w:tr>
      <w:tr w:rsidR="00B84F8D">
        <w:tc>
          <w:tcPr>
            <w:tcW w:w="594" w:type="dxa"/>
          </w:tcPr>
          <w:p w:rsidR="00B84F8D" w:rsidRDefault="00B84F8D">
            <w:pPr>
              <w:pStyle w:val="ConsPlusNormal"/>
            </w:pPr>
          </w:p>
        </w:tc>
        <w:tc>
          <w:tcPr>
            <w:tcW w:w="3005" w:type="dxa"/>
          </w:tcPr>
          <w:p w:rsidR="00B84F8D" w:rsidRDefault="00B84F8D">
            <w:pPr>
              <w:pStyle w:val="ConsPlusNormal"/>
            </w:pPr>
            <w:r>
              <w:t>.. ...</w:t>
            </w:r>
          </w:p>
        </w:tc>
        <w:tc>
          <w:tcPr>
            <w:tcW w:w="1304" w:type="dxa"/>
          </w:tcPr>
          <w:p w:rsidR="00B84F8D" w:rsidRDefault="00B84F8D">
            <w:pPr>
              <w:pStyle w:val="ConsPlusNormal"/>
            </w:pPr>
          </w:p>
        </w:tc>
        <w:tc>
          <w:tcPr>
            <w:tcW w:w="993" w:type="dxa"/>
          </w:tcPr>
          <w:p w:rsidR="00B84F8D" w:rsidRDefault="00B84F8D">
            <w:pPr>
              <w:pStyle w:val="ConsPlusNormal"/>
            </w:pPr>
          </w:p>
        </w:tc>
        <w:tc>
          <w:tcPr>
            <w:tcW w:w="1417" w:type="dxa"/>
          </w:tcPr>
          <w:p w:rsidR="00B84F8D" w:rsidRDefault="00B84F8D">
            <w:pPr>
              <w:pStyle w:val="ConsPlusNormal"/>
            </w:pPr>
          </w:p>
        </w:tc>
        <w:tc>
          <w:tcPr>
            <w:tcW w:w="1701" w:type="dxa"/>
          </w:tcPr>
          <w:p w:rsidR="00B84F8D" w:rsidRDefault="00B84F8D">
            <w:pPr>
              <w:pStyle w:val="ConsPlusNormal"/>
            </w:pPr>
          </w:p>
        </w:tc>
      </w:tr>
      <w:tr w:rsidR="00B84F8D">
        <w:tc>
          <w:tcPr>
            <w:tcW w:w="594" w:type="dxa"/>
          </w:tcPr>
          <w:p w:rsidR="00B84F8D" w:rsidRDefault="00B84F8D">
            <w:pPr>
              <w:pStyle w:val="ConsPlusNormal"/>
              <w:jc w:val="center"/>
            </w:pPr>
            <w:r>
              <w:t>3</w:t>
            </w:r>
          </w:p>
        </w:tc>
        <w:tc>
          <w:tcPr>
            <w:tcW w:w="3005" w:type="dxa"/>
          </w:tcPr>
          <w:p w:rsidR="00B84F8D" w:rsidRDefault="00B84F8D">
            <w:pPr>
              <w:pStyle w:val="ConsPlusNormal"/>
            </w:pPr>
            <w:r>
              <w:t>ИТОГО:</w:t>
            </w:r>
          </w:p>
        </w:tc>
        <w:tc>
          <w:tcPr>
            <w:tcW w:w="1304" w:type="dxa"/>
          </w:tcPr>
          <w:p w:rsidR="00B84F8D" w:rsidRDefault="00B84F8D">
            <w:pPr>
              <w:pStyle w:val="ConsPlusNormal"/>
            </w:pPr>
          </w:p>
        </w:tc>
        <w:tc>
          <w:tcPr>
            <w:tcW w:w="993" w:type="dxa"/>
          </w:tcPr>
          <w:p w:rsidR="00B84F8D" w:rsidRDefault="00B84F8D">
            <w:pPr>
              <w:pStyle w:val="ConsPlusNormal"/>
            </w:pPr>
          </w:p>
        </w:tc>
        <w:tc>
          <w:tcPr>
            <w:tcW w:w="1417" w:type="dxa"/>
          </w:tcPr>
          <w:p w:rsidR="00B84F8D" w:rsidRDefault="00B84F8D">
            <w:pPr>
              <w:pStyle w:val="ConsPlusNormal"/>
            </w:pPr>
          </w:p>
        </w:tc>
        <w:tc>
          <w:tcPr>
            <w:tcW w:w="1701" w:type="dxa"/>
          </w:tcPr>
          <w:p w:rsidR="00B84F8D" w:rsidRDefault="00B84F8D">
            <w:pPr>
              <w:pStyle w:val="ConsPlusNormal"/>
            </w:pPr>
          </w:p>
        </w:tc>
      </w:tr>
    </w:tbl>
    <w:p w:rsidR="00B84F8D" w:rsidRDefault="00B84F8D">
      <w:pPr>
        <w:pStyle w:val="ConsPlusNormal"/>
        <w:jc w:val="both"/>
      </w:pPr>
    </w:p>
    <w:p w:rsidR="00B84F8D" w:rsidRDefault="00B84F8D">
      <w:pPr>
        <w:pStyle w:val="ConsPlusNonformat"/>
        <w:jc w:val="both"/>
      </w:pPr>
      <w:r>
        <w:t>Глава (глава администрации)</w:t>
      </w:r>
    </w:p>
    <w:p w:rsidR="00B84F8D" w:rsidRDefault="00B84F8D">
      <w:pPr>
        <w:pStyle w:val="ConsPlusNonformat"/>
        <w:jc w:val="both"/>
      </w:pPr>
      <w:r>
        <w:t>муниципального образования ________________________________________________</w:t>
      </w:r>
    </w:p>
    <w:p w:rsidR="00B84F8D" w:rsidRDefault="00B84F8D">
      <w:pPr>
        <w:pStyle w:val="ConsPlusNonformat"/>
        <w:jc w:val="both"/>
      </w:pPr>
      <w:r>
        <w:t xml:space="preserve">                                           (подпись, ФИО)</w:t>
      </w:r>
    </w:p>
    <w:p w:rsidR="00B84F8D" w:rsidRDefault="00B84F8D">
      <w:pPr>
        <w:pStyle w:val="ConsPlusNonformat"/>
        <w:jc w:val="both"/>
      </w:pPr>
      <w:r>
        <w:t>М.П.</w:t>
      </w:r>
    </w:p>
    <w:p w:rsidR="00B84F8D" w:rsidRDefault="00B84F8D">
      <w:pPr>
        <w:pStyle w:val="ConsPlusNormal"/>
        <w:jc w:val="both"/>
      </w:pPr>
    </w:p>
    <w:p w:rsidR="00B84F8D" w:rsidRDefault="00B84F8D">
      <w:pPr>
        <w:pStyle w:val="ConsPlusNormal"/>
        <w:ind w:firstLine="540"/>
        <w:jc w:val="both"/>
      </w:pPr>
      <w:r>
        <w:t>--------------------------------</w:t>
      </w:r>
    </w:p>
    <w:p w:rsidR="00B84F8D" w:rsidRDefault="00B84F8D">
      <w:pPr>
        <w:pStyle w:val="ConsPlusNormal"/>
        <w:spacing w:before="220"/>
        <w:ind w:firstLine="540"/>
        <w:jc w:val="both"/>
      </w:pPr>
      <w:r>
        <w:lastRenderedPageBreak/>
        <w:t>&lt;*&gt; К данной смете дополнительно прилагаются документы, подтверждающие заявленные расходы (коммерческие предложения, прайсы).</w:t>
      </w: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right"/>
        <w:outlineLvl w:val="1"/>
      </w:pPr>
      <w:r>
        <w:t>Приложение 4</w:t>
      </w:r>
    </w:p>
    <w:p w:rsidR="00B84F8D" w:rsidRDefault="00B84F8D">
      <w:pPr>
        <w:pStyle w:val="ConsPlusNormal"/>
        <w:jc w:val="right"/>
      </w:pPr>
      <w:r>
        <w:t>к Порядку</w:t>
      </w:r>
    </w:p>
    <w:p w:rsidR="00B84F8D" w:rsidRDefault="00B84F8D">
      <w:pPr>
        <w:pStyle w:val="ConsPlusNormal"/>
        <w:jc w:val="right"/>
      </w:pPr>
      <w:r>
        <w:t>предоставления субсидий</w:t>
      </w:r>
    </w:p>
    <w:p w:rsidR="00B84F8D" w:rsidRDefault="00B84F8D">
      <w:pPr>
        <w:pStyle w:val="ConsPlusNormal"/>
        <w:jc w:val="right"/>
      </w:pPr>
      <w:r>
        <w:t>из бюджета Пермского края</w:t>
      </w:r>
    </w:p>
    <w:p w:rsidR="00B84F8D" w:rsidRDefault="00B84F8D">
      <w:pPr>
        <w:pStyle w:val="ConsPlusNormal"/>
        <w:jc w:val="right"/>
      </w:pPr>
      <w:r>
        <w:t>бюджетам муниципальных</w:t>
      </w:r>
    </w:p>
    <w:p w:rsidR="00B84F8D" w:rsidRDefault="00B84F8D">
      <w:pPr>
        <w:pStyle w:val="ConsPlusNormal"/>
        <w:jc w:val="right"/>
      </w:pPr>
      <w:r>
        <w:t>образований Пермского края</w:t>
      </w:r>
    </w:p>
    <w:p w:rsidR="00B84F8D" w:rsidRDefault="00B84F8D">
      <w:pPr>
        <w:pStyle w:val="ConsPlusNormal"/>
        <w:jc w:val="right"/>
      </w:pPr>
      <w:r>
        <w:t>на софинансирование проектов</w:t>
      </w:r>
    </w:p>
    <w:p w:rsidR="00B84F8D" w:rsidRDefault="00B84F8D">
      <w:pPr>
        <w:pStyle w:val="ConsPlusNormal"/>
        <w:jc w:val="right"/>
      </w:pPr>
      <w:r>
        <w:t>инициативного бюджетирования</w:t>
      </w:r>
    </w:p>
    <w:p w:rsidR="00B84F8D" w:rsidRDefault="00B84F8D">
      <w:pPr>
        <w:pStyle w:val="ConsPlusNormal"/>
        <w:jc w:val="right"/>
      </w:pPr>
      <w:r>
        <w:t>в Пермском крае</w:t>
      </w:r>
    </w:p>
    <w:p w:rsidR="00B84F8D" w:rsidRDefault="00B84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F8D">
        <w:trPr>
          <w:jc w:val="center"/>
        </w:trPr>
        <w:tc>
          <w:tcPr>
            <w:tcW w:w="9294" w:type="dxa"/>
            <w:tcBorders>
              <w:top w:val="nil"/>
              <w:left w:val="single" w:sz="24" w:space="0" w:color="CED3F1"/>
              <w:bottom w:val="nil"/>
              <w:right w:val="single" w:sz="24" w:space="0" w:color="F4F3F8"/>
            </w:tcBorders>
            <w:shd w:val="clear" w:color="auto" w:fill="F4F3F8"/>
          </w:tcPr>
          <w:p w:rsidR="00B84F8D" w:rsidRDefault="00B84F8D">
            <w:pPr>
              <w:pStyle w:val="ConsPlusNormal"/>
              <w:jc w:val="center"/>
            </w:pPr>
            <w:r>
              <w:rPr>
                <w:color w:val="392C69"/>
              </w:rPr>
              <w:t>Список изменяющих документов</w:t>
            </w:r>
          </w:p>
          <w:p w:rsidR="00B84F8D" w:rsidRDefault="00B84F8D">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Пермского края от 28.06.2019 N 439-п)</w:t>
            </w:r>
          </w:p>
        </w:tc>
      </w:tr>
    </w:tbl>
    <w:p w:rsidR="00B84F8D" w:rsidRDefault="00B84F8D">
      <w:pPr>
        <w:pStyle w:val="ConsPlusNormal"/>
        <w:jc w:val="both"/>
      </w:pPr>
    </w:p>
    <w:p w:rsidR="00B84F8D" w:rsidRDefault="00B84F8D">
      <w:pPr>
        <w:pStyle w:val="ConsPlusNormal"/>
        <w:jc w:val="right"/>
      </w:pPr>
      <w:r>
        <w:t>ФОРМА</w:t>
      </w:r>
    </w:p>
    <w:p w:rsidR="00B84F8D" w:rsidRDefault="00B84F8D">
      <w:pPr>
        <w:pStyle w:val="ConsPlusNormal"/>
        <w:jc w:val="both"/>
      </w:pPr>
    </w:p>
    <w:p w:rsidR="00B84F8D" w:rsidRDefault="00B84F8D">
      <w:pPr>
        <w:pStyle w:val="ConsPlusNormal"/>
        <w:jc w:val="center"/>
      </w:pPr>
      <w:bookmarkStart w:id="54" w:name="P925"/>
      <w:bookmarkEnd w:id="54"/>
      <w:r>
        <w:t>ОПИСЬ &lt;1&gt;</w:t>
      </w:r>
    </w:p>
    <w:p w:rsidR="00B84F8D" w:rsidRDefault="00B84F8D">
      <w:pPr>
        <w:pStyle w:val="ConsPlusNormal"/>
        <w:jc w:val="center"/>
      </w:pPr>
      <w:r>
        <w:t>документов, входящих в состав проекта инициативного</w:t>
      </w:r>
    </w:p>
    <w:p w:rsidR="00B84F8D" w:rsidRDefault="00B84F8D">
      <w:pPr>
        <w:pStyle w:val="ConsPlusNormal"/>
        <w:jc w:val="center"/>
      </w:pPr>
      <w:r>
        <w:t>бюджетирования для участия в конкурсном отборе проектов</w:t>
      </w:r>
    </w:p>
    <w:p w:rsidR="00B84F8D" w:rsidRDefault="00B84F8D">
      <w:pPr>
        <w:pStyle w:val="ConsPlusNormal"/>
        <w:jc w:val="center"/>
      </w:pPr>
      <w:r>
        <w:t>инициативного бюджетирования</w:t>
      </w:r>
    </w:p>
    <w:p w:rsidR="00B84F8D" w:rsidRDefault="00B84F8D">
      <w:pPr>
        <w:pStyle w:val="ConsPlusNormal"/>
        <w:jc w:val="center"/>
      </w:pPr>
      <w:r>
        <w:t>_____________________________________________________</w:t>
      </w:r>
    </w:p>
    <w:p w:rsidR="00B84F8D" w:rsidRDefault="00B84F8D">
      <w:pPr>
        <w:pStyle w:val="ConsPlusNormal"/>
        <w:jc w:val="center"/>
      </w:pPr>
      <w:r>
        <w:t>(наименование проекта инициативного бюджетирования)</w:t>
      </w:r>
    </w:p>
    <w:p w:rsidR="00B84F8D" w:rsidRDefault="00B84F8D">
      <w:pPr>
        <w:pStyle w:val="ConsPlusNormal"/>
        <w:jc w:val="center"/>
      </w:pPr>
      <w:r>
        <w:t>__________________________________________</w:t>
      </w:r>
    </w:p>
    <w:p w:rsidR="00B84F8D" w:rsidRDefault="00B84F8D">
      <w:pPr>
        <w:pStyle w:val="ConsPlusNormal"/>
        <w:jc w:val="center"/>
      </w:pPr>
      <w:r>
        <w:t>(наименование муниципального образования)</w:t>
      </w:r>
    </w:p>
    <w:p w:rsidR="00B84F8D" w:rsidRDefault="00B84F8D">
      <w:pPr>
        <w:pStyle w:val="ConsPlusNormal"/>
        <w:jc w:val="center"/>
      </w:pPr>
      <w:r>
        <w:t>___________________________________________________________</w:t>
      </w:r>
    </w:p>
    <w:p w:rsidR="00B84F8D" w:rsidRDefault="00B84F8D">
      <w:pPr>
        <w:pStyle w:val="ConsPlusNormal"/>
        <w:jc w:val="center"/>
      </w:pPr>
      <w:r>
        <w:t>(наименование муниципального района</w:t>
      </w:r>
    </w:p>
    <w:p w:rsidR="00B84F8D" w:rsidRDefault="00B84F8D">
      <w:pPr>
        <w:pStyle w:val="ConsPlusNormal"/>
        <w:jc w:val="center"/>
      </w:pPr>
      <w:r>
        <w:t>(муниципального округа, городского округа)</w:t>
      </w:r>
    </w:p>
    <w:p w:rsidR="00B84F8D" w:rsidRDefault="00B84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
        <w:gridCol w:w="2635"/>
        <w:gridCol w:w="2665"/>
        <w:gridCol w:w="1587"/>
        <w:gridCol w:w="1531"/>
      </w:tblGrid>
      <w:tr w:rsidR="00B84F8D">
        <w:tc>
          <w:tcPr>
            <w:tcW w:w="611" w:type="dxa"/>
          </w:tcPr>
          <w:p w:rsidR="00B84F8D" w:rsidRDefault="00B84F8D">
            <w:pPr>
              <w:pStyle w:val="ConsPlusNormal"/>
              <w:jc w:val="center"/>
            </w:pPr>
            <w:r>
              <w:t>N п/п</w:t>
            </w:r>
          </w:p>
        </w:tc>
        <w:tc>
          <w:tcPr>
            <w:tcW w:w="2635" w:type="dxa"/>
          </w:tcPr>
          <w:p w:rsidR="00B84F8D" w:rsidRDefault="00B84F8D">
            <w:pPr>
              <w:pStyle w:val="ConsPlusNormal"/>
              <w:jc w:val="center"/>
            </w:pPr>
            <w:r>
              <w:t>Наименование документа</w:t>
            </w:r>
          </w:p>
        </w:tc>
        <w:tc>
          <w:tcPr>
            <w:tcW w:w="2665" w:type="dxa"/>
          </w:tcPr>
          <w:p w:rsidR="00B84F8D" w:rsidRDefault="00B84F8D">
            <w:pPr>
              <w:pStyle w:val="ConsPlusNormal"/>
              <w:jc w:val="center"/>
            </w:pPr>
            <w:r>
              <w:t>Реквизиты документа (номер, дата выдачи (составления)</w:t>
            </w:r>
          </w:p>
        </w:tc>
        <w:tc>
          <w:tcPr>
            <w:tcW w:w="1587" w:type="dxa"/>
          </w:tcPr>
          <w:p w:rsidR="00B84F8D" w:rsidRDefault="00B84F8D">
            <w:pPr>
              <w:pStyle w:val="ConsPlusNormal"/>
              <w:jc w:val="center"/>
            </w:pPr>
            <w:r>
              <w:t>Номер(-а) листа(-ов)</w:t>
            </w:r>
          </w:p>
        </w:tc>
        <w:tc>
          <w:tcPr>
            <w:tcW w:w="1531" w:type="dxa"/>
          </w:tcPr>
          <w:p w:rsidR="00B84F8D" w:rsidRDefault="00B84F8D">
            <w:pPr>
              <w:pStyle w:val="ConsPlusNormal"/>
              <w:jc w:val="center"/>
            </w:pPr>
            <w:r>
              <w:t>Количество листов</w:t>
            </w:r>
          </w:p>
        </w:tc>
      </w:tr>
      <w:tr w:rsidR="00B84F8D">
        <w:tc>
          <w:tcPr>
            <w:tcW w:w="611" w:type="dxa"/>
            <w:vAlign w:val="center"/>
          </w:tcPr>
          <w:p w:rsidR="00B84F8D" w:rsidRDefault="00B84F8D">
            <w:pPr>
              <w:pStyle w:val="ConsPlusNormal"/>
              <w:jc w:val="center"/>
            </w:pPr>
            <w:r>
              <w:t>1</w:t>
            </w:r>
          </w:p>
        </w:tc>
        <w:tc>
          <w:tcPr>
            <w:tcW w:w="2635" w:type="dxa"/>
            <w:vAlign w:val="center"/>
          </w:tcPr>
          <w:p w:rsidR="00B84F8D" w:rsidRDefault="00B84F8D">
            <w:pPr>
              <w:pStyle w:val="ConsPlusNormal"/>
              <w:jc w:val="center"/>
            </w:pPr>
            <w:r>
              <w:t>2</w:t>
            </w:r>
          </w:p>
        </w:tc>
        <w:tc>
          <w:tcPr>
            <w:tcW w:w="2665" w:type="dxa"/>
            <w:vAlign w:val="center"/>
          </w:tcPr>
          <w:p w:rsidR="00B84F8D" w:rsidRDefault="00B84F8D">
            <w:pPr>
              <w:pStyle w:val="ConsPlusNormal"/>
              <w:jc w:val="center"/>
            </w:pPr>
            <w:r>
              <w:t>3</w:t>
            </w:r>
          </w:p>
        </w:tc>
        <w:tc>
          <w:tcPr>
            <w:tcW w:w="1587" w:type="dxa"/>
            <w:vAlign w:val="center"/>
          </w:tcPr>
          <w:p w:rsidR="00B84F8D" w:rsidRDefault="00B84F8D">
            <w:pPr>
              <w:pStyle w:val="ConsPlusNormal"/>
              <w:jc w:val="center"/>
            </w:pPr>
            <w:r>
              <w:t>4</w:t>
            </w:r>
          </w:p>
        </w:tc>
        <w:tc>
          <w:tcPr>
            <w:tcW w:w="1531" w:type="dxa"/>
            <w:vAlign w:val="center"/>
          </w:tcPr>
          <w:p w:rsidR="00B84F8D" w:rsidRDefault="00B84F8D">
            <w:pPr>
              <w:pStyle w:val="ConsPlusNormal"/>
              <w:jc w:val="center"/>
            </w:pPr>
            <w:r>
              <w:t>5</w:t>
            </w:r>
          </w:p>
        </w:tc>
      </w:tr>
      <w:tr w:rsidR="00B84F8D">
        <w:tc>
          <w:tcPr>
            <w:tcW w:w="611" w:type="dxa"/>
          </w:tcPr>
          <w:p w:rsidR="00B84F8D" w:rsidRDefault="00B84F8D">
            <w:pPr>
              <w:pStyle w:val="ConsPlusNormal"/>
              <w:jc w:val="center"/>
            </w:pPr>
            <w:r>
              <w:t>1</w:t>
            </w:r>
          </w:p>
        </w:tc>
        <w:tc>
          <w:tcPr>
            <w:tcW w:w="2635" w:type="dxa"/>
          </w:tcPr>
          <w:p w:rsidR="00B84F8D" w:rsidRDefault="00B84F8D">
            <w:pPr>
              <w:pStyle w:val="ConsPlusNormal"/>
            </w:pPr>
          </w:p>
        </w:tc>
        <w:tc>
          <w:tcPr>
            <w:tcW w:w="2665" w:type="dxa"/>
          </w:tcPr>
          <w:p w:rsidR="00B84F8D" w:rsidRDefault="00B84F8D">
            <w:pPr>
              <w:pStyle w:val="ConsPlusNormal"/>
            </w:pPr>
          </w:p>
        </w:tc>
        <w:tc>
          <w:tcPr>
            <w:tcW w:w="1587" w:type="dxa"/>
          </w:tcPr>
          <w:p w:rsidR="00B84F8D" w:rsidRDefault="00B84F8D">
            <w:pPr>
              <w:pStyle w:val="ConsPlusNormal"/>
            </w:pPr>
          </w:p>
        </w:tc>
        <w:tc>
          <w:tcPr>
            <w:tcW w:w="1531" w:type="dxa"/>
          </w:tcPr>
          <w:p w:rsidR="00B84F8D" w:rsidRDefault="00B84F8D">
            <w:pPr>
              <w:pStyle w:val="ConsPlusNormal"/>
            </w:pPr>
          </w:p>
        </w:tc>
      </w:tr>
      <w:tr w:rsidR="00B84F8D">
        <w:tc>
          <w:tcPr>
            <w:tcW w:w="611" w:type="dxa"/>
          </w:tcPr>
          <w:p w:rsidR="00B84F8D" w:rsidRDefault="00B84F8D">
            <w:pPr>
              <w:pStyle w:val="ConsPlusNormal"/>
              <w:jc w:val="center"/>
            </w:pPr>
            <w:r>
              <w:t>2</w:t>
            </w:r>
          </w:p>
        </w:tc>
        <w:tc>
          <w:tcPr>
            <w:tcW w:w="2635" w:type="dxa"/>
          </w:tcPr>
          <w:p w:rsidR="00B84F8D" w:rsidRDefault="00B84F8D">
            <w:pPr>
              <w:pStyle w:val="ConsPlusNormal"/>
            </w:pPr>
          </w:p>
        </w:tc>
        <w:tc>
          <w:tcPr>
            <w:tcW w:w="2665" w:type="dxa"/>
          </w:tcPr>
          <w:p w:rsidR="00B84F8D" w:rsidRDefault="00B84F8D">
            <w:pPr>
              <w:pStyle w:val="ConsPlusNormal"/>
            </w:pPr>
          </w:p>
        </w:tc>
        <w:tc>
          <w:tcPr>
            <w:tcW w:w="1587" w:type="dxa"/>
          </w:tcPr>
          <w:p w:rsidR="00B84F8D" w:rsidRDefault="00B84F8D">
            <w:pPr>
              <w:pStyle w:val="ConsPlusNormal"/>
            </w:pPr>
          </w:p>
        </w:tc>
        <w:tc>
          <w:tcPr>
            <w:tcW w:w="1531" w:type="dxa"/>
          </w:tcPr>
          <w:p w:rsidR="00B84F8D" w:rsidRDefault="00B84F8D">
            <w:pPr>
              <w:pStyle w:val="ConsPlusNormal"/>
            </w:pPr>
          </w:p>
        </w:tc>
      </w:tr>
      <w:tr w:rsidR="00B84F8D">
        <w:tc>
          <w:tcPr>
            <w:tcW w:w="611" w:type="dxa"/>
          </w:tcPr>
          <w:p w:rsidR="00B84F8D" w:rsidRDefault="00B84F8D">
            <w:pPr>
              <w:pStyle w:val="ConsPlusNormal"/>
              <w:jc w:val="center"/>
            </w:pPr>
            <w:r>
              <w:t>3</w:t>
            </w:r>
          </w:p>
        </w:tc>
        <w:tc>
          <w:tcPr>
            <w:tcW w:w="2635" w:type="dxa"/>
          </w:tcPr>
          <w:p w:rsidR="00B84F8D" w:rsidRDefault="00B84F8D">
            <w:pPr>
              <w:pStyle w:val="ConsPlusNormal"/>
            </w:pPr>
          </w:p>
        </w:tc>
        <w:tc>
          <w:tcPr>
            <w:tcW w:w="2665" w:type="dxa"/>
          </w:tcPr>
          <w:p w:rsidR="00B84F8D" w:rsidRDefault="00B84F8D">
            <w:pPr>
              <w:pStyle w:val="ConsPlusNormal"/>
            </w:pPr>
          </w:p>
        </w:tc>
        <w:tc>
          <w:tcPr>
            <w:tcW w:w="1587" w:type="dxa"/>
          </w:tcPr>
          <w:p w:rsidR="00B84F8D" w:rsidRDefault="00B84F8D">
            <w:pPr>
              <w:pStyle w:val="ConsPlusNormal"/>
            </w:pPr>
          </w:p>
        </w:tc>
        <w:tc>
          <w:tcPr>
            <w:tcW w:w="1531" w:type="dxa"/>
          </w:tcPr>
          <w:p w:rsidR="00B84F8D" w:rsidRDefault="00B84F8D">
            <w:pPr>
              <w:pStyle w:val="ConsPlusNormal"/>
            </w:pPr>
          </w:p>
        </w:tc>
      </w:tr>
      <w:tr w:rsidR="00B84F8D">
        <w:tc>
          <w:tcPr>
            <w:tcW w:w="611" w:type="dxa"/>
          </w:tcPr>
          <w:p w:rsidR="00B84F8D" w:rsidRDefault="00B84F8D">
            <w:pPr>
              <w:pStyle w:val="ConsPlusNormal"/>
              <w:jc w:val="center"/>
            </w:pPr>
            <w:r>
              <w:t>....</w:t>
            </w:r>
          </w:p>
        </w:tc>
        <w:tc>
          <w:tcPr>
            <w:tcW w:w="2635" w:type="dxa"/>
          </w:tcPr>
          <w:p w:rsidR="00B84F8D" w:rsidRDefault="00B84F8D">
            <w:pPr>
              <w:pStyle w:val="ConsPlusNormal"/>
            </w:pPr>
          </w:p>
        </w:tc>
        <w:tc>
          <w:tcPr>
            <w:tcW w:w="2665" w:type="dxa"/>
          </w:tcPr>
          <w:p w:rsidR="00B84F8D" w:rsidRDefault="00B84F8D">
            <w:pPr>
              <w:pStyle w:val="ConsPlusNormal"/>
            </w:pPr>
          </w:p>
        </w:tc>
        <w:tc>
          <w:tcPr>
            <w:tcW w:w="1587" w:type="dxa"/>
          </w:tcPr>
          <w:p w:rsidR="00B84F8D" w:rsidRDefault="00B84F8D">
            <w:pPr>
              <w:pStyle w:val="ConsPlusNormal"/>
            </w:pPr>
          </w:p>
        </w:tc>
        <w:tc>
          <w:tcPr>
            <w:tcW w:w="1531" w:type="dxa"/>
          </w:tcPr>
          <w:p w:rsidR="00B84F8D" w:rsidRDefault="00B84F8D">
            <w:pPr>
              <w:pStyle w:val="ConsPlusNormal"/>
            </w:pPr>
          </w:p>
        </w:tc>
      </w:tr>
    </w:tbl>
    <w:p w:rsidR="00B84F8D" w:rsidRDefault="00B84F8D">
      <w:pPr>
        <w:pStyle w:val="ConsPlusNormal"/>
        <w:jc w:val="both"/>
      </w:pPr>
    </w:p>
    <w:p w:rsidR="00B84F8D" w:rsidRDefault="00B84F8D">
      <w:pPr>
        <w:pStyle w:val="ConsPlusNonformat"/>
        <w:jc w:val="both"/>
      </w:pPr>
      <w:r>
        <w:t xml:space="preserve">    ИТОГО _______________________________________________ документов.</w:t>
      </w:r>
    </w:p>
    <w:p w:rsidR="00B84F8D" w:rsidRDefault="00B84F8D">
      <w:pPr>
        <w:pStyle w:val="ConsPlusNonformat"/>
        <w:jc w:val="both"/>
      </w:pPr>
      <w:r>
        <w:t xml:space="preserve">                          (цифрами и прописью)</w:t>
      </w:r>
    </w:p>
    <w:p w:rsidR="00B84F8D" w:rsidRDefault="00B84F8D">
      <w:pPr>
        <w:pStyle w:val="ConsPlusNonformat"/>
        <w:jc w:val="both"/>
      </w:pPr>
    </w:p>
    <w:p w:rsidR="00B84F8D" w:rsidRDefault="00B84F8D">
      <w:pPr>
        <w:pStyle w:val="ConsPlusNonformat"/>
        <w:jc w:val="both"/>
      </w:pPr>
      <w:r>
        <w:t xml:space="preserve">    Общее количество листов документов</w:t>
      </w:r>
    </w:p>
    <w:p w:rsidR="00B84F8D" w:rsidRDefault="00B84F8D">
      <w:pPr>
        <w:pStyle w:val="ConsPlusNonformat"/>
        <w:jc w:val="both"/>
      </w:pPr>
      <w:r>
        <w:t xml:space="preserve">    ______________________________________________________________________.</w:t>
      </w:r>
    </w:p>
    <w:p w:rsidR="00B84F8D" w:rsidRDefault="00B84F8D">
      <w:pPr>
        <w:pStyle w:val="ConsPlusNonformat"/>
        <w:jc w:val="both"/>
      </w:pPr>
      <w:r>
        <w:t xml:space="preserve">                             (цифрами и прописью)</w:t>
      </w:r>
    </w:p>
    <w:p w:rsidR="00B84F8D" w:rsidRDefault="00B84F8D">
      <w:pPr>
        <w:pStyle w:val="ConsPlusNonformat"/>
        <w:jc w:val="both"/>
      </w:pPr>
    </w:p>
    <w:p w:rsidR="00B84F8D" w:rsidRDefault="00B84F8D">
      <w:pPr>
        <w:pStyle w:val="ConsPlusNonformat"/>
        <w:jc w:val="both"/>
      </w:pPr>
      <w:r>
        <w:t xml:space="preserve">    Дата "___" _________________ 20___ г.</w:t>
      </w:r>
    </w:p>
    <w:p w:rsidR="00B84F8D" w:rsidRDefault="00B84F8D">
      <w:pPr>
        <w:pStyle w:val="ConsPlusNonformat"/>
        <w:jc w:val="both"/>
      </w:pPr>
    </w:p>
    <w:p w:rsidR="00B84F8D" w:rsidRDefault="00B84F8D">
      <w:pPr>
        <w:pStyle w:val="ConsPlusNonformat"/>
        <w:jc w:val="both"/>
      </w:pPr>
      <w:r>
        <w:t xml:space="preserve">    --------------------------------</w:t>
      </w:r>
    </w:p>
    <w:p w:rsidR="00B84F8D" w:rsidRDefault="00B84F8D">
      <w:pPr>
        <w:pStyle w:val="ConsPlusNonformat"/>
        <w:jc w:val="both"/>
      </w:pPr>
      <w:r>
        <w:t xml:space="preserve">    &lt;1&gt;   В   форме   указывается   полный   перечень  документов,  которые</w:t>
      </w:r>
    </w:p>
    <w:p w:rsidR="00B84F8D" w:rsidRDefault="00B84F8D">
      <w:pPr>
        <w:pStyle w:val="ConsPlusNonformat"/>
        <w:jc w:val="both"/>
      </w:pPr>
      <w:r>
        <w:t>представлены муниципальным образованием.</w:t>
      </w: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right"/>
        <w:outlineLvl w:val="1"/>
      </w:pPr>
      <w:r>
        <w:t>Приложение 5</w:t>
      </w:r>
    </w:p>
    <w:p w:rsidR="00B84F8D" w:rsidRDefault="00B84F8D">
      <w:pPr>
        <w:pStyle w:val="ConsPlusNormal"/>
        <w:jc w:val="right"/>
      </w:pPr>
      <w:r>
        <w:t>к Порядку</w:t>
      </w:r>
    </w:p>
    <w:p w:rsidR="00B84F8D" w:rsidRDefault="00B84F8D">
      <w:pPr>
        <w:pStyle w:val="ConsPlusNormal"/>
        <w:jc w:val="right"/>
      </w:pPr>
      <w:r>
        <w:t>предоставления субсидий</w:t>
      </w:r>
    </w:p>
    <w:p w:rsidR="00B84F8D" w:rsidRDefault="00B84F8D">
      <w:pPr>
        <w:pStyle w:val="ConsPlusNormal"/>
        <w:jc w:val="right"/>
      </w:pPr>
      <w:r>
        <w:t>из бюджета Пермского края</w:t>
      </w:r>
    </w:p>
    <w:p w:rsidR="00B84F8D" w:rsidRDefault="00B84F8D">
      <w:pPr>
        <w:pStyle w:val="ConsPlusNormal"/>
        <w:jc w:val="right"/>
      </w:pPr>
      <w:r>
        <w:t>бюджетам муниципальных</w:t>
      </w:r>
    </w:p>
    <w:p w:rsidR="00B84F8D" w:rsidRDefault="00B84F8D">
      <w:pPr>
        <w:pStyle w:val="ConsPlusNormal"/>
        <w:jc w:val="right"/>
      </w:pPr>
      <w:r>
        <w:t>образований Пермского края</w:t>
      </w:r>
    </w:p>
    <w:p w:rsidR="00B84F8D" w:rsidRDefault="00B84F8D">
      <w:pPr>
        <w:pStyle w:val="ConsPlusNormal"/>
        <w:jc w:val="right"/>
      </w:pPr>
      <w:r>
        <w:t>на софинансирование проектов</w:t>
      </w:r>
    </w:p>
    <w:p w:rsidR="00B84F8D" w:rsidRDefault="00B84F8D">
      <w:pPr>
        <w:pStyle w:val="ConsPlusNormal"/>
        <w:jc w:val="right"/>
      </w:pPr>
      <w:r>
        <w:t>инициативного бюджетирования</w:t>
      </w:r>
    </w:p>
    <w:p w:rsidR="00B84F8D" w:rsidRDefault="00B84F8D">
      <w:pPr>
        <w:pStyle w:val="ConsPlusNormal"/>
        <w:jc w:val="right"/>
      </w:pPr>
      <w:r>
        <w:t>в Пермском крае</w:t>
      </w:r>
    </w:p>
    <w:p w:rsidR="00B84F8D" w:rsidRDefault="00B84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F8D">
        <w:trPr>
          <w:jc w:val="center"/>
        </w:trPr>
        <w:tc>
          <w:tcPr>
            <w:tcW w:w="9294" w:type="dxa"/>
            <w:tcBorders>
              <w:top w:val="nil"/>
              <w:left w:val="single" w:sz="24" w:space="0" w:color="CED3F1"/>
              <w:bottom w:val="nil"/>
              <w:right w:val="single" w:sz="24" w:space="0" w:color="F4F3F8"/>
            </w:tcBorders>
            <w:shd w:val="clear" w:color="auto" w:fill="F4F3F8"/>
          </w:tcPr>
          <w:p w:rsidR="00B84F8D" w:rsidRDefault="00B84F8D">
            <w:pPr>
              <w:pStyle w:val="ConsPlusNormal"/>
              <w:jc w:val="center"/>
            </w:pPr>
            <w:r>
              <w:rPr>
                <w:color w:val="392C69"/>
              </w:rPr>
              <w:t>Список изменяющих документов</w:t>
            </w:r>
          </w:p>
          <w:p w:rsidR="00B84F8D" w:rsidRDefault="00B84F8D">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Пермского края от 28.06.2019 N 439-п)</w:t>
            </w:r>
          </w:p>
        </w:tc>
      </w:tr>
    </w:tbl>
    <w:p w:rsidR="00B84F8D" w:rsidRDefault="00B84F8D">
      <w:pPr>
        <w:pStyle w:val="ConsPlusNormal"/>
        <w:jc w:val="both"/>
      </w:pPr>
    </w:p>
    <w:p w:rsidR="00B84F8D" w:rsidRDefault="00B84F8D">
      <w:pPr>
        <w:pStyle w:val="ConsPlusNormal"/>
        <w:jc w:val="right"/>
      </w:pPr>
      <w:r>
        <w:t>ФОРМА</w:t>
      </w:r>
    </w:p>
    <w:p w:rsidR="00B84F8D" w:rsidRDefault="00B84F8D">
      <w:pPr>
        <w:pStyle w:val="ConsPlusNormal"/>
        <w:jc w:val="both"/>
      </w:pPr>
    </w:p>
    <w:p w:rsidR="00B84F8D" w:rsidRDefault="00B84F8D">
      <w:pPr>
        <w:pStyle w:val="ConsPlusNonformat"/>
        <w:jc w:val="both"/>
      </w:pPr>
      <w:r>
        <w:t xml:space="preserve">                                             УТВЕРЖДАЮ</w:t>
      </w:r>
    </w:p>
    <w:p w:rsidR="00B84F8D" w:rsidRDefault="00B84F8D">
      <w:pPr>
        <w:pStyle w:val="ConsPlusNonformat"/>
        <w:jc w:val="both"/>
      </w:pPr>
    </w:p>
    <w:p w:rsidR="00B84F8D" w:rsidRDefault="00B84F8D">
      <w:pPr>
        <w:pStyle w:val="ConsPlusNonformat"/>
        <w:jc w:val="both"/>
      </w:pPr>
      <w:r>
        <w:t xml:space="preserve">                                             ______________________________</w:t>
      </w:r>
    </w:p>
    <w:p w:rsidR="00B84F8D" w:rsidRDefault="00B84F8D">
      <w:pPr>
        <w:pStyle w:val="ConsPlusNonformat"/>
        <w:jc w:val="both"/>
      </w:pPr>
      <w:r>
        <w:t xml:space="preserve">                                                (наименование должности)</w:t>
      </w:r>
    </w:p>
    <w:p w:rsidR="00B84F8D" w:rsidRDefault="00B84F8D">
      <w:pPr>
        <w:pStyle w:val="ConsPlusNonformat"/>
        <w:jc w:val="both"/>
      </w:pPr>
    </w:p>
    <w:p w:rsidR="00B84F8D" w:rsidRDefault="00B84F8D">
      <w:pPr>
        <w:pStyle w:val="ConsPlusNonformat"/>
        <w:jc w:val="both"/>
      </w:pPr>
      <w:r>
        <w:t xml:space="preserve">                                             ___________/__________________</w:t>
      </w:r>
    </w:p>
    <w:p w:rsidR="00B84F8D" w:rsidRDefault="00B84F8D">
      <w:pPr>
        <w:pStyle w:val="ConsPlusNonformat"/>
        <w:jc w:val="both"/>
      </w:pPr>
      <w:r>
        <w:t xml:space="preserve">                                             (подпись, расшифровка подписи)</w:t>
      </w:r>
    </w:p>
    <w:p w:rsidR="00B84F8D" w:rsidRDefault="00B84F8D">
      <w:pPr>
        <w:pStyle w:val="ConsPlusNonformat"/>
        <w:jc w:val="both"/>
      </w:pPr>
    </w:p>
    <w:p w:rsidR="00B84F8D" w:rsidRDefault="00B84F8D">
      <w:pPr>
        <w:pStyle w:val="ConsPlusNonformat"/>
        <w:jc w:val="both"/>
      </w:pPr>
      <w:r>
        <w:t xml:space="preserve">                                             "___" _____________ 20___ г.</w:t>
      </w:r>
    </w:p>
    <w:p w:rsidR="00B84F8D" w:rsidRDefault="00B84F8D">
      <w:pPr>
        <w:pStyle w:val="ConsPlusNonformat"/>
        <w:jc w:val="both"/>
      </w:pPr>
    </w:p>
    <w:p w:rsidR="00B84F8D" w:rsidRDefault="00B84F8D">
      <w:pPr>
        <w:pStyle w:val="ConsPlusNonformat"/>
        <w:jc w:val="both"/>
      </w:pPr>
      <w:bookmarkStart w:id="55" w:name="P1009"/>
      <w:bookmarkEnd w:id="55"/>
      <w:r>
        <w:t xml:space="preserve">                                   ОТЧЕТ</w:t>
      </w:r>
    </w:p>
    <w:p w:rsidR="00B84F8D" w:rsidRDefault="00B84F8D">
      <w:pPr>
        <w:pStyle w:val="ConsPlusNonformat"/>
        <w:jc w:val="both"/>
      </w:pPr>
      <w:r>
        <w:t xml:space="preserve">              о выполнении условий софинансирования расходов</w:t>
      </w:r>
    </w:p>
    <w:p w:rsidR="00B84F8D" w:rsidRDefault="00B84F8D">
      <w:pPr>
        <w:pStyle w:val="ConsPlusNonformat"/>
        <w:jc w:val="both"/>
      </w:pPr>
      <w:r>
        <w:t xml:space="preserve">            при реализации проекта инициативного бюджетирования</w:t>
      </w:r>
    </w:p>
    <w:p w:rsidR="00B84F8D" w:rsidRDefault="00B84F8D">
      <w:pPr>
        <w:pStyle w:val="ConsPlusNonformat"/>
        <w:jc w:val="both"/>
      </w:pPr>
    </w:p>
    <w:p w:rsidR="00B84F8D" w:rsidRDefault="00B84F8D">
      <w:pPr>
        <w:pStyle w:val="ConsPlusNonformat"/>
        <w:jc w:val="both"/>
      </w:pPr>
      <w:r>
        <w:t xml:space="preserve">           ____________________________________________________</w:t>
      </w:r>
    </w:p>
    <w:p w:rsidR="00B84F8D" w:rsidRDefault="00B84F8D">
      <w:pPr>
        <w:pStyle w:val="ConsPlusNonformat"/>
        <w:jc w:val="both"/>
      </w:pPr>
      <w:r>
        <w:t xml:space="preserve">                            (название проекта)</w:t>
      </w:r>
    </w:p>
    <w:p w:rsidR="00B84F8D" w:rsidRDefault="00B84F8D">
      <w:pPr>
        <w:pStyle w:val="ConsPlusNonformat"/>
        <w:jc w:val="both"/>
      </w:pPr>
    </w:p>
    <w:p w:rsidR="00B84F8D" w:rsidRDefault="00B84F8D">
      <w:pPr>
        <w:pStyle w:val="ConsPlusNonformat"/>
        <w:jc w:val="both"/>
      </w:pPr>
      <w:r>
        <w:t xml:space="preserve">           ____________________________________________________</w:t>
      </w:r>
    </w:p>
    <w:p w:rsidR="00B84F8D" w:rsidRDefault="00B84F8D">
      <w:pPr>
        <w:pStyle w:val="ConsPlusNonformat"/>
        <w:jc w:val="both"/>
      </w:pPr>
      <w:r>
        <w:t xml:space="preserve">                        (муниципальное образование)</w:t>
      </w:r>
    </w:p>
    <w:p w:rsidR="00B84F8D" w:rsidRDefault="00B84F8D">
      <w:pPr>
        <w:pStyle w:val="ConsPlusNonformat"/>
        <w:jc w:val="both"/>
      </w:pPr>
    </w:p>
    <w:p w:rsidR="00B84F8D" w:rsidRDefault="00B84F8D">
      <w:pPr>
        <w:pStyle w:val="ConsPlusNonformat"/>
        <w:jc w:val="both"/>
      </w:pPr>
      <w:r>
        <w:t xml:space="preserve">      ______________________________________________________________</w:t>
      </w:r>
    </w:p>
    <w:p w:rsidR="00B84F8D" w:rsidRDefault="00B84F8D">
      <w:pPr>
        <w:pStyle w:val="ConsPlusNonformat"/>
        <w:jc w:val="both"/>
      </w:pPr>
      <w:r>
        <w:t xml:space="preserve">        (наименование муниципального района (муниципального округа,</w:t>
      </w:r>
    </w:p>
    <w:p w:rsidR="00B84F8D" w:rsidRDefault="00B84F8D">
      <w:pPr>
        <w:pStyle w:val="ConsPlusNonformat"/>
        <w:jc w:val="both"/>
      </w:pPr>
      <w:r>
        <w:t xml:space="preserve">                            городского округа)</w:t>
      </w:r>
    </w:p>
    <w:p w:rsidR="00B84F8D" w:rsidRDefault="00B84F8D">
      <w:pPr>
        <w:pStyle w:val="ConsPlusNormal"/>
        <w:jc w:val="both"/>
      </w:pPr>
    </w:p>
    <w:p w:rsidR="00B84F8D" w:rsidRDefault="00B84F8D">
      <w:pPr>
        <w:sectPr w:rsidR="00B84F8D" w:rsidSect="006F5A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240"/>
        <w:gridCol w:w="1701"/>
        <w:gridCol w:w="1180"/>
        <w:gridCol w:w="2152"/>
        <w:gridCol w:w="1780"/>
        <w:gridCol w:w="1624"/>
        <w:gridCol w:w="1240"/>
        <w:gridCol w:w="1804"/>
      </w:tblGrid>
      <w:tr w:rsidR="00B84F8D">
        <w:tc>
          <w:tcPr>
            <w:tcW w:w="7090" w:type="dxa"/>
            <w:gridSpan w:val="5"/>
          </w:tcPr>
          <w:p w:rsidR="00B84F8D" w:rsidRDefault="00B84F8D">
            <w:pPr>
              <w:pStyle w:val="ConsPlusNormal"/>
              <w:jc w:val="center"/>
            </w:pPr>
            <w:r>
              <w:lastRenderedPageBreak/>
              <w:t>Предусмотрено проектом в соответствии с соглашением, руб.</w:t>
            </w:r>
          </w:p>
        </w:tc>
        <w:tc>
          <w:tcPr>
            <w:tcW w:w="1780" w:type="dxa"/>
            <w:vMerge w:val="restart"/>
          </w:tcPr>
          <w:p w:rsidR="00B84F8D" w:rsidRDefault="00B84F8D">
            <w:pPr>
              <w:pStyle w:val="ConsPlusNormal"/>
              <w:jc w:val="center"/>
            </w:pPr>
            <w:r>
              <w:t>Стоимость заключенных муниципальных контрактов, договоров, соглашений, руб.</w:t>
            </w:r>
          </w:p>
        </w:tc>
        <w:tc>
          <w:tcPr>
            <w:tcW w:w="1624" w:type="dxa"/>
            <w:vMerge w:val="restart"/>
          </w:tcPr>
          <w:p w:rsidR="00B84F8D" w:rsidRDefault="00B84F8D">
            <w:pPr>
              <w:pStyle w:val="ConsPlusNormal"/>
              <w:jc w:val="center"/>
            </w:pPr>
            <w:r>
              <w:t>Подлежит перечислению из средств бюджета Пермского края, руб.</w:t>
            </w:r>
          </w:p>
        </w:tc>
        <w:tc>
          <w:tcPr>
            <w:tcW w:w="1240" w:type="dxa"/>
            <w:vMerge w:val="restart"/>
          </w:tcPr>
          <w:p w:rsidR="00B84F8D" w:rsidRDefault="00B84F8D">
            <w:pPr>
              <w:pStyle w:val="ConsPlusNormal"/>
              <w:jc w:val="center"/>
            </w:pPr>
            <w:r>
              <w:t>Поступило средств из бюджета Пермского края в текущем году, руб.</w:t>
            </w:r>
          </w:p>
        </w:tc>
        <w:tc>
          <w:tcPr>
            <w:tcW w:w="1804" w:type="dxa"/>
            <w:vMerge w:val="restart"/>
          </w:tcPr>
          <w:p w:rsidR="00B84F8D" w:rsidRDefault="00B84F8D">
            <w:pPr>
              <w:pStyle w:val="ConsPlusNormal"/>
              <w:jc w:val="center"/>
            </w:pPr>
            <w:r>
              <w:t>Остаток не использованных в текущем году средств, руб.</w:t>
            </w:r>
          </w:p>
        </w:tc>
      </w:tr>
      <w:tr w:rsidR="00B84F8D">
        <w:tc>
          <w:tcPr>
            <w:tcW w:w="817" w:type="dxa"/>
            <w:vMerge w:val="restart"/>
          </w:tcPr>
          <w:p w:rsidR="00B84F8D" w:rsidRDefault="00B84F8D">
            <w:pPr>
              <w:pStyle w:val="ConsPlusNormal"/>
              <w:jc w:val="center"/>
            </w:pPr>
            <w:r>
              <w:t>всего</w:t>
            </w:r>
          </w:p>
        </w:tc>
        <w:tc>
          <w:tcPr>
            <w:tcW w:w="6273" w:type="dxa"/>
            <w:gridSpan w:val="4"/>
          </w:tcPr>
          <w:p w:rsidR="00B84F8D" w:rsidRDefault="00B84F8D">
            <w:pPr>
              <w:pStyle w:val="ConsPlusNormal"/>
              <w:jc w:val="center"/>
            </w:pPr>
            <w:r>
              <w:t>в том числе:</w:t>
            </w:r>
          </w:p>
        </w:tc>
        <w:tc>
          <w:tcPr>
            <w:tcW w:w="1780" w:type="dxa"/>
            <w:vMerge/>
          </w:tcPr>
          <w:p w:rsidR="00B84F8D" w:rsidRDefault="00B84F8D"/>
        </w:tc>
        <w:tc>
          <w:tcPr>
            <w:tcW w:w="1624" w:type="dxa"/>
            <w:vMerge/>
          </w:tcPr>
          <w:p w:rsidR="00B84F8D" w:rsidRDefault="00B84F8D"/>
        </w:tc>
        <w:tc>
          <w:tcPr>
            <w:tcW w:w="1240" w:type="dxa"/>
            <w:vMerge/>
          </w:tcPr>
          <w:p w:rsidR="00B84F8D" w:rsidRDefault="00B84F8D"/>
        </w:tc>
        <w:tc>
          <w:tcPr>
            <w:tcW w:w="1804" w:type="dxa"/>
            <w:vMerge/>
          </w:tcPr>
          <w:p w:rsidR="00B84F8D" w:rsidRDefault="00B84F8D"/>
        </w:tc>
      </w:tr>
      <w:tr w:rsidR="00B84F8D">
        <w:tc>
          <w:tcPr>
            <w:tcW w:w="817" w:type="dxa"/>
            <w:vMerge/>
          </w:tcPr>
          <w:p w:rsidR="00B84F8D" w:rsidRDefault="00B84F8D"/>
        </w:tc>
        <w:tc>
          <w:tcPr>
            <w:tcW w:w="1240" w:type="dxa"/>
          </w:tcPr>
          <w:p w:rsidR="00B84F8D" w:rsidRDefault="00B84F8D">
            <w:pPr>
              <w:pStyle w:val="ConsPlusNormal"/>
              <w:jc w:val="center"/>
            </w:pPr>
            <w:r>
              <w:t>средства бюджета Пермского края</w:t>
            </w:r>
          </w:p>
        </w:tc>
        <w:tc>
          <w:tcPr>
            <w:tcW w:w="1701" w:type="dxa"/>
          </w:tcPr>
          <w:p w:rsidR="00B84F8D" w:rsidRDefault="00B84F8D">
            <w:pPr>
              <w:pStyle w:val="ConsPlusNormal"/>
              <w:jc w:val="center"/>
            </w:pPr>
            <w:r>
              <w:t>собственные средства бюджета муниципального образования</w:t>
            </w:r>
          </w:p>
        </w:tc>
        <w:tc>
          <w:tcPr>
            <w:tcW w:w="1180" w:type="dxa"/>
          </w:tcPr>
          <w:p w:rsidR="00B84F8D" w:rsidRDefault="00B84F8D">
            <w:pPr>
              <w:pStyle w:val="ConsPlusNormal"/>
              <w:jc w:val="center"/>
            </w:pPr>
            <w:r>
              <w:t>денежные средства населения</w:t>
            </w:r>
          </w:p>
        </w:tc>
        <w:tc>
          <w:tcPr>
            <w:tcW w:w="2152" w:type="dxa"/>
          </w:tcPr>
          <w:p w:rsidR="00B84F8D" w:rsidRDefault="00B84F8D">
            <w:pPr>
              <w:pStyle w:val="ConsPlusNormal"/>
              <w:jc w:val="center"/>
            </w:pPr>
            <w:r>
              <w:t>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tc>
        <w:tc>
          <w:tcPr>
            <w:tcW w:w="1780" w:type="dxa"/>
            <w:vMerge/>
          </w:tcPr>
          <w:p w:rsidR="00B84F8D" w:rsidRDefault="00B84F8D"/>
        </w:tc>
        <w:tc>
          <w:tcPr>
            <w:tcW w:w="1624" w:type="dxa"/>
            <w:vMerge/>
          </w:tcPr>
          <w:p w:rsidR="00B84F8D" w:rsidRDefault="00B84F8D"/>
        </w:tc>
        <w:tc>
          <w:tcPr>
            <w:tcW w:w="1240" w:type="dxa"/>
            <w:vMerge/>
          </w:tcPr>
          <w:p w:rsidR="00B84F8D" w:rsidRDefault="00B84F8D"/>
        </w:tc>
        <w:tc>
          <w:tcPr>
            <w:tcW w:w="1804" w:type="dxa"/>
            <w:vMerge/>
          </w:tcPr>
          <w:p w:rsidR="00B84F8D" w:rsidRDefault="00B84F8D"/>
        </w:tc>
      </w:tr>
      <w:tr w:rsidR="00B84F8D">
        <w:tc>
          <w:tcPr>
            <w:tcW w:w="817" w:type="dxa"/>
          </w:tcPr>
          <w:p w:rsidR="00B84F8D" w:rsidRDefault="00B84F8D">
            <w:pPr>
              <w:pStyle w:val="ConsPlusNormal"/>
              <w:jc w:val="center"/>
            </w:pPr>
            <w:r>
              <w:t>1 = 2 + 3 + 4 + 5</w:t>
            </w:r>
          </w:p>
        </w:tc>
        <w:tc>
          <w:tcPr>
            <w:tcW w:w="1240" w:type="dxa"/>
          </w:tcPr>
          <w:p w:rsidR="00B84F8D" w:rsidRDefault="00B84F8D">
            <w:pPr>
              <w:pStyle w:val="ConsPlusNormal"/>
              <w:jc w:val="center"/>
            </w:pPr>
            <w:r>
              <w:t>2</w:t>
            </w:r>
          </w:p>
        </w:tc>
        <w:tc>
          <w:tcPr>
            <w:tcW w:w="1701" w:type="dxa"/>
          </w:tcPr>
          <w:p w:rsidR="00B84F8D" w:rsidRDefault="00B84F8D">
            <w:pPr>
              <w:pStyle w:val="ConsPlusNormal"/>
              <w:jc w:val="center"/>
            </w:pPr>
            <w:r>
              <w:t>3</w:t>
            </w:r>
          </w:p>
        </w:tc>
        <w:tc>
          <w:tcPr>
            <w:tcW w:w="1180" w:type="dxa"/>
          </w:tcPr>
          <w:p w:rsidR="00B84F8D" w:rsidRDefault="00B84F8D">
            <w:pPr>
              <w:pStyle w:val="ConsPlusNormal"/>
              <w:jc w:val="center"/>
            </w:pPr>
            <w:r>
              <w:t>4</w:t>
            </w:r>
          </w:p>
        </w:tc>
        <w:tc>
          <w:tcPr>
            <w:tcW w:w="2152" w:type="dxa"/>
          </w:tcPr>
          <w:p w:rsidR="00B84F8D" w:rsidRDefault="00B84F8D">
            <w:pPr>
              <w:pStyle w:val="ConsPlusNormal"/>
              <w:jc w:val="center"/>
            </w:pPr>
            <w:r>
              <w:t>5</w:t>
            </w:r>
          </w:p>
        </w:tc>
        <w:tc>
          <w:tcPr>
            <w:tcW w:w="1780" w:type="dxa"/>
          </w:tcPr>
          <w:p w:rsidR="00B84F8D" w:rsidRDefault="00B84F8D">
            <w:pPr>
              <w:pStyle w:val="ConsPlusNormal"/>
              <w:jc w:val="center"/>
            </w:pPr>
            <w:r>
              <w:t>6 = 3 + 4 + 5 + 7 + 8</w:t>
            </w:r>
          </w:p>
        </w:tc>
        <w:tc>
          <w:tcPr>
            <w:tcW w:w="1624" w:type="dxa"/>
          </w:tcPr>
          <w:p w:rsidR="00B84F8D" w:rsidRDefault="00B84F8D">
            <w:pPr>
              <w:pStyle w:val="ConsPlusNormal"/>
              <w:jc w:val="center"/>
            </w:pPr>
            <w:r>
              <w:t>7 = 2 - 8 - 9</w:t>
            </w:r>
          </w:p>
        </w:tc>
        <w:tc>
          <w:tcPr>
            <w:tcW w:w="1240" w:type="dxa"/>
          </w:tcPr>
          <w:p w:rsidR="00B84F8D" w:rsidRDefault="00B84F8D">
            <w:pPr>
              <w:pStyle w:val="ConsPlusNormal"/>
              <w:jc w:val="center"/>
            </w:pPr>
            <w:r>
              <w:t>8</w:t>
            </w:r>
          </w:p>
        </w:tc>
        <w:tc>
          <w:tcPr>
            <w:tcW w:w="1804" w:type="dxa"/>
          </w:tcPr>
          <w:p w:rsidR="00B84F8D" w:rsidRDefault="00B84F8D">
            <w:pPr>
              <w:pStyle w:val="ConsPlusNormal"/>
              <w:jc w:val="center"/>
            </w:pPr>
            <w:r>
              <w:t>9 = 1 - 6</w:t>
            </w:r>
          </w:p>
        </w:tc>
      </w:tr>
      <w:tr w:rsidR="00B84F8D">
        <w:tc>
          <w:tcPr>
            <w:tcW w:w="817" w:type="dxa"/>
          </w:tcPr>
          <w:p w:rsidR="00B84F8D" w:rsidRDefault="00B84F8D">
            <w:pPr>
              <w:pStyle w:val="ConsPlusNormal"/>
            </w:pPr>
          </w:p>
        </w:tc>
        <w:tc>
          <w:tcPr>
            <w:tcW w:w="1240" w:type="dxa"/>
          </w:tcPr>
          <w:p w:rsidR="00B84F8D" w:rsidRDefault="00B84F8D">
            <w:pPr>
              <w:pStyle w:val="ConsPlusNormal"/>
            </w:pPr>
          </w:p>
        </w:tc>
        <w:tc>
          <w:tcPr>
            <w:tcW w:w="1701" w:type="dxa"/>
          </w:tcPr>
          <w:p w:rsidR="00B84F8D" w:rsidRDefault="00B84F8D">
            <w:pPr>
              <w:pStyle w:val="ConsPlusNormal"/>
            </w:pPr>
          </w:p>
        </w:tc>
        <w:tc>
          <w:tcPr>
            <w:tcW w:w="1180" w:type="dxa"/>
          </w:tcPr>
          <w:p w:rsidR="00B84F8D" w:rsidRDefault="00B84F8D">
            <w:pPr>
              <w:pStyle w:val="ConsPlusNormal"/>
            </w:pPr>
          </w:p>
        </w:tc>
        <w:tc>
          <w:tcPr>
            <w:tcW w:w="2152" w:type="dxa"/>
          </w:tcPr>
          <w:p w:rsidR="00B84F8D" w:rsidRDefault="00B84F8D">
            <w:pPr>
              <w:pStyle w:val="ConsPlusNormal"/>
            </w:pPr>
          </w:p>
        </w:tc>
        <w:tc>
          <w:tcPr>
            <w:tcW w:w="1780" w:type="dxa"/>
          </w:tcPr>
          <w:p w:rsidR="00B84F8D" w:rsidRDefault="00B84F8D">
            <w:pPr>
              <w:pStyle w:val="ConsPlusNormal"/>
            </w:pPr>
          </w:p>
        </w:tc>
        <w:tc>
          <w:tcPr>
            <w:tcW w:w="1624" w:type="dxa"/>
          </w:tcPr>
          <w:p w:rsidR="00B84F8D" w:rsidRDefault="00B84F8D">
            <w:pPr>
              <w:pStyle w:val="ConsPlusNormal"/>
            </w:pPr>
          </w:p>
        </w:tc>
        <w:tc>
          <w:tcPr>
            <w:tcW w:w="1240" w:type="dxa"/>
          </w:tcPr>
          <w:p w:rsidR="00B84F8D" w:rsidRDefault="00B84F8D">
            <w:pPr>
              <w:pStyle w:val="ConsPlusNormal"/>
            </w:pPr>
          </w:p>
        </w:tc>
        <w:tc>
          <w:tcPr>
            <w:tcW w:w="1804" w:type="dxa"/>
          </w:tcPr>
          <w:p w:rsidR="00B84F8D" w:rsidRDefault="00B84F8D">
            <w:pPr>
              <w:pStyle w:val="ConsPlusNormal"/>
            </w:pPr>
          </w:p>
        </w:tc>
      </w:tr>
    </w:tbl>
    <w:p w:rsidR="00B84F8D" w:rsidRDefault="00B84F8D">
      <w:pPr>
        <w:pStyle w:val="ConsPlusNormal"/>
        <w:jc w:val="both"/>
      </w:pPr>
    </w:p>
    <w:p w:rsidR="00B84F8D" w:rsidRDefault="00B84F8D">
      <w:pPr>
        <w:pStyle w:val="ConsPlusNonformat"/>
        <w:jc w:val="both"/>
      </w:pPr>
      <w:r>
        <w:t>Руководитель финансового органа</w:t>
      </w:r>
    </w:p>
    <w:p w:rsidR="00B84F8D" w:rsidRDefault="00B84F8D">
      <w:pPr>
        <w:pStyle w:val="ConsPlusNonformat"/>
        <w:jc w:val="both"/>
      </w:pPr>
      <w:r>
        <w:t>муниципального образования         __________________ _____________________</w:t>
      </w:r>
    </w:p>
    <w:p w:rsidR="00B84F8D" w:rsidRDefault="00B84F8D">
      <w:pPr>
        <w:pStyle w:val="ConsPlusNonformat"/>
        <w:jc w:val="both"/>
      </w:pPr>
      <w:r>
        <w:t xml:space="preserve">                                       (подпись)             (ФИО)</w:t>
      </w:r>
    </w:p>
    <w:p w:rsidR="00B84F8D" w:rsidRDefault="00B84F8D">
      <w:pPr>
        <w:pStyle w:val="ConsPlusNonformat"/>
        <w:jc w:val="both"/>
      </w:pPr>
      <w:r>
        <w:t>Глава муниципального образования</w:t>
      </w:r>
    </w:p>
    <w:p w:rsidR="00B84F8D" w:rsidRDefault="00B84F8D">
      <w:pPr>
        <w:pStyle w:val="ConsPlusNonformat"/>
        <w:jc w:val="both"/>
      </w:pPr>
      <w:r>
        <w:t>(глава администрации муниципального</w:t>
      </w:r>
    </w:p>
    <w:p w:rsidR="00B84F8D" w:rsidRDefault="00B84F8D">
      <w:pPr>
        <w:pStyle w:val="ConsPlusNonformat"/>
        <w:jc w:val="both"/>
      </w:pPr>
      <w:r>
        <w:t>образования)                       __________________ _____________________</w:t>
      </w:r>
    </w:p>
    <w:p w:rsidR="00B84F8D" w:rsidRDefault="00B84F8D">
      <w:pPr>
        <w:pStyle w:val="ConsPlusNonformat"/>
        <w:jc w:val="both"/>
      </w:pPr>
      <w:r>
        <w:t xml:space="preserve">                                       (подпись)             (ФИО)</w:t>
      </w:r>
    </w:p>
    <w:p w:rsidR="00B84F8D" w:rsidRDefault="00B84F8D">
      <w:pPr>
        <w:pStyle w:val="ConsPlusNonformat"/>
        <w:jc w:val="both"/>
      </w:pPr>
      <w:r>
        <w:t>Дата: ___________________</w:t>
      </w:r>
    </w:p>
    <w:p w:rsidR="00B84F8D" w:rsidRDefault="00B84F8D">
      <w:pPr>
        <w:pStyle w:val="ConsPlusNonformat"/>
        <w:jc w:val="both"/>
      </w:pPr>
      <w:r>
        <w:t>М.П.</w:t>
      </w:r>
    </w:p>
    <w:p w:rsidR="00B84F8D" w:rsidRDefault="00B84F8D">
      <w:pPr>
        <w:pStyle w:val="ConsPlusNonformat"/>
        <w:jc w:val="both"/>
      </w:pPr>
    </w:p>
    <w:p w:rsidR="00B84F8D" w:rsidRDefault="00B84F8D">
      <w:pPr>
        <w:pStyle w:val="ConsPlusNonformat"/>
        <w:jc w:val="both"/>
      </w:pPr>
      <w:r>
        <w:t>Отметка о дате представления отчета в Министерство: ___________________</w:t>
      </w:r>
    </w:p>
    <w:p w:rsidR="00B84F8D" w:rsidRDefault="00B84F8D">
      <w:pPr>
        <w:pStyle w:val="ConsPlusNonformat"/>
        <w:jc w:val="both"/>
      </w:pPr>
      <w:r>
        <w:t xml:space="preserve">                                                         (дата)</w:t>
      </w:r>
    </w:p>
    <w:p w:rsidR="00B84F8D" w:rsidRDefault="00B84F8D">
      <w:pPr>
        <w:sectPr w:rsidR="00B84F8D">
          <w:pgSz w:w="16838" w:h="11905" w:orient="landscape"/>
          <w:pgMar w:top="1701" w:right="1134" w:bottom="850" w:left="1134" w:header="0" w:footer="0" w:gutter="0"/>
          <w:cols w:space="720"/>
        </w:sectPr>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right"/>
        <w:outlineLvl w:val="1"/>
      </w:pPr>
      <w:r>
        <w:t>Приложение 6</w:t>
      </w:r>
    </w:p>
    <w:p w:rsidR="00B84F8D" w:rsidRDefault="00B84F8D">
      <w:pPr>
        <w:pStyle w:val="ConsPlusNormal"/>
        <w:jc w:val="right"/>
      </w:pPr>
      <w:r>
        <w:t>к Порядку</w:t>
      </w:r>
    </w:p>
    <w:p w:rsidR="00B84F8D" w:rsidRDefault="00B84F8D">
      <w:pPr>
        <w:pStyle w:val="ConsPlusNormal"/>
        <w:jc w:val="right"/>
      </w:pPr>
      <w:r>
        <w:t>предоставления субсидий</w:t>
      </w:r>
    </w:p>
    <w:p w:rsidR="00B84F8D" w:rsidRDefault="00B84F8D">
      <w:pPr>
        <w:pStyle w:val="ConsPlusNormal"/>
        <w:jc w:val="right"/>
      </w:pPr>
      <w:r>
        <w:t>из бюджета Пермского края</w:t>
      </w:r>
    </w:p>
    <w:p w:rsidR="00B84F8D" w:rsidRDefault="00B84F8D">
      <w:pPr>
        <w:pStyle w:val="ConsPlusNormal"/>
        <w:jc w:val="right"/>
      </w:pPr>
      <w:r>
        <w:t>бюджетам муниципальных</w:t>
      </w:r>
    </w:p>
    <w:p w:rsidR="00B84F8D" w:rsidRDefault="00B84F8D">
      <w:pPr>
        <w:pStyle w:val="ConsPlusNormal"/>
        <w:jc w:val="right"/>
      </w:pPr>
      <w:r>
        <w:t>образований Пермского края</w:t>
      </w:r>
    </w:p>
    <w:p w:rsidR="00B84F8D" w:rsidRDefault="00B84F8D">
      <w:pPr>
        <w:pStyle w:val="ConsPlusNormal"/>
        <w:jc w:val="right"/>
      </w:pPr>
      <w:r>
        <w:t>на софинансирование проектов</w:t>
      </w:r>
    </w:p>
    <w:p w:rsidR="00B84F8D" w:rsidRDefault="00B84F8D">
      <w:pPr>
        <w:pStyle w:val="ConsPlusNormal"/>
        <w:jc w:val="right"/>
      </w:pPr>
      <w:r>
        <w:t>инициативного бюджетирования</w:t>
      </w:r>
    </w:p>
    <w:p w:rsidR="00B84F8D" w:rsidRDefault="00B84F8D">
      <w:pPr>
        <w:pStyle w:val="ConsPlusNormal"/>
        <w:jc w:val="right"/>
      </w:pPr>
      <w:r>
        <w:t>в Пермском крае</w:t>
      </w:r>
    </w:p>
    <w:p w:rsidR="00B84F8D" w:rsidRDefault="00B84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F8D">
        <w:trPr>
          <w:jc w:val="center"/>
        </w:trPr>
        <w:tc>
          <w:tcPr>
            <w:tcW w:w="9294" w:type="dxa"/>
            <w:tcBorders>
              <w:top w:val="nil"/>
              <w:left w:val="single" w:sz="24" w:space="0" w:color="CED3F1"/>
              <w:bottom w:val="nil"/>
              <w:right w:val="single" w:sz="24" w:space="0" w:color="F4F3F8"/>
            </w:tcBorders>
            <w:shd w:val="clear" w:color="auto" w:fill="F4F3F8"/>
          </w:tcPr>
          <w:p w:rsidR="00B84F8D" w:rsidRDefault="00B84F8D">
            <w:pPr>
              <w:pStyle w:val="ConsPlusNormal"/>
              <w:jc w:val="center"/>
            </w:pPr>
            <w:r>
              <w:rPr>
                <w:color w:val="392C69"/>
              </w:rPr>
              <w:t>Список изменяющих документов</w:t>
            </w:r>
          </w:p>
          <w:p w:rsidR="00B84F8D" w:rsidRDefault="00B84F8D">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Пермского края от 28.06.2019 N 439-п)</w:t>
            </w:r>
          </w:p>
        </w:tc>
      </w:tr>
    </w:tbl>
    <w:p w:rsidR="00B84F8D" w:rsidRDefault="00B84F8D">
      <w:pPr>
        <w:pStyle w:val="ConsPlusNormal"/>
        <w:jc w:val="both"/>
      </w:pPr>
    </w:p>
    <w:p w:rsidR="00B84F8D" w:rsidRDefault="00B84F8D">
      <w:pPr>
        <w:pStyle w:val="ConsPlusNormal"/>
        <w:jc w:val="right"/>
      </w:pPr>
      <w:r>
        <w:t>ФОРМА</w:t>
      </w:r>
    </w:p>
    <w:p w:rsidR="00B84F8D" w:rsidRDefault="00B84F8D">
      <w:pPr>
        <w:pStyle w:val="ConsPlusNormal"/>
        <w:jc w:val="both"/>
      </w:pPr>
    </w:p>
    <w:p w:rsidR="00B84F8D" w:rsidRDefault="00B84F8D">
      <w:pPr>
        <w:pStyle w:val="ConsPlusNormal"/>
        <w:jc w:val="center"/>
      </w:pPr>
      <w:bookmarkStart w:id="56" w:name="P1084"/>
      <w:bookmarkEnd w:id="56"/>
      <w:r>
        <w:t>ОТЧЕТ</w:t>
      </w:r>
    </w:p>
    <w:p w:rsidR="00B84F8D" w:rsidRDefault="00B84F8D">
      <w:pPr>
        <w:pStyle w:val="ConsPlusNormal"/>
        <w:jc w:val="center"/>
      </w:pPr>
      <w:r>
        <w:t>о реализации проекта инициативного бюджетирования</w:t>
      </w:r>
    </w:p>
    <w:p w:rsidR="00B84F8D" w:rsidRDefault="00B84F8D">
      <w:pPr>
        <w:pStyle w:val="ConsPlusNormal"/>
        <w:jc w:val="both"/>
      </w:pPr>
    </w:p>
    <w:p w:rsidR="00B84F8D" w:rsidRDefault="00B84F8D">
      <w:pPr>
        <w:pStyle w:val="ConsPlusNormal"/>
        <w:jc w:val="center"/>
      </w:pPr>
      <w:r>
        <w:t>____________________________________________</w:t>
      </w:r>
    </w:p>
    <w:p w:rsidR="00B84F8D" w:rsidRDefault="00B84F8D">
      <w:pPr>
        <w:pStyle w:val="ConsPlusNormal"/>
        <w:jc w:val="center"/>
      </w:pPr>
      <w:r>
        <w:t>(название проекта)</w:t>
      </w:r>
    </w:p>
    <w:p w:rsidR="00B84F8D" w:rsidRDefault="00B84F8D">
      <w:pPr>
        <w:pStyle w:val="ConsPlusNormal"/>
        <w:jc w:val="both"/>
      </w:pPr>
    </w:p>
    <w:p w:rsidR="00B84F8D" w:rsidRDefault="00B84F8D">
      <w:pPr>
        <w:pStyle w:val="ConsPlusNormal"/>
        <w:jc w:val="center"/>
      </w:pPr>
      <w:r>
        <w:t>_____________________________________________________</w:t>
      </w:r>
    </w:p>
    <w:p w:rsidR="00B84F8D" w:rsidRDefault="00B84F8D">
      <w:pPr>
        <w:pStyle w:val="ConsPlusNormal"/>
        <w:jc w:val="center"/>
      </w:pPr>
      <w:r>
        <w:t>(муниципальное образование)</w:t>
      </w:r>
    </w:p>
    <w:p w:rsidR="00B84F8D" w:rsidRDefault="00B84F8D">
      <w:pPr>
        <w:pStyle w:val="ConsPlusNormal"/>
        <w:jc w:val="both"/>
      </w:pPr>
    </w:p>
    <w:p w:rsidR="00B84F8D" w:rsidRDefault="00B84F8D">
      <w:pPr>
        <w:pStyle w:val="ConsPlusNormal"/>
        <w:jc w:val="center"/>
      </w:pPr>
      <w:r>
        <w:t>____________________________________________________________</w:t>
      </w:r>
    </w:p>
    <w:p w:rsidR="00B84F8D" w:rsidRDefault="00B84F8D">
      <w:pPr>
        <w:pStyle w:val="ConsPlusNormal"/>
        <w:jc w:val="center"/>
      </w:pPr>
      <w:r>
        <w:t>(наименование муниципального района (муниципального округа,</w:t>
      </w:r>
    </w:p>
    <w:p w:rsidR="00B84F8D" w:rsidRDefault="00B84F8D">
      <w:pPr>
        <w:pStyle w:val="ConsPlusNormal"/>
        <w:jc w:val="center"/>
      </w:pPr>
      <w:r>
        <w:t>городского округа)</w:t>
      </w:r>
    </w:p>
    <w:p w:rsidR="00B84F8D" w:rsidRDefault="00B84F8D">
      <w:pPr>
        <w:pStyle w:val="ConsPlusNormal"/>
        <w:jc w:val="both"/>
      </w:pPr>
    </w:p>
    <w:p w:rsidR="00B84F8D" w:rsidRDefault="00B84F8D">
      <w:pPr>
        <w:pStyle w:val="ConsPlusNormal"/>
        <w:ind w:firstLine="540"/>
        <w:jc w:val="both"/>
      </w:pPr>
      <w:r>
        <w:t>1. Сведения о поступлении денежных средств в разрезе источников финансирования:</w:t>
      </w:r>
    </w:p>
    <w:p w:rsidR="00B84F8D" w:rsidRDefault="00B84F8D">
      <w:pPr>
        <w:pStyle w:val="ConsPlusNormal"/>
        <w:jc w:val="both"/>
      </w:pPr>
    </w:p>
    <w:p w:rsidR="00B84F8D" w:rsidRDefault="00B84F8D">
      <w:pPr>
        <w:sectPr w:rsidR="00B84F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737"/>
        <w:gridCol w:w="680"/>
        <w:gridCol w:w="680"/>
        <w:gridCol w:w="850"/>
        <w:gridCol w:w="737"/>
        <w:gridCol w:w="737"/>
        <w:gridCol w:w="680"/>
        <w:gridCol w:w="680"/>
        <w:gridCol w:w="907"/>
        <w:gridCol w:w="680"/>
        <w:gridCol w:w="680"/>
        <w:gridCol w:w="737"/>
        <w:gridCol w:w="680"/>
        <w:gridCol w:w="1417"/>
      </w:tblGrid>
      <w:tr w:rsidR="00B84F8D">
        <w:tc>
          <w:tcPr>
            <w:tcW w:w="3627" w:type="dxa"/>
            <w:gridSpan w:val="5"/>
          </w:tcPr>
          <w:p w:rsidR="00B84F8D" w:rsidRDefault="00B84F8D">
            <w:pPr>
              <w:pStyle w:val="ConsPlusNormal"/>
              <w:jc w:val="center"/>
            </w:pPr>
            <w:r>
              <w:lastRenderedPageBreak/>
              <w:t>Предусмотрено средств на реализацию проекта инициативного бюджетирования, руб.</w:t>
            </w:r>
          </w:p>
        </w:tc>
        <w:tc>
          <w:tcPr>
            <w:tcW w:w="3684" w:type="dxa"/>
            <w:gridSpan w:val="5"/>
          </w:tcPr>
          <w:p w:rsidR="00B84F8D" w:rsidRDefault="00B84F8D">
            <w:pPr>
              <w:pStyle w:val="ConsPlusNormal"/>
              <w:jc w:val="center"/>
            </w:pPr>
            <w:r>
              <w:t>Фактическое поступление средств на реализацию проекта инициативного бюджетирования, руб.</w:t>
            </w:r>
          </w:p>
        </w:tc>
        <w:tc>
          <w:tcPr>
            <w:tcW w:w="3684" w:type="dxa"/>
            <w:gridSpan w:val="5"/>
          </w:tcPr>
          <w:p w:rsidR="00B84F8D" w:rsidRDefault="00B84F8D">
            <w:pPr>
              <w:pStyle w:val="ConsPlusNormal"/>
              <w:jc w:val="center"/>
            </w:pPr>
            <w:r>
              <w:t>Использовано средств на реализацию проекта инициативного бюджетирования, руб.</w:t>
            </w:r>
          </w:p>
        </w:tc>
        <w:tc>
          <w:tcPr>
            <w:tcW w:w="1417" w:type="dxa"/>
            <w:vMerge w:val="restart"/>
          </w:tcPr>
          <w:p w:rsidR="00B84F8D" w:rsidRDefault="00B84F8D">
            <w:pPr>
              <w:pStyle w:val="ConsPlusNormal"/>
              <w:jc w:val="center"/>
            </w:pPr>
            <w:r>
              <w:t>Остаток неиспользованных средств, руб.</w:t>
            </w:r>
          </w:p>
        </w:tc>
      </w:tr>
      <w:tr w:rsidR="00B84F8D">
        <w:tc>
          <w:tcPr>
            <w:tcW w:w="850" w:type="dxa"/>
          </w:tcPr>
          <w:p w:rsidR="00B84F8D" w:rsidRDefault="00B84F8D">
            <w:pPr>
              <w:pStyle w:val="ConsPlusNormal"/>
              <w:jc w:val="center"/>
            </w:pPr>
            <w:r>
              <w:t>всего</w:t>
            </w:r>
          </w:p>
        </w:tc>
        <w:tc>
          <w:tcPr>
            <w:tcW w:w="680" w:type="dxa"/>
          </w:tcPr>
          <w:p w:rsidR="00B84F8D" w:rsidRDefault="00B84F8D">
            <w:pPr>
              <w:pStyle w:val="ConsPlusNormal"/>
              <w:jc w:val="center"/>
            </w:pPr>
            <w:r>
              <w:t>ДС1</w:t>
            </w:r>
          </w:p>
        </w:tc>
        <w:tc>
          <w:tcPr>
            <w:tcW w:w="737" w:type="dxa"/>
          </w:tcPr>
          <w:p w:rsidR="00B84F8D" w:rsidRDefault="00B84F8D">
            <w:pPr>
              <w:pStyle w:val="ConsPlusNormal"/>
              <w:jc w:val="center"/>
            </w:pPr>
            <w:r>
              <w:t>ДС2</w:t>
            </w:r>
          </w:p>
        </w:tc>
        <w:tc>
          <w:tcPr>
            <w:tcW w:w="680" w:type="dxa"/>
          </w:tcPr>
          <w:p w:rsidR="00B84F8D" w:rsidRDefault="00B84F8D">
            <w:pPr>
              <w:pStyle w:val="ConsPlusNormal"/>
              <w:jc w:val="center"/>
            </w:pPr>
            <w:r>
              <w:t>ДС3</w:t>
            </w:r>
          </w:p>
        </w:tc>
        <w:tc>
          <w:tcPr>
            <w:tcW w:w="680" w:type="dxa"/>
          </w:tcPr>
          <w:p w:rsidR="00B84F8D" w:rsidRDefault="00B84F8D">
            <w:pPr>
              <w:pStyle w:val="ConsPlusNormal"/>
              <w:jc w:val="center"/>
            </w:pPr>
            <w:r>
              <w:t>ДС4</w:t>
            </w:r>
          </w:p>
        </w:tc>
        <w:tc>
          <w:tcPr>
            <w:tcW w:w="850" w:type="dxa"/>
          </w:tcPr>
          <w:p w:rsidR="00B84F8D" w:rsidRDefault="00B84F8D">
            <w:pPr>
              <w:pStyle w:val="ConsPlusNormal"/>
              <w:jc w:val="center"/>
            </w:pPr>
            <w:r>
              <w:t>всего</w:t>
            </w:r>
          </w:p>
        </w:tc>
        <w:tc>
          <w:tcPr>
            <w:tcW w:w="737" w:type="dxa"/>
          </w:tcPr>
          <w:p w:rsidR="00B84F8D" w:rsidRDefault="00B84F8D">
            <w:pPr>
              <w:pStyle w:val="ConsPlusNormal"/>
              <w:jc w:val="center"/>
            </w:pPr>
            <w:r>
              <w:t>ДС1</w:t>
            </w:r>
          </w:p>
        </w:tc>
        <w:tc>
          <w:tcPr>
            <w:tcW w:w="737" w:type="dxa"/>
          </w:tcPr>
          <w:p w:rsidR="00B84F8D" w:rsidRDefault="00B84F8D">
            <w:pPr>
              <w:pStyle w:val="ConsPlusNormal"/>
              <w:jc w:val="center"/>
            </w:pPr>
            <w:r>
              <w:t>ДС2</w:t>
            </w:r>
          </w:p>
        </w:tc>
        <w:tc>
          <w:tcPr>
            <w:tcW w:w="680" w:type="dxa"/>
          </w:tcPr>
          <w:p w:rsidR="00B84F8D" w:rsidRDefault="00B84F8D">
            <w:pPr>
              <w:pStyle w:val="ConsPlusNormal"/>
              <w:jc w:val="center"/>
            </w:pPr>
            <w:r>
              <w:t>ДС3</w:t>
            </w:r>
          </w:p>
        </w:tc>
        <w:tc>
          <w:tcPr>
            <w:tcW w:w="680" w:type="dxa"/>
          </w:tcPr>
          <w:p w:rsidR="00B84F8D" w:rsidRDefault="00B84F8D">
            <w:pPr>
              <w:pStyle w:val="ConsPlusNormal"/>
              <w:jc w:val="center"/>
            </w:pPr>
            <w:r>
              <w:t>ДС4</w:t>
            </w:r>
          </w:p>
        </w:tc>
        <w:tc>
          <w:tcPr>
            <w:tcW w:w="907" w:type="dxa"/>
          </w:tcPr>
          <w:p w:rsidR="00B84F8D" w:rsidRDefault="00B84F8D">
            <w:pPr>
              <w:pStyle w:val="ConsPlusNormal"/>
              <w:jc w:val="center"/>
            </w:pPr>
            <w:r>
              <w:t>всего</w:t>
            </w:r>
          </w:p>
        </w:tc>
        <w:tc>
          <w:tcPr>
            <w:tcW w:w="680" w:type="dxa"/>
          </w:tcPr>
          <w:p w:rsidR="00B84F8D" w:rsidRDefault="00B84F8D">
            <w:pPr>
              <w:pStyle w:val="ConsPlusNormal"/>
              <w:jc w:val="center"/>
            </w:pPr>
            <w:r>
              <w:t>ДС1</w:t>
            </w:r>
          </w:p>
        </w:tc>
        <w:tc>
          <w:tcPr>
            <w:tcW w:w="680" w:type="dxa"/>
          </w:tcPr>
          <w:p w:rsidR="00B84F8D" w:rsidRDefault="00B84F8D">
            <w:pPr>
              <w:pStyle w:val="ConsPlusNormal"/>
              <w:jc w:val="center"/>
            </w:pPr>
            <w:r>
              <w:t>ДС2</w:t>
            </w:r>
          </w:p>
        </w:tc>
        <w:tc>
          <w:tcPr>
            <w:tcW w:w="737" w:type="dxa"/>
          </w:tcPr>
          <w:p w:rsidR="00B84F8D" w:rsidRDefault="00B84F8D">
            <w:pPr>
              <w:pStyle w:val="ConsPlusNormal"/>
              <w:jc w:val="center"/>
            </w:pPr>
            <w:r>
              <w:t>ДС3</w:t>
            </w:r>
          </w:p>
        </w:tc>
        <w:tc>
          <w:tcPr>
            <w:tcW w:w="680" w:type="dxa"/>
          </w:tcPr>
          <w:p w:rsidR="00B84F8D" w:rsidRDefault="00B84F8D">
            <w:pPr>
              <w:pStyle w:val="ConsPlusNormal"/>
              <w:jc w:val="center"/>
            </w:pPr>
            <w:r>
              <w:t>ДС4</w:t>
            </w:r>
          </w:p>
        </w:tc>
        <w:tc>
          <w:tcPr>
            <w:tcW w:w="1417" w:type="dxa"/>
            <w:vMerge/>
          </w:tcPr>
          <w:p w:rsidR="00B84F8D" w:rsidRDefault="00B84F8D"/>
        </w:tc>
      </w:tr>
      <w:tr w:rsidR="00B84F8D">
        <w:tc>
          <w:tcPr>
            <w:tcW w:w="850" w:type="dxa"/>
          </w:tcPr>
          <w:p w:rsidR="00B84F8D" w:rsidRDefault="00B84F8D">
            <w:pPr>
              <w:pStyle w:val="ConsPlusNormal"/>
              <w:jc w:val="center"/>
            </w:pPr>
            <w:r>
              <w:t>1 = 2 + 3 + 4 + 5</w:t>
            </w:r>
          </w:p>
        </w:tc>
        <w:tc>
          <w:tcPr>
            <w:tcW w:w="680" w:type="dxa"/>
          </w:tcPr>
          <w:p w:rsidR="00B84F8D" w:rsidRDefault="00B84F8D">
            <w:pPr>
              <w:pStyle w:val="ConsPlusNormal"/>
              <w:jc w:val="center"/>
            </w:pPr>
            <w:r>
              <w:t>2</w:t>
            </w:r>
          </w:p>
        </w:tc>
        <w:tc>
          <w:tcPr>
            <w:tcW w:w="737" w:type="dxa"/>
          </w:tcPr>
          <w:p w:rsidR="00B84F8D" w:rsidRDefault="00B84F8D">
            <w:pPr>
              <w:pStyle w:val="ConsPlusNormal"/>
              <w:jc w:val="center"/>
            </w:pPr>
            <w:r>
              <w:t>3</w:t>
            </w:r>
          </w:p>
        </w:tc>
        <w:tc>
          <w:tcPr>
            <w:tcW w:w="680" w:type="dxa"/>
          </w:tcPr>
          <w:p w:rsidR="00B84F8D" w:rsidRDefault="00B84F8D">
            <w:pPr>
              <w:pStyle w:val="ConsPlusNormal"/>
              <w:jc w:val="center"/>
            </w:pPr>
            <w:r>
              <w:t>4</w:t>
            </w:r>
          </w:p>
        </w:tc>
        <w:tc>
          <w:tcPr>
            <w:tcW w:w="680" w:type="dxa"/>
          </w:tcPr>
          <w:p w:rsidR="00B84F8D" w:rsidRDefault="00B84F8D">
            <w:pPr>
              <w:pStyle w:val="ConsPlusNormal"/>
              <w:jc w:val="center"/>
            </w:pPr>
            <w:r>
              <w:t>5</w:t>
            </w:r>
          </w:p>
        </w:tc>
        <w:tc>
          <w:tcPr>
            <w:tcW w:w="850" w:type="dxa"/>
          </w:tcPr>
          <w:p w:rsidR="00B84F8D" w:rsidRDefault="00B84F8D">
            <w:pPr>
              <w:pStyle w:val="ConsPlusNormal"/>
              <w:jc w:val="center"/>
            </w:pPr>
            <w:r>
              <w:t>6 = 7 + 8 + 9 + 10</w:t>
            </w:r>
          </w:p>
        </w:tc>
        <w:tc>
          <w:tcPr>
            <w:tcW w:w="737" w:type="dxa"/>
          </w:tcPr>
          <w:p w:rsidR="00B84F8D" w:rsidRDefault="00B84F8D">
            <w:pPr>
              <w:pStyle w:val="ConsPlusNormal"/>
              <w:jc w:val="center"/>
            </w:pPr>
            <w:r>
              <w:t>7</w:t>
            </w:r>
          </w:p>
        </w:tc>
        <w:tc>
          <w:tcPr>
            <w:tcW w:w="737" w:type="dxa"/>
          </w:tcPr>
          <w:p w:rsidR="00B84F8D" w:rsidRDefault="00B84F8D">
            <w:pPr>
              <w:pStyle w:val="ConsPlusNormal"/>
              <w:jc w:val="center"/>
            </w:pPr>
            <w:r>
              <w:t>8</w:t>
            </w:r>
          </w:p>
        </w:tc>
        <w:tc>
          <w:tcPr>
            <w:tcW w:w="680" w:type="dxa"/>
          </w:tcPr>
          <w:p w:rsidR="00B84F8D" w:rsidRDefault="00B84F8D">
            <w:pPr>
              <w:pStyle w:val="ConsPlusNormal"/>
              <w:jc w:val="center"/>
            </w:pPr>
            <w:r>
              <w:t>9</w:t>
            </w:r>
          </w:p>
        </w:tc>
        <w:tc>
          <w:tcPr>
            <w:tcW w:w="680" w:type="dxa"/>
          </w:tcPr>
          <w:p w:rsidR="00B84F8D" w:rsidRDefault="00B84F8D">
            <w:pPr>
              <w:pStyle w:val="ConsPlusNormal"/>
              <w:jc w:val="center"/>
            </w:pPr>
            <w:r>
              <w:t>10</w:t>
            </w:r>
          </w:p>
        </w:tc>
        <w:tc>
          <w:tcPr>
            <w:tcW w:w="907" w:type="dxa"/>
          </w:tcPr>
          <w:p w:rsidR="00B84F8D" w:rsidRDefault="00B84F8D">
            <w:pPr>
              <w:pStyle w:val="ConsPlusNormal"/>
              <w:jc w:val="center"/>
            </w:pPr>
            <w:r>
              <w:t>11 = 12 + 13 + 14 + 15</w:t>
            </w:r>
          </w:p>
        </w:tc>
        <w:tc>
          <w:tcPr>
            <w:tcW w:w="680" w:type="dxa"/>
          </w:tcPr>
          <w:p w:rsidR="00B84F8D" w:rsidRDefault="00B84F8D">
            <w:pPr>
              <w:pStyle w:val="ConsPlusNormal"/>
              <w:jc w:val="center"/>
            </w:pPr>
            <w:r>
              <w:t>12</w:t>
            </w:r>
          </w:p>
        </w:tc>
        <w:tc>
          <w:tcPr>
            <w:tcW w:w="680" w:type="dxa"/>
          </w:tcPr>
          <w:p w:rsidR="00B84F8D" w:rsidRDefault="00B84F8D">
            <w:pPr>
              <w:pStyle w:val="ConsPlusNormal"/>
              <w:jc w:val="center"/>
            </w:pPr>
            <w:r>
              <w:t>13</w:t>
            </w:r>
          </w:p>
        </w:tc>
        <w:tc>
          <w:tcPr>
            <w:tcW w:w="737" w:type="dxa"/>
          </w:tcPr>
          <w:p w:rsidR="00B84F8D" w:rsidRDefault="00B84F8D">
            <w:pPr>
              <w:pStyle w:val="ConsPlusNormal"/>
              <w:jc w:val="center"/>
            </w:pPr>
            <w:r>
              <w:t>14</w:t>
            </w:r>
          </w:p>
        </w:tc>
        <w:tc>
          <w:tcPr>
            <w:tcW w:w="680" w:type="dxa"/>
          </w:tcPr>
          <w:p w:rsidR="00B84F8D" w:rsidRDefault="00B84F8D">
            <w:pPr>
              <w:pStyle w:val="ConsPlusNormal"/>
              <w:jc w:val="center"/>
            </w:pPr>
            <w:r>
              <w:t>15</w:t>
            </w:r>
          </w:p>
        </w:tc>
        <w:tc>
          <w:tcPr>
            <w:tcW w:w="1417" w:type="dxa"/>
          </w:tcPr>
          <w:p w:rsidR="00B84F8D" w:rsidRDefault="00B84F8D">
            <w:pPr>
              <w:pStyle w:val="ConsPlusNormal"/>
              <w:jc w:val="center"/>
            </w:pPr>
            <w:r>
              <w:t>16 = 6 - 11</w:t>
            </w:r>
          </w:p>
        </w:tc>
      </w:tr>
      <w:tr w:rsidR="00B84F8D">
        <w:tc>
          <w:tcPr>
            <w:tcW w:w="850" w:type="dxa"/>
          </w:tcPr>
          <w:p w:rsidR="00B84F8D" w:rsidRDefault="00B84F8D">
            <w:pPr>
              <w:pStyle w:val="ConsPlusNormal"/>
            </w:pPr>
          </w:p>
        </w:tc>
        <w:tc>
          <w:tcPr>
            <w:tcW w:w="680" w:type="dxa"/>
          </w:tcPr>
          <w:p w:rsidR="00B84F8D" w:rsidRDefault="00B84F8D">
            <w:pPr>
              <w:pStyle w:val="ConsPlusNormal"/>
            </w:pPr>
          </w:p>
        </w:tc>
        <w:tc>
          <w:tcPr>
            <w:tcW w:w="737" w:type="dxa"/>
          </w:tcPr>
          <w:p w:rsidR="00B84F8D" w:rsidRDefault="00B84F8D">
            <w:pPr>
              <w:pStyle w:val="ConsPlusNormal"/>
            </w:pPr>
          </w:p>
        </w:tc>
        <w:tc>
          <w:tcPr>
            <w:tcW w:w="680" w:type="dxa"/>
          </w:tcPr>
          <w:p w:rsidR="00B84F8D" w:rsidRDefault="00B84F8D">
            <w:pPr>
              <w:pStyle w:val="ConsPlusNormal"/>
            </w:pPr>
          </w:p>
        </w:tc>
        <w:tc>
          <w:tcPr>
            <w:tcW w:w="680" w:type="dxa"/>
          </w:tcPr>
          <w:p w:rsidR="00B84F8D" w:rsidRDefault="00B84F8D">
            <w:pPr>
              <w:pStyle w:val="ConsPlusNormal"/>
            </w:pPr>
          </w:p>
        </w:tc>
        <w:tc>
          <w:tcPr>
            <w:tcW w:w="850" w:type="dxa"/>
          </w:tcPr>
          <w:p w:rsidR="00B84F8D" w:rsidRDefault="00B84F8D">
            <w:pPr>
              <w:pStyle w:val="ConsPlusNormal"/>
            </w:pPr>
          </w:p>
        </w:tc>
        <w:tc>
          <w:tcPr>
            <w:tcW w:w="737" w:type="dxa"/>
          </w:tcPr>
          <w:p w:rsidR="00B84F8D" w:rsidRDefault="00B84F8D">
            <w:pPr>
              <w:pStyle w:val="ConsPlusNormal"/>
            </w:pPr>
          </w:p>
        </w:tc>
        <w:tc>
          <w:tcPr>
            <w:tcW w:w="737" w:type="dxa"/>
          </w:tcPr>
          <w:p w:rsidR="00B84F8D" w:rsidRDefault="00B84F8D">
            <w:pPr>
              <w:pStyle w:val="ConsPlusNormal"/>
            </w:pPr>
          </w:p>
        </w:tc>
        <w:tc>
          <w:tcPr>
            <w:tcW w:w="680" w:type="dxa"/>
          </w:tcPr>
          <w:p w:rsidR="00B84F8D" w:rsidRDefault="00B84F8D">
            <w:pPr>
              <w:pStyle w:val="ConsPlusNormal"/>
            </w:pPr>
          </w:p>
        </w:tc>
        <w:tc>
          <w:tcPr>
            <w:tcW w:w="680" w:type="dxa"/>
          </w:tcPr>
          <w:p w:rsidR="00B84F8D" w:rsidRDefault="00B84F8D">
            <w:pPr>
              <w:pStyle w:val="ConsPlusNormal"/>
            </w:pPr>
          </w:p>
        </w:tc>
        <w:tc>
          <w:tcPr>
            <w:tcW w:w="907" w:type="dxa"/>
          </w:tcPr>
          <w:p w:rsidR="00B84F8D" w:rsidRDefault="00B84F8D">
            <w:pPr>
              <w:pStyle w:val="ConsPlusNormal"/>
            </w:pPr>
          </w:p>
        </w:tc>
        <w:tc>
          <w:tcPr>
            <w:tcW w:w="680" w:type="dxa"/>
          </w:tcPr>
          <w:p w:rsidR="00B84F8D" w:rsidRDefault="00B84F8D">
            <w:pPr>
              <w:pStyle w:val="ConsPlusNormal"/>
            </w:pPr>
          </w:p>
        </w:tc>
        <w:tc>
          <w:tcPr>
            <w:tcW w:w="680" w:type="dxa"/>
          </w:tcPr>
          <w:p w:rsidR="00B84F8D" w:rsidRDefault="00B84F8D">
            <w:pPr>
              <w:pStyle w:val="ConsPlusNormal"/>
            </w:pPr>
          </w:p>
        </w:tc>
        <w:tc>
          <w:tcPr>
            <w:tcW w:w="737" w:type="dxa"/>
          </w:tcPr>
          <w:p w:rsidR="00B84F8D" w:rsidRDefault="00B84F8D">
            <w:pPr>
              <w:pStyle w:val="ConsPlusNormal"/>
            </w:pPr>
          </w:p>
        </w:tc>
        <w:tc>
          <w:tcPr>
            <w:tcW w:w="680" w:type="dxa"/>
          </w:tcPr>
          <w:p w:rsidR="00B84F8D" w:rsidRDefault="00B84F8D">
            <w:pPr>
              <w:pStyle w:val="ConsPlusNormal"/>
            </w:pPr>
          </w:p>
        </w:tc>
        <w:tc>
          <w:tcPr>
            <w:tcW w:w="1417" w:type="dxa"/>
          </w:tcPr>
          <w:p w:rsidR="00B84F8D" w:rsidRDefault="00B84F8D">
            <w:pPr>
              <w:pStyle w:val="ConsPlusNormal"/>
            </w:pPr>
          </w:p>
        </w:tc>
      </w:tr>
    </w:tbl>
    <w:p w:rsidR="00B84F8D" w:rsidRDefault="00B84F8D">
      <w:pPr>
        <w:sectPr w:rsidR="00B84F8D">
          <w:pgSz w:w="16838" w:h="11905" w:orient="landscape"/>
          <w:pgMar w:top="1701" w:right="1134" w:bottom="850" w:left="1134" w:header="0" w:footer="0" w:gutter="0"/>
          <w:cols w:space="720"/>
        </w:sectPr>
      </w:pPr>
    </w:p>
    <w:p w:rsidR="00B84F8D" w:rsidRDefault="00B84F8D">
      <w:pPr>
        <w:pStyle w:val="ConsPlusNormal"/>
        <w:jc w:val="both"/>
      </w:pPr>
    </w:p>
    <w:p w:rsidR="00B84F8D" w:rsidRDefault="00B84F8D">
      <w:pPr>
        <w:pStyle w:val="ConsPlusNormal"/>
        <w:ind w:firstLine="540"/>
        <w:jc w:val="both"/>
      </w:pPr>
      <w:r>
        <w:t>ДС1 - средства бюджета Пермского края;</w:t>
      </w:r>
    </w:p>
    <w:p w:rsidR="00B84F8D" w:rsidRDefault="00B84F8D">
      <w:pPr>
        <w:pStyle w:val="ConsPlusNormal"/>
        <w:spacing w:before="220"/>
        <w:ind w:firstLine="540"/>
        <w:jc w:val="both"/>
      </w:pPr>
      <w:r>
        <w:t>ДС2 - собственные средства бюджета муниципального образования;</w:t>
      </w:r>
    </w:p>
    <w:p w:rsidR="00B84F8D" w:rsidRDefault="00B84F8D">
      <w:pPr>
        <w:pStyle w:val="ConsPlusNormal"/>
        <w:spacing w:before="220"/>
        <w:ind w:firstLine="540"/>
        <w:jc w:val="both"/>
      </w:pPr>
      <w:r>
        <w:t>ДС3 - денежные средства населения;</w:t>
      </w:r>
    </w:p>
    <w:p w:rsidR="00B84F8D" w:rsidRDefault="00B84F8D">
      <w:pPr>
        <w:pStyle w:val="ConsPlusNormal"/>
        <w:spacing w:before="220"/>
        <w:ind w:firstLine="540"/>
        <w:jc w:val="both"/>
      </w:pPr>
      <w:r>
        <w:t>ДС4 - 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p w:rsidR="00B84F8D" w:rsidRDefault="00B84F8D">
      <w:pPr>
        <w:pStyle w:val="ConsPlusNormal"/>
        <w:spacing w:before="220"/>
        <w:ind w:firstLine="540"/>
        <w:jc w:val="both"/>
      </w:pPr>
      <w:r>
        <w:t>2. Достижение показателей результативности использования субсидии, предусмотренных соглашением.</w:t>
      </w:r>
    </w:p>
    <w:p w:rsidR="00B84F8D" w:rsidRDefault="00B84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787"/>
        <w:gridCol w:w="794"/>
        <w:gridCol w:w="850"/>
      </w:tblGrid>
      <w:tr w:rsidR="00B84F8D">
        <w:tc>
          <w:tcPr>
            <w:tcW w:w="567" w:type="dxa"/>
          </w:tcPr>
          <w:p w:rsidR="00B84F8D" w:rsidRDefault="00B84F8D">
            <w:pPr>
              <w:pStyle w:val="ConsPlusNormal"/>
              <w:jc w:val="center"/>
            </w:pPr>
            <w:r>
              <w:t>N п/п</w:t>
            </w:r>
          </w:p>
        </w:tc>
        <w:tc>
          <w:tcPr>
            <w:tcW w:w="6009" w:type="dxa"/>
          </w:tcPr>
          <w:p w:rsidR="00B84F8D" w:rsidRDefault="00B84F8D">
            <w:pPr>
              <w:pStyle w:val="ConsPlusNormal"/>
              <w:jc w:val="center"/>
            </w:pPr>
            <w:r>
              <w:t>Наименование показателя</w:t>
            </w:r>
          </w:p>
        </w:tc>
        <w:tc>
          <w:tcPr>
            <w:tcW w:w="787" w:type="dxa"/>
          </w:tcPr>
          <w:p w:rsidR="00B84F8D" w:rsidRDefault="00B84F8D">
            <w:pPr>
              <w:pStyle w:val="ConsPlusNormal"/>
              <w:jc w:val="center"/>
            </w:pPr>
            <w:r>
              <w:t>Ед. изм.</w:t>
            </w:r>
          </w:p>
        </w:tc>
        <w:tc>
          <w:tcPr>
            <w:tcW w:w="794" w:type="dxa"/>
          </w:tcPr>
          <w:p w:rsidR="00B84F8D" w:rsidRDefault="00B84F8D">
            <w:pPr>
              <w:pStyle w:val="ConsPlusNormal"/>
              <w:jc w:val="center"/>
            </w:pPr>
            <w:r>
              <w:t>План</w:t>
            </w:r>
          </w:p>
        </w:tc>
        <w:tc>
          <w:tcPr>
            <w:tcW w:w="850" w:type="dxa"/>
          </w:tcPr>
          <w:p w:rsidR="00B84F8D" w:rsidRDefault="00B84F8D">
            <w:pPr>
              <w:pStyle w:val="ConsPlusNormal"/>
              <w:jc w:val="center"/>
            </w:pPr>
            <w:r>
              <w:t>Факт</w:t>
            </w:r>
          </w:p>
        </w:tc>
      </w:tr>
      <w:tr w:rsidR="00B84F8D">
        <w:tc>
          <w:tcPr>
            <w:tcW w:w="567" w:type="dxa"/>
          </w:tcPr>
          <w:p w:rsidR="00B84F8D" w:rsidRDefault="00B84F8D">
            <w:pPr>
              <w:pStyle w:val="ConsPlusNormal"/>
              <w:jc w:val="center"/>
            </w:pPr>
            <w:r>
              <w:t>1</w:t>
            </w:r>
          </w:p>
        </w:tc>
        <w:tc>
          <w:tcPr>
            <w:tcW w:w="6009" w:type="dxa"/>
          </w:tcPr>
          <w:p w:rsidR="00B84F8D" w:rsidRDefault="00B84F8D">
            <w:pPr>
              <w:pStyle w:val="ConsPlusNormal"/>
              <w:jc w:val="center"/>
            </w:pPr>
            <w:r>
              <w:t>2</w:t>
            </w:r>
          </w:p>
        </w:tc>
        <w:tc>
          <w:tcPr>
            <w:tcW w:w="787" w:type="dxa"/>
          </w:tcPr>
          <w:p w:rsidR="00B84F8D" w:rsidRDefault="00B84F8D">
            <w:pPr>
              <w:pStyle w:val="ConsPlusNormal"/>
              <w:jc w:val="center"/>
            </w:pPr>
            <w:r>
              <w:t>3</w:t>
            </w:r>
          </w:p>
        </w:tc>
        <w:tc>
          <w:tcPr>
            <w:tcW w:w="794" w:type="dxa"/>
          </w:tcPr>
          <w:p w:rsidR="00B84F8D" w:rsidRDefault="00B84F8D">
            <w:pPr>
              <w:pStyle w:val="ConsPlusNormal"/>
              <w:jc w:val="center"/>
            </w:pPr>
            <w:r>
              <w:t>4</w:t>
            </w:r>
          </w:p>
        </w:tc>
        <w:tc>
          <w:tcPr>
            <w:tcW w:w="850" w:type="dxa"/>
          </w:tcPr>
          <w:p w:rsidR="00B84F8D" w:rsidRDefault="00B84F8D">
            <w:pPr>
              <w:pStyle w:val="ConsPlusNormal"/>
              <w:jc w:val="center"/>
            </w:pPr>
            <w:r>
              <w:t>5</w:t>
            </w:r>
          </w:p>
        </w:tc>
      </w:tr>
      <w:tr w:rsidR="00B84F8D">
        <w:tc>
          <w:tcPr>
            <w:tcW w:w="567" w:type="dxa"/>
          </w:tcPr>
          <w:p w:rsidR="00B84F8D" w:rsidRDefault="00B84F8D">
            <w:pPr>
              <w:pStyle w:val="ConsPlusNormal"/>
              <w:jc w:val="center"/>
            </w:pPr>
            <w:r>
              <w:t>1</w:t>
            </w:r>
          </w:p>
        </w:tc>
        <w:tc>
          <w:tcPr>
            <w:tcW w:w="6009" w:type="dxa"/>
          </w:tcPr>
          <w:p w:rsidR="00B84F8D" w:rsidRDefault="00B84F8D">
            <w:pPr>
              <w:pStyle w:val="ConsPlusNormal"/>
              <w:jc w:val="both"/>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787" w:type="dxa"/>
          </w:tcPr>
          <w:p w:rsidR="00B84F8D" w:rsidRDefault="00B84F8D">
            <w:pPr>
              <w:pStyle w:val="ConsPlusNormal"/>
              <w:jc w:val="center"/>
            </w:pPr>
            <w:r>
              <w:t>мес.</w:t>
            </w:r>
          </w:p>
        </w:tc>
        <w:tc>
          <w:tcPr>
            <w:tcW w:w="794" w:type="dxa"/>
          </w:tcPr>
          <w:p w:rsidR="00B84F8D" w:rsidRDefault="00B84F8D">
            <w:pPr>
              <w:pStyle w:val="ConsPlusNormal"/>
              <w:jc w:val="center"/>
            </w:pPr>
            <w:r>
              <w:t>8</w:t>
            </w:r>
          </w:p>
        </w:tc>
        <w:tc>
          <w:tcPr>
            <w:tcW w:w="850" w:type="dxa"/>
          </w:tcPr>
          <w:p w:rsidR="00B84F8D" w:rsidRDefault="00B84F8D">
            <w:pPr>
              <w:pStyle w:val="ConsPlusNormal"/>
            </w:pPr>
          </w:p>
        </w:tc>
      </w:tr>
      <w:tr w:rsidR="00B84F8D">
        <w:tc>
          <w:tcPr>
            <w:tcW w:w="567" w:type="dxa"/>
          </w:tcPr>
          <w:p w:rsidR="00B84F8D" w:rsidRDefault="00B84F8D">
            <w:pPr>
              <w:pStyle w:val="ConsPlusNormal"/>
              <w:jc w:val="center"/>
            </w:pPr>
            <w:r>
              <w:t>2</w:t>
            </w:r>
          </w:p>
        </w:tc>
        <w:tc>
          <w:tcPr>
            <w:tcW w:w="6009" w:type="dxa"/>
          </w:tcPr>
          <w:p w:rsidR="00B84F8D" w:rsidRDefault="00B84F8D">
            <w:pPr>
              <w:pStyle w:val="ConsPlusNormal"/>
              <w:jc w:val="both"/>
            </w:pPr>
            <w:r>
              <w:t>Реализация проекта в предусмотренные 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сроки с даты заключения соглашения</w:t>
            </w:r>
          </w:p>
        </w:tc>
        <w:tc>
          <w:tcPr>
            <w:tcW w:w="787" w:type="dxa"/>
          </w:tcPr>
          <w:p w:rsidR="00B84F8D" w:rsidRDefault="00B84F8D">
            <w:pPr>
              <w:pStyle w:val="ConsPlusNormal"/>
              <w:jc w:val="center"/>
            </w:pPr>
            <w:r>
              <w:t>мес.</w:t>
            </w:r>
          </w:p>
        </w:tc>
        <w:tc>
          <w:tcPr>
            <w:tcW w:w="794" w:type="dxa"/>
          </w:tcPr>
          <w:p w:rsidR="00B84F8D" w:rsidRDefault="00B84F8D">
            <w:pPr>
              <w:pStyle w:val="ConsPlusNormal"/>
              <w:jc w:val="center"/>
            </w:pPr>
            <w:r>
              <w:t>12</w:t>
            </w:r>
          </w:p>
        </w:tc>
        <w:tc>
          <w:tcPr>
            <w:tcW w:w="850" w:type="dxa"/>
          </w:tcPr>
          <w:p w:rsidR="00B84F8D" w:rsidRDefault="00B84F8D">
            <w:pPr>
              <w:pStyle w:val="ConsPlusNormal"/>
            </w:pPr>
          </w:p>
        </w:tc>
      </w:tr>
    </w:tbl>
    <w:p w:rsidR="00B84F8D" w:rsidRDefault="00B84F8D">
      <w:pPr>
        <w:pStyle w:val="ConsPlusNormal"/>
        <w:jc w:val="both"/>
      </w:pPr>
    </w:p>
    <w:p w:rsidR="00B84F8D" w:rsidRDefault="00B84F8D">
      <w:pPr>
        <w:pStyle w:val="ConsPlusNonformat"/>
        <w:jc w:val="both"/>
      </w:pPr>
      <w:r>
        <w:t>Представитель инициативной группы</w:t>
      </w:r>
    </w:p>
    <w:p w:rsidR="00B84F8D" w:rsidRDefault="00B84F8D">
      <w:pPr>
        <w:pStyle w:val="ConsPlusNonformat"/>
        <w:jc w:val="both"/>
      </w:pPr>
      <w:r>
        <w:t>(председатель территориального</w:t>
      </w:r>
    </w:p>
    <w:p w:rsidR="00B84F8D" w:rsidRDefault="00B84F8D">
      <w:pPr>
        <w:pStyle w:val="ConsPlusNonformat"/>
        <w:jc w:val="both"/>
      </w:pPr>
      <w:r>
        <w:t>общественного самоуправления)            ________________ _________________</w:t>
      </w:r>
    </w:p>
    <w:p w:rsidR="00B84F8D" w:rsidRDefault="00B84F8D">
      <w:pPr>
        <w:pStyle w:val="ConsPlusNonformat"/>
        <w:jc w:val="both"/>
      </w:pPr>
      <w:r>
        <w:t xml:space="preserve">                                             (подпись)         (ФИО)</w:t>
      </w:r>
    </w:p>
    <w:p w:rsidR="00B84F8D" w:rsidRDefault="00B84F8D">
      <w:pPr>
        <w:pStyle w:val="ConsPlusNonformat"/>
        <w:jc w:val="both"/>
      </w:pPr>
    </w:p>
    <w:p w:rsidR="00B84F8D" w:rsidRDefault="00B84F8D">
      <w:pPr>
        <w:pStyle w:val="ConsPlusNonformat"/>
        <w:jc w:val="both"/>
      </w:pPr>
      <w:r>
        <w:t>Достоверность сведений подтверждаю:</w:t>
      </w:r>
    </w:p>
    <w:p w:rsidR="00B84F8D" w:rsidRDefault="00B84F8D">
      <w:pPr>
        <w:pStyle w:val="ConsPlusNonformat"/>
        <w:jc w:val="both"/>
      </w:pPr>
    </w:p>
    <w:p w:rsidR="00B84F8D" w:rsidRDefault="00B84F8D">
      <w:pPr>
        <w:pStyle w:val="ConsPlusNonformat"/>
        <w:jc w:val="both"/>
      </w:pPr>
      <w:r>
        <w:t>Глава муниципального образования</w:t>
      </w:r>
    </w:p>
    <w:p w:rsidR="00B84F8D" w:rsidRDefault="00B84F8D">
      <w:pPr>
        <w:pStyle w:val="ConsPlusNonformat"/>
        <w:jc w:val="both"/>
      </w:pPr>
      <w:r>
        <w:t>(глава администрации муниципального</w:t>
      </w:r>
    </w:p>
    <w:p w:rsidR="00B84F8D" w:rsidRDefault="00B84F8D">
      <w:pPr>
        <w:pStyle w:val="ConsPlusNonformat"/>
        <w:jc w:val="both"/>
      </w:pPr>
      <w:r>
        <w:t>образования)                             ________________ _________________</w:t>
      </w:r>
    </w:p>
    <w:p w:rsidR="00B84F8D" w:rsidRDefault="00B84F8D">
      <w:pPr>
        <w:pStyle w:val="ConsPlusNonformat"/>
        <w:jc w:val="both"/>
      </w:pPr>
      <w:r>
        <w:t xml:space="preserve">                                             (подпись)          (ФИО)</w:t>
      </w:r>
    </w:p>
    <w:p w:rsidR="00B84F8D" w:rsidRDefault="00B84F8D">
      <w:pPr>
        <w:pStyle w:val="ConsPlusNonformat"/>
        <w:jc w:val="both"/>
      </w:pPr>
    </w:p>
    <w:p w:rsidR="00B84F8D" w:rsidRDefault="00B84F8D">
      <w:pPr>
        <w:pStyle w:val="ConsPlusNonformat"/>
        <w:jc w:val="both"/>
      </w:pPr>
      <w:r>
        <w:t>М.П.</w:t>
      </w:r>
    </w:p>
    <w:p w:rsidR="00B84F8D" w:rsidRDefault="00B84F8D">
      <w:pPr>
        <w:pStyle w:val="ConsPlusNonformat"/>
        <w:jc w:val="both"/>
      </w:pPr>
    </w:p>
    <w:p w:rsidR="00B84F8D" w:rsidRDefault="00B84F8D">
      <w:pPr>
        <w:pStyle w:val="ConsPlusNonformat"/>
        <w:jc w:val="both"/>
      </w:pPr>
      <w:r>
        <w:t>Руководитель финансового органа</w:t>
      </w:r>
    </w:p>
    <w:p w:rsidR="00B84F8D" w:rsidRDefault="00B84F8D">
      <w:pPr>
        <w:pStyle w:val="ConsPlusNonformat"/>
        <w:jc w:val="both"/>
      </w:pPr>
      <w:r>
        <w:t>муниципального образования               ________________ _________________</w:t>
      </w:r>
    </w:p>
    <w:p w:rsidR="00B84F8D" w:rsidRDefault="00B84F8D">
      <w:pPr>
        <w:pStyle w:val="ConsPlusNonformat"/>
        <w:jc w:val="both"/>
      </w:pPr>
      <w:r>
        <w:t xml:space="preserve">                                             (подпись)          (ФИО)</w:t>
      </w: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right"/>
        <w:outlineLvl w:val="1"/>
      </w:pPr>
      <w:r>
        <w:t>Приложение 7</w:t>
      </w:r>
    </w:p>
    <w:p w:rsidR="00B84F8D" w:rsidRDefault="00B84F8D">
      <w:pPr>
        <w:pStyle w:val="ConsPlusNormal"/>
        <w:jc w:val="right"/>
      </w:pPr>
      <w:r>
        <w:lastRenderedPageBreak/>
        <w:t>к Порядку</w:t>
      </w:r>
    </w:p>
    <w:p w:rsidR="00B84F8D" w:rsidRDefault="00B84F8D">
      <w:pPr>
        <w:pStyle w:val="ConsPlusNormal"/>
        <w:jc w:val="right"/>
      </w:pPr>
      <w:r>
        <w:t>предоставления субсидий</w:t>
      </w:r>
    </w:p>
    <w:p w:rsidR="00B84F8D" w:rsidRDefault="00B84F8D">
      <w:pPr>
        <w:pStyle w:val="ConsPlusNormal"/>
        <w:jc w:val="right"/>
      </w:pPr>
      <w:r>
        <w:t>из бюджета Пермского края</w:t>
      </w:r>
    </w:p>
    <w:p w:rsidR="00B84F8D" w:rsidRDefault="00B84F8D">
      <w:pPr>
        <w:pStyle w:val="ConsPlusNormal"/>
        <w:jc w:val="right"/>
      </w:pPr>
      <w:r>
        <w:t>бюджетам муниципальных</w:t>
      </w:r>
    </w:p>
    <w:p w:rsidR="00B84F8D" w:rsidRDefault="00B84F8D">
      <w:pPr>
        <w:pStyle w:val="ConsPlusNormal"/>
        <w:jc w:val="right"/>
      </w:pPr>
      <w:r>
        <w:t>образований Пермского края</w:t>
      </w:r>
    </w:p>
    <w:p w:rsidR="00B84F8D" w:rsidRDefault="00B84F8D">
      <w:pPr>
        <w:pStyle w:val="ConsPlusNormal"/>
        <w:jc w:val="right"/>
      </w:pPr>
      <w:r>
        <w:t>на софинансирование проектов</w:t>
      </w:r>
    </w:p>
    <w:p w:rsidR="00B84F8D" w:rsidRDefault="00B84F8D">
      <w:pPr>
        <w:pStyle w:val="ConsPlusNormal"/>
        <w:jc w:val="right"/>
      </w:pPr>
      <w:r>
        <w:t>инициативного бюджетирования</w:t>
      </w:r>
    </w:p>
    <w:p w:rsidR="00B84F8D" w:rsidRDefault="00B84F8D">
      <w:pPr>
        <w:pStyle w:val="ConsPlusNormal"/>
        <w:jc w:val="right"/>
      </w:pPr>
      <w:r>
        <w:t>в Пермском крае</w:t>
      </w:r>
    </w:p>
    <w:p w:rsidR="00B84F8D" w:rsidRDefault="00B84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F8D">
        <w:trPr>
          <w:jc w:val="center"/>
        </w:trPr>
        <w:tc>
          <w:tcPr>
            <w:tcW w:w="9294" w:type="dxa"/>
            <w:tcBorders>
              <w:top w:val="nil"/>
              <w:left w:val="single" w:sz="24" w:space="0" w:color="CED3F1"/>
              <w:bottom w:val="nil"/>
              <w:right w:val="single" w:sz="24" w:space="0" w:color="F4F3F8"/>
            </w:tcBorders>
            <w:shd w:val="clear" w:color="auto" w:fill="F4F3F8"/>
          </w:tcPr>
          <w:p w:rsidR="00B84F8D" w:rsidRDefault="00B84F8D">
            <w:pPr>
              <w:pStyle w:val="ConsPlusNormal"/>
              <w:jc w:val="center"/>
            </w:pPr>
            <w:r>
              <w:rPr>
                <w:color w:val="392C69"/>
              </w:rPr>
              <w:t>Список изменяющих документов</w:t>
            </w:r>
          </w:p>
          <w:p w:rsidR="00B84F8D" w:rsidRDefault="00B84F8D">
            <w:pPr>
              <w:pStyle w:val="ConsPlusNormal"/>
              <w:jc w:val="center"/>
            </w:pPr>
            <w:r>
              <w:rPr>
                <w:color w:val="392C69"/>
              </w:rPr>
              <w:t xml:space="preserve">(в ред. </w:t>
            </w:r>
            <w:hyperlink r:id="rId101" w:history="1">
              <w:r>
                <w:rPr>
                  <w:color w:val="0000FF"/>
                </w:rPr>
                <w:t>Постановления</w:t>
              </w:r>
            </w:hyperlink>
            <w:r>
              <w:rPr>
                <w:color w:val="392C69"/>
              </w:rPr>
              <w:t xml:space="preserve"> Правительства Пермского края от 28.06.2019 N 439-п)</w:t>
            </w:r>
          </w:p>
        </w:tc>
      </w:tr>
    </w:tbl>
    <w:p w:rsidR="00B84F8D" w:rsidRDefault="00B84F8D">
      <w:pPr>
        <w:pStyle w:val="ConsPlusNormal"/>
        <w:jc w:val="both"/>
      </w:pPr>
    </w:p>
    <w:p w:rsidR="00B84F8D" w:rsidRDefault="00B84F8D">
      <w:pPr>
        <w:pStyle w:val="ConsPlusNormal"/>
        <w:jc w:val="right"/>
      </w:pPr>
      <w:r>
        <w:t>ФОРМА</w:t>
      </w:r>
    </w:p>
    <w:p w:rsidR="00B84F8D" w:rsidRDefault="00B84F8D">
      <w:pPr>
        <w:pStyle w:val="ConsPlusNormal"/>
        <w:jc w:val="both"/>
      </w:pPr>
    </w:p>
    <w:p w:rsidR="00B84F8D" w:rsidRDefault="00B84F8D">
      <w:pPr>
        <w:pStyle w:val="ConsPlusNonformat"/>
        <w:jc w:val="both"/>
      </w:pPr>
      <w:bookmarkStart w:id="57" w:name="P1214"/>
      <w:bookmarkEnd w:id="57"/>
      <w:r>
        <w:t xml:space="preserve">                                 ПРОТОКОЛ</w:t>
      </w:r>
    </w:p>
    <w:p w:rsidR="00B84F8D" w:rsidRDefault="00B84F8D">
      <w:pPr>
        <w:pStyle w:val="ConsPlusNonformat"/>
        <w:jc w:val="both"/>
      </w:pPr>
      <w:r>
        <w:t xml:space="preserve">             собрания жителей (территориального общественного</w:t>
      </w:r>
    </w:p>
    <w:p w:rsidR="00B84F8D" w:rsidRDefault="00B84F8D">
      <w:pPr>
        <w:pStyle w:val="ConsPlusNonformat"/>
        <w:jc w:val="both"/>
      </w:pPr>
      <w:r>
        <w:t xml:space="preserve">       самоуправления (далее - ТОС) по выбору проекта инициативного</w:t>
      </w:r>
    </w:p>
    <w:p w:rsidR="00B84F8D" w:rsidRDefault="00B84F8D">
      <w:pPr>
        <w:pStyle w:val="ConsPlusNonformat"/>
        <w:jc w:val="both"/>
      </w:pPr>
      <w:r>
        <w:t xml:space="preserve">                              бюджетирования</w:t>
      </w:r>
    </w:p>
    <w:p w:rsidR="00B84F8D" w:rsidRDefault="00B84F8D">
      <w:pPr>
        <w:pStyle w:val="ConsPlusNonformat"/>
        <w:jc w:val="both"/>
      </w:pPr>
    </w:p>
    <w:p w:rsidR="00B84F8D" w:rsidRDefault="00B84F8D">
      <w:pPr>
        <w:pStyle w:val="ConsPlusNonformat"/>
        <w:jc w:val="both"/>
      </w:pPr>
      <w:r>
        <w:t xml:space="preserve">         ________________________________________________________</w:t>
      </w:r>
    </w:p>
    <w:p w:rsidR="00B84F8D" w:rsidRDefault="00B84F8D">
      <w:pPr>
        <w:pStyle w:val="ConsPlusNonformat"/>
        <w:jc w:val="both"/>
      </w:pPr>
      <w:r>
        <w:t xml:space="preserve">                         (место проведения, адрес)</w:t>
      </w:r>
    </w:p>
    <w:p w:rsidR="00B84F8D" w:rsidRDefault="00B84F8D">
      <w:pPr>
        <w:pStyle w:val="ConsPlusNonformat"/>
        <w:jc w:val="both"/>
      </w:pPr>
    </w:p>
    <w:p w:rsidR="00B84F8D" w:rsidRDefault="00B84F8D">
      <w:pPr>
        <w:pStyle w:val="ConsPlusNonformat"/>
        <w:jc w:val="both"/>
      </w:pPr>
      <w:r>
        <w:t xml:space="preserve">                    ___________________________________</w:t>
      </w:r>
    </w:p>
    <w:p w:rsidR="00B84F8D" w:rsidRDefault="00B84F8D">
      <w:pPr>
        <w:pStyle w:val="ConsPlusNonformat"/>
        <w:jc w:val="both"/>
      </w:pPr>
      <w:r>
        <w:t xml:space="preserve">                      (наименование ТОС (при наличии)</w:t>
      </w:r>
    </w:p>
    <w:p w:rsidR="00B84F8D" w:rsidRDefault="00B84F8D">
      <w:pPr>
        <w:pStyle w:val="ConsPlusNonformat"/>
        <w:jc w:val="both"/>
      </w:pPr>
    </w:p>
    <w:p w:rsidR="00B84F8D" w:rsidRDefault="00B84F8D">
      <w:pPr>
        <w:pStyle w:val="ConsPlusNonformat"/>
        <w:jc w:val="both"/>
      </w:pPr>
      <w:r>
        <w:t>"__" _________ 20___ года</w:t>
      </w:r>
    </w:p>
    <w:p w:rsidR="00B84F8D" w:rsidRDefault="00B84F8D">
      <w:pPr>
        <w:pStyle w:val="ConsPlusNonformat"/>
        <w:jc w:val="both"/>
      </w:pPr>
    </w:p>
    <w:p w:rsidR="00B84F8D" w:rsidRDefault="00B84F8D">
      <w:pPr>
        <w:pStyle w:val="ConsPlusNonformat"/>
        <w:jc w:val="both"/>
      </w:pPr>
      <w:r>
        <w:t>Присутствовали ___________ человек.</w:t>
      </w:r>
    </w:p>
    <w:p w:rsidR="00B84F8D" w:rsidRDefault="00B84F8D">
      <w:pPr>
        <w:pStyle w:val="ConsPlusNonformat"/>
        <w:jc w:val="both"/>
      </w:pPr>
    </w:p>
    <w:p w:rsidR="00B84F8D" w:rsidRDefault="00B84F8D">
      <w:pPr>
        <w:pStyle w:val="ConsPlusNonformat"/>
        <w:jc w:val="both"/>
      </w:pPr>
      <w:r>
        <w:t>1. Выборы представителей инициативной группы.</w:t>
      </w:r>
    </w:p>
    <w:p w:rsidR="00B84F8D" w:rsidRDefault="00B84F8D">
      <w:pPr>
        <w:pStyle w:val="ConsPlusNonformat"/>
        <w:jc w:val="both"/>
      </w:pPr>
      <w:r>
        <w:t>Предложены кандидатуры ____________________________________________________</w:t>
      </w:r>
    </w:p>
    <w:p w:rsidR="00B84F8D" w:rsidRDefault="00B84F8D">
      <w:pPr>
        <w:pStyle w:val="ConsPlusNonformat"/>
        <w:jc w:val="both"/>
      </w:pPr>
      <w:r>
        <w:t xml:space="preserve">                                     (фамилия, имя, отчество)</w:t>
      </w:r>
    </w:p>
    <w:p w:rsidR="00B84F8D" w:rsidRDefault="00B84F8D">
      <w:pPr>
        <w:pStyle w:val="ConsPlusNonformat"/>
        <w:jc w:val="both"/>
      </w:pPr>
      <w:r>
        <w:t>2. Обсуждение проекта инициативного бюджетирования.</w:t>
      </w:r>
    </w:p>
    <w:p w:rsidR="00B84F8D" w:rsidRDefault="00B84F8D">
      <w:pPr>
        <w:pStyle w:val="ConsPlusNonformat"/>
        <w:jc w:val="both"/>
      </w:pPr>
      <w:r>
        <w:t>___________________________________________________________________________</w:t>
      </w:r>
    </w:p>
    <w:p w:rsidR="00B84F8D" w:rsidRDefault="00B84F8D">
      <w:pPr>
        <w:pStyle w:val="ConsPlusNonformat"/>
        <w:jc w:val="both"/>
      </w:pPr>
      <w:r>
        <w:t>___________________________________________________________________________</w:t>
      </w:r>
    </w:p>
    <w:p w:rsidR="00B84F8D" w:rsidRDefault="00B84F8D">
      <w:pPr>
        <w:pStyle w:val="ConsPlusNonformat"/>
        <w:jc w:val="both"/>
      </w:pPr>
      <w:r>
        <w:t>___________________________________________________________________________</w:t>
      </w:r>
    </w:p>
    <w:p w:rsidR="00B84F8D" w:rsidRDefault="00B84F8D">
      <w:pPr>
        <w:pStyle w:val="ConsPlusNonformat"/>
        <w:jc w:val="both"/>
      </w:pPr>
      <w:r>
        <w:t>________________________________________________________________________</w:t>
      </w:r>
    </w:p>
    <w:p w:rsidR="00B84F8D" w:rsidRDefault="00B84F8D">
      <w:pPr>
        <w:pStyle w:val="ConsPlusNonformat"/>
        <w:jc w:val="both"/>
      </w:pPr>
      <w:r>
        <w:t xml:space="preserve">  (название проекта(-ов), описывается ход проведения собрания с указанием</w:t>
      </w:r>
    </w:p>
    <w:p w:rsidR="00B84F8D" w:rsidRDefault="00B84F8D">
      <w:pPr>
        <w:pStyle w:val="ConsPlusNonformat"/>
        <w:jc w:val="both"/>
      </w:pPr>
      <w:r>
        <w:t xml:space="preserve">  вопросов рассмотрения, выступающих лиц и сути их выступления по каждому</w:t>
      </w:r>
    </w:p>
    <w:p w:rsidR="00B84F8D" w:rsidRDefault="00B84F8D">
      <w:pPr>
        <w:pStyle w:val="ConsPlusNonformat"/>
        <w:jc w:val="both"/>
      </w:pPr>
      <w:r>
        <w:t xml:space="preserve">               вопросу, принятых решений по каждому вопросу)</w:t>
      </w:r>
    </w:p>
    <w:p w:rsidR="00B84F8D" w:rsidRDefault="00B84F8D">
      <w:pPr>
        <w:pStyle w:val="ConsPlusNonformat"/>
        <w:jc w:val="both"/>
      </w:pPr>
      <w:r>
        <w:t>3.  Определение  сроков  и порядка осуществления сбора подписей в поддержку</w:t>
      </w:r>
    </w:p>
    <w:p w:rsidR="00B84F8D" w:rsidRDefault="00B84F8D">
      <w:pPr>
        <w:pStyle w:val="ConsPlusNonformat"/>
        <w:jc w:val="both"/>
      </w:pPr>
      <w:r>
        <w:t xml:space="preserve">инициативы  граждан  по  проекту  по форме согласно </w:t>
      </w:r>
      <w:hyperlink w:anchor="P1270" w:history="1">
        <w:r>
          <w:rPr>
            <w:color w:val="0000FF"/>
          </w:rPr>
          <w:t>приложению</w:t>
        </w:r>
      </w:hyperlink>
      <w:r>
        <w:t xml:space="preserve"> к настоящему</w:t>
      </w:r>
    </w:p>
    <w:p w:rsidR="00B84F8D" w:rsidRDefault="00B84F8D">
      <w:pPr>
        <w:pStyle w:val="ConsPlusNonformat"/>
        <w:jc w:val="both"/>
      </w:pPr>
      <w:r>
        <w:t>протоколу.</w:t>
      </w:r>
    </w:p>
    <w:p w:rsidR="00B84F8D" w:rsidRDefault="00B84F8D">
      <w:pPr>
        <w:pStyle w:val="ConsPlusNonformat"/>
        <w:jc w:val="both"/>
      </w:pPr>
      <w:r>
        <w:t>___________________________________________________________________________</w:t>
      </w:r>
    </w:p>
    <w:p w:rsidR="00B84F8D" w:rsidRDefault="00B84F8D">
      <w:pPr>
        <w:pStyle w:val="ConsPlusNonformat"/>
        <w:jc w:val="both"/>
      </w:pPr>
      <w:r>
        <w:t xml:space="preserve">   (описываются порядок и сроки по сбору подписей в поддержку инициативы</w:t>
      </w:r>
    </w:p>
    <w:p w:rsidR="00B84F8D" w:rsidRDefault="00B84F8D">
      <w:pPr>
        <w:pStyle w:val="ConsPlusNonformat"/>
        <w:jc w:val="both"/>
      </w:pPr>
      <w:r>
        <w:t xml:space="preserve">   граждан (ТОС) по проекту, определяется ответственный за сбор подписей)</w:t>
      </w:r>
    </w:p>
    <w:p w:rsidR="00B84F8D" w:rsidRDefault="00B84F8D">
      <w:pPr>
        <w:pStyle w:val="ConsPlusNonformat"/>
        <w:jc w:val="both"/>
      </w:pPr>
    </w:p>
    <w:p w:rsidR="00B84F8D" w:rsidRDefault="00B84F8D">
      <w:pPr>
        <w:pStyle w:val="ConsPlusNonformat"/>
        <w:jc w:val="both"/>
      </w:pPr>
      <w:r>
        <w:t>Решение собрания __________________________________________________________</w:t>
      </w:r>
    </w:p>
    <w:p w:rsidR="00B84F8D" w:rsidRDefault="00B84F8D">
      <w:pPr>
        <w:pStyle w:val="ConsPlusNonformat"/>
        <w:jc w:val="both"/>
      </w:pPr>
      <w:r>
        <w:t xml:space="preserve">                            (принятые решения по каждому вопросу)</w:t>
      </w:r>
    </w:p>
    <w:p w:rsidR="00B84F8D" w:rsidRDefault="00B84F8D">
      <w:pPr>
        <w:pStyle w:val="ConsPlusNonformat"/>
        <w:jc w:val="both"/>
      </w:pPr>
    </w:p>
    <w:p w:rsidR="00B84F8D" w:rsidRDefault="00B84F8D">
      <w:pPr>
        <w:pStyle w:val="ConsPlusNonformat"/>
        <w:jc w:val="both"/>
      </w:pPr>
      <w:r>
        <w:t>Результаты голосования:</w:t>
      </w:r>
    </w:p>
    <w:p w:rsidR="00B84F8D" w:rsidRDefault="00B84F8D">
      <w:pPr>
        <w:pStyle w:val="ConsPlusNonformat"/>
        <w:jc w:val="both"/>
      </w:pPr>
      <w:r>
        <w:t>"за" _______________________,</w:t>
      </w:r>
    </w:p>
    <w:p w:rsidR="00B84F8D" w:rsidRDefault="00B84F8D">
      <w:pPr>
        <w:pStyle w:val="ConsPlusNonformat"/>
        <w:jc w:val="both"/>
      </w:pPr>
      <w:r>
        <w:t>"против" ___________________,</w:t>
      </w:r>
    </w:p>
    <w:p w:rsidR="00B84F8D" w:rsidRDefault="00B84F8D">
      <w:pPr>
        <w:pStyle w:val="ConsPlusNonformat"/>
        <w:jc w:val="both"/>
      </w:pPr>
      <w:r>
        <w:t>"воздержались" ______________.</w:t>
      </w:r>
    </w:p>
    <w:p w:rsidR="00B84F8D" w:rsidRDefault="00B84F8D">
      <w:pPr>
        <w:pStyle w:val="ConsPlusNonformat"/>
        <w:jc w:val="both"/>
      </w:pPr>
    </w:p>
    <w:p w:rsidR="00B84F8D" w:rsidRDefault="00B84F8D">
      <w:pPr>
        <w:pStyle w:val="ConsPlusNonformat"/>
        <w:jc w:val="both"/>
      </w:pPr>
      <w:r>
        <w:t>Руководитель инициативной группы: _______________ _______________</w:t>
      </w:r>
    </w:p>
    <w:p w:rsidR="00B84F8D" w:rsidRDefault="00B84F8D">
      <w:pPr>
        <w:pStyle w:val="ConsPlusNonformat"/>
        <w:jc w:val="both"/>
      </w:pPr>
      <w:r>
        <w:t xml:space="preserve">                                     (подпись)         (ФИО)</w:t>
      </w: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right"/>
        <w:outlineLvl w:val="2"/>
      </w:pPr>
      <w:r>
        <w:t>Приложение</w:t>
      </w:r>
    </w:p>
    <w:p w:rsidR="00B84F8D" w:rsidRDefault="00B84F8D">
      <w:pPr>
        <w:pStyle w:val="ConsPlusNormal"/>
        <w:jc w:val="right"/>
      </w:pPr>
      <w:r>
        <w:t>к протоколу</w:t>
      </w:r>
    </w:p>
    <w:p w:rsidR="00B84F8D" w:rsidRDefault="00B84F8D">
      <w:pPr>
        <w:pStyle w:val="ConsPlusNormal"/>
        <w:jc w:val="right"/>
      </w:pPr>
      <w:r>
        <w:t>собрания жителей по выбору</w:t>
      </w:r>
    </w:p>
    <w:p w:rsidR="00B84F8D" w:rsidRDefault="00B84F8D">
      <w:pPr>
        <w:pStyle w:val="ConsPlusNormal"/>
        <w:jc w:val="right"/>
      </w:pPr>
      <w:r>
        <w:t>проекта инициативного</w:t>
      </w:r>
    </w:p>
    <w:p w:rsidR="00B84F8D" w:rsidRDefault="00B84F8D">
      <w:pPr>
        <w:pStyle w:val="ConsPlusNormal"/>
        <w:jc w:val="right"/>
      </w:pPr>
      <w:r>
        <w:t>бюджетирования</w:t>
      </w:r>
    </w:p>
    <w:p w:rsidR="00B84F8D" w:rsidRDefault="00B84F8D">
      <w:pPr>
        <w:pStyle w:val="ConsPlusNormal"/>
        <w:jc w:val="both"/>
      </w:pPr>
    </w:p>
    <w:p w:rsidR="00B84F8D" w:rsidRDefault="00B84F8D">
      <w:pPr>
        <w:pStyle w:val="ConsPlusNormal"/>
        <w:jc w:val="right"/>
      </w:pPr>
      <w:r>
        <w:t>ФОРМА</w:t>
      </w:r>
    </w:p>
    <w:p w:rsidR="00B84F8D" w:rsidRDefault="00B84F8D">
      <w:pPr>
        <w:pStyle w:val="ConsPlusNormal"/>
        <w:jc w:val="both"/>
      </w:pPr>
    </w:p>
    <w:p w:rsidR="00B84F8D" w:rsidRDefault="00B84F8D">
      <w:pPr>
        <w:pStyle w:val="ConsPlusNormal"/>
        <w:jc w:val="center"/>
      </w:pPr>
      <w:bookmarkStart w:id="58" w:name="P1270"/>
      <w:bookmarkEnd w:id="58"/>
      <w:r>
        <w:t>ПОДПИСНОЙ ЛИСТ</w:t>
      </w:r>
    </w:p>
    <w:p w:rsidR="00B84F8D" w:rsidRDefault="00B84F8D">
      <w:pPr>
        <w:pStyle w:val="ConsPlusNormal"/>
        <w:jc w:val="center"/>
      </w:pPr>
      <w:r>
        <w:t>по сбору подписей в поддержку инициативы граждан по проекту</w:t>
      </w:r>
    </w:p>
    <w:p w:rsidR="00B84F8D" w:rsidRDefault="00B84F8D">
      <w:pPr>
        <w:pStyle w:val="ConsPlusNormal"/>
        <w:jc w:val="center"/>
      </w:pPr>
      <w:r>
        <w:t>_____________________________________________</w:t>
      </w:r>
    </w:p>
    <w:p w:rsidR="00B84F8D" w:rsidRDefault="00B84F8D">
      <w:pPr>
        <w:pStyle w:val="ConsPlusNormal"/>
        <w:jc w:val="center"/>
      </w:pPr>
      <w:r>
        <w:t>название проекта инициативного бюджетирования</w:t>
      </w:r>
    </w:p>
    <w:p w:rsidR="00B84F8D" w:rsidRDefault="00B84F8D">
      <w:pPr>
        <w:pStyle w:val="ConsPlusNormal"/>
        <w:jc w:val="both"/>
      </w:pPr>
    </w:p>
    <w:p w:rsidR="00B84F8D" w:rsidRDefault="00B84F8D">
      <w:pPr>
        <w:pStyle w:val="ConsPlusNormal"/>
        <w:ind w:firstLine="540"/>
        <w:jc w:val="both"/>
      </w:pPr>
      <w:r>
        <w:t>Мы, нижеподписавшиеся, поддерживаем инициативу граждан по данному проекту.</w:t>
      </w:r>
    </w:p>
    <w:p w:rsidR="00B84F8D" w:rsidRDefault="00B84F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04"/>
        <w:gridCol w:w="1560"/>
        <w:gridCol w:w="1531"/>
      </w:tblGrid>
      <w:tr w:rsidR="00B84F8D">
        <w:tc>
          <w:tcPr>
            <w:tcW w:w="850" w:type="dxa"/>
            <w:vAlign w:val="center"/>
          </w:tcPr>
          <w:p w:rsidR="00B84F8D" w:rsidRDefault="00B84F8D">
            <w:pPr>
              <w:pStyle w:val="ConsPlusNormal"/>
              <w:jc w:val="center"/>
            </w:pPr>
            <w:r>
              <w:t>N п/п</w:t>
            </w:r>
          </w:p>
        </w:tc>
        <w:tc>
          <w:tcPr>
            <w:tcW w:w="5104" w:type="dxa"/>
            <w:vAlign w:val="center"/>
          </w:tcPr>
          <w:p w:rsidR="00B84F8D" w:rsidRDefault="00B84F8D">
            <w:pPr>
              <w:pStyle w:val="ConsPlusNormal"/>
              <w:jc w:val="center"/>
            </w:pPr>
            <w:r>
              <w:t>Фамилия, имя, отчество</w:t>
            </w:r>
          </w:p>
        </w:tc>
        <w:tc>
          <w:tcPr>
            <w:tcW w:w="1560" w:type="dxa"/>
            <w:vAlign w:val="center"/>
          </w:tcPr>
          <w:p w:rsidR="00B84F8D" w:rsidRDefault="00B84F8D">
            <w:pPr>
              <w:pStyle w:val="ConsPlusNormal"/>
              <w:jc w:val="center"/>
            </w:pPr>
            <w:r>
              <w:t>Подпись</w:t>
            </w:r>
          </w:p>
        </w:tc>
        <w:tc>
          <w:tcPr>
            <w:tcW w:w="1531" w:type="dxa"/>
            <w:vAlign w:val="center"/>
          </w:tcPr>
          <w:p w:rsidR="00B84F8D" w:rsidRDefault="00B84F8D">
            <w:pPr>
              <w:pStyle w:val="ConsPlusNormal"/>
              <w:jc w:val="center"/>
            </w:pPr>
            <w:r>
              <w:t>Дата</w:t>
            </w:r>
          </w:p>
        </w:tc>
      </w:tr>
      <w:tr w:rsidR="00B84F8D">
        <w:tc>
          <w:tcPr>
            <w:tcW w:w="850" w:type="dxa"/>
            <w:vAlign w:val="center"/>
          </w:tcPr>
          <w:p w:rsidR="00B84F8D" w:rsidRDefault="00B84F8D">
            <w:pPr>
              <w:pStyle w:val="ConsPlusNormal"/>
              <w:jc w:val="center"/>
            </w:pPr>
            <w:r>
              <w:t>1</w:t>
            </w:r>
          </w:p>
        </w:tc>
        <w:tc>
          <w:tcPr>
            <w:tcW w:w="5104" w:type="dxa"/>
            <w:vAlign w:val="center"/>
          </w:tcPr>
          <w:p w:rsidR="00B84F8D" w:rsidRDefault="00B84F8D">
            <w:pPr>
              <w:pStyle w:val="ConsPlusNormal"/>
              <w:jc w:val="center"/>
            </w:pPr>
            <w:r>
              <w:t>2</w:t>
            </w:r>
          </w:p>
        </w:tc>
        <w:tc>
          <w:tcPr>
            <w:tcW w:w="1560" w:type="dxa"/>
            <w:vAlign w:val="center"/>
          </w:tcPr>
          <w:p w:rsidR="00B84F8D" w:rsidRDefault="00B84F8D">
            <w:pPr>
              <w:pStyle w:val="ConsPlusNormal"/>
              <w:jc w:val="center"/>
            </w:pPr>
            <w:r>
              <w:t>3</w:t>
            </w:r>
          </w:p>
        </w:tc>
        <w:tc>
          <w:tcPr>
            <w:tcW w:w="1531" w:type="dxa"/>
            <w:vAlign w:val="center"/>
          </w:tcPr>
          <w:p w:rsidR="00B84F8D" w:rsidRDefault="00B84F8D">
            <w:pPr>
              <w:pStyle w:val="ConsPlusNormal"/>
              <w:jc w:val="center"/>
            </w:pPr>
            <w:r>
              <w:t>4</w:t>
            </w:r>
          </w:p>
        </w:tc>
      </w:tr>
      <w:tr w:rsidR="00B84F8D">
        <w:tc>
          <w:tcPr>
            <w:tcW w:w="850" w:type="dxa"/>
            <w:vAlign w:val="bottom"/>
          </w:tcPr>
          <w:p w:rsidR="00B84F8D" w:rsidRDefault="00B84F8D">
            <w:pPr>
              <w:pStyle w:val="ConsPlusNormal"/>
              <w:jc w:val="center"/>
            </w:pPr>
            <w:r>
              <w:t>1</w:t>
            </w:r>
          </w:p>
        </w:tc>
        <w:tc>
          <w:tcPr>
            <w:tcW w:w="5104" w:type="dxa"/>
            <w:vAlign w:val="bottom"/>
          </w:tcPr>
          <w:p w:rsidR="00B84F8D" w:rsidRDefault="00B84F8D">
            <w:pPr>
              <w:pStyle w:val="ConsPlusNormal"/>
            </w:pPr>
          </w:p>
        </w:tc>
        <w:tc>
          <w:tcPr>
            <w:tcW w:w="1560" w:type="dxa"/>
            <w:vAlign w:val="bottom"/>
          </w:tcPr>
          <w:p w:rsidR="00B84F8D" w:rsidRDefault="00B84F8D">
            <w:pPr>
              <w:pStyle w:val="ConsPlusNormal"/>
            </w:pPr>
          </w:p>
        </w:tc>
        <w:tc>
          <w:tcPr>
            <w:tcW w:w="1531" w:type="dxa"/>
            <w:vAlign w:val="bottom"/>
          </w:tcPr>
          <w:p w:rsidR="00B84F8D" w:rsidRDefault="00B84F8D">
            <w:pPr>
              <w:pStyle w:val="ConsPlusNormal"/>
            </w:pPr>
          </w:p>
        </w:tc>
      </w:tr>
      <w:tr w:rsidR="00B84F8D">
        <w:tc>
          <w:tcPr>
            <w:tcW w:w="850" w:type="dxa"/>
            <w:vAlign w:val="bottom"/>
          </w:tcPr>
          <w:p w:rsidR="00B84F8D" w:rsidRDefault="00B84F8D">
            <w:pPr>
              <w:pStyle w:val="ConsPlusNormal"/>
              <w:jc w:val="center"/>
            </w:pPr>
            <w:r>
              <w:t>2</w:t>
            </w:r>
          </w:p>
        </w:tc>
        <w:tc>
          <w:tcPr>
            <w:tcW w:w="5104" w:type="dxa"/>
            <w:vAlign w:val="bottom"/>
          </w:tcPr>
          <w:p w:rsidR="00B84F8D" w:rsidRDefault="00B84F8D">
            <w:pPr>
              <w:pStyle w:val="ConsPlusNormal"/>
            </w:pPr>
          </w:p>
        </w:tc>
        <w:tc>
          <w:tcPr>
            <w:tcW w:w="1560" w:type="dxa"/>
            <w:vAlign w:val="bottom"/>
          </w:tcPr>
          <w:p w:rsidR="00B84F8D" w:rsidRDefault="00B84F8D">
            <w:pPr>
              <w:pStyle w:val="ConsPlusNormal"/>
            </w:pPr>
          </w:p>
        </w:tc>
        <w:tc>
          <w:tcPr>
            <w:tcW w:w="1531" w:type="dxa"/>
            <w:vAlign w:val="bottom"/>
          </w:tcPr>
          <w:p w:rsidR="00B84F8D" w:rsidRDefault="00B84F8D">
            <w:pPr>
              <w:pStyle w:val="ConsPlusNormal"/>
            </w:pPr>
          </w:p>
        </w:tc>
      </w:tr>
      <w:tr w:rsidR="00B84F8D">
        <w:tc>
          <w:tcPr>
            <w:tcW w:w="850" w:type="dxa"/>
            <w:vAlign w:val="bottom"/>
          </w:tcPr>
          <w:p w:rsidR="00B84F8D" w:rsidRDefault="00B84F8D">
            <w:pPr>
              <w:pStyle w:val="ConsPlusNormal"/>
              <w:jc w:val="center"/>
            </w:pPr>
            <w:r>
              <w:t>3</w:t>
            </w:r>
          </w:p>
        </w:tc>
        <w:tc>
          <w:tcPr>
            <w:tcW w:w="5104" w:type="dxa"/>
            <w:vAlign w:val="bottom"/>
          </w:tcPr>
          <w:p w:rsidR="00B84F8D" w:rsidRDefault="00B84F8D">
            <w:pPr>
              <w:pStyle w:val="ConsPlusNormal"/>
            </w:pPr>
          </w:p>
        </w:tc>
        <w:tc>
          <w:tcPr>
            <w:tcW w:w="1560" w:type="dxa"/>
            <w:vAlign w:val="bottom"/>
          </w:tcPr>
          <w:p w:rsidR="00B84F8D" w:rsidRDefault="00B84F8D">
            <w:pPr>
              <w:pStyle w:val="ConsPlusNormal"/>
            </w:pPr>
          </w:p>
        </w:tc>
        <w:tc>
          <w:tcPr>
            <w:tcW w:w="1531" w:type="dxa"/>
            <w:vAlign w:val="bottom"/>
          </w:tcPr>
          <w:p w:rsidR="00B84F8D" w:rsidRDefault="00B84F8D">
            <w:pPr>
              <w:pStyle w:val="ConsPlusNormal"/>
            </w:pPr>
          </w:p>
        </w:tc>
      </w:tr>
      <w:tr w:rsidR="00B84F8D">
        <w:tc>
          <w:tcPr>
            <w:tcW w:w="850" w:type="dxa"/>
            <w:vAlign w:val="bottom"/>
          </w:tcPr>
          <w:p w:rsidR="00B84F8D" w:rsidRDefault="00B84F8D">
            <w:pPr>
              <w:pStyle w:val="ConsPlusNormal"/>
              <w:jc w:val="center"/>
            </w:pPr>
            <w:r>
              <w:t>...</w:t>
            </w:r>
          </w:p>
        </w:tc>
        <w:tc>
          <w:tcPr>
            <w:tcW w:w="5104" w:type="dxa"/>
            <w:vAlign w:val="bottom"/>
          </w:tcPr>
          <w:p w:rsidR="00B84F8D" w:rsidRDefault="00B84F8D">
            <w:pPr>
              <w:pStyle w:val="ConsPlusNormal"/>
            </w:pPr>
          </w:p>
        </w:tc>
        <w:tc>
          <w:tcPr>
            <w:tcW w:w="1560" w:type="dxa"/>
            <w:vAlign w:val="bottom"/>
          </w:tcPr>
          <w:p w:rsidR="00B84F8D" w:rsidRDefault="00B84F8D">
            <w:pPr>
              <w:pStyle w:val="ConsPlusNormal"/>
            </w:pPr>
          </w:p>
        </w:tc>
        <w:tc>
          <w:tcPr>
            <w:tcW w:w="1531" w:type="dxa"/>
            <w:vAlign w:val="bottom"/>
          </w:tcPr>
          <w:p w:rsidR="00B84F8D" w:rsidRDefault="00B84F8D">
            <w:pPr>
              <w:pStyle w:val="ConsPlusNormal"/>
            </w:pPr>
          </w:p>
        </w:tc>
      </w:tr>
    </w:tbl>
    <w:p w:rsidR="00B84F8D" w:rsidRDefault="00B84F8D">
      <w:pPr>
        <w:pStyle w:val="ConsPlusNormal"/>
        <w:jc w:val="both"/>
      </w:pPr>
    </w:p>
    <w:p w:rsidR="00B84F8D" w:rsidRDefault="00B84F8D">
      <w:pPr>
        <w:pStyle w:val="ConsPlusNonformat"/>
        <w:jc w:val="both"/>
      </w:pPr>
      <w:r>
        <w:t>Подписной лист удостоверяю:</w:t>
      </w:r>
    </w:p>
    <w:p w:rsidR="00B84F8D" w:rsidRDefault="00B84F8D">
      <w:pPr>
        <w:pStyle w:val="ConsPlusNonformat"/>
        <w:jc w:val="both"/>
      </w:pPr>
      <w:r>
        <w:t>___________________________________________________________________________</w:t>
      </w:r>
    </w:p>
    <w:p w:rsidR="00B84F8D" w:rsidRDefault="00B84F8D">
      <w:pPr>
        <w:pStyle w:val="ConsPlusNonformat"/>
        <w:jc w:val="both"/>
      </w:pPr>
      <w:r>
        <w:t xml:space="preserve">                     (ФИО лица, собиравшего подписи)</w:t>
      </w: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both"/>
      </w:pPr>
    </w:p>
    <w:p w:rsidR="00B84F8D" w:rsidRDefault="00B84F8D">
      <w:pPr>
        <w:pStyle w:val="ConsPlusNormal"/>
        <w:jc w:val="right"/>
        <w:outlineLvl w:val="0"/>
      </w:pPr>
      <w:r>
        <w:t>УТВЕРЖДЕН</w:t>
      </w:r>
    </w:p>
    <w:p w:rsidR="00B84F8D" w:rsidRDefault="00B84F8D">
      <w:pPr>
        <w:pStyle w:val="ConsPlusNormal"/>
        <w:jc w:val="right"/>
      </w:pPr>
      <w:r>
        <w:t>Постановлением</w:t>
      </w:r>
    </w:p>
    <w:p w:rsidR="00B84F8D" w:rsidRDefault="00B84F8D">
      <w:pPr>
        <w:pStyle w:val="ConsPlusNormal"/>
        <w:jc w:val="right"/>
      </w:pPr>
      <w:r>
        <w:t>Правительства</w:t>
      </w:r>
    </w:p>
    <w:p w:rsidR="00B84F8D" w:rsidRDefault="00B84F8D">
      <w:pPr>
        <w:pStyle w:val="ConsPlusNormal"/>
        <w:jc w:val="right"/>
      </w:pPr>
      <w:r>
        <w:t>Пермского края</w:t>
      </w:r>
    </w:p>
    <w:p w:rsidR="00B84F8D" w:rsidRDefault="00B84F8D">
      <w:pPr>
        <w:pStyle w:val="ConsPlusNormal"/>
        <w:jc w:val="right"/>
      </w:pPr>
      <w:r>
        <w:t>от 10.01.2017 N 6-п</w:t>
      </w:r>
    </w:p>
    <w:p w:rsidR="00B84F8D" w:rsidRDefault="00B84F8D">
      <w:pPr>
        <w:pStyle w:val="ConsPlusNormal"/>
        <w:jc w:val="both"/>
      </w:pPr>
    </w:p>
    <w:p w:rsidR="00B84F8D" w:rsidRDefault="00B84F8D">
      <w:pPr>
        <w:pStyle w:val="ConsPlusTitle"/>
        <w:jc w:val="center"/>
      </w:pPr>
      <w:r>
        <w:t>ПОРЯДОК</w:t>
      </w:r>
    </w:p>
    <w:p w:rsidR="00B84F8D" w:rsidRDefault="00B84F8D">
      <w:pPr>
        <w:pStyle w:val="ConsPlusTitle"/>
        <w:jc w:val="center"/>
      </w:pPr>
      <w:r>
        <w:t>ПРОВЕДЕНИЯ КОНКУРСНОГО ОТБОРА ПРОЕКТОВ ИНИЦИАТИВНОГО</w:t>
      </w:r>
    </w:p>
    <w:p w:rsidR="00B84F8D" w:rsidRDefault="00B84F8D">
      <w:pPr>
        <w:pStyle w:val="ConsPlusTitle"/>
        <w:jc w:val="center"/>
      </w:pPr>
      <w:r>
        <w:t>БЮДЖЕТИРОВАНИЯ КРАЕВОЙ КОНКУРСНОЙ КОМИССИЕЙ ИНИЦИАТИВНОГО</w:t>
      </w:r>
    </w:p>
    <w:p w:rsidR="00B84F8D" w:rsidRDefault="00B84F8D">
      <w:pPr>
        <w:pStyle w:val="ConsPlusTitle"/>
        <w:jc w:val="center"/>
      </w:pPr>
      <w:r>
        <w:t>БЮДЖЕТИРОВАНИЯ</w:t>
      </w:r>
    </w:p>
    <w:p w:rsidR="00B84F8D" w:rsidRDefault="00B84F8D">
      <w:pPr>
        <w:pStyle w:val="ConsPlusNormal"/>
        <w:jc w:val="both"/>
      </w:pPr>
    </w:p>
    <w:p w:rsidR="00B84F8D" w:rsidRDefault="00B84F8D">
      <w:pPr>
        <w:pStyle w:val="ConsPlusNormal"/>
        <w:ind w:firstLine="540"/>
        <w:jc w:val="both"/>
      </w:pPr>
      <w:r>
        <w:t xml:space="preserve">Утратил силу. - </w:t>
      </w:r>
      <w:hyperlink r:id="rId102" w:history="1">
        <w:r>
          <w:rPr>
            <w:color w:val="0000FF"/>
          </w:rPr>
          <w:t>Постановление</w:t>
        </w:r>
      </w:hyperlink>
      <w:r>
        <w:t xml:space="preserve"> Правительства Пермского края от 02.10.2018 N 555-п.</w:t>
      </w:r>
    </w:p>
    <w:p w:rsidR="00B84F8D" w:rsidRDefault="00B84F8D">
      <w:pPr>
        <w:pStyle w:val="ConsPlusNormal"/>
        <w:jc w:val="both"/>
      </w:pPr>
    </w:p>
    <w:p w:rsidR="00B84F8D" w:rsidRDefault="00B84F8D">
      <w:pPr>
        <w:pStyle w:val="ConsPlusNormal"/>
        <w:jc w:val="both"/>
      </w:pPr>
    </w:p>
    <w:p w:rsidR="00B84F8D" w:rsidRDefault="00B84F8D">
      <w:pPr>
        <w:pStyle w:val="ConsPlusNormal"/>
        <w:pBdr>
          <w:top w:val="single" w:sz="6" w:space="0" w:color="auto"/>
        </w:pBdr>
        <w:spacing w:before="100" w:after="100"/>
        <w:jc w:val="both"/>
        <w:rPr>
          <w:sz w:val="2"/>
          <w:szCs w:val="2"/>
        </w:rPr>
      </w:pPr>
    </w:p>
    <w:p w:rsidR="00B84F8D" w:rsidRDefault="00B84F8D">
      <w:bookmarkStart w:id="59" w:name="_GoBack"/>
      <w:bookmarkEnd w:id="59"/>
    </w:p>
    <w:sectPr w:rsidR="00B84F8D" w:rsidSect="008736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8D"/>
    <w:rsid w:val="00B8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AB7FA-77C6-41C8-A7F5-330B6726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F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4F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F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F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A351B440341CFB78B19013BE1F12D4CF4725923F706E5A18AB158257ABB224A6BC331B0162B5F4F567CD0EA795E187993882B510210FDAC4E284F5b8F2Q" TargetMode="External"/><Relationship Id="rId21" Type="http://schemas.openxmlformats.org/officeDocument/2006/relationships/hyperlink" Target="consultantplus://offline/ref=E1A351B440341CFB78B19013BE1F12D4CF4725923F706E5A18AB158257ABB224A6BC331B0162B5F4F567CD0EA095E187993882B510210FDAC4E284F5b8F2Q" TargetMode="External"/><Relationship Id="rId42" Type="http://schemas.openxmlformats.org/officeDocument/2006/relationships/hyperlink" Target="consultantplus://offline/ref=E1A351B440341CFB78B19013BE1F12D4CF4725923F716A5A12A9158257ABB224A6BC331B0162B5F4F567CD08A495E187993882B510210FDAC4E284F5b8F2Q" TargetMode="External"/><Relationship Id="rId47" Type="http://schemas.openxmlformats.org/officeDocument/2006/relationships/hyperlink" Target="consultantplus://offline/ref=E1A351B440341CFB78B19013BE1F12D4CF4725923F71615B16A5158257ABB224A6BC331B0162B5F4F567CD0EA495E187993882B510210FDAC4E284F5b8F2Q" TargetMode="External"/><Relationship Id="rId63" Type="http://schemas.openxmlformats.org/officeDocument/2006/relationships/hyperlink" Target="consultantplus://offline/ref=E1A351B440341CFB78B19013BE1F12D4CF4725923F76695413AD158257ABB224A6BC331B0162B5F4F567CE0AA795E187993882B510210FDAC4E284F5b8F2Q" TargetMode="External"/><Relationship Id="rId68" Type="http://schemas.openxmlformats.org/officeDocument/2006/relationships/hyperlink" Target="consultantplus://offline/ref=E1A351B440341CFB78B19013BE1F12D4CF4725923F76695413AD158257ABB224A6BC331B0162B5F4F567CE08A295E187993882B510210FDAC4E284F5b8F2Q" TargetMode="External"/><Relationship Id="rId84" Type="http://schemas.openxmlformats.org/officeDocument/2006/relationships/hyperlink" Target="consultantplus://offline/ref=E1A351B440341CFB78B19013BE1F12D4CF4725923F76695413AD158257ABB224A6BC331B0162B5F4F567C90DA695E187993882B510210FDAC4E284F5b8F2Q" TargetMode="External"/><Relationship Id="rId89" Type="http://schemas.openxmlformats.org/officeDocument/2006/relationships/hyperlink" Target="consultantplus://offline/ref=E1A351B440341CFB78B19013BE1F12D4CF4725923F706E5A18AB158257ABB224A6BC331B0162B5F4F567CF0CA495E187993882B510210FDAC4E284F5b8F2Q" TargetMode="External"/><Relationship Id="rId7" Type="http://schemas.openxmlformats.org/officeDocument/2006/relationships/hyperlink" Target="consultantplus://offline/ref=E1A351B440341CFB78B19013BE1F12D4CF4725923F736D5B19AC158257ABB224A6BC331B0162B5F4F567CD0FA795E187993882B510210FDAC4E284F5b8F2Q" TargetMode="External"/><Relationship Id="rId71" Type="http://schemas.openxmlformats.org/officeDocument/2006/relationships/hyperlink" Target="consultantplus://offline/ref=E1A351B440341CFB78B19013BE1F12D4CF4725923F71615B16A5158257ABB224A6BC331B0162B5F4F567CD0BA395E187993882B510210FDAC4E284F5b8F2Q" TargetMode="External"/><Relationship Id="rId92" Type="http://schemas.openxmlformats.org/officeDocument/2006/relationships/hyperlink" Target="consultantplus://offline/ref=E1A351B440341CFB78B18E1EA8734FDFC449789D3B7362044DF813D508FBB471E6FC354E4227BBF0F36C995EE6CBB8D7DC738FB20F3D0FDEbDFAQ" TargetMode="External"/><Relationship Id="rId2" Type="http://schemas.openxmlformats.org/officeDocument/2006/relationships/settings" Target="settings.xml"/><Relationship Id="rId16" Type="http://schemas.openxmlformats.org/officeDocument/2006/relationships/hyperlink" Target="consultantplus://offline/ref=E1A351B440341CFB78B19013BE1F12D4CF4725923F716A5A12A9158257ABB224A6BC331B0162B5F4F567CD0AAA95E187993882B510210FDAC4E284F5b8F2Q" TargetMode="External"/><Relationship Id="rId29" Type="http://schemas.openxmlformats.org/officeDocument/2006/relationships/hyperlink" Target="consultantplus://offline/ref=E1A351B440341CFB78B19013BE1F12D4CF4725923F706E5A18AB158257ABB224A6BC331B0162B5F4F567CD0DA195E187993882B510210FDAC4E284F5b8F2Q" TargetMode="External"/><Relationship Id="rId11" Type="http://schemas.openxmlformats.org/officeDocument/2006/relationships/hyperlink" Target="consultantplus://offline/ref=E1A351B440341CFB78B19013BE1F12D4CF4725923F70605A10AB158257ABB224A6BC331B0162B5F4F567CD0FA795E187993882B510210FDAC4E284F5b8F2Q" TargetMode="External"/><Relationship Id="rId24" Type="http://schemas.openxmlformats.org/officeDocument/2006/relationships/hyperlink" Target="consultantplus://offline/ref=E1A351B440341CFB78B19013BE1F12D4CF4725923F70615511AA158257ABB224A6BC331B0162B5F4F567CC0EAB95E187993882B510210FDAC4E284F5b8F2Q" TargetMode="External"/><Relationship Id="rId32" Type="http://schemas.openxmlformats.org/officeDocument/2006/relationships/hyperlink" Target="consultantplus://offline/ref=E1A351B440341CFB78B19013BE1F12D4CF4725923F70685111AB158257ABB224A6BC331B0162B5F4F567CD0FA495E187993882B510210FDAC4E284F5b8F2Q" TargetMode="External"/><Relationship Id="rId37" Type="http://schemas.openxmlformats.org/officeDocument/2006/relationships/hyperlink" Target="consultantplus://offline/ref=E1A351B440341CFB78B19013BE1F12D4CF4725923F706E5A18AB158257ABB224A6BC331B0162B5F4F567CD0DAA95E187993882B510210FDAC4E284F5b8F2Q" TargetMode="External"/><Relationship Id="rId40" Type="http://schemas.openxmlformats.org/officeDocument/2006/relationships/hyperlink" Target="consultantplus://offline/ref=E1A351B440341CFB78B19013BE1F12D4CF4725923F71615B16A5158257ABB224A6BC331B0162B5F4F567CD0EA095E187993882B510210FDAC4E284F5b8F2Q" TargetMode="External"/><Relationship Id="rId45" Type="http://schemas.openxmlformats.org/officeDocument/2006/relationships/hyperlink" Target="consultantplus://offline/ref=E1A351B440341CFB78B19013BE1F12D4CF4725923F70685111AB158257ABB224A6BC331B0162B5F4F567CD0EA195E187993882B510210FDAC4E284F5b8F2Q" TargetMode="External"/><Relationship Id="rId53" Type="http://schemas.openxmlformats.org/officeDocument/2006/relationships/image" Target="media/image1.wmf"/><Relationship Id="rId58" Type="http://schemas.openxmlformats.org/officeDocument/2006/relationships/hyperlink" Target="consultantplus://offline/ref=E1A351B440341CFB78B19013BE1F12D4CF4725923F71615B16A5158257ABB224A6BC331B0162B5F4F567CD0CA295E187993882B510210FDAC4E284F5b8F2Q" TargetMode="External"/><Relationship Id="rId66" Type="http://schemas.openxmlformats.org/officeDocument/2006/relationships/hyperlink" Target="consultantplus://offline/ref=E1A351B440341CFB78B19013BE1F12D4CF4725923F71615B16A5158257ABB224A6BC331B0162B5F4F567CD0CA595E187993882B510210FDAC4E284F5b8F2Q" TargetMode="External"/><Relationship Id="rId74" Type="http://schemas.openxmlformats.org/officeDocument/2006/relationships/hyperlink" Target="consultantplus://offline/ref=E1A351B440341CFB78B19013BE1F12D4CF4725923F71615B16A5158257ABB224A6BC331B0162B5F4F567CD0AA295E187993882B510210FDAC4E284F5b8F2Q" TargetMode="External"/><Relationship Id="rId79" Type="http://schemas.openxmlformats.org/officeDocument/2006/relationships/hyperlink" Target="consultantplus://offline/ref=E1A351B440341CFB78B19013BE1F12D4CF4725923F706E5A18AB158257ABB224A6BC331B0162B5F4F567CF0CA195E187993882B510210FDAC4E284F5b8F2Q" TargetMode="External"/><Relationship Id="rId87" Type="http://schemas.openxmlformats.org/officeDocument/2006/relationships/hyperlink" Target="consultantplus://offline/ref=E1A351B440341CFB78B19013BE1F12D4CF4725923F71615B16A5158257ABB224A6BC331B0162B5F4F567CD09A295E187993882B510210FDAC4E284F5b8F2Q" TargetMode="External"/><Relationship Id="rId102" Type="http://schemas.openxmlformats.org/officeDocument/2006/relationships/hyperlink" Target="consultantplus://offline/ref=E1A351B440341CFB78B19013BE1F12D4CF4725923F73615211AB158257ABB224A6BC331B0162B5F4F567CD0FAA95E187993882B510210FDAC4E284F5b8F2Q" TargetMode="External"/><Relationship Id="rId5" Type="http://schemas.openxmlformats.org/officeDocument/2006/relationships/hyperlink" Target="consultantplus://offline/ref=E1A351B440341CFB78B19013BE1F12D4CF4725923F726D5016AF158257ABB224A6BC331B0162B5F4F567CD0FA795E187993882B510210FDAC4E284F5b8F2Q" TargetMode="External"/><Relationship Id="rId61" Type="http://schemas.openxmlformats.org/officeDocument/2006/relationships/hyperlink" Target="consultantplus://offline/ref=E1A351B440341CFB78B19013BE1F12D4CF4725923F76695413AD158257ABB224A6BC331B0162B5F4F567CE0BA595E187993882B510210FDAC4E284F5b8F2Q" TargetMode="External"/><Relationship Id="rId82" Type="http://schemas.openxmlformats.org/officeDocument/2006/relationships/hyperlink" Target="consultantplus://offline/ref=E1A351B440341CFB78B19013BE1F12D4CF4725923F76695413AD158257ABB224A6BC331B0162B5F4F567CE0CAA95E187993882B510210FDAC4E284F5b8F2Q" TargetMode="External"/><Relationship Id="rId90" Type="http://schemas.openxmlformats.org/officeDocument/2006/relationships/hyperlink" Target="consultantplus://offline/ref=E1A351B440341CFB78B18E1EA8734FDFC449789D3B7362044DF813D508FBB471E6FC354B4023B3A1A4239802A39FABD6DB738DB413b3FFQ" TargetMode="External"/><Relationship Id="rId95" Type="http://schemas.openxmlformats.org/officeDocument/2006/relationships/hyperlink" Target="consultantplus://offline/ref=E1A351B440341CFB78B19013BE1F12D4CF4725923F716A5410A9158257ABB224A6BC331B1362EDF8F466D30FA480B7D6DFb6FDQ" TargetMode="External"/><Relationship Id="rId19" Type="http://schemas.openxmlformats.org/officeDocument/2006/relationships/hyperlink" Target="consultantplus://offline/ref=E1A351B440341CFB78B19013BE1F12D4CF4725923F73615211AB158257ABB224A6BC331B0162B5F4F567CD0FAB95E187993882B510210FDAC4E284F5b8F2Q" TargetMode="External"/><Relationship Id="rId14" Type="http://schemas.openxmlformats.org/officeDocument/2006/relationships/hyperlink" Target="consultantplus://offline/ref=E1A351B440341CFB78B18E1EA8734FDFC449789C3B7662044DF813D508FBB471E6FC354C4725B0FEA136895AAF9FB4C8DD6B91B6113Db0FFQ" TargetMode="External"/><Relationship Id="rId22" Type="http://schemas.openxmlformats.org/officeDocument/2006/relationships/hyperlink" Target="consultantplus://offline/ref=E1A351B440341CFB78B19013BE1F12D4CF4725923F70605A10AB158257ABB224A6BC331B0162B5F4F567CD0FA795E187993882B510210FDAC4E284F5b8F2Q" TargetMode="External"/><Relationship Id="rId27" Type="http://schemas.openxmlformats.org/officeDocument/2006/relationships/hyperlink" Target="consultantplus://offline/ref=E1A351B440341CFB78B19013BE1F12D4CF4725923F706E5A18AB158257ABB224A6BC331B0162B5F4F567CD0EA595E187993882B510210FDAC4E284F5b8F2Q" TargetMode="External"/><Relationship Id="rId30" Type="http://schemas.openxmlformats.org/officeDocument/2006/relationships/hyperlink" Target="consultantplus://offline/ref=E1A351B440341CFB78B19013BE1F12D4CF4725923F706E5A18AB158257ABB224A6BC331B0162B5F4F567CD0DA495E187993882B510210FDAC4E284F5b8F2Q" TargetMode="External"/><Relationship Id="rId35" Type="http://schemas.openxmlformats.org/officeDocument/2006/relationships/hyperlink" Target="consultantplus://offline/ref=E1A351B440341CFB78B19013BE1F12D4CF4725923F71615B16A5158257ABB224A6BC331B0162B5F4F567CD0FA495E187993882B510210FDAC4E284F5b8F2Q" TargetMode="External"/><Relationship Id="rId43" Type="http://schemas.openxmlformats.org/officeDocument/2006/relationships/hyperlink" Target="consultantplus://offline/ref=E1A351B440341CFB78B19013BE1F12D4CF4725923F706E5A18AB158257ABB224A6BC331B0162B5F4F567CC0BA695E187993882B510210FDAC4E284F5b8F2Q" TargetMode="External"/><Relationship Id="rId48" Type="http://schemas.openxmlformats.org/officeDocument/2006/relationships/hyperlink" Target="consultantplus://offline/ref=E1A351B440341CFB78B19013BE1F12D4CF4725923F70685111AB158257ABB224A6BC331B0162B5F4F567CD0EA795E187993882B510210FDAC4E284F5b8F2Q" TargetMode="External"/><Relationship Id="rId56" Type="http://schemas.openxmlformats.org/officeDocument/2006/relationships/hyperlink" Target="consultantplus://offline/ref=E1A351B440341CFB78B19013BE1F12D4CF4725923F71615B16A5158257ABB224A6BC331B0162B5F4F567CD0DA695E187993882B510210FDAC4E284F5b8F2Q" TargetMode="External"/><Relationship Id="rId64" Type="http://schemas.openxmlformats.org/officeDocument/2006/relationships/hyperlink" Target="consultantplus://offline/ref=E1A351B440341CFB78B19013BE1F12D4CF4725923F71615B16A5158257ABB224A6BC331B0162B5F4F567CD0CA795E187993882B510210FDAC4E284F5b8F2Q" TargetMode="External"/><Relationship Id="rId69" Type="http://schemas.openxmlformats.org/officeDocument/2006/relationships/hyperlink" Target="consultantplus://offline/ref=E1A351B440341CFB78B19013BE1F12D4CF4725923F76695413AD158257ABB224A6BC331B0162B5F4F567C90DA695E187993882B510210FDAC4E284F5b8F2Q" TargetMode="External"/><Relationship Id="rId77" Type="http://schemas.openxmlformats.org/officeDocument/2006/relationships/hyperlink" Target="consultantplus://offline/ref=E1A351B440341CFB78B19013BE1F12D4CF4725923F71615B16A5158257ABB224A6BC331B0162B5F4F567CD0AA495E187993882B510210FDAC4E284F5b8F2Q" TargetMode="External"/><Relationship Id="rId100" Type="http://schemas.openxmlformats.org/officeDocument/2006/relationships/hyperlink" Target="consultantplus://offline/ref=E1A351B440341CFB78B19013BE1F12D4CF4725923F706E5A18AB158257ABB224A6BC331B0162B5F4F567CF0BA095E187993882B510210FDAC4E284F5b8F2Q" TargetMode="External"/><Relationship Id="rId8" Type="http://schemas.openxmlformats.org/officeDocument/2006/relationships/hyperlink" Target="consultantplus://offline/ref=E1A351B440341CFB78B19013BE1F12D4CF4725923F73615211AB158257ABB224A6BC331B0162B5F4F567CD0FA795E187993882B510210FDAC4E284F5b8F2Q" TargetMode="External"/><Relationship Id="rId51" Type="http://schemas.openxmlformats.org/officeDocument/2006/relationships/hyperlink" Target="consultantplus://offline/ref=E1A351B440341CFB78B19013BE1F12D4CF4725923F71615B16A5158257ABB224A6BC331B0162B5F4F567CD0EAA95E187993882B510210FDAC4E284F5b8F2Q" TargetMode="External"/><Relationship Id="rId72" Type="http://schemas.openxmlformats.org/officeDocument/2006/relationships/hyperlink" Target="consultantplus://offline/ref=E1A351B440341CFB78B18E1EA8734FDFC449789C3B7662044DF813D508FBB471F4FC6D424327A6F5F379CF0FA0b9FEQ" TargetMode="External"/><Relationship Id="rId80" Type="http://schemas.openxmlformats.org/officeDocument/2006/relationships/hyperlink" Target="consultantplus://offline/ref=E1A351B440341CFB78B19013BE1F12D4CF4725923F76695413AD158257ABB224A6BC331B0162B5F4F567CE0AA695E187993882B510210FDAC4E284F5b8F2Q" TargetMode="External"/><Relationship Id="rId85" Type="http://schemas.openxmlformats.org/officeDocument/2006/relationships/hyperlink" Target="consultantplus://offline/ref=E1A351B440341CFB78B19013BE1F12D4CF4725923F76695413AD158257ABB224A6BC331B0162B5F4F567CE08A295E187993882B510210FDAC4E284F5b8F2Q" TargetMode="External"/><Relationship Id="rId93" Type="http://schemas.openxmlformats.org/officeDocument/2006/relationships/hyperlink" Target="consultantplus://offline/ref=E1A351B440341CFB78B19013BE1F12D4CF4725923F716A5410A9158257ABB224A6BC331B1362EDF8F466D30FA480B7D6DFb6FDQ" TargetMode="External"/><Relationship Id="rId98" Type="http://schemas.openxmlformats.org/officeDocument/2006/relationships/hyperlink" Target="consultantplus://offline/ref=E1A351B440341CFB78B19013BE1F12D4CF4725923F706E5A18AB158257ABB224A6BC331B0162B5F4F567CF0BA295E187993882B510210FDAC4E284F5b8F2Q" TargetMode="External"/><Relationship Id="rId3" Type="http://schemas.openxmlformats.org/officeDocument/2006/relationships/webSettings" Target="webSettings.xml"/><Relationship Id="rId12" Type="http://schemas.openxmlformats.org/officeDocument/2006/relationships/hyperlink" Target="consultantplus://offline/ref=E1A351B440341CFB78B19013BE1F12D4CF4725923F71615B16A5158257ABB224A6BC331B0162B5F4F567CD0FA795E187993882B510210FDAC4E284F5b8F2Q" TargetMode="External"/><Relationship Id="rId17" Type="http://schemas.openxmlformats.org/officeDocument/2006/relationships/hyperlink" Target="consultantplus://offline/ref=E1A351B440341CFB78B19013BE1F12D4CF4725923F73615211AB158257ABB224A6BC331B0162B5F4F567CD0FAA95E187993882B510210FDAC4E284F5b8F2Q" TargetMode="External"/><Relationship Id="rId25" Type="http://schemas.openxmlformats.org/officeDocument/2006/relationships/hyperlink" Target="consultantplus://offline/ref=E1A351B440341CFB78B19013BE1F12D4CF4725923F706E5A18AB158257ABB224A6BC331B0162B5F4F567CD0EA195E187993882B510210FDAC4E284F5b8F2Q" TargetMode="External"/><Relationship Id="rId33" Type="http://schemas.openxmlformats.org/officeDocument/2006/relationships/hyperlink" Target="consultantplus://offline/ref=E1A351B440341CFB78B19013BE1F12D4CF4725923F70685111AB158257ABB224A6BC331B0162B5F4F567CD0FAA95E187993882B510210FDAC4E284F5b8F2Q" TargetMode="External"/><Relationship Id="rId38" Type="http://schemas.openxmlformats.org/officeDocument/2006/relationships/hyperlink" Target="consultantplus://offline/ref=E1A351B440341CFB78B18E1EA8734FDFC4497A9D387B62044DF813D508FBB471E6FC354C432FB1FEA136895AAF9FB4C8DD6B91B6113Db0FFQ" TargetMode="External"/><Relationship Id="rId46" Type="http://schemas.openxmlformats.org/officeDocument/2006/relationships/hyperlink" Target="consultantplus://offline/ref=E1A351B440341CFB78B19013BE1F12D4CF4725923F706E5A18AB158257ABB224A6BC331B0162B5F4F567CC0AA595E187993882B510210FDAC4E284F5b8F2Q" TargetMode="External"/><Relationship Id="rId59" Type="http://schemas.openxmlformats.org/officeDocument/2006/relationships/hyperlink" Target="consultantplus://offline/ref=E1A351B440341CFB78B19013BE1F12D4CF4725923F71615B16A5158257ABB224A6BC331B0162B5F4F567CD0CA395E187993882B510210FDAC4E284F5b8F2Q" TargetMode="External"/><Relationship Id="rId67" Type="http://schemas.openxmlformats.org/officeDocument/2006/relationships/hyperlink" Target="consultantplus://offline/ref=E1A351B440341CFB78B19013BE1F12D4CF4725923F71615B16A5158257ABB224A6BC331B0162B5F4F567CD0CAB95E187993882B510210FDAC4E284F5b8F2Q" TargetMode="External"/><Relationship Id="rId103" Type="http://schemas.openxmlformats.org/officeDocument/2006/relationships/fontTable" Target="fontTable.xml"/><Relationship Id="rId20" Type="http://schemas.openxmlformats.org/officeDocument/2006/relationships/hyperlink" Target="consultantplus://offline/ref=E1A351B440341CFB78B19013BE1F12D4CF4725923F70685111AB158257ABB224A6BC331B0162B5F4F567CD0FA795E187993882B510210FDAC4E284F5b8F2Q" TargetMode="External"/><Relationship Id="rId41" Type="http://schemas.openxmlformats.org/officeDocument/2006/relationships/hyperlink" Target="consultantplus://offline/ref=E1A351B440341CFB78B19013BE1F12D4CF4725923F71615B16A5158257ABB224A6BC331B0162B5F4F567CD0EA695E187993882B510210FDAC4E284F5b8F2Q" TargetMode="External"/><Relationship Id="rId54" Type="http://schemas.openxmlformats.org/officeDocument/2006/relationships/hyperlink" Target="consultantplus://offline/ref=E1A351B440341CFB78B19013BE1F12D4CF4725923F71615B16A5158257ABB224A6BC331B0162B5F4F567CD0DA395E187993882B510210FDAC4E284F5b8F2Q" TargetMode="External"/><Relationship Id="rId62" Type="http://schemas.openxmlformats.org/officeDocument/2006/relationships/hyperlink" Target="consultantplus://offline/ref=E1A351B440341CFB78B19013BE1F12D4CF4725923F71615B16A5158257ABB224A6BC331B0162B5F4F567CD0CA195E187993882B510210FDAC4E284F5b8F2Q" TargetMode="External"/><Relationship Id="rId70" Type="http://schemas.openxmlformats.org/officeDocument/2006/relationships/hyperlink" Target="consultantplus://offline/ref=E1A351B440341CFB78B19013BE1F12D4CF4725923F76695413AD158257ABB224A6BC331B0162B5F4F567C90DA695E187993882B510210FDAC4E284F5b8F2Q" TargetMode="External"/><Relationship Id="rId75" Type="http://schemas.openxmlformats.org/officeDocument/2006/relationships/hyperlink" Target="consultantplus://offline/ref=E1A351B440341CFB78B19013BE1F12D4CF4725923F706E5A18AB158257ABB224A6BC331B0162B5F4F567CF0CA295E187993882B510210FDAC4E284F5b8F2Q" TargetMode="External"/><Relationship Id="rId83" Type="http://schemas.openxmlformats.org/officeDocument/2006/relationships/hyperlink" Target="consultantplus://offline/ref=E1A351B440341CFB78B19013BE1F12D4CF4725923F76695413AD158257ABB224A6BC331B0162B5F4F567CE08A295E187993882B510210FDAC4E284F5b8F2Q" TargetMode="External"/><Relationship Id="rId88" Type="http://schemas.openxmlformats.org/officeDocument/2006/relationships/hyperlink" Target="consultantplus://offline/ref=E1A351B440341CFB78B19013BE1F12D4CF4725923F706E5A18AB158257ABB224A6BC331B0162B5F4F567CF0CA795E187993882B510210FDAC4E284F5b8F2Q" TargetMode="External"/><Relationship Id="rId91" Type="http://schemas.openxmlformats.org/officeDocument/2006/relationships/hyperlink" Target="consultantplus://offline/ref=E1A351B440341CFB78B18E1EA8734FDFC449789D3B7362044DF813D508FBB471E6FC354E4226B9F6FC6C995EE6CBB8D7DC738FB20F3D0FDEbDFAQ" TargetMode="External"/><Relationship Id="rId96" Type="http://schemas.openxmlformats.org/officeDocument/2006/relationships/hyperlink" Target="consultantplus://offline/ref=E1A351B440341CFB78B19013BE1F12D4CF4725923F70685111AB158257ABB224A6BC331B0162B5F4F567CD0DA395E187993882B510210FDAC4E284F5b8F2Q" TargetMode="External"/><Relationship Id="rId1" Type="http://schemas.openxmlformats.org/officeDocument/2006/relationships/styles" Target="styles.xml"/><Relationship Id="rId6" Type="http://schemas.openxmlformats.org/officeDocument/2006/relationships/hyperlink" Target="consultantplus://offline/ref=E1A351B440341CFB78B19013BE1F12D4CF4725923F72605117AF158257ABB224A6BC331B0162B5F4F567CD0FA795E187993882B510210FDAC4E284F5b8F2Q" TargetMode="External"/><Relationship Id="rId15" Type="http://schemas.openxmlformats.org/officeDocument/2006/relationships/hyperlink" Target="consultantplus://offline/ref=E1A351B440341CFB78B19013BE1F12D4CF4725923F71605616AE158257ABB224A6BC331B0162B5F4F562C50CA695E187993882B510210FDAC4E284F5b8F2Q" TargetMode="External"/><Relationship Id="rId23" Type="http://schemas.openxmlformats.org/officeDocument/2006/relationships/hyperlink" Target="consultantplus://offline/ref=E1A351B440341CFB78B19013BE1F12D4CF4725923F71615B16A5158257ABB224A6BC331B0162B5F4F567CD0FA795E187993882B510210FDAC4E284F5b8F2Q" TargetMode="External"/><Relationship Id="rId28" Type="http://schemas.openxmlformats.org/officeDocument/2006/relationships/hyperlink" Target="consultantplus://offline/ref=E1A351B440341CFB78B19013BE1F12D4CF4725923F706E5A18AB158257ABB224A6BC331B0162B5F4F567CD0EAB95E187993882B510210FDAC4E284F5b8F2Q" TargetMode="External"/><Relationship Id="rId36" Type="http://schemas.openxmlformats.org/officeDocument/2006/relationships/hyperlink" Target="consultantplus://offline/ref=E1A351B440341CFB78B19013BE1F12D4CF4725923F71615B16A5158257ABB224A6BC331B0162B5F4F567CD0EA295E187993882B510210FDAC4E284F5b8F2Q" TargetMode="External"/><Relationship Id="rId49" Type="http://schemas.openxmlformats.org/officeDocument/2006/relationships/hyperlink" Target="consultantplus://offline/ref=E1A351B440341CFB78B19013BE1F12D4CF4725923F71615B16A5158257ABB224A6BC331B0162B5F4F567CD0EAA95E187993882B510210FDAC4E284F5b8F2Q" TargetMode="External"/><Relationship Id="rId57" Type="http://schemas.openxmlformats.org/officeDocument/2006/relationships/hyperlink" Target="consultantplus://offline/ref=E1A351B440341CFB78B19013BE1F12D4CF4725923F706E5A18AB158257ABB224A6BC331B0162B5F4F567CC06AA95E187993882B510210FDAC4E284F5b8F2Q" TargetMode="External"/><Relationship Id="rId10" Type="http://schemas.openxmlformats.org/officeDocument/2006/relationships/hyperlink" Target="consultantplus://offline/ref=E1A351B440341CFB78B19013BE1F12D4CF4725923F706E5A18AB158257ABB224A6BC331B0162B5F4F567CD0FA795E187993882B510210FDAC4E284F5b8F2Q" TargetMode="External"/><Relationship Id="rId31" Type="http://schemas.openxmlformats.org/officeDocument/2006/relationships/hyperlink" Target="consultantplus://offline/ref=E1A351B440341CFB78B19013BE1F12D4CF4725923F706E5A18AB158257ABB224A6BC331B0162B5F4F567CD0DA595E187993882B510210FDAC4E284F5b8F2Q" TargetMode="External"/><Relationship Id="rId44" Type="http://schemas.openxmlformats.org/officeDocument/2006/relationships/hyperlink" Target="consultantplus://offline/ref=E1A351B440341CFB78B19013BE1F12D4CF4725923F706E5A18AB158257ABB224A6BC331B0162B5F4F567CC0AA095E187993882B510210FDAC4E284F5b8F2Q" TargetMode="External"/><Relationship Id="rId52" Type="http://schemas.openxmlformats.org/officeDocument/2006/relationships/hyperlink" Target="consultantplus://offline/ref=E1A351B440341CFB78B19013BE1F12D4CF4725923F706E5A18AB158257ABB224A6BC331B0162B5F4F567CC0AAA95E187993882B510210FDAC4E284F5b8F2Q" TargetMode="External"/><Relationship Id="rId60" Type="http://schemas.openxmlformats.org/officeDocument/2006/relationships/hyperlink" Target="consultantplus://offline/ref=E1A351B440341CFB78B19013BE1F12D4CF4725923F706E5A18AB158257ABB224A6BC331B0162B5F4F567CC06AB95E187993882B510210FDAC4E284F5b8F2Q" TargetMode="External"/><Relationship Id="rId65" Type="http://schemas.openxmlformats.org/officeDocument/2006/relationships/hyperlink" Target="consultantplus://offline/ref=E1A351B440341CFB78B19013BE1F12D4CF4725923F706E5A18AB158257ABB224A6BC331B0162B5F4F567CF0DA295E187993882B510210FDAC4E284F5b8F2Q" TargetMode="External"/><Relationship Id="rId73" Type="http://schemas.openxmlformats.org/officeDocument/2006/relationships/hyperlink" Target="consultantplus://offline/ref=E1A351B440341CFB78B19013BE1F12D4CF4725923F716A5A12A9158257ABB224A6BC331B1362EDF8F466D30FA480B7D6DFb6FDQ" TargetMode="External"/><Relationship Id="rId78" Type="http://schemas.openxmlformats.org/officeDocument/2006/relationships/hyperlink" Target="consultantplus://offline/ref=E1A351B440341CFB78B19013BE1F12D4CF4725923F706E5A18AB158257ABB224A6BC331B0162B5F4F567CF0CA395E187993882B510210FDAC4E284F5b8F2Q" TargetMode="External"/><Relationship Id="rId81" Type="http://schemas.openxmlformats.org/officeDocument/2006/relationships/hyperlink" Target="consultantplus://offline/ref=E1A351B440341CFB78B19013BE1F12D4CF4725923F76695413AD158257ABB224A6BC331B0162B5F4F567CD0CA195E187993882B510210FDAC4E284F5b8F2Q" TargetMode="External"/><Relationship Id="rId86" Type="http://schemas.openxmlformats.org/officeDocument/2006/relationships/hyperlink" Target="consultantplus://offline/ref=E1A351B440341CFB78B19013BE1F12D4CF4725923F71615B16A5158257ABB224A6BC331B0162B5F4F567CD0AAA95E187993882B510210FDAC4E284F5b8F2Q" TargetMode="External"/><Relationship Id="rId94" Type="http://schemas.openxmlformats.org/officeDocument/2006/relationships/hyperlink" Target="consultantplus://offline/ref=E1A351B440341CFB78B18E1EA8734FDFC449789D3B7362044DF813D508FBB471F4FC6D424327A6F5F379CF0FA0b9FEQ" TargetMode="External"/><Relationship Id="rId99" Type="http://schemas.openxmlformats.org/officeDocument/2006/relationships/hyperlink" Target="consultantplus://offline/ref=E1A351B440341CFB78B19013BE1F12D4CF4725923F706E5A18AB158257ABB224A6BC331B0162B5F4F567CF0BA395E187993882B510210FDAC4E284F5b8F2Q" TargetMode="External"/><Relationship Id="rId101" Type="http://schemas.openxmlformats.org/officeDocument/2006/relationships/hyperlink" Target="consultantplus://offline/ref=E1A351B440341CFB78B19013BE1F12D4CF4725923F706E5A18AB158257ABB224A6BC331B0162B5F4F567CF0BA195E187993882B510210FDAC4E284F5b8F2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A351B440341CFB78B19013BE1F12D4CF4725923F70685111AB158257ABB224A6BC331B0162B5F4F567CD0FA795E187993882B510210FDAC4E284F5b8F2Q" TargetMode="External"/><Relationship Id="rId13" Type="http://schemas.openxmlformats.org/officeDocument/2006/relationships/hyperlink" Target="consultantplus://offline/ref=E1A351B440341CFB78B19013BE1F12D4CF4725923F70615511AA158257ABB224A6BC331B0162B5F4F567CC0EAB95E187993882B510210FDAC4E284F5b8F2Q" TargetMode="External"/><Relationship Id="rId18" Type="http://schemas.openxmlformats.org/officeDocument/2006/relationships/hyperlink" Target="consultantplus://offline/ref=E1A351B440341CFB78B19013BE1F12D4CF4725923F706E5A18AB158257ABB224A6BC331B0162B5F4F567CD0EA295E187993882B510210FDAC4E284F5b8F2Q" TargetMode="External"/><Relationship Id="rId39" Type="http://schemas.openxmlformats.org/officeDocument/2006/relationships/hyperlink" Target="consultantplus://offline/ref=E1A351B440341CFB78B18E1EA8734FDFC44879983F7362044DF813D508FBB471E6FC354E4226B8F6FC6C995EE6CBB8D7DC738FB20F3D0FDEbDFAQ" TargetMode="External"/><Relationship Id="rId34" Type="http://schemas.openxmlformats.org/officeDocument/2006/relationships/hyperlink" Target="consultantplus://offline/ref=E1A351B440341CFB78B19013BE1F12D4CF4725923F71615B16A5158257ABB224A6BC331B0162B5F4F567CD0EA295E187993882B510210FDAC4E284F5b8F2Q" TargetMode="External"/><Relationship Id="rId50" Type="http://schemas.openxmlformats.org/officeDocument/2006/relationships/hyperlink" Target="consultantplus://offline/ref=E1A351B440341CFB78B19013BE1F12D4CF4725923F71615B16A5158257ABB224A6BC331B0162B5F4F567CD0FA495E187993882B510210FDAC4E284F5b8F2Q" TargetMode="External"/><Relationship Id="rId55" Type="http://schemas.openxmlformats.org/officeDocument/2006/relationships/hyperlink" Target="consultantplus://offline/ref=E1A351B440341CFB78B19013BE1F12D4CF4725923F71615B16A5158257ABB224A6BC331B0162B5F4F567CD0DA195E187993882B510210FDAC4E284F5b8F2Q" TargetMode="External"/><Relationship Id="rId76" Type="http://schemas.openxmlformats.org/officeDocument/2006/relationships/hyperlink" Target="consultantplus://offline/ref=E1A351B440341CFB78B19013BE1F12D4CF4725923F71615B16A5158257ABB224A6BC331B0162B5F4F567CD0AA795E187993882B510210FDAC4E284F5b8F2Q" TargetMode="External"/><Relationship Id="rId97" Type="http://schemas.openxmlformats.org/officeDocument/2006/relationships/hyperlink" Target="consultantplus://offline/ref=E1A351B440341CFB78B19013BE1F12D4CF4725923F706E5A18AB158257ABB224A6BC331B0162B5F4F567CF0CA595E187993882B510210FDAC4E284F5b8F2Q"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15591</Words>
  <Characters>88869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Аликин Данил Сергеевич</dc:creator>
  <cp:keywords/>
  <dc:description/>
  <cp:lastModifiedBy>Аликин Данил Сергеевич</cp:lastModifiedBy>
  <cp:revision>1</cp:revision>
  <dcterms:created xsi:type="dcterms:W3CDTF">2020-06-11T16:05:00Z</dcterms:created>
  <dcterms:modified xsi:type="dcterms:W3CDTF">2020-06-11T16:05:00Z</dcterms:modified>
</cp:coreProperties>
</file>