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58" w:rsidRDefault="008B290B" w:rsidP="00596C58">
      <w:pPr>
        <w:pStyle w:val="a9"/>
        <w:ind w:firstLine="0"/>
        <w:rPr>
          <w:szCs w:val="28"/>
        </w:rPr>
      </w:pPr>
      <w:r>
        <w:rPr>
          <w:noProof/>
          <w:szCs w:val="28"/>
        </w:rPr>
        <w:pict>
          <v:shapetype id="_x0000_t202" coordsize="21600,21600" o:spt="202" path="m,l,21600r21600,l21600,xe">
            <v:stroke joinstyle="miter"/>
            <v:path gradientshapeok="t" o:connecttype="rect"/>
          </v:shapetype>
          <v:shape id="Text Box 14" o:spid="_x0000_s1026" type="#_x0000_t202" style="position:absolute;left:0;text-align:left;margin-left:.7pt;margin-top:184.05pt;width:228.75pt;height:86.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" stroked="f">
            <v:textbox inset="0,,0">
              <w:txbxContent>
                <w:p w:rsidR="005E2851" w:rsidRPr="00842DE0" w:rsidRDefault="005E2851" w:rsidP="00A209C2">
                  <w:pPr>
                    <w:spacing w:after="480" w:line="240" w:lineRule="exact"/>
                    <w:contextualSpacing/>
                    <w:jc w:val="both"/>
                    <w:rPr>
                      <w:rFonts w:ascii="Times New Roman" w:eastAsia="Calibri" w:hAnsi="Times New Roman" w:cs="Times New Roman"/>
                      <w:b/>
                      <w:sz w:val="28"/>
                      <w:szCs w:val="28"/>
                    </w:rPr>
                  </w:pPr>
                  <w:r>
                    <w:rPr>
                      <w:rFonts w:ascii="Times New Roman" w:hAnsi="Times New Roman" w:cs="Times New Roman"/>
                      <w:b/>
                      <w:sz w:val="28"/>
                      <w:szCs w:val="28"/>
                    </w:rPr>
                    <w:t xml:space="preserve">Об утверждении </w:t>
                  </w:r>
                  <w:r w:rsidR="006C29EE">
                    <w:rPr>
                      <w:rFonts w:ascii="Times New Roman" w:hAnsi="Times New Roman" w:cs="Times New Roman"/>
                      <w:b/>
                      <w:sz w:val="28"/>
                      <w:szCs w:val="28"/>
                    </w:rPr>
                    <w:t xml:space="preserve">Порядка установления и оценки применения обязательных требований, устанавливаемых нормативными правовыми актами  Чайковского городского округа </w:t>
                  </w:r>
                </w:p>
                <w:p w:rsidR="0052671C" w:rsidRPr="005E2851" w:rsidRDefault="0052671C" w:rsidP="005E2851">
                  <w:pPr>
                    <w:rPr>
                      <w:szCs w:val="28"/>
                    </w:rPr>
                  </w:pPr>
                </w:p>
              </w:txbxContent>
            </v:textbox>
          </v:shape>
        </w:pict>
      </w:r>
      <w:r w:rsidRPr="008B290B">
        <w:pict>
          <v:shape id="_x0000_s1031" type="#_x0000_t202" style="position:absolute;left:0;text-align:left;margin-left:437.55pt;margin-top:219.35pt;width:115.35pt;height:11.7pt;z-index:251663360;mso-position-horizontal-relative:page;mso-position-vertical-relative:page" filled="f" stroked="f">
            <v:textbox inset="0,0,0,0">
              <w:txbxContent>
                <w:p w:rsidR="00596C58" w:rsidRPr="00596C58" w:rsidRDefault="00596C58" w:rsidP="00596C58">
                  <w:pPr>
                    <w:pStyle w:val="ab"/>
                    <w:rPr>
                      <w:lang w:val="ru-RU"/>
                    </w:rPr>
                  </w:pPr>
                </w:p>
              </w:txbxContent>
            </v:textbox>
            <w10:wrap anchorx="page" anchory="page"/>
          </v:shape>
        </w:pict>
      </w:r>
      <w:r w:rsidRPr="008B290B">
        <w:pict>
          <v:shape id="_x0000_s1030" type="#_x0000_t202" style="position:absolute;left:0;text-align:left;margin-left:80pt;margin-top:215.6pt;width:135pt;height:15.45pt;z-index:251662336;mso-position-horizontal-relative:page;mso-position-vertical-relative:page" filled="f" stroked="f">
            <v:textbox inset="0,0,0,0">
              <w:txbxContent>
                <w:p w:rsidR="00596C58" w:rsidRPr="00C51606" w:rsidRDefault="00596C58" w:rsidP="00C51606">
                  <w:pPr>
                    <w:rPr>
                      <w:szCs w:val="28"/>
                    </w:rPr>
                  </w:pPr>
                </w:p>
              </w:txbxContent>
            </v:textbox>
            <w10:wrap anchorx="page" anchory="page"/>
          </v:shape>
        </w:pict>
      </w:r>
      <w:r w:rsidR="00596C58">
        <w:rPr>
          <w:noProof/>
          <w:szCs w:val="28"/>
        </w:rPr>
        <w:drawing>
          <wp:inline distT="0" distB="0" distL="0" distR="0">
            <wp:extent cx="6136640" cy="2414905"/>
            <wp:effectExtent l="19050" t="0" r="0" b="0"/>
            <wp:docPr id="2" name="Рисунок 0" descr="РЕШЕНИЕ_ДУМА_цвет_ярч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ЕШЕНИЕ_ДУМА_цвет_ярче.tif"/>
                    <pic:cNvPicPr>
                      <a:picLocks noChangeAspect="1" noChangeArrowheads="1"/>
                    </pic:cNvPicPr>
                  </pic:nvPicPr>
                  <pic:blipFill>
                    <a:blip r:embed="rId5" cstate="print"/>
                    <a:srcRect/>
                    <a:stretch>
                      <a:fillRect/>
                    </a:stretch>
                  </pic:blipFill>
                  <pic:spPr bwMode="auto">
                    <a:xfrm>
                      <a:off x="0" y="0"/>
                      <a:ext cx="6136640" cy="2414905"/>
                    </a:xfrm>
                    <a:prstGeom prst="rect">
                      <a:avLst/>
                    </a:prstGeom>
                    <a:noFill/>
                    <a:ln w="9525">
                      <a:noFill/>
                      <a:miter lim="800000"/>
                      <a:headEnd/>
                      <a:tailEnd/>
                    </a:ln>
                  </pic:spPr>
                </pic:pic>
              </a:graphicData>
            </a:graphic>
          </wp:inline>
        </w:drawing>
      </w:r>
    </w:p>
    <w:p w:rsidR="005C3648" w:rsidRDefault="005C3648" w:rsidP="005C3648">
      <w:pPr>
        <w:rPr>
          <w:rFonts w:ascii="Times New Roman" w:hAnsi="Times New Roman" w:cs="Times New Roman"/>
          <w:sz w:val="28"/>
          <w:szCs w:val="28"/>
        </w:rPr>
      </w:pPr>
    </w:p>
    <w:p w:rsidR="0052671C" w:rsidRDefault="0052671C" w:rsidP="005C3648">
      <w:pPr>
        <w:rPr>
          <w:rFonts w:ascii="Times New Roman" w:hAnsi="Times New Roman" w:cs="Times New Roman"/>
          <w:sz w:val="28"/>
          <w:szCs w:val="28"/>
        </w:rPr>
      </w:pPr>
    </w:p>
    <w:p w:rsidR="00BC6A81" w:rsidRDefault="00BC6A81" w:rsidP="003C34F7">
      <w:pPr>
        <w:autoSpaceDE w:val="0"/>
        <w:autoSpaceDN w:val="0"/>
        <w:adjustRightInd w:val="0"/>
        <w:spacing w:after="0" w:line="240" w:lineRule="auto"/>
        <w:ind w:firstLine="851"/>
        <w:jc w:val="both"/>
        <w:rPr>
          <w:rFonts w:ascii="Times New Roman" w:hAnsi="Times New Roman" w:cs="Times New Roman"/>
          <w:sz w:val="28"/>
          <w:szCs w:val="28"/>
        </w:rPr>
      </w:pPr>
    </w:p>
    <w:p w:rsidR="00A209C2" w:rsidRDefault="00A209C2" w:rsidP="005E2851">
      <w:pPr>
        <w:autoSpaceDE w:val="0"/>
        <w:autoSpaceDN w:val="0"/>
        <w:adjustRightInd w:val="0"/>
        <w:spacing w:after="0" w:line="240" w:lineRule="auto"/>
        <w:ind w:firstLine="709"/>
        <w:jc w:val="both"/>
        <w:rPr>
          <w:rFonts w:ascii="Times New Roman" w:hAnsi="Times New Roman" w:cs="Times New Roman"/>
          <w:sz w:val="28"/>
          <w:szCs w:val="28"/>
        </w:rPr>
      </w:pPr>
    </w:p>
    <w:p w:rsidR="005E2851" w:rsidRPr="006C29EE" w:rsidRDefault="005E2851" w:rsidP="005E2851">
      <w:pPr>
        <w:autoSpaceDE w:val="0"/>
        <w:autoSpaceDN w:val="0"/>
        <w:adjustRightInd w:val="0"/>
        <w:spacing w:after="0" w:line="240" w:lineRule="auto"/>
        <w:ind w:firstLine="709"/>
        <w:jc w:val="both"/>
        <w:rPr>
          <w:rFonts w:ascii="Times New Roman" w:hAnsi="Times New Roman" w:cs="Times New Roman"/>
          <w:sz w:val="28"/>
          <w:szCs w:val="28"/>
        </w:rPr>
      </w:pPr>
      <w:r w:rsidRPr="006C29EE">
        <w:rPr>
          <w:rFonts w:ascii="Times New Roman" w:hAnsi="Times New Roman" w:cs="Times New Roman"/>
          <w:sz w:val="28"/>
          <w:szCs w:val="28"/>
        </w:rPr>
        <w:t xml:space="preserve">На основании Федерального закона от 6 октября 2003 г. № 131-ФЗ «Об общих принципах организации местного самоуправления в Российской Федерации», </w:t>
      </w:r>
      <w:hyperlink r:id="rId6" w:history="1">
        <w:r w:rsidR="006C29EE" w:rsidRPr="006C29EE">
          <w:rPr>
            <w:rFonts w:ascii="Times New Roman" w:hAnsi="Times New Roman" w:cs="Times New Roman"/>
            <w:sz w:val="28"/>
            <w:szCs w:val="28"/>
          </w:rPr>
          <w:t>части 5 статьи 2</w:t>
        </w:r>
      </w:hyperlink>
      <w:r w:rsidR="006C29EE" w:rsidRPr="006C29EE">
        <w:rPr>
          <w:rFonts w:ascii="Times New Roman" w:hAnsi="Times New Roman" w:cs="Times New Roman"/>
          <w:sz w:val="28"/>
          <w:szCs w:val="28"/>
        </w:rPr>
        <w:t xml:space="preserve"> Федерального закона от 31 июля 2020 г. </w:t>
      </w:r>
      <w:r w:rsidR="006C29EE">
        <w:rPr>
          <w:rFonts w:ascii="Times New Roman" w:hAnsi="Times New Roman" w:cs="Times New Roman"/>
          <w:sz w:val="28"/>
          <w:szCs w:val="28"/>
        </w:rPr>
        <w:t>№ 247-ФЗ «</w:t>
      </w:r>
      <w:r w:rsidR="006C29EE" w:rsidRPr="006C29EE">
        <w:rPr>
          <w:rFonts w:ascii="Times New Roman" w:hAnsi="Times New Roman" w:cs="Times New Roman"/>
          <w:sz w:val="28"/>
          <w:szCs w:val="28"/>
        </w:rPr>
        <w:t>Об обязательных тре</w:t>
      </w:r>
      <w:r w:rsidR="006C29EE">
        <w:rPr>
          <w:rFonts w:ascii="Times New Roman" w:hAnsi="Times New Roman" w:cs="Times New Roman"/>
          <w:sz w:val="28"/>
          <w:szCs w:val="28"/>
        </w:rPr>
        <w:t>бованиях в Российской Федерации»</w:t>
      </w:r>
      <w:r w:rsidR="006C29EE" w:rsidRPr="006C29EE">
        <w:rPr>
          <w:rFonts w:ascii="Times New Roman" w:hAnsi="Times New Roman" w:cs="Times New Roman"/>
          <w:sz w:val="28"/>
          <w:szCs w:val="28"/>
        </w:rPr>
        <w:t xml:space="preserve">, </w:t>
      </w:r>
      <w:r w:rsidRPr="006C29EE">
        <w:rPr>
          <w:rFonts w:ascii="Times New Roman" w:eastAsia="Times New Roman" w:hAnsi="Times New Roman" w:cs="Times New Roman"/>
          <w:sz w:val="28"/>
          <w:szCs w:val="28"/>
        </w:rPr>
        <w:t xml:space="preserve">Устава </w:t>
      </w:r>
      <w:r w:rsidRPr="006C29EE">
        <w:rPr>
          <w:rFonts w:ascii="Times New Roman" w:hAnsi="Times New Roman" w:cs="Times New Roman"/>
          <w:sz w:val="28"/>
          <w:szCs w:val="28"/>
        </w:rPr>
        <w:t xml:space="preserve">Чайковского городского округа </w:t>
      </w:r>
    </w:p>
    <w:p w:rsidR="005E2851" w:rsidRPr="006C29EE" w:rsidRDefault="005E2851" w:rsidP="005E2851">
      <w:pPr>
        <w:autoSpaceDE w:val="0"/>
        <w:autoSpaceDN w:val="0"/>
        <w:adjustRightInd w:val="0"/>
        <w:spacing w:after="0" w:line="240" w:lineRule="auto"/>
        <w:ind w:firstLine="709"/>
        <w:jc w:val="both"/>
        <w:rPr>
          <w:rFonts w:ascii="Times New Roman" w:hAnsi="Times New Roman" w:cs="Times New Roman"/>
          <w:strike/>
          <w:sz w:val="28"/>
          <w:szCs w:val="28"/>
        </w:rPr>
      </w:pPr>
    </w:p>
    <w:p w:rsidR="005E2851" w:rsidRDefault="005E2851" w:rsidP="005E2851">
      <w:pPr>
        <w:spacing w:after="0" w:line="240" w:lineRule="auto"/>
        <w:jc w:val="center"/>
        <w:rPr>
          <w:rFonts w:ascii="Times New Roman" w:hAnsi="Times New Roman" w:cs="Times New Roman"/>
          <w:b/>
          <w:spacing w:val="20"/>
          <w:sz w:val="28"/>
          <w:szCs w:val="28"/>
        </w:rPr>
      </w:pPr>
      <w:r w:rsidRPr="00F5064F">
        <w:rPr>
          <w:rFonts w:ascii="Times New Roman" w:hAnsi="Times New Roman" w:cs="Times New Roman"/>
          <w:b/>
          <w:spacing w:val="20"/>
          <w:sz w:val="28"/>
          <w:szCs w:val="28"/>
        </w:rPr>
        <w:t>ДУМА ЧАЙКОВСКОГО ГОРОДСКОГО ОКРУГА РЕШАЕТ:</w:t>
      </w:r>
    </w:p>
    <w:p w:rsidR="005E2851" w:rsidRPr="00F5064F" w:rsidRDefault="005E2851" w:rsidP="005E2851">
      <w:pPr>
        <w:spacing w:after="0" w:line="240" w:lineRule="auto"/>
        <w:jc w:val="center"/>
        <w:rPr>
          <w:rFonts w:ascii="Times New Roman" w:hAnsi="Times New Roman" w:cs="Times New Roman"/>
          <w:b/>
          <w:spacing w:val="20"/>
          <w:sz w:val="28"/>
          <w:szCs w:val="28"/>
        </w:rPr>
      </w:pPr>
    </w:p>
    <w:p w:rsidR="00A17DD2" w:rsidRDefault="00A17DD2" w:rsidP="00A17DD2">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sidR="006C29EE">
        <w:rPr>
          <w:rFonts w:ascii="Times New Roman" w:eastAsia="Times New Roman" w:hAnsi="Times New Roman" w:cs="Times New Roman"/>
          <w:sz w:val="28"/>
          <w:szCs w:val="28"/>
        </w:rPr>
        <w:t>Утвердить прилагаемый</w:t>
      </w:r>
      <w:r w:rsidR="005E2851" w:rsidRPr="00842DE0">
        <w:rPr>
          <w:rFonts w:ascii="Times New Roman" w:eastAsia="Times New Roman" w:hAnsi="Times New Roman" w:cs="Times New Roman"/>
          <w:sz w:val="28"/>
          <w:szCs w:val="28"/>
        </w:rPr>
        <w:t xml:space="preserve"> </w:t>
      </w:r>
      <w:r w:rsidR="006C29EE">
        <w:rPr>
          <w:rFonts w:ascii="Times New Roman" w:eastAsia="Times New Roman" w:hAnsi="Times New Roman" w:cs="Times New Roman"/>
          <w:sz w:val="28"/>
          <w:szCs w:val="28"/>
        </w:rPr>
        <w:t xml:space="preserve">Порядок установления и оценки применения обязательных требований, устанавливаемых нормативными правовыми актами </w:t>
      </w:r>
      <w:r w:rsidR="00A02B5B">
        <w:rPr>
          <w:rFonts w:ascii="Times New Roman" w:eastAsia="Times New Roman" w:hAnsi="Times New Roman" w:cs="Times New Roman"/>
          <w:sz w:val="28"/>
          <w:szCs w:val="28"/>
        </w:rPr>
        <w:t>Чайковского городского округа</w:t>
      </w:r>
      <w:r w:rsidR="005E2851" w:rsidRPr="00842DE0">
        <w:rPr>
          <w:rFonts w:ascii="Times New Roman" w:eastAsia="Times New Roman" w:hAnsi="Times New Roman" w:cs="Times New Roman"/>
          <w:sz w:val="28"/>
          <w:szCs w:val="28"/>
        </w:rPr>
        <w:t>.</w:t>
      </w:r>
    </w:p>
    <w:p w:rsidR="00403AFF" w:rsidRPr="00A17DD2" w:rsidRDefault="00A17DD2" w:rsidP="00A17DD2">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w:t>
      </w:r>
      <w:r w:rsidR="00403AFF" w:rsidRPr="00A17DD2">
        <w:rPr>
          <w:rFonts w:ascii="Times New Roman" w:eastAsia="Times New Roman" w:hAnsi="Times New Roman" w:cs="Times New Roman"/>
          <w:sz w:val="28"/>
          <w:szCs w:val="28"/>
        </w:rPr>
        <w:t>Опубликовать решение в газете «Огни Камы»</w:t>
      </w:r>
      <w:r w:rsidR="00F60D09" w:rsidRPr="00A17DD2">
        <w:rPr>
          <w:rFonts w:ascii="Times New Roman" w:eastAsia="Times New Roman" w:hAnsi="Times New Roman" w:cs="Times New Roman"/>
          <w:sz w:val="28"/>
          <w:szCs w:val="28"/>
        </w:rPr>
        <w:t xml:space="preserve"> и разместить на официальном сайте администрации Чайковского городского округа</w:t>
      </w:r>
      <w:r w:rsidR="00403AFF" w:rsidRPr="00A17DD2">
        <w:rPr>
          <w:rFonts w:ascii="Times New Roman" w:eastAsia="Times New Roman" w:hAnsi="Times New Roman" w:cs="Times New Roman"/>
          <w:sz w:val="28"/>
          <w:szCs w:val="28"/>
        </w:rPr>
        <w:t>.</w:t>
      </w:r>
    </w:p>
    <w:p w:rsidR="005E2851" w:rsidRPr="00842DE0" w:rsidRDefault="00403AFF" w:rsidP="00A17D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E2851" w:rsidRPr="00842DE0">
        <w:rPr>
          <w:rFonts w:ascii="Times New Roman" w:eastAsia="Calibri" w:hAnsi="Times New Roman" w:cs="Times New Roman"/>
          <w:sz w:val="28"/>
          <w:szCs w:val="28"/>
        </w:rPr>
        <w:t xml:space="preserve">. Настоящее решение вступает в силу </w:t>
      </w:r>
      <w:r w:rsidR="009D2103">
        <w:rPr>
          <w:rFonts w:ascii="Times New Roman" w:eastAsia="Calibri" w:hAnsi="Times New Roman" w:cs="Times New Roman"/>
          <w:sz w:val="28"/>
          <w:szCs w:val="28"/>
        </w:rPr>
        <w:t>с 1 января 2022 г</w:t>
      </w:r>
      <w:r w:rsidR="006C29EE">
        <w:rPr>
          <w:rFonts w:ascii="Times New Roman" w:eastAsia="Calibri" w:hAnsi="Times New Roman" w:cs="Times New Roman"/>
          <w:sz w:val="28"/>
          <w:szCs w:val="28"/>
        </w:rPr>
        <w:t>.</w:t>
      </w:r>
    </w:p>
    <w:p w:rsidR="005E2851" w:rsidRPr="00F5064F" w:rsidRDefault="00403AFF" w:rsidP="005E2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E2851" w:rsidRPr="00F5064F">
        <w:rPr>
          <w:rFonts w:ascii="Times New Roman" w:hAnsi="Times New Roman" w:cs="Times New Roman"/>
          <w:sz w:val="28"/>
          <w:szCs w:val="28"/>
        </w:rPr>
        <w:t>. Контроль за исполнением решения возложить на председателя Думы Чайковского городского округа.</w:t>
      </w:r>
    </w:p>
    <w:p w:rsidR="005E2851" w:rsidRPr="00F5064F" w:rsidRDefault="005E2851" w:rsidP="005E2851">
      <w:pPr>
        <w:autoSpaceDE w:val="0"/>
        <w:autoSpaceDN w:val="0"/>
        <w:adjustRightInd w:val="0"/>
        <w:spacing w:after="0" w:line="240" w:lineRule="auto"/>
        <w:ind w:firstLine="720"/>
        <w:jc w:val="both"/>
        <w:outlineLvl w:val="1"/>
        <w:rPr>
          <w:szCs w:val="28"/>
        </w:rPr>
      </w:pPr>
    </w:p>
    <w:p w:rsidR="005E2851" w:rsidRPr="00F5064F" w:rsidRDefault="005E2851" w:rsidP="005E2851">
      <w:pPr>
        <w:spacing w:after="0" w:line="240" w:lineRule="auto"/>
        <w:rPr>
          <w:rFonts w:ascii="Times New Roman" w:hAnsi="Times New Roman" w:cs="Times New Roman"/>
          <w:sz w:val="28"/>
          <w:szCs w:val="28"/>
        </w:rPr>
      </w:pPr>
    </w:p>
    <w:tbl>
      <w:tblPr>
        <w:tblStyle w:val="a5"/>
        <w:tblW w:w="10043" w:type="dxa"/>
        <w:tblLook w:val="04A0"/>
      </w:tblPr>
      <w:tblGrid>
        <w:gridCol w:w="4808"/>
        <w:gridCol w:w="5235"/>
      </w:tblGrid>
      <w:tr w:rsidR="005E2851" w:rsidRPr="00F5064F" w:rsidTr="00F52862">
        <w:trPr>
          <w:trHeight w:val="1501"/>
        </w:trPr>
        <w:tc>
          <w:tcPr>
            <w:tcW w:w="4808" w:type="dxa"/>
            <w:tcBorders>
              <w:top w:val="nil"/>
              <w:left w:val="nil"/>
              <w:bottom w:val="nil"/>
              <w:right w:val="nil"/>
            </w:tcBorders>
          </w:tcPr>
          <w:p w:rsidR="005E2851" w:rsidRPr="00F5064F" w:rsidRDefault="005E2851" w:rsidP="00F52862">
            <w:pPr>
              <w:rPr>
                <w:rFonts w:ascii="Times New Roman" w:hAnsi="Times New Roman" w:cs="Times New Roman"/>
                <w:sz w:val="28"/>
                <w:szCs w:val="28"/>
              </w:rPr>
            </w:pPr>
            <w:r w:rsidRPr="00F5064F">
              <w:rPr>
                <w:rFonts w:ascii="Times New Roman" w:hAnsi="Times New Roman" w:cs="Times New Roman"/>
                <w:sz w:val="28"/>
                <w:szCs w:val="28"/>
              </w:rPr>
              <w:t xml:space="preserve">Председатель Думы </w:t>
            </w:r>
          </w:p>
          <w:p w:rsidR="005E2851" w:rsidRPr="00F5064F" w:rsidRDefault="005E2851" w:rsidP="00F52862">
            <w:pPr>
              <w:rPr>
                <w:rFonts w:ascii="Times New Roman" w:hAnsi="Times New Roman" w:cs="Times New Roman"/>
                <w:sz w:val="28"/>
                <w:szCs w:val="28"/>
              </w:rPr>
            </w:pPr>
            <w:r w:rsidRPr="00F5064F">
              <w:rPr>
                <w:rFonts w:ascii="Times New Roman" w:hAnsi="Times New Roman" w:cs="Times New Roman"/>
                <w:sz w:val="28"/>
                <w:szCs w:val="28"/>
              </w:rPr>
              <w:t>Чайковского городского округа</w:t>
            </w:r>
          </w:p>
          <w:p w:rsidR="005E2851" w:rsidRPr="00F5064F" w:rsidRDefault="005E2851" w:rsidP="00F52862">
            <w:pPr>
              <w:rPr>
                <w:rFonts w:ascii="Times New Roman" w:hAnsi="Times New Roman" w:cs="Times New Roman"/>
                <w:sz w:val="28"/>
                <w:szCs w:val="28"/>
              </w:rPr>
            </w:pPr>
          </w:p>
          <w:p w:rsidR="005E2851" w:rsidRPr="00F5064F" w:rsidRDefault="005E2851" w:rsidP="00F52862">
            <w:pPr>
              <w:rPr>
                <w:rFonts w:ascii="Times New Roman" w:hAnsi="Times New Roman" w:cs="Times New Roman"/>
                <w:sz w:val="28"/>
                <w:szCs w:val="28"/>
              </w:rPr>
            </w:pPr>
            <w:r w:rsidRPr="00F5064F">
              <w:rPr>
                <w:rFonts w:ascii="Times New Roman" w:hAnsi="Times New Roman" w:cs="Times New Roman"/>
                <w:sz w:val="28"/>
                <w:szCs w:val="28"/>
              </w:rPr>
              <w:tab/>
            </w:r>
            <w:r w:rsidRPr="00F5064F">
              <w:rPr>
                <w:rFonts w:ascii="Times New Roman" w:hAnsi="Times New Roman" w:cs="Times New Roman"/>
                <w:sz w:val="28"/>
                <w:szCs w:val="28"/>
              </w:rPr>
              <w:tab/>
            </w:r>
            <w:r w:rsidRPr="00F5064F">
              <w:rPr>
                <w:rFonts w:ascii="Times New Roman" w:hAnsi="Times New Roman" w:cs="Times New Roman"/>
                <w:sz w:val="28"/>
                <w:szCs w:val="28"/>
              </w:rPr>
              <w:tab/>
            </w:r>
            <w:r w:rsidRPr="00F5064F">
              <w:rPr>
                <w:rFonts w:ascii="Times New Roman" w:hAnsi="Times New Roman" w:cs="Times New Roman"/>
                <w:sz w:val="28"/>
                <w:szCs w:val="28"/>
              </w:rPr>
              <w:tab/>
            </w:r>
          </w:p>
          <w:p w:rsidR="005E2851" w:rsidRPr="00F5064F" w:rsidRDefault="005E2851" w:rsidP="00F52862">
            <w:pPr>
              <w:jc w:val="right"/>
              <w:rPr>
                <w:rFonts w:ascii="Times New Roman" w:hAnsi="Times New Roman" w:cs="Times New Roman"/>
                <w:sz w:val="28"/>
                <w:szCs w:val="28"/>
              </w:rPr>
            </w:pPr>
            <w:r w:rsidRPr="00F5064F">
              <w:rPr>
                <w:rFonts w:ascii="Times New Roman" w:hAnsi="Times New Roman" w:cs="Times New Roman"/>
                <w:sz w:val="28"/>
                <w:szCs w:val="28"/>
              </w:rPr>
              <w:t>М.Н. Шубин</w:t>
            </w:r>
          </w:p>
        </w:tc>
        <w:tc>
          <w:tcPr>
            <w:tcW w:w="5235" w:type="dxa"/>
            <w:tcBorders>
              <w:top w:val="nil"/>
              <w:left w:val="nil"/>
              <w:bottom w:val="nil"/>
              <w:right w:val="nil"/>
            </w:tcBorders>
          </w:tcPr>
          <w:p w:rsidR="005E2851" w:rsidRPr="00F5064F" w:rsidRDefault="005E2851" w:rsidP="00F52862">
            <w:pPr>
              <w:rPr>
                <w:rFonts w:ascii="Times New Roman" w:hAnsi="Times New Roman" w:cs="Times New Roman"/>
                <w:sz w:val="28"/>
                <w:szCs w:val="28"/>
              </w:rPr>
            </w:pPr>
            <w:r w:rsidRPr="00F5064F">
              <w:rPr>
                <w:rFonts w:ascii="Times New Roman" w:hAnsi="Times New Roman" w:cs="Times New Roman"/>
                <w:sz w:val="28"/>
                <w:szCs w:val="28"/>
              </w:rPr>
              <w:t>Глава городского округа – глава администрации Чайковского городского округа</w:t>
            </w:r>
          </w:p>
          <w:p w:rsidR="005E2851" w:rsidRPr="00F5064F" w:rsidRDefault="005E2851" w:rsidP="00F52862">
            <w:pPr>
              <w:rPr>
                <w:rFonts w:ascii="Times New Roman" w:hAnsi="Times New Roman" w:cs="Times New Roman"/>
                <w:sz w:val="28"/>
                <w:szCs w:val="28"/>
              </w:rPr>
            </w:pPr>
          </w:p>
          <w:p w:rsidR="005E2851" w:rsidRPr="00F5064F" w:rsidRDefault="005E2851" w:rsidP="00F52862">
            <w:pPr>
              <w:rPr>
                <w:rFonts w:ascii="Times New Roman" w:hAnsi="Times New Roman" w:cs="Times New Roman"/>
                <w:sz w:val="28"/>
                <w:szCs w:val="28"/>
              </w:rPr>
            </w:pPr>
            <w:r w:rsidRPr="00F5064F">
              <w:rPr>
                <w:rFonts w:ascii="Times New Roman" w:hAnsi="Times New Roman" w:cs="Times New Roman"/>
                <w:sz w:val="28"/>
                <w:szCs w:val="28"/>
              </w:rPr>
              <w:tab/>
            </w:r>
            <w:r w:rsidRPr="00F5064F">
              <w:rPr>
                <w:rFonts w:ascii="Times New Roman" w:hAnsi="Times New Roman" w:cs="Times New Roman"/>
                <w:sz w:val="28"/>
                <w:szCs w:val="28"/>
              </w:rPr>
              <w:tab/>
            </w:r>
            <w:r w:rsidRPr="00F5064F">
              <w:rPr>
                <w:rFonts w:ascii="Times New Roman" w:hAnsi="Times New Roman" w:cs="Times New Roman"/>
                <w:sz w:val="28"/>
                <w:szCs w:val="28"/>
              </w:rPr>
              <w:tab/>
            </w:r>
            <w:r w:rsidRPr="00F5064F">
              <w:rPr>
                <w:rFonts w:ascii="Times New Roman" w:hAnsi="Times New Roman" w:cs="Times New Roman"/>
                <w:sz w:val="28"/>
                <w:szCs w:val="28"/>
              </w:rPr>
              <w:tab/>
              <w:t>Ю.Г. Востриков</w:t>
            </w:r>
          </w:p>
        </w:tc>
      </w:tr>
    </w:tbl>
    <w:p w:rsidR="005E2851" w:rsidRDefault="005E2851" w:rsidP="00BC6A81">
      <w:pPr>
        <w:spacing w:after="0" w:line="240" w:lineRule="auto"/>
        <w:rPr>
          <w:rFonts w:ascii="Times New Roman" w:hAnsi="Times New Roman" w:cs="Times New Roman"/>
          <w:sz w:val="28"/>
          <w:szCs w:val="28"/>
        </w:rPr>
      </w:pPr>
    </w:p>
    <w:p w:rsidR="005E2851" w:rsidRDefault="005E2851" w:rsidP="00BC6A81">
      <w:pPr>
        <w:spacing w:after="0" w:line="240" w:lineRule="auto"/>
        <w:rPr>
          <w:rFonts w:ascii="Times New Roman" w:hAnsi="Times New Roman" w:cs="Times New Roman"/>
          <w:sz w:val="28"/>
          <w:szCs w:val="28"/>
        </w:rPr>
      </w:pPr>
    </w:p>
    <w:p w:rsidR="006C29EE" w:rsidRDefault="006C29EE" w:rsidP="005E2851">
      <w:pPr>
        <w:spacing w:after="0" w:line="240" w:lineRule="auto"/>
        <w:ind w:left="5664"/>
        <w:outlineLvl w:val="0"/>
        <w:rPr>
          <w:rFonts w:ascii="Times New Roman" w:eastAsia="Calibri" w:hAnsi="Times New Roman" w:cs="Times New Roman"/>
          <w:sz w:val="28"/>
          <w:szCs w:val="28"/>
        </w:rPr>
      </w:pPr>
    </w:p>
    <w:p w:rsidR="006C29EE" w:rsidRDefault="006C29EE" w:rsidP="005E2851">
      <w:pPr>
        <w:spacing w:after="0" w:line="240" w:lineRule="auto"/>
        <w:ind w:left="5664"/>
        <w:outlineLvl w:val="0"/>
        <w:rPr>
          <w:rFonts w:ascii="Times New Roman" w:eastAsia="Calibri" w:hAnsi="Times New Roman" w:cs="Times New Roman"/>
          <w:sz w:val="28"/>
          <w:szCs w:val="28"/>
        </w:rPr>
      </w:pPr>
    </w:p>
    <w:p w:rsidR="009D2103" w:rsidRDefault="009D2103" w:rsidP="005E2851">
      <w:pPr>
        <w:spacing w:after="0" w:line="240" w:lineRule="auto"/>
        <w:ind w:left="5664"/>
        <w:outlineLvl w:val="0"/>
        <w:rPr>
          <w:rFonts w:ascii="Times New Roman" w:eastAsia="Calibri" w:hAnsi="Times New Roman" w:cs="Times New Roman"/>
          <w:sz w:val="28"/>
          <w:szCs w:val="28"/>
        </w:rPr>
      </w:pPr>
    </w:p>
    <w:p w:rsidR="005E2851" w:rsidRPr="00842DE0" w:rsidRDefault="006C29EE" w:rsidP="005E2851">
      <w:pPr>
        <w:spacing w:after="0" w:line="240" w:lineRule="auto"/>
        <w:ind w:left="5664"/>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p>
    <w:p w:rsidR="00F60D09" w:rsidRDefault="005E2851" w:rsidP="005E2851">
      <w:pPr>
        <w:spacing w:after="0" w:line="240" w:lineRule="auto"/>
        <w:ind w:left="5664"/>
        <w:rPr>
          <w:rFonts w:ascii="Times New Roman" w:eastAsia="Calibri" w:hAnsi="Times New Roman" w:cs="Times New Roman"/>
          <w:sz w:val="28"/>
          <w:szCs w:val="28"/>
        </w:rPr>
      </w:pPr>
      <w:r w:rsidRPr="00842DE0">
        <w:rPr>
          <w:rFonts w:ascii="Times New Roman" w:eastAsia="Calibri" w:hAnsi="Times New Roman" w:cs="Times New Roman"/>
          <w:sz w:val="28"/>
          <w:szCs w:val="28"/>
        </w:rPr>
        <w:t xml:space="preserve">решением Думы </w:t>
      </w:r>
      <w:r>
        <w:rPr>
          <w:rFonts w:ascii="Times New Roman" w:eastAsia="Calibri" w:hAnsi="Times New Roman" w:cs="Times New Roman"/>
          <w:sz w:val="28"/>
          <w:szCs w:val="28"/>
        </w:rPr>
        <w:t>Чайковского</w:t>
      </w:r>
      <w:r w:rsidRPr="00842DE0">
        <w:rPr>
          <w:rFonts w:ascii="Times New Roman" w:eastAsia="Calibri" w:hAnsi="Times New Roman" w:cs="Times New Roman"/>
          <w:sz w:val="28"/>
          <w:szCs w:val="28"/>
        </w:rPr>
        <w:t xml:space="preserve"> городского округа </w:t>
      </w:r>
    </w:p>
    <w:p w:rsidR="005E2851" w:rsidRPr="00842DE0" w:rsidRDefault="005E2851" w:rsidP="005E2851">
      <w:pPr>
        <w:spacing w:after="0" w:line="240" w:lineRule="auto"/>
        <w:ind w:left="5664"/>
        <w:rPr>
          <w:rFonts w:ascii="Times New Roman" w:eastAsia="Calibri" w:hAnsi="Times New Roman" w:cs="Times New Roman"/>
          <w:sz w:val="28"/>
          <w:szCs w:val="28"/>
        </w:rPr>
      </w:pPr>
      <w:r w:rsidRPr="00842DE0">
        <w:rPr>
          <w:rFonts w:ascii="Times New Roman" w:eastAsia="Calibri" w:hAnsi="Times New Roman" w:cs="Times New Roman"/>
          <w:sz w:val="28"/>
          <w:szCs w:val="28"/>
        </w:rPr>
        <w:t xml:space="preserve">от                      № </w:t>
      </w:r>
    </w:p>
    <w:p w:rsidR="005E2851" w:rsidRDefault="005E2851" w:rsidP="005E2851">
      <w:pPr>
        <w:spacing w:after="160" w:line="259" w:lineRule="auto"/>
        <w:ind w:firstLine="709"/>
        <w:contextualSpacing/>
        <w:jc w:val="both"/>
        <w:rPr>
          <w:rFonts w:ascii="Times New Roman" w:eastAsia="Calibri" w:hAnsi="Times New Roman" w:cs="Times New Roman"/>
          <w:b/>
          <w:sz w:val="28"/>
          <w:szCs w:val="28"/>
        </w:rPr>
      </w:pPr>
    </w:p>
    <w:p w:rsidR="005E2851" w:rsidRDefault="00A17DD2" w:rsidP="006C29EE">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ПОРЯДОК</w:t>
      </w:r>
    </w:p>
    <w:p w:rsidR="00E60842" w:rsidRDefault="006C29EE" w:rsidP="006C29E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установления и оценки применения обязательных требований, устанавливаемых</w:t>
      </w:r>
      <w:r w:rsidR="001A65CC">
        <w:rPr>
          <w:rFonts w:ascii="Times New Roman" w:hAnsi="Times New Roman" w:cs="Times New Roman"/>
          <w:b/>
          <w:sz w:val="28"/>
          <w:szCs w:val="28"/>
        </w:rPr>
        <w:t xml:space="preserve"> нормативными правовыми актами </w:t>
      </w:r>
      <w:r>
        <w:rPr>
          <w:rFonts w:ascii="Times New Roman" w:hAnsi="Times New Roman" w:cs="Times New Roman"/>
          <w:b/>
          <w:sz w:val="28"/>
          <w:szCs w:val="28"/>
        </w:rPr>
        <w:t>Чайковского городского округа</w:t>
      </w:r>
    </w:p>
    <w:p w:rsidR="006C29EE" w:rsidRPr="00E60842" w:rsidRDefault="006C29EE" w:rsidP="006C29EE">
      <w:pPr>
        <w:spacing w:after="0" w:line="240" w:lineRule="auto"/>
        <w:ind w:firstLine="709"/>
        <w:contextualSpacing/>
        <w:jc w:val="center"/>
        <w:rPr>
          <w:rFonts w:ascii="Times New Roman" w:eastAsia="Calibri" w:hAnsi="Times New Roman" w:cs="Times New Roman"/>
          <w:b/>
          <w:sz w:val="28"/>
          <w:szCs w:val="28"/>
        </w:rPr>
      </w:pPr>
    </w:p>
    <w:p w:rsidR="005E2851" w:rsidRPr="006C29EE" w:rsidRDefault="00F60D09" w:rsidP="006C29EE">
      <w:pPr>
        <w:spacing w:after="160" w:line="259"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5E2851" w:rsidRPr="00842DE0">
        <w:rPr>
          <w:rFonts w:ascii="Times New Roman" w:eastAsia="Calibri" w:hAnsi="Times New Roman" w:cs="Times New Roman"/>
          <w:b/>
          <w:sz w:val="28"/>
          <w:szCs w:val="28"/>
        </w:rPr>
        <w:t xml:space="preserve">. </w:t>
      </w:r>
      <w:r w:rsidR="005E2851" w:rsidRPr="00E16BA4">
        <w:rPr>
          <w:rFonts w:ascii="Times New Roman" w:eastAsia="Calibri" w:hAnsi="Times New Roman" w:cs="Times New Roman"/>
          <w:b/>
          <w:sz w:val="28"/>
          <w:szCs w:val="28"/>
        </w:rPr>
        <w:t>Общие положения</w:t>
      </w:r>
    </w:p>
    <w:p w:rsidR="006C29EE" w:rsidRPr="005D0A41" w:rsidRDefault="006C29EE" w:rsidP="006C29EE">
      <w:pPr>
        <w:pStyle w:val="ConsPlusNormal"/>
        <w:ind w:firstLine="540"/>
        <w:jc w:val="both"/>
        <w:rPr>
          <w:sz w:val="28"/>
          <w:szCs w:val="28"/>
        </w:rPr>
      </w:pPr>
      <w:r w:rsidRPr="005D0A41">
        <w:rPr>
          <w:sz w:val="28"/>
          <w:szCs w:val="28"/>
        </w:rPr>
        <w:t xml:space="preserve">1.1. Настоящий Порядок </w:t>
      </w:r>
      <w:r w:rsidR="004E4292" w:rsidRPr="005D0A41">
        <w:rPr>
          <w:sz w:val="28"/>
          <w:szCs w:val="28"/>
        </w:rPr>
        <w:t xml:space="preserve">установления и оценки применения обязательных требований, устанавливаемых нормативными правовыми актами Чайковского городского округа (далее – Порядок) </w:t>
      </w:r>
      <w:r w:rsidRPr="005D0A41">
        <w:rPr>
          <w:sz w:val="28"/>
          <w:szCs w:val="28"/>
        </w:rPr>
        <w:t xml:space="preserve">разработан в соответствии с </w:t>
      </w:r>
      <w:r w:rsidR="004E4292" w:rsidRPr="005D0A41">
        <w:rPr>
          <w:sz w:val="28"/>
          <w:szCs w:val="28"/>
        </w:rPr>
        <w:t xml:space="preserve">федеральными законами от 6 октября 2003 г. №131-ФЗ «Об общих принципах организации местного самоуправления в Российской Федерации», </w:t>
      </w:r>
      <w:r w:rsidRPr="005D0A41">
        <w:rPr>
          <w:sz w:val="28"/>
          <w:szCs w:val="28"/>
        </w:rPr>
        <w:t>от 31 июля 2020 г. № 247-ФЗ «Об обязательных требованиях в Российской Федерации» (далее - Федеральный закон №</w:t>
      </w:r>
      <w:r w:rsidR="004E4292" w:rsidRPr="005D0A41">
        <w:rPr>
          <w:sz w:val="28"/>
          <w:szCs w:val="28"/>
        </w:rPr>
        <w:t xml:space="preserve"> 247-ФЗ), в целях обеспечения единого подхода к установлению и оценке применения обязательных требований, устанавливаемых нормативными правовыми актами Чайковского городского округа.</w:t>
      </w:r>
    </w:p>
    <w:p w:rsidR="006C29EE" w:rsidRPr="005D0A41" w:rsidRDefault="006C29EE" w:rsidP="006C29EE">
      <w:pPr>
        <w:pStyle w:val="ConsPlusNormal"/>
        <w:ind w:firstLine="540"/>
        <w:jc w:val="both"/>
        <w:rPr>
          <w:sz w:val="28"/>
          <w:szCs w:val="28"/>
        </w:rPr>
      </w:pPr>
      <w:r w:rsidRPr="005D0A41">
        <w:rPr>
          <w:sz w:val="28"/>
          <w:szCs w:val="28"/>
        </w:rPr>
        <w:t xml:space="preserve">1.2. Настоящий Порядок </w:t>
      </w:r>
      <w:r w:rsidR="004E4292" w:rsidRPr="005D0A41">
        <w:rPr>
          <w:sz w:val="28"/>
          <w:szCs w:val="28"/>
        </w:rPr>
        <w:t xml:space="preserve">регулирует вопросы установления и оценки </w:t>
      </w:r>
      <w:proofErr w:type="gramStart"/>
      <w:r w:rsidR="004E4292" w:rsidRPr="005D0A41">
        <w:rPr>
          <w:sz w:val="28"/>
          <w:szCs w:val="28"/>
        </w:rPr>
        <w:t>применения</w:t>
      </w:r>
      <w:proofErr w:type="gramEnd"/>
      <w:r w:rsidR="004E4292" w:rsidRPr="005D0A41">
        <w:rPr>
          <w:sz w:val="28"/>
          <w:szCs w:val="28"/>
        </w:rPr>
        <w:t xml:space="preserve"> </w:t>
      </w:r>
      <w:r w:rsidRPr="005D0A41">
        <w:rPr>
          <w:sz w:val="28"/>
          <w:szCs w:val="28"/>
        </w:rPr>
        <w:t xml:space="preserve">содержащихся в </w:t>
      </w:r>
      <w:r w:rsidR="00896347">
        <w:rPr>
          <w:sz w:val="28"/>
          <w:szCs w:val="28"/>
        </w:rPr>
        <w:t xml:space="preserve">муниципальных </w:t>
      </w:r>
      <w:r w:rsidRPr="005D0A41">
        <w:rPr>
          <w:sz w:val="28"/>
          <w:szCs w:val="28"/>
        </w:rPr>
        <w:t xml:space="preserve">нормативных правовых актах </w:t>
      </w:r>
      <w:r w:rsidR="00336BD1" w:rsidRPr="005D0A41">
        <w:rPr>
          <w:sz w:val="28"/>
          <w:szCs w:val="28"/>
        </w:rPr>
        <w:t>Чайковского</w:t>
      </w:r>
      <w:r w:rsidRPr="005D0A41">
        <w:rPr>
          <w:sz w:val="28"/>
          <w:szCs w:val="28"/>
        </w:rPr>
        <w:t xml:space="preserve"> городского округа</w:t>
      </w:r>
      <w:r w:rsidR="00A17DD2" w:rsidRPr="005D0A41">
        <w:rPr>
          <w:sz w:val="28"/>
          <w:szCs w:val="28"/>
        </w:rPr>
        <w:t xml:space="preserve"> требований</w:t>
      </w:r>
      <w:r w:rsidRPr="005D0A41">
        <w:rPr>
          <w:sz w:val="28"/>
          <w:szCs w:val="28"/>
        </w:rPr>
        <w:t>,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4E4292" w:rsidRPr="005D0A41">
        <w:rPr>
          <w:sz w:val="28"/>
          <w:szCs w:val="28"/>
        </w:rPr>
        <w:t>, привлечения к административной ответственности</w:t>
      </w:r>
      <w:r w:rsidR="005D0A41" w:rsidRPr="005D0A41">
        <w:rPr>
          <w:sz w:val="28"/>
          <w:szCs w:val="28"/>
        </w:rPr>
        <w:t xml:space="preserve"> </w:t>
      </w:r>
      <w:r w:rsidRPr="005D0A41">
        <w:rPr>
          <w:sz w:val="28"/>
          <w:szCs w:val="28"/>
        </w:rPr>
        <w:t>(далее - обязательные требования)</w:t>
      </w:r>
      <w:r w:rsidR="004E4292" w:rsidRPr="005D0A41">
        <w:rPr>
          <w:sz w:val="28"/>
          <w:szCs w:val="28"/>
        </w:rPr>
        <w:t>.</w:t>
      </w:r>
    </w:p>
    <w:p w:rsidR="004E4292" w:rsidRPr="005D0A41" w:rsidRDefault="004E4292" w:rsidP="006C29EE">
      <w:pPr>
        <w:pStyle w:val="ConsPlusNormal"/>
        <w:ind w:firstLine="540"/>
        <w:jc w:val="both"/>
        <w:rPr>
          <w:sz w:val="28"/>
          <w:szCs w:val="28"/>
        </w:rPr>
      </w:pPr>
      <w:r w:rsidRPr="005D0A41">
        <w:rPr>
          <w:sz w:val="28"/>
          <w:szCs w:val="28"/>
        </w:rPr>
        <w:t>1.3 Настоящий Порядок распространяется на муниципальные нормативные правовые акты</w:t>
      </w:r>
      <w:r w:rsidR="000E263F" w:rsidRPr="005D0A41">
        <w:rPr>
          <w:sz w:val="28"/>
          <w:szCs w:val="28"/>
        </w:rPr>
        <w:t xml:space="preserve"> Чайковского городского округа</w:t>
      </w:r>
      <w:r w:rsidRPr="005D0A41">
        <w:rPr>
          <w:sz w:val="28"/>
          <w:szCs w:val="28"/>
        </w:rPr>
        <w:t xml:space="preserve">, которыми регулируются отношения, </w:t>
      </w:r>
      <w:r w:rsidR="0008326C" w:rsidRPr="005D0A41">
        <w:rPr>
          <w:sz w:val="28"/>
          <w:szCs w:val="28"/>
        </w:rPr>
        <w:t>связанные с установлением и оценкой применения обязательных требований, за исключением случаев, предусмотренных частью 2 статьи 1 Федерального закона №247-ФЗ.</w:t>
      </w:r>
    </w:p>
    <w:p w:rsidR="0008326C" w:rsidRPr="005D0A41" w:rsidRDefault="0008326C" w:rsidP="006C29EE">
      <w:pPr>
        <w:pStyle w:val="ConsPlusNormal"/>
        <w:ind w:firstLine="540"/>
        <w:jc w:val="both"/>
        <w:rPr>
          <w:sz w:val="28"/>
          <w:szCs w:val="28"/>
        </w:rPr>
      </w:pPr>
      <w:r w:rsidRPr="005D0A41">
        <w:rPr>
          <w:sz w:val="28"/>
          <w:szCs w:val="28"/>
        </w:rPr>
        <w:t>1.4. Настоящий Порядок применяется при разработке муниципальных нормативных правовых актов</w:t>
      </w:r>
      <w:r w:rsidR="000E263F" w:rsidRPr="005D0A41">
        <w:rPr>
          <w:sz w:val="28"/>
          <w:szCs w:val="28"/>
        </w:rPr>
        <w:t xml:space="preserve"> Чайковского городского округа</w:t>
      </w:r>
      <w:r w:rsidRPr="005D0A41">
        <w:rPr>
          <w:sz w:val="28"/>
          <w:szCs w:val="28"/>
        </w:rPr>
        <w:t>, устанавливающих обязательные требования, а также при оценке применения обязательных требований.</w:t>
      </w:r>
    </w:p>
    <w:p w:rsidR="0008326C" w:rsidRPr="005D0A41" w:rsidRDefault="0008326C" w:rsidP="0008326C">
      <w:pPr>
        <w:pStyle w:val="ConsPlusNormal"/>
        <w:ind w:firstLine="540"/>
        <w:jc w:val="both"/>
        <w:rPr>
          <w:sz w:val="28"/>
          <w:szCs w:val="28"/>
        </w:rPr>
      </w:pPr>
      <w:r w:rsidRPr="005D0A41">
        <w:rPr>
          <w:sz w:val="28"/>
          <w:szCs w:val="28"/>
        </w:rPr>
        <w:t>1.5. Муниципальные нормативные правовые акты Чайковского городского округа, устанавливающие обязательные требования, должны вступать в силу с учетом требований, установленных частями 1, 2 статьи 3 Федерального закона №247-ФЗ.</w:t>
      </w:r>
    </w:p>
    <w:p w:rsidR="0008326C" w:rsidRPr="005D0A41" w:rsidRDefault="0008326C" w:rsidP="0008326C">
      <w:pPr>
        <w:autoSpaceDE w:val="0"/>
        <w:autoSpaceDN w:val="0"/>
        <w:adjustRightInd w:val="0"/>
        <w:spacing w:after="0" w:line="240" w:lineRule="auto"/>
        <w:ind w:firstLine="540"/>
        <w:jc w:val="both"/>
        <w:rPr>
          <w:rFonts w:ascii="Times New Roman" w:hAnsi="Times New Roman" w:cs="Times New Roman"/>
          <w:sz w:val="28"/>
          <w:szCs w:val="28"/>
        </w:rPr>
      </w:pPr>
      <w:r w:rsidRPr="005D0A41">
        <w:rPr>
          <w:rFonts w:ascii="Times New Roman" w:hAnsi="Times New Roman" w:cs="Times New Roman"/>
          <w:sz w:val="28"/>
          <w:szCs w:val="28"/>
        </w:rPr>
        <w:t xml:space="preserve">1.6.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w:t>
      </w:r>
      <w:r w:rsidRPr="005D0A41">
        <w:rPr>
          <w:rFonts w:ascii="Times New Roman" w:hAnsi="Times New Roman" w:cs="Times New Roman"/>
          <w:sz w:val="28"/>
          <w:szCs w:val="28"/>
        </w:rPr>
        <w:lastRenderedPageBreak/>
        <w:t>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08326C" w:rsidRPr="0008326C" w:rsidRDefault="0008326C" w:rsidP="0008326C">
      <w:pPr>
        <w:autoSpaceDE w:val="0"/>
        <w:autoSpaceDN w:val="0"/>
        <w:adjustRightInd w:val="0"/>
        <w:spacing w:after="0" w:line="240" w:lineRule="auto"/>
        <w:ind w:firstLine="540"/>
        <w:jc w:val="both"/>
        <w:rPr>
          <w:rFonts w:ascii="Times New Roman" w:hAnsi="Times New Roman" w:cs="Times New Roman"/>
          <w:sz w:val="28"/>
          <w:szCs w:val="28"/>
        </w:rPr>
      </w:pPr>
      <w:r w:rsidRPr="005D0A41">
        <w:rPr>
          <w:rFonts w:ascii="Times New Roman" w:hAnsi="Times New Roman" w:cs="Times New Roman"/>
          <w:sz w:val="28"/>
          <w:szCs w:val="28"/>
        </w:rPr>
        <w:t>1.7.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Чайковского городского округа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6C29EE" w:rsidRPr="0008326C" w:rsidRDefault="006C29EE" w:rsidP="006C29EE">
      <w:pPr>
        <w:pStyle w:val="ConsPlusNormal"/>
        <w:jc w:val="both"/>
        <w:rPr>
          <w:sz w:val="28"/>
          <w:szCs w:val="28"/>
        </w:rPr>
      </w:pPr>
    </w:p>
    <w:p w:rsidR="006C29EE" w:rsidRPr="006C29EE" w:rsidRDefault="006C29EE" w:rsidP="006C29EE">
      <w:pPr>
        <w:pStyle w:val="ConsPlusTitle"/>
        <w:jc w:val="center"/>
        <w:outlineLvl w:val="1"/>
        <w:rPr>
          <w:rFonts w:ascii="Times New Roman" w:hAnsi="Times New Roman" w:cs="Times New Roman"/>
          <w:sz w:val="28"/>
          <w:szCs w:val="28"/>
        </w:rPr>
      </w:pPr>
      <w:r w:rsidRPr="006C29EE">
        <w:rPr>
          <w:rFonts w:ascii="Times New Roman" w:hAnsi="Times New Roman" w:cs="Times New Roman"/>
          <w:sz w:val="28"/>
          <w:szCs w:val="28"/>
        </w:rPr>
        <w:t>2. Порядок установления обязательных требований</w:t>
      </w:r>
    </w:p>
    <w:p w:rsidR="006C29EE" w:rsidRPr="006C29EE" w:rsidRDefault="006C29EE" w:rsidP="006C29EE">
      <w:pPr>
        <w:pStyle w:val="ConsPlusNormal"/>
        <w:jc w:val="both"/>
        <w:rPr>
          <w:sz w:val="28"/>
          <w:szCs w:val="28"/>
        </w:rPr>
      </w:pPr>
    </w:p>
    <w:p w:rsidR="006C29EE" w:rsidRPr="005D0A41" w:rsidRDefault="006C29EE" w:rsidP="006C29EE">
      <w:pPr>
        <w:pStyle w:val="ConsPlusNormal"/>
        <w:ind w:firstLine="540"/>
        <w:jc w:val="both"/>
        <w:rPr>
          <w:sz w:val="28"/>
          <w:szCs w:val="28"/>
        </w:rPr>
      </w:pPr>
      <w:r w:rsidRPr="005D0A41">
        <w:rPr>
          <w:sz w:val="28"/>
          <w:szCs w:val="28"/>
        </w:rPr>
        <w:t xml:space="preserve">2.1. </w:t>
      </w:r>
      <w:r w:rsidR="0008326C" w:rsidRPr="005D0A41">
        <w:rPr>
          <w:sz w:val="28"/>
          <w:szCs w:val="28"/>
        </w:rPr>
        <w:t>При установлении обязательных требований такие требования подлежат оценке на соответствие принципам, установленным Федеральным законом № 247-ФЗ, а также на предмет достижения целей установления обязательных требований.</w:t>
      </w:r>
    </w:p>
    <w:p w:rsidR="006C29EE" w:rsidRPr="005D0A41" w:rsidRDefault="006C29EE" w:rsidP="006C29EE">
      <w:pPr>
        <w:pStyle w:val="ConsPlusNormal"/>
        <w:ind w:firstLine="540"/>
        <w:jc w:val="both"/>
        <w:rPr>
          <w:sz w:val="28"/>
          <w:szCs w:val="28"/>
        </w:rPr>
      </w:pPr>
      <w:r w:rsidRPr="005D0A41">
        <w:rPr>
          <w:sz w:val="28"/>
          <w:szCs w:val="28"/>
        </w:rPr>
        <w:t xml:space="preserve">2.2. Проекты муниципальных нормативных правовых актов </w:t>
      </w:r>
      <w:r w:rsidR="00336BD1" w:rsidRPr="005D0A41">
        <w:rPr>
          <w:sz w:val="28"/>
          <w:szCs w:val="28"/>
        </w:rPr>
        <w:t>Чайковского</w:t>
      </w:r>
      <w:r w:rsidRPr="005D0A41">
        <w:rPr>
          <w:sz w:val="28"/>
          <w:szCs w:val="28"/>
        </w:rPr>
        <w:t xml:space="preserve"> городского округа, устанавливающие обязательные требования, подлежат </w:t>
      </w:r>
      <w:r w:rsidR="0008326C" w:rsidRPr="005D0A41">
        <w:rPr>
          <w:sz w:val="28"/>
          <w:szCs w:val="28"/>
        </w:rPr>
        <w:t>публичному обсуждению.</w:t>
      </w:r>
    </w:p>
    <w:p w:rsidR="0008326C" w:rsidRPr="005D0A41" w:rsidRDefault="0008326C" w:rsidP="006C29EE">
      <w:pPr>
        <w:pStyle w:val="ConsPlusNormal"/>
        <w:ind w:firstLine="540"/>
        <w:jc w:val="both"/>
        <w:rPr>
          <w:sz w:val="28"/>
          <w:szCs w:val="28"/>
        </w:rPr>
      </w:pPr>
      <w:r w:rsidRPr="005D0A41">
        <w:rPr>
          <w:sz w:val="28"/>
          <w:szCs w:val="28"/>
        </w:rPr>
        <w:t>Под публичным обсуждением в целях настоящего Порядка понимаются публичные консультации, проводимые в процессе оценки регулирующего воздействия проектов муниципальных нормативных правовых актов</w:t>
      </w:r>
      <w:r w:rsidR="000E263F" w:rsidRPr="005D0A41">
        <w:rPr>
          <w:sz w:val="28"/>
          <w:szCs w:val="28"/>
        </w:rPr>
        <w:t xml:space="preserve"> Чайковского городского округа</w:t>
      </w:r>
      <w:r w:rsidRPr="005D0A41">
        <w:rPr>
          <w:sz w:val="28"/>
          <w:szCs w:val="28"/>
        </w:rPr>
        <w:t xml:space="preserve">, осуществляемой в Порядке, установленном </w:t>
      </w:r>
      <w:r w:rsidR="00FE7672" w:rsidRPr="005D0A41">
        <w:rPr>
          <w:sz w:val="28"/>
          <w:szCs w:val="28"/>
        </w:rPr>
        <w:t>муниципальным нормативным правовым актом администрации Чайковского городского округа.</w:t>
      </w:r>
    </w:p>
    <w:p w:rsidR="006C29EE" w:rsidRPr="005D0A41" w:rsidRDefault="006C29EE" w:rsidP="006C29EE">
      <w:pPr>
        <w:pStyle w:val="ConsPlusNormal"/>
        <w:ind w:firstLine="540"/>
        <w:jc w:val="both"/>
        <w:rPr>
          <w:sz w:val="28"/>
          <w:szCs w:val="28"/>
        </w:rPr>
      </w:pPr>
      <w:r w:rsidRPr="005D0A41">
        <w:rPr>
          <w:sz w:val="28"/>
          <w:szCs w:val="28"/>
        </w:rPr>
        <w:t>2.</w:t>
      </w:r>
      <w:r w:rsidR="00CD2D8C" w:rsidRPr="005D0A41">
        <w:rPr>
          <w:sz w:val="28"/>
          <w:szCs w:val="28"/>
        </w:rPr>
        <w:t>3</w:t>
      </w:r>
      <w:r w:rsidRPr="005D0A41">
        <w:rPr>
          <w:sz w:val="28"/>
          <w:szCs w:val="28"/>
        </w:rPr>
        <w:t xml:space="preserve">. При установлении обязательных требований </w:t>
      </w:r>
      <w:r w:rsidR="000246FF" w:rsidRPr="005D0A41">
        <w:rPr>
          <w:sz w:val="28"/>
          <w:szCs w:val="28"/>
        </w:rPr>
        <w:t xml:space="preserve">проектами </w:t>
      </w:r>
      <w:r w:rsidRPr="005D0A41">
        <w:rPr>
          <w:sz w:val="28"/>
          <w:szCs w:val="28"/>
        </w:rPr>
        <w:t>муниципальны</w:t>
      </w:r>
      <w:r w:rsidR="000246FF" w:rsidRPr="005D0A41">
        <w:rPr>
          <w:sz w:val="28"/>
          <w:szCs w:val="28"/>
        </w:rPr>
        <w:t>х</w:t>
      </w:r>
      <w:r w:rsidRPr="005D0A41">
        <w:rPr>
          <w:sz w:val="28"/>
          <w:szCs w:val="28"/>
        </w:rPr>
        <w:t xml:space="preserve"> нормативны</w:t>
      </w:r>
      <w:r w:rsidR="000246FF" w:rsidRPr="005D0A41">
        <w:rPr>
          <w:sz w:val="28"/>
          <w:szCs w:val="28"/>
        </w:rPr>
        <w:t>х</w:t>
      </w:r>
      <w:r w:rsidRPr="005D0A41">
        <w:rPr>
          <w:sz w:val="28"/>
          <w:szCs w:val="28"/>
        </w:rPr>
        <w:t xml:space="preserve"> правовы</w:t>
      </w:r>
      <w:r w:rsidR="000246FF" w:rsidRPr="005D0A41">
        <w:rPr>
          <w:sz w:val="28"/>
          <w:szCs w:val="28"/>
        </w:rPr>
        <w:t>х</w:t>
      </w:r>
      <w:r w:rsidRPr="005D0A41">
        <w:rPr>
          <w:sz w:val="28"/>
          <w:szCs w:val="28"/>
        </w:rPr>
        <w:t xml:space="preserve"> акт</w:t>
      </w:r>
      <w:r w:rsidR="000246FF" w:rsidRPr="005D0A41">
        <w:rPr>
          <w:sz w:val="28"/>
          <w:szCs w:val="28"/>
        </w:rPr>
        <w:t>ов</w:t>
      </w:r>
      <w:r w:rsidRPr="005D0A41">
        <w:rPr>
          <w:sz w:val="28"/>
          <w:szCs w:val="28"/>
        </w:rPr>
        <w:t xml:space="preserve"> </w:t>
      </w:r>
      <w:r w:rsidR="00336BD1" w:rsidRPr="005D0A41">
        <w:rPr>
          <w:sz w:val="28"/>
          <w:szCs w:val="28"/>
        </w:rPr>
        <w:t>Чайковского</w:t>
      </w:r>
      <w:r w:rsidRPr="005D0A41">
        <w:rPr>
          <w:sz w:val="28"/>
          <w:szCs w:val="28"/>
        </w:rPr>
        <w:t xml:space="preserve"> городского округа должны быть </w:t>
      </w:r>
      <w:r w:rsidR="000246FF" w:rsidRPr="005D0A41">
        <w:rPr>
          <w:sz w:val="28"/>
          <w:szCs w:val="28"/>
        </w:rPr>
        <w:t xml:space="preserve">соблюдены принципы, установленные Федеральным законом № 247-ФЗ, и </w:t>
      </w:r>
      <w:r w:rsidRPr="005D0A41">
        <w:rPr>
          <w:sz w:val="28"/>
          <w:szCs w:val="28"/>
        </w:rPr>
        <w:t>определены:</w:t>
      </w:r>
    </w:p>
    <w:p w:rsidR="006C29EE" w:rsidRPr="005D0A41" w:rsidRDefault="006C29EE" w:rsidP="006C29EE">
      <w:pPr>
        <w:pStyle w:val="ConsPlusNormal"/>
        <w:ind w:firstLine="540"/>
        <w:jc w:val="both"/>
        <w:rPr>
          <w:sz w:val="28"/>
          <w:szCs w:val="28"/>
        </w:rPr>
      </w:pPr>
      <w:r w:rsidRPr="005D0A41">
        <w:rPr>
          <w:sz w:val="28"/>
          <w:szCs w:val="28"/>
        </w:rPr>
        <w:t>2.</w:t>
      </w:r>
      <w:r w:rsidR="00CD2D8C" w:rsidRPr="005D0A41">
        <w:rPr>
          <w:sz w:val="28"/>
          <w:szCs w:val="28"/>
        </w:rPr>
        <w:t>3</w:t>
      </w:r>
      <w:r w:rsidR="00336BD1" w:rsidRPr="005D0A41">
        <w:rPr>
          <w:sz w:val="28"/>
          <w:szCs w:val="28"/>
        </w:rPr>
        <w:t>.1</w:t>
      </w:r>
      <w:r w:rsidRPr="005D0A41">
        <w:rPr>
          <w:sz w:val="28"/>
          <w:szCs w:val="28"/>
        </w:rPr>
        <w:t xml:space="preserve"> содержание обязательных требований (условия, ограничения, запреты, обязанности);</w:t>
      </w:r>
    </w:p>
    <w:p w:rsidR="006C29EE" w:rsidRPr="00B85194" w:rsidRDefault="00336BD1" w:rsidP="006C29EE">
      <w:pPr>
        <w:pStyle w:val="ConsPlusNormal"/>
        <w:ind w:firstLine="540"/>
        <w:jc w:val="both"/>
        <w:rPr>
          <w:sz w:val="28"/>
          <w:szCs w:val="28"/>
        </w:rPr>
      </w:pPr>
      <w:r w:rsidRPr="005D0A41">
        <w:rPr>
          <w:sz w:val="28"/>
          <w:szCs w:val="28"/>
        </w:rPr>
        <w:t>2.</w:t>
      </w:r>
      <w:r w:rsidR="00CD2D8C" w:rsidRPr="005D0A41">
        <w:rPr>
          <w:sz w:val="28"/>
          <w:szCs w:val="28"/>
        </w:rPr>
        <w:t>3</w:t>
      </w:r>
      <w:r w:rsidRPr="005D0A41">
        <w:rPr>
          <w:sz w:val="28"/>
          <w:szCs w:val="28"/>
        </w:rPr>
        <w:t>.2</w:t>
      </w:r>
      <w:r w:rsidR="006C29EE" w:rsidRPr="005D0A41">
        <w:rPr>
          <w:sz w:val="28"/>
          <w:szCs w:val="28"/>
        </w:rPr>
        <w:t xml:space="preserve"> лица, </w:t>
      </w:r>
      <w:r w:rsidR="006C29EE" w:rsidRPr="00B85194">
        <w:rPr>
          <w:sz w:val="28"/>
          <w:szCs w:val="28"/>
        </w:rPr>
        <w:t>обязанные соблюдать обязательные требования;</w:t>
      </w:r>
    </w:p>
    <w:p w:rsidR="006C29EE" w:rsidRPr="00B85194" w:rsidRDefault="00336BD1" w:rsidP="006C29EE">
      <w:pPr>
        <w:pStyle w:val="ConsPlusNormal"/>
        <w:ind w:firstLine="540"/>
        <w:jc w:val="both"/>
        <w:rPr>
          <w:sz w:val="28"/>
          <w:szCs w:val="28"/>
        </w:rPr>
      </w:pPr>
      <w:r w:rsidRPr="00B85194">
        <w:rPr>
          <w:sz w:val="28"/>
          <w:szCs w:val="28"/>
        </w:rPr>
        <w:t>2.</w:t>
      </w:r>
      <w:r w:rsidR="00CD2D8C" w:rsidRPr="00B85194">
        <w:rPr>
          <w:sz w:val="28"/>
          <w:szCs w:val="28"/>
        </w:rPr>
        <w:t>3</w:t>
      </w:r>
      <w:r w:rsidRPr="00B85194">
        <w:rPr>
          <w:sz w:val="28"/>
          <w:szCs w:val="28"/>
        </w:rPr>
        <w:t>.3</w:t>
      </w:r>
      <w:r w:rsidR="006C29EE" w:rsidRPr="00B85194">
        <w:rPr>
          <w:sz w:val="28"/>
          <w:szCs w:val="28"/>
        </w:rPr>
        <w:t xml:space="preserve"> в зависимости от объекта установления обязательных требований:</w:t>
      </w:r>
    </w:p>
    <w:p w:rsidR="006C29EE" w:rsidRPr="00B85194" w:rsidRDefault="006C29EE" w:rsidP="006C29EE">
      <w:pPr>
        <w:pStyle w:val="ConsPlusNormal"/>
        <w:ind w:firstLine="540"/>
        <w:jc w:val="both"/>
        <w:rPr>
          <w:sz w:val="28"/>
          <w:szCs w:val="28"/>
        </w:rPr>
      </w:pPr>
      <w:r w:rsidRPr="00B85194">
        <w:rPr>
          <w:sz w:val="28"/>
          <w:szCs w:val="28"/>
        </w:rPr>
        <w:t>осуществляемая деятельность, совершаемые действия, в отношении которых устанавливаются обязательные требования;</w:t>
      </w:r>
    </w:p>
    <w:p w:rsidR="006C29EE" w:rsidRPr="00B85194" w:rsidRDefault="006C29EE" w:rsidP="006C29EE">
      <w:pPr>
        <w:pStyle w:val="ConsPlusNormal"/>
        <w:ind w:firstLine="540"/>
        <w:jc w:val="both"/>
        <w:rPr>
          <w:sz w:val="28"/>
          <w:szCs w:val="28"/>
        </w:rPr>
      </w:pPr>
      <w:r w:rsidRPr="00B85194">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6C29EE" w:rsidRPr="00B85194" w:rsidRDefault="006C29EE" w:rsidP="006C29EE">
      <w:pPr>
        <w:pStyle w:val="ConsPlusNormal"/>
        <w:ind w:firstLine="540"/>
        <w:jc w:val="both"/>
        <w:rPr>
          <w:sz w:val="28"/>
          <w:szCs w:val="28"/>
        </w:rPr>
      </w:pPr>
      <w:r w:rsidRPr="00B85194">
        <w:rPr>
          <w:sz w:val="28"/>
          <w:szCs w:val="28"/>
        </w:rPr>
        <w:lastRenderedPageBreak/>
        <w:t>результаты осуществления деятельности, совершения действий, в отношении которых устанавливаются обязательные требования;</w:t>
      </w:r>
    </w:p>
    <w:p w:rsidR="006C29EE" w:rsidRPr="00B85194" w:rsidRDefault="00336BD1" w:rsidP="006C29EE">
      <w:pPr>
        <w:pStyle w:val="ConsPlusNormal"/>
        <w:ind w:firstLine="540"/>
        <w:jc w:val="both"/>
        <w:rPr>
          <w:sz w:val="28"/>
          <w:szCs w:val="28"/>
        </w:rPr>
      </w:pPr>
      <w:r w:rsidRPr="00B85194">
        <w:rPr>
          <w:sz w:val="28"/>
          <w:szCs w:val="28"/>
        </w:rPr>
        <w:t>2.</w:t>
      </w:r>
      <w:r w:rsidR="00CD2D8C" w:rsidRPr="00B85194">
        <w:rPr>
          <w:sz w:val="28"/>
          <w:szCs w:val="28"/>
        </w:rPr>
        <w:t>3</w:t>
      </w:r>
      <w:r w:rsidRPr="00B85194">
        <w:rPr>
          <w:sz w:val="28"/>
          <w:szCs w:val="28"/>
        </w:rPr>
        <w:t>.4</w:t>
      </w:r>
      <w:r w:rsidR="006C29EE" w:rsidRPr="00B85194">
        <w:rPr>
          <w:sz w:val="28"/>
          <w:szCs w:val="28"/>
        </w:rPr>
        <w:t xml:space="preserve"> формы оценки соблюдения обязательных требований (муниципальный контроль, иные формы оценки, предусмотренные законодательством Российской Федерации);</w:t>
      </w:r>
    </w:p>
    <w:p w:rsidR="006C29EE" w:rsidRPr="00B85194" w:rsidRDefault="00336BD1" w:rsidP="006C29EE">
      <w:pPr>
        <w:pStyle w:val="ConsPlusNormal"/>
        <w:ind w:firstLine="540"/>
        <w:jc w:val="both"/>
        <w:rPr>
          <w:sz w:val="28"/>
          <w:szCs w:val="28"/>
        </w:rPr>
      </w:pPr>
      <w:r w:rsidRPr="00B85194">
        <w:rPr>
          <w:sz w:val="28"/>
          <w:szCs w:val="28"/>
        </w:rPr>
        <w:t>2.</w:t>
      </w:r>
      <w:r w:rsidR="00CD2D8C" w:rsidRPr="00B85194">
        <w:rPr>
          <w:sz w:val="28"/>
          <w:szCs w:val="28"/>
        </w:rPr>
        <w:t>3</w:t>
      </w:r>
      <w:r w:rsidRPr="00B85194">
        <w:rPr>
          <w:sz w:val="28"/>
          <w:szCs w:val="28"/>
        </w:rPr>
        <w:t>.5</w:t>
      </w:r>
      <w:r w:rsidR="006C29EE" w:rsidRPr="00B85194">
        <w:rPr>
          <w:sz w:val="28"/>
          <w:szCs w:val="28"/>
        </w:rPr>
        <w:t xml:space="preserve"> </w:t>
      </w:r>
      <w:r w:rsidR="005D0A41" w:rsidRPr="00B85194">
        <w:rPr>
          <w:sz w:val="28"/>
          <w:szCs w:val="28"/>
        </w:rPr>
        <w:t>структурное подразделение</w:t>
      </w:r>
      <w:r w:rsidR="00D07439" w:rsidRPr="00B85194">
        <w:rPr>
          <w:sz w:val="28"/>
          <w:szCs w:val="28"/>
        </w:rPr>
        <w:t xml:space="preserve"> администрации Чайковского городского округа</w:t>
      </w:r>
      <w:r w:rsidR="006C29EE" w:rsidRPr="00B85194">
        <w:rPr>
          <w:sz w:val="28"/>
          <w:szCs w:val="28"/>
        </w:rPr>
        <w:t xml:space="preserve">, </w:t>
      </w:r>
      <w:r w:rsidR="003612A6" w:rsidRPr="00B85194">
        <w:rPr>
          <w:sz w:val="28"/>
          <w:szCs w:val="28"/>
        </w:rPr>
        <w:t xml:space="preserve">должностные лица администрации Чайковского городского округа, </w:t>
      </w:r>
      <w:r w:rsidR="006C29EE" w:rsidRPr="00B85194">
        <w:rPr>
          <w:sz w:val="28"/>
          <w:szCs w:val="28"/>
        </w:rPr>
        <w:t>осуществляющие оценку соб</w:t>
      </w:r>
      <w:r w:rsidR="00896347" w:rsidRPr="00B85194">
        <w:rPr>
          <w:sz w:val="28"/>
          <w:szCs w:val="28"/>
        </w:rPr>
        <w:t>людения обязательных требований;</w:t>
      </w:r>
    </w:p>
    <w:p w:rsidR="000246FF" w:rsidRPr="00B85194" w:rsidRDefault="000246FF" w:rsidP="000246FF">
      <w:pPr>
        <w:pStyle w:val="ConsPlusNormal"/>
        <w:ind w:firstLine="540"/>
        <w:jc w:val="both"/>
        <w:rPr>
          <w:sz w:val="28"/>
          <w:szCs w:val="28"/>
        </w:rPr>
      </w:pPr>
      <w:r w:rsidRPr="00B85194">
        <w:rPr>
          <w:sz w:val="28"/>
          <w:szCs w:val="28"/>
        </w:rPr>
        <w:t>2.</w:t>
      </w:r>
      <w:r w:rsidR="00CD2D8C" w:rsidRPr="00B85194">
        <w:rPr>
          <w:sz w:val="28"/>
          <w:szCs w:val="28"/>
        </w:rPr>
        <w:t>3</w:t>
      </w:r>
      <w:r w:rsidRPr="00B85194">
        <w:rPr>
          <w:sz w:val="28"/>
          <w:szCs w:val="28"/>
        </w:rPr>
        <w:t>.6 срок действия</w:t>
      </w:r>
      <w:r w:rsidR="00AF0C3B" w:rsidRPr="00B85194">
        <w:rPr>
          <w:sz w:val="28"/>
          <w:szCs w:val="28"/>
        </w:rPr>
        <w:t xml:space="preserve"> муниципального нормативного правового акта</w:t>
      </w:r>
      <w:r w:rsidRPr="00B85194">
        <w:rPr>
          <w:sz w:val="28"/>
          <w:szCs w:val="28"/>
        </w:rPr>
        <w:t>, который не может превышать шести лет со дня вступления в силу указанного муниципального нормативного правового акта.</w:t>
      </w:r>
    </w:p>
    <w:p w:rsidR="00CD2D8C" w:rsidRPr="00B85194" w:rsidRDefault="00CD2D8C" w:rsidP="00CD2D8C">
      <w:pPr>
        <w:pStyle w:val="ConsPlusNormal"/>
        <w:ind w:firstLine="540"/>
        <w:jc w:val="both"/>
        <w:rPr>
          <w:sz w:val="28"/>
          <w:szCs w:val="28"/>
        </w:rPr>
      </w:pPr>
      <w:r w:rsidRPr="00B85194">
        <w:rPr>
          <w:sz w:val="28"/>
          <w:szCs w:val="28"/>
        </w:rPr>
        <w:t xml:space="preserve">2.4. </w:t>
      </w:r>
      <w:proofErr w:type="gramStart"/>
      <w:r w:rsidRPr="00B85194">
        <w:rPr>
          <w:sz w:val="28"/>
          <w:szCs w:val="28"/>
        </w:rPr>
        <w:t xml:space="preserve">В целях обеспечения возможности проведения публичного обсуждения проекта </w:t>
      </w:r>
      <w:r w:rsidR="007B77D9" w:rsidRPr="00B85194">
        <w:rPr>
          <w:sz w:val="28"/>
          <w:szCs w:val="28"/>
        </w:rPr>
        <w:t>муниципального нормативного правового акта</w:t>
      </w:r>
      <w:r w:rsidR="00F5150D" w:rsidRPr="00B85194">
        <w:rPr>
          <w:sz w:val="28"/>
          <w:szCs w:val="28"/>
        </w:rPr>
        <w:t xml:space="preserve"> </w:t>
      </w:r>
      <w:r w:rsidR="000E263F" w:rsidRPr="00B85194">
        <w:rPr>
          <w:sz w:val="28"/>
          <w:szCs w:val="28"/>
        </w:rPr>
        <w:t xml:space="preserve">Чайковского городского округа </w:t>
      </w:r>
      <w:r w:rsidR="00957E5C" w:rsidRPr="00B85194">
        <w:rPr>
          <w:sz w:val="28"/>
          <w:szCs w:val="28"/>
        </w:rPr>
        <w:t>структурное подразделение</w:t>
      </w:r>
      <w:r w:rsidR="005D0A41" w:rsidRPr="00B85194">
        <w:rPr>
          <w:sz w:val="28"/>
          <w:szCs w:val="28"/>
        </w:rPr>
        <w:t xml:space="preserve"> администрации Чайковского городского округа</w:t>
      </w:r>
      <w:r w:rsidRPr="00B85194">
        <w:rPr>
          <w:sz w:val="28"/>
          <w:szCs w:val="28"/>
        </w:rPr>
        <w:t>, ответственн</w:t>
      </w:r>
      <w:r w:rsidR="005D0A41" w:rsidRPr="00B85194">
        <w:rPr>
          <w:sz w:val="28"/>
          <w:szCs w:val="28"/>
        </w:rPr>
        <w:t>ое</w:t>
      </w:r>
      <w:r w:rsidRPr="00B85194">
        <w:rPr>
          <w:sz w:val="28"/>
          <w:szCs w:val="28"/>
        </w:rPr>
        <w:t xml:space="preserve"> за подготовку проекта муниципального нормативного правового акта, устанавливающего обязательные требования </w:t>
      </w:r>
      <w:r w:rsidR="005D0A41" w:rsidRPr="00B85194">
        <w:rPr>
          <w:sz w:val="28"/>
          <w:szCs w:val="28"/>
        </w:rPr>
        <w:t xml:space="preserve">и реализующее осуществление муниципального контроля </w:t>
      </w:r>
      <w:r w:rsidRPr="00B85194">
        <w:rPr>
          <w:sz w:val="28"/>
          <w:szCs w:val="28"/>
        </w:rPr>
        <w:t xml:space="preserve">(далее – разработчик), осуществляет согласование проекта </w:t>
      </w:r>
      <w:r w:rsidR="007B77D9" w:rsidRPr="00B85194">
        <w:rPr>
          <w:sz w:val="28"/>
          <w:szCs w:val="28"/>
        </w:rPr>
        <w:t>муниципального нормативного правового акта</w:t>
      </w:r>
      <w:r w:rsidRPr="00B85194">
        <w:rPr>
          <w:sz w:val="28"/>
          <w:szCs w:val="28"/>
        </w:rPr>
        <w:t xml:space="preserve"> </w:t>
      </w:r>
      <w:r w:rsidR="000E263F" w:rsidRPr="00B85194">
        <w:rPr>
          <w:sz w:val="28"/>
          <w:szCs w:val="28"/>
        </w:rPr>
        <w:t xml:space="preserve">Чайковского городского округа </w:t>
      </w:r>
      <w:r w:rsidRPr="00B85194">
        <w:rPr>
          <w:sz w:val="28"/>
          <w:szCs w:val="28"/>
        </w:rPr>
        <w:t>с заинтересованными структурными подразделениями, отраслевыми (функциональными) органами администрации Чайковского городского округа</w:t>
      </w:r>
      <w:proofErr w:type="gramEnd"/>
      <w:r w:rsidR="000E263F" w:rsidRPr="00B85194">
        <w:rPr>
          <w:sz w:val="28"/>
          <w:szCs w:val="28"/>
        </w:rPr>
        <w:t xml:space="preserve"> в установленном порядке</w:t>
      </w:r>
      <w:r w:rsidRPr="00B85194">
        <w:rPr>
          <w:sz w:val="28"/>
          <w:szCs w:val="28"/>
        </w:rPr>
        <w:t xml:space="preserve">. </w:t>
      </w:r>
      <w:bookmarkStart w:id="0" w:name="_GoBack"/>
      <w:bookmarkEnd w:id="0"/>
    </w:p>
    <w:p w:rsidR="00CD2D8C" w:rsidRPr="00B85194" w:rsidRDefault="00545191" w:rsidP="00545191">
      <w:pPr>
        <w:pStyle w:val="ConsPlusNormal"/>
        <w:ind w:firstLine="540"/>
        <w:jc w:val="both"/>
        <w:rPr>
          <w:sz w:val="28"/>
          <w:szCs w:val="28"/>
        </w:rPr>
      </w:pPr>
      <w:r w:rsidRPr="00B85194">
        <w:rPr>
          <w:sz w:val="28"/>
          <w:szCs w:val="28"/>
        </w:rPr>
        <w:t>2.</w:t>
      </w:r>
      <w:r w:rsidR="005D0A41" w:rsidRPr="00B85194">
        <w:rPr>
          <w:sz w:val="28"/>
          <w:szCs w:val="28"/>
        </w:rPr>
        <w:t>5</w:t>
      </w:r>
      <w:r w:rsidRPr="00B85194">
        <w:rPr>
          <w:sz w:val="28"/>
          <w:szCs w:val="28"/>
        </w:rPr>
        <w:t xml:space="preserve">. </w:t>
      </w:r>
      <w:proofErr w:type="gramStart"/>
      <w:r w:rsidR="00F618DA" w:rsidRPr="00B85194">
        <w:rPr>
          <w:sz w:val="28"/>
          <w:szCs w:val="28"/>
        </w:rPr>
        <w:t xml:space="preserve">После согласования </w:t>
      </w:r>
      <w:r w:rsidRPr="00B85194">
        <w:rPr>
          <w:sz w:val="28"/>
          <w:szCs w:val="28"/>
        </w:rPr>
        <w:t xml:space="preserve">проекта </w:t>
      </w:r>
      <w:r w:rsidR="000E263F" w:rsidRPr="00B85194">
        <w:rPr>
          <w:sz w:val="28"/>
          <w:szCs w:val="28"/>
        </w:rPr>
        <w:t>муниципального нормативного правового акта Чайковского городского округа</w:t>
      </w:r>
      <w:r w:rsidRPr="00B85194">
        <w:rPr>
          <w:sz w:val="28"/>
          <w:szCs w:val="28"/>
        </w:rPr>
        <w:t xml:space="preserve"> всеми заинтересованными лицами </w:t>
      </w:r>
      <w:r w:rsidR="007B77D9" w:rsidRPr="00B85194">
        <w:rPr>
          <w:sz w:val="28"/>
          <w:szCs w:val="28"/>
        </w:rPr>
        <w:t xml:space="preserve">отраслевой (функциональный) орган администрации Чайковского городского округа, уполномоченный </w:t>
      </w:r>
      <w:r w:rsidR="00896347" w:rsidRPr="00B85194">
        <w:rPr>
          <w:sz w:val="28"/>
          <w:szCs w:val="28"/>
        </w:rPr>
        <w:t>на</w:t>
      </w:r>
      <w:r w:rsidR="007B77D9" w:rsidRPr="00B85194">
        <w:rPr>
          <w:sz w:val="28"/>
          <w:szCs w:val="28"/>
        </w:rPr>
        <w:t xml:space="preserve"> проведени</w:t>
      </w:r>
      <w:r w:rsidR="00896347" w:rsidRPr="00B85194">
        <w:rPr>
          <w:sz w:val="28"/>
          <w:szCs w:val="28"/>
        </w:rPr>
        <w:t>е</w:t>
      </w:r>
      <w:r w:rsidR="007B77D9" w:rsidRPr="00B85194">
        <w:rPr>
          <w:sz w:val="28"/>
          <w:szCs w:val="28"/>
        </w:rPr>
        <w:t xml:space="preserve"> оценки регулирующего воздействия  проектов муниципальных нормативных правовых актов и экспертизы муниципальных нормативных правовых актов Чайковского городского округа, затрагивающих вопросы осуществления предпринимательской и иной экономической деятельности - </w:t>
      </w:r>
      <w:r w:rsidRPr="00B85194">
        <w:rPr>
          <w:sz w:val="28"/>
          <w:szCs w:val="28"/>
        </w:rPr>
        <w:t xml:space="preserve">Управление экономического развития администрации </w:t>
      </w:r>
      <w:r w:rsidR="007B77D9" w:rsidRPr="00B85194">
        <w:rPr>
          <w:sz w:val="28"/>
          <w:szCs w:val="28"/>
        </w:rPr>
        <w:t>Чайковского городского округа обеспечивает размещение на официальном сайте</w:t>
      </w:r>
      <w:proofErr w:type="gramEnd"/>
      <w:r w:rsidR="007B77D9" w:rsidRPr="00B85194">
        <w:rPr>
          <w:sz w:val="28"/>
          <w:szCs w:val="28"/>
        </w:rPr>
        <w:t xml:space="preserve"> администрации Чайковского городского округа в информационно-телекоммуникационной сети Интернет (далее – официальный сайт):</w:t>
      </w:r>
    </w:p>
    <w:p w:rsidR="007B77D9" w:rsidRPr="00B85194" w:rsidRDefault="007B77D9" w:rsidP="00545191">
      <w:pPr>
        <w:pStyle w:val="ConsPlusNormal"/>
        <w:ind w:firstLine="540"/>
        <w:jc w:val="both"/>
        <w:rPr>
          <w:sz w:val="28"/>
          <w:szCs w:val="28"/>
        </w:rPr>
      </w:pPr>
      <w:r w:rsidRPr="00B85194">
        <w:rPr>
          <w:sz w:val="28"/>
          <w:szCs w:val="28"/>
        </w:rPr>
        <w:t>2.</w:t>
      </w:r>
      <w:r w:rsidR="005D0A41" w:rsidRPr="00B85194">
        <w:rPr>
          <w:sz w:val="28"/>
          <w:szCs w:val="28"/>
        </w:rPr>
        <w:t>5</w:t>
      </w:r>
      <w:r w:rsidRPr="00B85194">
        <w:rPr>
          <w:sz w:val="28"/>
          <w:szCs w:val="28"/>
        </w:rPr>
        <w:t>.1 проекта муниципального нормативного правового акта</w:t>
      </w:r>
      <w:r w:rsidR="000E263F" w:rsidRPr="00B85194">
        <w:rPr>
          <w:sz w:val="28"/>
          <w:szCs w:val="28"/>
        </w:rPr>
        <w:t xml:space="preserve"> Чайковского городского округа</w:t>
      </w:r>
      <w:r w:rsidR="003612A6" w:rsidRPr="00B85194">
        <w:rPr>
          <w:sz w:val="28"/>
          <w:szCs w:val="28"/>
        </w:rPr>
        <w:t>, содержащего требования пункта 2.3 настоящего  Порядка</w:t>
      </w:r>
      <w:r w:rsidRPr="00B85194">
        <w:rPr>
          <w:sz w:val="28"/>
          <w:szCs w:val="28"/>
        </w:rPr>
        <w:t>;</w:t>
      </w:r>
    </w:p>
    <w:p w:rsidR="007B77D9" w:rsidRPr="00B85194" w:rsidRDefault="007B77D9" w:rsidP="00545191">
      <w:pPr>
        <w:pStyle w:val="ConsPlusNormal"/>
        <w:ind w:firstLine="540"/>
        <w:jc w:val="both"/>
        <w:rPr>
          <w:sz w:val="28"/>
          <w:szCs w:val="28"/>
        </w:rPr>
      </w:pPr>
      <w:r w:rsidRPr="00B85194">
        <w:rPr>
          <w:sz w:val="28"/>
          <w:szCs w:val="28"/>
        </w:rPr>
        <w:t>2.</w:t>
      </w:r>
      <w:r w:rsidR="005D0A41" w:rsidRPr="00B85194">
        <w:rPr>
          <w:sz w:val="28"/>
          <w:szCs w:val="28"/>
        </w:rPr>
        <w:t>5</w:t>
      </w:r>
      <w:r w:rsidRPr="00B85194">
        <w:rPr>
          <w:sz w:val="28"/>
          <w:szCs w:val="28"/>
        </w:rPr>
        <w:t xml:space="preserve">.2 </w:t>
      </w:r>
      <w:r w:rsidR="003612A6" w:rsidRPr="00B85194">
        <w:rPr>
          <w:sz w:val="28"/>
          <w:szCs w:val="28"/>
        </w:rPr>
        <w:t>сводного отчета об оценке регулирующего воздействия проекта правового акта, содержащего</w:t>
      </w:r>
      <w:r w:rsidR="008C12AF" w:rsidRPr="00B85194">
        <w:rPr>
          <w:sz w:val="28"/>
          <w:szCs w:val="28"/>
        </w:rPr>
        <w:t>,</w:t>
      </w:r>
      <w:r w:rsidR="003612A6" w:rsidRPr="00B85194">
        <w:rPr>
          <w:sz w:val="28"/>
          <w:szCs w:val="28"/>
        </w:rPr>
        <w:t xml:space="preserve"> в том числе наименование разработчика муниципального нормативного правового акта, об электронном и/или почтовом адресе, по которым можно направить (представить) предложения (замечания)</w:t>
      </w:r>
      <w:r w:rsidRPr="00B85194">
        <w:rPr>
          <w:sz w:val="28"/>
          <w:szCs w:val="28"/>
        </w:rPr>
        <w:t>;</w:t>
      </w:r>
    </w:p>
    <w:p w:rsidR="007B77D9" w:rsidRPr="00B85194" w:rsidRDefault="007B77D9" w:rsidP="00545191">
      <w:pPr>
        <w:pStyle w:val="ConsPlusNormal"/>
        <w:ind w:firstLine="540"/>
        <w:jc w:val="both"/>
        <w:rPr>
          <w:sz w:val="28"/>
          <w:szCs w:val="28"/>
        </w:rPr>
      </w:pPr>
      <w:r w:rsidRPr="00B85194">
        <w:rPr>
          <w:sz w:val="28"/>
          <w:szCs w:val="28"/>
        </w:rPr>
        <w:t>2</w:t>
      </w:r>
      <w:r w:rsidR="005D0A41" w:rsidRPr="00B85194">
        <w:rPr>
          <w:sz w:val="28"/>
          <w:szCs w:val="28"/>
        </w:rPr>
        <w:t>.5</w:t>
      </w:r>
      <w:r w:rsidRPr="00B85194">
        <w:rPr>
          <w:sz w:val="28"/>
          <w:szCs w:val="28"/>
        </w:rPr>
        <w:t>.3 информации о сроках проведения публичн</w:t>
      </w:r>
      <w:r w:rsidR="003612A6" w:rsidRPr="00B85194">
        <w:rPr>
          <w:sz w:val="28"/>
          <w:szCs w:val="28"/>
        </w:rPr>
        <w:t>ого</w:t>
      </w:r>
      <w:r w:rsidRPr="00B85194">
        <w:rPr>
          <w:sz w:val="28"/>
          <w:szCs w:val="28"/>
        </w:rPr>
        <w:t xml:space="preserve"> </w:t>
      </w:r>
      <w:r w:rsidR="003612A6" w:rsidRPr="00B85194">
        <w:rPr>
          <w:sz w:val="28"/>
          <w:szCs w:val="28"/>
        </w:rPr>
        <w:t>обсуждения</w:t>
      </w:r>
      <w:r w:rsidR="004F7902" w:rsidRPr="00B85194">
        <w:rPr>
          <w:sz w:val="28"/>
          <w:szCs w:val="28"/>
        </w:rPr>
        <w:t>.</w:t>
      </w:r>
    </w:p>
    <w:p w:rsidR="002478B7" w:rsidRPr="00B85194" w:rsidRDefault="004F7902" w:rsidP="00545191">
      <w:pPr>
        <w:pStyle w:val="ConsPlusNormal"/>
        <w:ind w:firstLine="540"/>
        <w:jc w:val="both"/>
        <w:rPr>
          <w:sz w:val="28"/>
          <w:szCs w:val="28"/>
        </w:rPr>
      </w:pPr>
      <w:r w:rsidRPr="00B85194">
        <w:rPr>
          <w:sz w:val="28"/>
          <w:szCs w:val="28"/>
        </w:rPr>
        <w:t xml:space="preserve">Разработчиком </w:t>
      </w:r>
      <w:r w:rsidR="001501EF" w:rsidRPr="00B85194">
        <w:rPr>
          <w:sz w:val="28"/>
          <w:szCs w:val="28"/>
        </w:rPr>
        <w:t xml:space="preserve">проекта </w:t>
      </w:r>
      <w:r w:rsidRPr="00B85194">
        <w:rPr>
          <w:sz w:val="28"/>
          <w:szCs w:val="28"/>
        </w:rPr>
        <w:t xml:space="preserve">муниципального нормативного правового акта </w:t>
      </w:r>
      <w:r w:rsidR="00E73655" w:rsidRPr="00B85194">
        <w:rPr>
          <w:sz w:val="28"/>
          <w:szCs w:val="28"/>
        </w:rPr>
        <w:t xml:space="preserve">Чайковского городского округа </w:t>
      </w:r>
      <w:r w:rsidRPr="00B85194">
        <w:rPr>
          <w:sz w:val="28"/>
          <w:szCs w:val="28"/>
        </w:rPr>
        <w:t xml:space="preserve">указывается срок для проведения публичного обсуждения и направления предложений (замечаний), который не может быть </w:t>
      </w:r>
      <w:r w:rsidR="001501EF" w:rsidRPr="00B85194">
        <w:rPr>
          <w:sz w:val="28"/>
          <w:szCs w:val="28"/>
        </w:rPr>
        <w:t>менее 10 рабочих дней</w:t>
      </w:r>
      <w:r w:rsidRPr="00B85194">
        <w:rPr>
          <w:sz w:val="28"/>
          <w:szCs w:val="28"/>
        </w:rPr>
        <w:t>. Срок проведения</w:t>
      </w:r>
      <w:r w:rsidR="002478B7" w:rsidRPr="00B85194">
        <w:rPr>
          <w:sz w:val="28"/>
          <w:szCs w:val="28"/>
        </w:rPr>
        <w:t xml:space="preserve"> публичного обсуждения исчисляется со </w:t>
      </w:r>
      <w:r w:rsidR="002478B7" w:rsidRPr="00B85194">
        <w:rPr>
          <w:sz w:val="28"/>
          <w:szCs w:val="28"/>
        </w:rPr>
        <w:lastRenderedPageBreak/>
        <w:t xml:space="preserve">дня </w:t>
      </w:r>
      <w:r w:rsidR="001501EF" w:rsidRPr="00B85194">
        <w:rPr>
          <w:sz w:val="28"/>
          <w:szCs w:val="28"/>
        </w:rPr>
        <w:t xml:space="preserve">размещения на официальном сайте </w:t>
      </w:r>
      <w:r w:rsidR="002478B7" w:rsidRPr="00B85194">
        <w:rPr>
          <w:sz w:val="28"/>
          <w:szCs w:val="28"/>
        </w:rPr>
        <w:t>документов и информации, указанных в настоящем пункте.</w:t>
      </w:r>
    </w:p>
    <w:p w:rsidR="00CA3960" w:rsidRPr="00B85194" w:rsidRDefault="004803B5" w:rsidP="00CA3960">
      <w:pPr>
        <w:spacing w:after="0" w:line="240" w:lineRule="auto"/>
        <w:ind w:firstLine="567"/>
        <w:jc w:val="both"/>
        <w:rPr>
          <w:rFonts w:ascii="Times New Roman" w:hAnsi="Times New Roman" w:cs="Times New Roman"/>
          <w:sz w:val="28"/>
          <w:szCs w:val="28"/>
        </w:rPr>
      </w:pPr>
      <w:r w:rsidRPr="00B85194">
        <w:rPr>
          <w:rFonts w:ascii="Times New Roman" w:eastAsia="Times New Roman" w:hAnsi="Times New Roman" w:cs="Times New Roman"/>
          <w:sz w:val="28"/>
          <w:szCs w:val="28"/>
        </w:rPr>
        <w:t>2.</w:t>
      </w:r>
      <w:r w:rsidR="005D0A41" w:rsidRPr="00B85194">
        <w:rPr>
          <w:rFonts w:ascii="Times New Roman" w:eastAsia="Times New Roman" w:hAnsi="Times New Roman" w:cs="Times New Roman"/>
          <w:sz w:val="28"/>
          <w:szCs w:val="28"/>
        </w:rPr>
        <w:t>6</w:t>
      </w:r>
      <w:r w:rsidRPr="00B85194">
        <w:rPr>
          <w:rFonts w:ascii="Times New Roman" w:eastAsia="Times New Roman" w:hAnsi="Times New Roman" w:cs="Times New Roman"/>
          <w:sz w:val="28"/>
          <w:szCs w:val="28"/>
        </w:rPr>
        <w:t xml:space="preserve">. </w:t>
      </w:r>
      <w:r w:rsidR="002478B7" w:rsidRPr="00B85194">
        <w:rPr>
          <w:rFonts w:ascii="Times New Roman" w:eastAsia="Times New Roman" w:hAnsi="Times New Roman" w:cs="Times New Roman"/>
          <w:sz w:val="28"/>
          <w:szCs w:val="28"/>
        </w:rPr>
        <w:t xml:space="preserve">Предложения (замечания) граждане, организации могут направить по электронному или почтовому адресу, указанным </w:t>
      </w:r>
      <w:r w:rsidR="00CA3960" w:rsidRPr="00B85194">
        <w:rPr>
          <w:rFonts w:ascii="Times New Roman" w:eastAsia="Times New Roman" w:hAnsi="Times New Roman" w:cs="Times New Roman"/>
          <w:sz w:val="28"/>
          <w:szCs w:val="28"/>
        </w:rPr>
        <w:t xml:space="preserve">в сводном отчете </w:t>
      </w:r>
      <w:r w:rsidR="00CA3960" w:rsidRPr="00B85194">
        <w:rPr>
          <w:rFonts w:ascii="Times New Roman" w:hAnsi="Times New Roman" w:cs="Times New Roman"/>
          <w:sz w:val="28"/>
          <w:szCs w:val="28"/>
        </w:rPr>
        <w:t>об оценке регулирующего воздействия проекта правового акта</w:t>
      </w:r>
      <w:r w:rsidR="00CA3960" w:rsidRPr="00B85194">
        <w:rPr>
          <w:rFonts w:ascii="Times New Roman" w:eastAsia="Times New Roman" w:hAnsi="Times New Roman" w:cs="Times New Roman"/>
          <w:sz w:val="28"/>
          <w:szCs w:val="28"/>
        </w:rPr>
        <w:t xml:space="preserve"> </w:t>
      </w:r>
      <w:r w:rsidR="002478B7" w:rsidRPr="00B85194">
        <w:rPr>
          <w:rFonts w:ascii="Times New Roman" w:eastAsia="Times New Roman" w:hAnsi="Times New Roman" w:cs="Times New Roman"/>
          <w:sz w:val="28"/>
          <w:szCs w:val="28"/>
        </w:rPr>
        <w:t>или представить их лично разработчику</w:t>
      </w:r>
      <w:r w:rsidR="00CA3960" w:rsidRPr="00B85194">
        <w:rPr>
          <w:rFonts w:ascii="Times New Roman" w:eastAsia="Times New Roman" w:hAnsi="Times New Roman" w:cs="Times New Roman"/>
          <w:sz w:val="28"/>
          <w:szCs w:val="28"/>
        </w:rPr>
        <w:t xml:space="preserve">. Предложения (замечания) граждан, организаций </w:t>
      </w:r>
      <w:r w:rsidR="00CA3960" w:rsidRPr="00B85194">
        <w:rPr>
          <w:rFonts w:ascii="Times New Roman" w:hAnsi="Times New Roman" w:cs="Times New Roman"/>
          <w:sz w:val="28"/>
          <w:szCs w:val="28"/>
        </w:rPr>
        <w:t>могут быть получены разработчиком посредством проведения совещаний, круглых столов, заседаний экспертных групп, общественных советов и других совещательных и консультационных органов, с использованием иных форм (опросы, анкетирование и др.).</w:t>
      </w:r>
    </w:p>
    <w:p w:rsidR="00CA3960" w:rsidRPr="00B85194" w:rsidRDefault="00CA3960" w:rsidP="00CA3960">
      <w:pPr>
        <w:spacing w:after="0" w:line="240" w:lineRule="auto"/>
        <w:ind w:firstLine="567"/>
        <w:jc w:val="both"/>
        <w:rPr>
          <w:rFonts w:ascii="Times New Roman" w:hAnsi="Times New Roman" w:cs="Times New Roman"/>
          <w:sz w:val="28"/>
          <w:szCs w:val="28"/>
        </w:rPr>
      </w:pPr>
      <w:r w:rsidRPr="00B85194">
        <w:rPr>
          <w:rFonts w:ascii="Times New Roman" w:hAnsi="Times New Roman" w:cs="Times New Roman"/>
          <w:sz w:val="28"/>
          <w:szCs w:val="28"/>
        </w:rPr>
        <w:t xml:space="preserve">Поступившие в ходе публичных обсуждений </w:t>
      </w:r>
      <w:r w:rsidR="002478B7" w:rsidRPr="00B85194">
        <w:rPr>
          <w:rFonts w:ascii="Times New Roman" w:hAnsi="Times New Roman" w:cs="Times New Roman"/>
          <w:sz w:val="28"/>
          <w:szCs w:val="28"/>
        </w:rPr>
        <w:t xml:space="preserve">предложения (замечания) </w:t>
      </w:r>
      <w:r w:rsidRPr="00B85194">
        <w:rPr>
          <w:rFonts w:ascii="Times New Roman" w:hAnsi="Times New Roman" w:cs="Times New Roman"/>
          <w:sz w:val="28"/>
          <w:szCs w:val="28"/>
        </w:rPr>
        <w:t xml:space="preserve">обрабатываются </w:t>
      </w:r>
      <w:r w:rsidR="002478B7" w:rsidRPr="00B85194">
        <w:rPr>
          <w:rFonts w:ascii="Times New Roman" w:hAnsi="Times New Roman" w:cs="Times New Roman"/>
          <w:sz w:val="28"/>
          <w:szCs w:val="28"/>
        </w:rPr>
        <w:t>разработчик</w:t>
      </w:r>
      <w:r w:rsidRPr="00B85194">
        <w:rPr>
          <w:rFonts w:ascii="Times New Roman" w:hAnsi="Times New Roman" w:cs="Times New Roman"/>
          <w:sz w:val="28"/>
          <w:szCs w:val="28"/>
        </w:rPr>
        <w:t>ом.</w:t>
      </w:r>
      <w:r w:rsidR="002478B7" w:rsidRPr="00B85194">
        <w:rPr>
          <w:rFonts w:ascii="Times New Roman" w:hAnsi="Times New Roman" w:cs="Times New Roman"/>
          <w:sz w:val="28"/>
          <w:szCs w:val="28"/>
        </w:rPr>
        <w:t xml:space="preserve"> </w:t>
      </w:r>
      <w:r w:rsidRPr="00B85194">
        <w:rPr>
          <w:rFonts w:ascii="Times New Roman" w:hAnsi="Times New Roman" w:cs="Times New Roman"/>
          <w:sz w:val="28"/>
          <w:szCs w:val="28"/>
        </w:rPr>
        <w:t xml:space="preserve">По результатам обработки предложений, полученных в ходе проведения публичных </w:t>
      </w:r>
      <w:r w:rsidR="00C25DD0" w:rsidRPr="00B85194">
        <w:rPr>
          <w:rFonts w:ascii="Times New Roman" w:hAnsi="Times New Roman" w:cs="Times New Roman"/>
          <w:sz w:val="28"/>
          <w:szCs w:val="28"/>
        </w:rPr>
        <w:t>обсуждений</w:t>
      </w:r>
      <w:r w:rsidRPr="00B85194">
        <w:rPr>
          <w:rFonts w:ascii="Times New Roman" w:hAnsi="Times New Roman" w:cs="Times New Roman"/>
          <w:sz w:val="28"/>
          <w:szCs w:val="28"/>
        </w:rPr>
        <w:t xml:space="preserve">, проект </w:t>
      </w:r>
      <w:r w:rsidR="00C25DD0" w:rsidRPr="00B85194">
        <w:rPr>
          <w:rFonts w:ascii="Times New Roman" w:hAnsi="Times New Roman" w:cs="Times New Roman"/>
          <w:sz w:val="28"/>
          <w:szCs w:val="28"/>
        </w:rPr>
        <w:t xml:space="preserve">муниципального нормативного правового акта Чайковского городского округа </w:t>
      </w:r>
      <w:r w:rsidRPr="00B85194">
        <w:rPr>
          <w:rFonts w:ascii="Times New Roman" w:hAnsi="Times New Roman" w:cs="Times New Roman"/>
          <w:sz w:val="28"/>
          <w:szCs w:val="28"/>
        </w:rPr>
        <w:t>при нео</w:t>
      </w:r>
      <w:r w:rsidR="00C25DD0" w:rsidRPr="00B85194">
        <w:rPr>
          <w:rFonts w:ascii="Times New Roman" w:hAnsi="Times New Roman" w:cs="Times New Roman"/>
          <w:sz w:val="28"/>
          <w:szCs w:val="28"/>
        </w:rPr>
        <w:t>бходимости дорабатывае</w:t>
      </w:r>
      <w:r w:rsidRPr="00B85194">
        <w:rPr>
          <w:rFonts w:ascii="Times New Roman" w:hAnsi="Times New Roman" w:cs="Times New Roman"/>
          <w:sz w:val="28"/>
          <w:szCs w:val="28"/>
        </w:rPr>
        <w:t>тся разработчиком</w:t>
      </w:r>
      <w:r w:rsidR="00C25DD0" w:rsidRPr="00B85194">
        <w:rPr>
          <w:rFonts w:ascii="Times New Roman" w:hAnsi="Times New Roman" w:cs="Times New Roman"/>
          <w:sz w:val="28"/>
          <w:szCs w:val="28"/>
        </w:rPr>
        <w:t xml:space="preserve"> с учётом </w:t>
      </w:r>
      <w:proofErr w:type="gramStart"/>
      <w:r w:rsidR="00C25DD0" w:rsidRPr="00B85194">
        <w:rPr>
          <w:rFonts w:ascii="Times New Roman" w:hAnsi="Times New Roman" w:cs="Times New Roman"/>
          <w:sz w:val="28"/>
          <w:szCs w:val="28"/>
        </w:rPr>
        <w:t>требований Порядка проведения оценки регулирующего воздействия проектов муниципальных нормативных правовых актов Чайковского городского округа</w:t>
      </w:r>
      <w:proofErr w:type="gramEnd"/>
      <w:r w:rsidRPr="00B85194">
        <w:rPr>
          <w:rFonts w:ascii="Times New Roman" w:hAnsi="Times New Roman" w:cs="Times New Roman"/>
          <w:sz w:val="28"/>
          <w:szCs w:val="28"/>
        </w:rPr>
        <w:t>.</w:t>
      </w:r>
    </w:p>
    <w:p w:rsidR="001332ED" w:rsidRPr="00B85194" w:rsidRDefault="001332ED" w:rsidP="006C29EE">
      <w:pPr>
        <w:pStyle w:val="ConsPlusTitle"/>
        <w:jc w:val="center"/>
        <w:outlineLvl w:val="1"/>
        <w:rPr>
          <w:rFonts w:ascii="Times New Roman" w:hAnsi="Times New Roman" w:cs="Times New Roman"/>
          <w:sz w:val="28"/>
          <w:szCs w:val="28"/>
        </w:rPr>
      </w:pPr>
    </w:p>
    <w:p w:rsidR="004B1C42" w:rsidRPr="00B85194" w:rsidRDefault="004B1C42" w:rsidP="006C29EE">
      <w:pPr>
        <w:pStyle w:val="ConsPlusTitle"/>
        <w:jc w:val="center"/>
        <w:outlineLvl w:val="1"/>
        <w:rPr>
          <w:rFonts w:ascii="Times New Roman" w:hAnsi="Times New Roman" w:cs="Times New Roman"/>
          <w:sz w:val="28"/>
          <w:szCs w:val="28"/>
        </w:rPr>
      </w:pPr>
      <w:r w:rsidRPr="00B85194">
        <w:rPr>
          <w:rFonts w:ascii="Times New Roman" w:hAnsi="Times New Roman" w:cs="Times New Roman"/>
          <w:sz w:val="28"/>
          <w:szCs w:val="28"/>
        </w:rPr>
        <w:t xml:space="preserve">3. </w:t>
      </w:r>
      <w:r w:rsidR="0010043F" w:rsidRPr="00B85194">
        <w:rPr>
          <w:rFonts w:ascii="Times New Roman" w:hAnsi="Times New Roman" w:cs="Times New Roman"/>
          <w:sz w:val="28"/>
          <w:szCs w:val="28"/>
        </w:rPr>
        <w:t>Реестр обязательных требований, содержащихся в муниципальных нормативных правовых актах</w:t>
      </w:r>
    </w:p>
    <w:p w:rsidR="0010043F" w:rsidRPr="00B85194" w:rsidRDefault="0010043F" w:rsidP="0010043F">
      <w:pPr>
        <w:pStyle w:val="ConsPlusTitle"/>
        <w:jc w:val="both"/>
        <w:outlineLvl w:val="1"/>
        <w:rPr>
          <w:rFonts w:ascii="Times New Roman" w:hAnsi="Times New Roman" w:cs="Times New Roman"/>
          <w:sz w:val="28"/>
          <w:szCs w:val="28"/>
        </w:rPr>
      </w:pPr>
    </w:p>
    <w:p w:rsidR="0010043F" w:rsidRPr="00B85194" w:rsidRDefault="0010043F"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3.1.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содержащихся в муниципальных нормативных правовых актах Чайковского городского округа (далее – Реестр обязательных требований).</w:t>
      </w:r>
    </w:p>
    <w:p w:rsidR="0010043F" w:rsidRPr="00B85194" w:rsidRDefault="0010043F"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3.2. Реестр обязательных требований содержит в себе следующие сведения:</w:t>
      </w:r>
    </w:p>
    <w:p w:rsidR="0010043F" w:rsidRPr="00B85194" w:rsidRDefault="0010043F"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 xml:space="preserve">3.2.1 список муниципальных нормативных правовых актов, </w:t>
      </w:r>
      <w:r w:rsidR="00E73655" w:rsidRPr="00B85194">
        <w:rPr>
          <w:rFonts w:ascii="Times New Roman" w:hAnsi="Times New Roman" w:cs="Times New Roman"/>
          <w:b w:val="0"/>
          <w:sz w:val="28"/>
          <w:szCs w:val="28"/>
        </w:rPr>
        <w:t xml:space="preserve">Чайковского городского округа </w:t>
      </w:r>
      <w:r w:rsidRPr="00B85194">
        <w:rPr>
          <w:rFonts w:ascii="Times New Roman" w:hAnsi="Times New Roman" w:cs="Times New Roman"/>
          <w:b w:val="0"/>
          <w:sz w:val="28"/>
          <w:szCs w:val="28"/>
        </w:rPr>
        <w:t>устанавливающих обязательные требования (с указанием реквизитов);</w:t>
      </w:r>
    </w:p>
    <w:p w:rsidR="0010043F" w:rsidRPr="00B85194" w:rsidRDefault="0010043F"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3.2.2 лица, обязанные соблюдать обязательные требования;</w:t>
      </w:r>
    </w:p>
    <w:p w:rsidR="0010043F" w:rsidRPr="00B85194" w:rsidRDefault="0010043F"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 xml:space="preserve">3.2.3 </w:t>
      </w:r>
      <w:r w:rsidR="00AF0C3B" w:rsidRPr="00B85194">
        <w:rPr>
          <w:rFonts w:ascii="Times New Roman" w:hAnsi="Times New Roman" w:cs="Times New Roman"/>
          <w:b w:val="0"/>
          <w:sz w:val="28"/>
          <w:szCs w:val="28"/>
        </w:rPr>
        <w:t>перечень установленных обязательных требований;</w:t>
      </w:r>
    </w:p>
    <w:p w:rsidR="0010043F" w:rsidRPr="00B85194" w:rsidRDefault="00AF0C3B"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 xml:space="preserve">3.2.4 </w:t>
      </w:r>
      <w:r w:rsidR="005D0A41" w:rsidRPr="00B85194">
        <w:rPr>
          <w:rFonts w:ascii="Times New Roman" w:hAnsi="Times New Roman" w:cs="Times New Roman"/>
          <w:b w:val="0"/>
          <w:sz w:val="28"/>
          <w:szCs w:val="28"/>
        </w:rPr>
        <w:t>структурное подразделение</w:t>
      </w:r>
      <w:r w:rsidRPr="00B85194">
        <w:rPr>
          <w:rFonts w:ascii="Times New Roman" w:hAnsi="Times New Roman" w:cs="Times New Roman"/>
          <w:b w:val="0"/>
          <w:sz w:val="28"/>
          <w:szCs w:val="28"/>
        </w:rPr>
        <w:t xml:space="preserve"> </w:t>
      </w:r>
      <w:r w:rsidR="00957E5C" w:rsidRPr="00B85194">
        <w:rPr>
          <w:rFonts w:ascii="Times New Roman" w:hAnsi="Times New Roman" w:cs="Times New Roman"/>
          <w:b w:val="0"/>
          <w:sz w:val="28"/>
          <w:szCs w:val="28"/>
        </w:rPr>
        <w:t xml:space="preserve">или отраслевой (функциональный) орган </w:t>
      </w:r>
      <w:r w:rsidRPr="00B85194">
        <w:rPr>
          <w:rFonts w:ascii="Times New Roman" w:hAnsi="Times New Roman" w:cs="Times New Roman"/>
          <w:b w:val="0"/>
          <w:sz w:val="28"/>
          <w:szCs w:val="28"/>
        </w:rPr>
        <w:t>администрации Чайковского городского округа, осуществляющие оценку соблюдения обязательных требований;</w:t>
      </w:r>
    </w:p>
    <w:p w:rsidR="00AF0C3B" w:rsidRPr="00B85194" w:rsidRDefault="00AF0C3B"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3.2.5 разработчики муниципальных нормативных правовых актов</w:t>
      </w:r>
      <w:r w:rsidR="00E73655" w:rsidRPr="00B85194">
        <w:rPr>
          <w:sz w:val="28"/>
          <w:szCs w:val="28"/>
        </w:rPr>
        <w:t xml:space="preserve"> </w:t>
      </w:r>
      <w:r w:rsidR="00E73655" w:rsidRPr="00B85194">
        <w:rPr>
          <w:rFonts w:ascii="Times New Roman" w:hAnsi="Times New Roman" w:cs="Times New Roman"/>
          <w:b w:val="0"/>
          <w:sz w:val="28"/>
          <w:szCs w:val="28"/>
        </w:rPr>
        <w:t>Чайковского городского округа</w:t>
      </w:r>
      <w:r w:rsidRPr="00B85194">
        <w:rPr>
          <w:rFonts w:ascii="Times New Roman" w:hAnsi="Times New Roman" w:cs="Times New Roman"/>
          <w:b w:val="0"/>
          <w:sz w:val="28"/>
          <w:szCs w:val="28"/>
        </w:rPr>
        <w:t>;</w:t>
      </w:r>
    </w:p>
    <w:p w:rsidR="00AF0C3B" w:rsidRPr="00B85194" w:rsidRDefault="00AF0C3B"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3.2.6 сроки действия муниципальных нормативных правовых актов</w:t>
      </w:r>
      <w:r w:rsidR="00E73655" w:rsidRPr="00B85194">
        <w:rPr>
          <w:rFonts w:ascii="Times New Roman" w:hAnsi="Times New Roman" w:cs="Times New Roman"/>
          <w:b w:val="0"/>
          <w:sz w:val="28"/>
          <w:szCs w:val="28"/>
        </w:rPr>
        <w:t xml:space="preserve"> Чайковского городского округа</w:t>
      </w:r>
      <w:r w:rsidRPr="00B85194">
        <w:rPr>
          <w:rFonts w:ascii="Times New Roman" w:hAnsi="Times New Roman" w:cs="Times New Roman"/>
          <w:b w:val="0"/>
          <w:sz w:val="28"/>
          <w:szCs w:val="28"/>
        </w:rPr>
        <w:t>;</w:t>
      </w:r>
    </w:p>
    <w:p w:rsidR="00AF0C3B" w:rsidRPr="00B85194" w:rsidRDefault="00AF0C3B"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 xml:space="preserve">3.2.7 </w:t>
      </w:r>
      <w:r w:rsidR="00896347" w:rsidRPr="00B85194">
        <w:rPr>
          <w:rFonts w:ascii="Times New Roman" w:hAnsi="Times New Roman" w:cs="Times New Roman"/>
          <w:b w:val="0"/>
          <w:sz w:val="28"/>
          <w:szCs w:val="28"/>
        </w:rPr>
        <w:t>структурное подразделение</w:t>
      </w:r>
      <w:r w:rsidR="001332ED" w:rsidRPr="00B85194">
        <w:rPr>
          <w:rFonts w:ascii="Times New Roman" w:hAnsi="Times New Roman" w:cs="Times New Roman"/>
          <w:b w:val="0"/>
          <w:sz w:val="28"/>
          <w:szCs w:val="28"/>
        </w:rPr>
        <w:t xml:space="preserve"> </w:t>
      </w:r>
      <w:r w:rsidR="00957E5C" w:rsidRPr="00B85194">
        <w:rPr>
          <w:rFonts w:ascii="Times New Roman" w:hAnsi="Times New Roman" w:cs="Times New Roman"/>
          <w:b w:val="0"/>
          <w:sz w:val="28"/>
          <w:szCs w:val="28"/>
        </w:rPr>
        <w:t xml:space="preserve">или отраслевой (функциональный) орган </w:t>
      </w:r>
      <w:r w:rsidR="001332ED" w:rsidRPr="00B85194">
        <w:rPr>
          <w:rFonts w:ascii="Times New Roman" w:hAnsi="Times New Roman" w:cs="Times New Roman"/>
          <w:b w:val="0"/>
          <w:sz w:val="28"/>
          <w:szCs w:val="28"/>
        </w:rPr>
        <w:t>администрации Чайковского городского округа, ответственн</w:t>
      </w:r>
      <w:r w:rsidR="00896347" w:rsidRPr="00B85194">
        <w:rPr>
          <w:rFonts w:ascii="Times New Roman" w:hAnsi="Times New Roman" w:cs="Times New Roman"/>
          <w:b w:val="0"/>
          <w:sz w:val="28"/>
          <w:szCs w:val="28"/>
        </w:rPr>
        <w:t>ое</w:t>
      </w:r>
      <w:r w:rsidR="001332ED" w:rsidRPr="00B85194">
        <w:rPr>
          <w:rFonts w:ascii="Times New Roman" w:hAnsi="Times New Roman" w:cs="Times New Roman"/>
          <w:b w:val="0"/>
          <w:sz w:val="28"/>
          <w:szCs w:val="28"/>
        </w:rPr>
        <w:t xml:space="preserve"> за проведение экспертизы муниципальных нормативных правовых актов </w:t>
      </w:r>
      <w:r w:rsidR="00E73655" w:rsidRPr="00B85194">
        <w:rPr>
          <w:rFonts w:ascii="Times New Roman" w:hAnsi="Times New Roman" w:cs="Times New Roman"/>
          <w:b w:val="0"/>
          <w:sz w:val="28"/>
          <w:szCs w:val="28"/>
        </w:rPr>
        <w:t xml:space="preserve">Чайковского городского округа </w:t>
      </w:r>
      <w:r w:rsidR="001332ED" w:rsidRPr="00B85194">
        <w:rPr>
          <w:rFonts w:ascii="Times New Roman" w:hAnsi="Times New Roman" w:cs="Times New Roman"/>
          <w:b w:val="0"/>
          <w:sz w:val="28"/>
          <w:szCs w:val="28"/>
        </w:rPr>
        <w:t>в соответствии с разделом 4 настоящего Порядка;</w:t>
      </w:r>
    </w:p>
    <w:p w:rsidR="00AF0C3B" w:rsidRPr="00B85194" w:rsidRDefault="00AF0C3B"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3.2.8 сроки проведения</w:t>
      </w:r>
      <w:r w:rsidR="00D71F6D" w:rsidRPr="00B85194">
        <w:rPr>
          <w:rFonts w:ascii="Times New Roman" w:hAnsi="Times New Roman" w:cs="Times New Roman"/>
          <w:b w:val="0"/>
          <w:sz w:val="28"/>
          <w:szCs w:val="28"/>
        </w:rPr>
        <w:t xml:space="preserve"> экспертизы муниципальных нормативных правовых актов</w:t>
      </w:r>
      <w:r w:rsidR="00E73655" w:rsidRPr="00B85194">
        <w:rPr>
          <w:rFonts w:ascii="Times New Roman" w:hAnsi="Times New Roman" w:cs="Times New Roman"/>
          <w:b w:val="0"/>
          <w:sz w:val="28"/>
          <w:szCs w:val="28"/>
        </w:rPr>
        <w:t xml:space="preserve"> Чайковского городского округа</w:t>
      </w:r>
      <w:r w:rsidR="001332ED" w:rsidRPr="00B85194">
        <w:rPr>
          <w:rFonts w:ascii="Times New Roman" w:hAnsi="Times New Roman" w:cs="Times New Roman"/>
          <w:b w:val="0"/>
          <w:sz w:val="28"/>
          <w:szCs w:val="28"/>
        </w:rPr>
        <w:t>.</w:t>
      </w:r>
    </w:p>
    <w:p w:rsidR="001332ED" w:rsidRPr="00B85194" w:rsidRDefault="001332ED"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lastRenderedPageBreak/>
        <w:t>3.3. Оператором реестра обязательных требований является правовое управление администрации Чайковского городского округа (оператор реестра).</w:t>
      </w:r>
    </w:p>
    <w:p w:rsidR="001332ED" w:rsidRPr="00B85194" w:rsidRDefault="001332ED"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 xml:space="preserve">3.4. Разработчиком муниципального нормативного правового акта </w:t>
      </w:r>
      <w:r w:rsidR="00E73655" w:rsidRPr="00B85194">
        <w:rPr>
          <w:rFonts w:ascii="Times New Roman" w:hAnsi="Times New Roman" w:cs="Times New Roman"/>
          <w:b w:val="0"/>
          <w:sz w:val="28"/>
          <w:szCs w:val="28"/>
        </w:rPr>
        <w:t xml:space="preserve">Чайковского городского округа </w:t>
      </w:r>
      <w:r w:rsidRPr="00B85194">
        <w:rPr>
          <w:rFonts w:ascii="Times New Roman" w:hAnsi="Times New Roman" w:cs="Times New Roman"/>
          <w:b w:val="0"/>
          <w:sz w:val="28"/>
          <w:szCs w:val="28"/>
        </w:rPr>
        <w:t>в течение 5 рабочих дней после его утверждения направляется информация,</w:t>
      </w:r>
      <w:r w:rsidR="00957E5C" w:rsidRPr="00B85194">
        <w:rPr>
          <w:rFonts w:ascii="Times New Roman" w:hAnsi="Times New Roman" w:cs="Times New Roman"/>
          <w:b w:val="0"/>
          <w:sz w:val="28"/>
          <w:szCs w:val="28"/>
        </w:rPr>
        <w:t xml:space="preserve"> указанная в пункте 3.2</w:t>
      </w:r>
      <w:r w:rsidRPr="00B85194">
        <w:rPr>
          <w:rFonts w:ascii="Times New Roman" w:hAnsi="Times New Roman" w:cs="Times New Roman"/>
          <w:b w:val="0"/>
          <w:sz w:val="28"/>
          <w:szCs w:val="28"/>
        </w:rPr>
        <w:t xml:space="preserve"> настоящего Порядка, оператору реестра.</w:t>
      </w:r>
    </w:p>
    <w:p w:rsidR="001332ED" w:rsidRPr="00B85194" w:rsidRDefault="001332ED" w:rsidP="0010043F">
      <w:pPr>
        <w:pStyle w:val="ConsPlusTitle"/>
        <w:ind w:firstLine="708"/>
        <w:jc w:val="both"/>
        <w:outlineLvl w:val="1"/>
        <w:rPr>
          <w:rFonts w:ascii="Times New Roman" w:hAnsi="Times New Roman" w:cs="Times New Roman"/>
          <w:b w:val="0"/>
          <w:sz w:val="28"/>
          <w:szCs w:val="28"/>
        </w:rPr>
      </w:pPr>
      <w:r w:rsidRPr="00B85194">
        <w:rPr>
          <w:rFonts w:ascii="Times New Roman" w:hAnsi="Times New Roman" w:cs="Times New Roman"/>
          <w:b w:val="0"/>
          <w:sz w:val="28"/>
          <w:szCs w:val="28"/>
        </w:rPr>
        <w:t>3.5. Оператор реестра в течение 2 рабочих дней на основании полученных данных вносит соответствующие записи в Реестр обязательных требований и размещает его на официальном сайте.</w:t>
      </w:r>
    </w:p>
    <w:p w:rsidR="00AF0C3B" w:rsidRPr="00B85194" w:rsidRDefault="00AF0C3B" w:rsidP="001332ED">
      <w:pPr>
        <w:pStyle w:val="ConsPlusTitle"/>
        <w:jc w:val="both"/>
        <w:outlineLvl w:val="1"/>
        <w:rPr>
          <w:rFonts w:ascii="Times New Roman" w:hAnsi="Times New Roman" w:cs="Times New Roman"/>
          <w:b w:val="0"/>
          <w:sz w:val="28"/>
          <w:szCs w:val="28"/>
        </w:rPr>
      </w:pPr>
    </w:p>
    <w:p w:rsidR="006C29EE" w:rsidRPr="00B85194" w:rsidRDefault="001332ED" w:rsidP="006C29EE">
      <w:pPr>
        <w:pStyle w:val="ConsPlusTitle"/>
        <w:jc w:val="center"/>
        <w:outlineLvl w:val="1"/>
        <w:rPr>
          <w:rFonts w:ascii="Times New Roman" w:hAnsi="Times New Roman" w:cs="Times New Roman"/>
          <w:sz w:val="28"/>
          <w:szCs w:val="28"/>
        </w:rPr>
      </w:pPr>
      <w:r w:rsidRPr="00B85194">
        <w:rPr>
          <w:rFonts w:ascii="Times New Roman" w:hAnsi="Times New Roman" w:cs="Times New Roman"/>
          <w:sz w:val="28"/>
          <w:szCs w:val="28"/>
        </w:rPr>
        <w:t>4</w:t>
      </w:r>
      <w:r w:rsidR="006C29EE" w:rsidRPr="00B85194">
        <w:rPr>
          <w:rFonts w:ascii="Times New Roman" w:hAnsi="Times New Roman" w:cs="Times New Roman"/>
          <w:sz w:val="28"/>
          <w:szCs w:val="28"/>
        </w:rPr>
        <w:t>. Порядок оценки применения обязательных требований</w:t>
      </w:r>
    </w:p>
    <w:p w:rsidR="006C29EE" w:rsidRPr="00B85194" w:rsidRDefault="006C29EE" w:rsidP="006C29EE">
      <w:pPr>
        <w:pStyle w:val="ConsPlusNormal"/>
        <w:jc w:val="both"/>
        <w:rPr>
          <w:sz w:val="28"/>
          <w:szCs w:val="28"/>
        </w:rPr>
      </w:pPr>
    </w:p>
    <w:p w:rsidR="00CB4CEB" w:rsidRPr="00B85194" w:rsidRDefault="009E40FD" w:rsidP="0082061C">
      <w:pPr>
        <w:pStyle w:val="ConsPlusNormal"/>
        <w:ind w:firstLine="540"/>
        <w:jc w:val="both"/>
        <w:rPr>
          <w:sz w:val="28"/>
          <w:szCs w:val="28"/>
        </w:rPr>
      </w:pPr>
      <w:bookmarkStart w:id="1" w:name="P70"/>
      <w:bookmarkEnd w:id="1"/>
      <w:r w:rsidRPr="00B85194">
        <w:rPr>
          <w:sz w:val="28"/>
          <w:szCs w:val="28"/>
        </w:rPr>
        <w:t>4</w:t>
      </w:r>
      <w:r w:rsidR="006C29EE" w:rsidRPr="00B85194">
        <w:rPr>
          <w:sz w:val="28"/>
          <w:szCs w:val="28"/>
        </w:rPr>
        <w:t>.1.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E745B6" w:rsidRPr="00B85194" w:rsidRDefault="009E40FD" w:rsidP="00E745B6">
      <w:pPr>
        <w:pStyle w:val="ConsPlusNormal"/>
        <w:ind w:firstLine="540"/>
        <w:jc w:val="both"/>
        <w:rPr>
          <w:sz w:val="28"/>
          <w:szCs w:val="28"/>
        </w:rPr>
      </w:pPr>
      <w:bookmarkStart w:id="2" w:name="P71"/>
      <w:bookmarkEnd w:id="2"/>
      <w:r w:rsidRPr="00B85194">
        <w:rPr>
          <w:sz w:val="28"/>
          <w:szCs w:val="28"/>
        </w:rPr>
        <w:t>4</w:t>
      </w:r>
      <w:r w:rsidR="006C29EE" w:rsidRPr="00B85194">
        <w:rPr>
          <w:sz w:val="28"/>
          <w:szCs w:val="28"/>
        </w:rPr>
        <w:t xml:space="preserve">.2. </w:t>
      </w:r>
      <w:r w:rsidR="00E745B6" w:rsidRPr="00B85194">
        <w:rPr>
          <w:sz w:val="28"/>
          <w:szCs w:val="28"/>
        </w:rPr>
        <w:t>Оценка применения обязательных требований осуществляется в форме экспертизы муниципальных нормативных правовых актов</w:t>
      </w:r>
      <w:r w:rsidR="00E73655" w:rsidRPr="00B85194">
        <w:rPr>
          <w:sz w:val="28"/>
          <w:szCs w:val="28"/>
        </w:rPr>
        <w:t xml:space="preserve"> Чайковского городского округа</w:t>
      </w:r>
      <w:r w:rsidR="00E745B6" w:rsidRPr="00B85194">
        <w:rPr>
          <w:sz w:val="28"/>
          <w:szCs w:val="28"/>
        </w:rPr>
        <w:t>, устанавливающих обязательные требования (далее – экспертиза).</w:t>
      </w:r>
    </w:p>
    <w:p w:rsidR="00E745B6" w:rsidRPr="00B85194" w:rsidRDefault="00E745B6" w:rsidP="00E745B6">
      <w:pPr>
        <w:pStyle w:val="ConsPlusNormal"/>
        <w:ind w:firstLine="540"/>
        <w:jc w:val="both"/>
        <w:rPr>
          <w:sz w:val="28"/>
          <w:szCs w:val="28"/>
        </w:rPr>
      </w:pPr>
      <w:r w:rsidRPr="00B85194">
        <w:rPr>
          <w:sz w:val="28"/>
          <w:szCs w:val="28"/>
        </w:rPr>
        <w:t>Экспертиза проводится на основе анализа фактических результатов применения муниципального нормативного правового акта</w:t>
      </w:r>
      <w:r w:rsidR="00E73655" w:rsidRPr="00B85194">
        <w:rPr>
          <w:sz w:val="28"/>
          <w:szCs w:val="28"/>
        </w:rPr>
        <w:t xml:space="preserve"> Чайковского городского округа</w:t>
      </w:r>
      <w:r w:rsidRPr="00B85194">
        <w:rPr>
          <w:sz w:val="28"/>
          <w:szCs w:val="28"/>
        </w:rPr>
        <w:t>, устанавливающего обязательные требования.</w:t>
      </w:r>
    </w:p>
    <w:p w:rsidR="00E745B6" w:rsidRPr="00B85194" w:rsidRDefault="00E745B6" w:rsidP="00E745B6">
      <w:pPr>
        <w:pStyle w:val="ConsPlusNormal"/>
        <w:ind w:firstLine="540"/>
        <w:jc w:val="both"/>
        <w:rPr>
          <w:sz w:val="28"/>
          <w:szCs w:val="28"/>
        </w:rPr>
      </w:pPr>
      <w:r w:rsidRPr="00B85194">
        <w:rPr>
          <w:sz w:val="28"/>
          <w:szCs w:val="28"/>
        </w:rPr>
        <w:t>Экспертизе подлежат муниципальные правовые акты</w:t>
      </w:r>
      <w:r w:rsidR="00E73655" w:rsidRPr="00B85194">
        <w:rPr>
          <w:sz w:val="28"/>
          <w:szCs w:val="28"/>
        </w:rPr>
        <w:t xml:space="preserve"> Чайковского городского округа</w:t>
      </w:r>
      <w:r w:rsidRPr="00B85194">
        <w:rPr>
          <w:sz w:val="28"/>
          <w:szCs w:val="28"/>
        </w:rPr>
        <w:t xml:space="preserve">, содержащиеся в Реестре обязательных требований. </w:t>
      </w:r>
    </w:p>
    <w:p w:rsidR="0082061C" w:rsidRPr="00B85194" w:rsidRDefault="009E40FD" w:rsidP="00E745B6">
      <w:pPr>
        <w:pStyle w:val="ConsPlusNormal"/>
        <w:ind w:firstLine="540"/>
        <w:jc w:val="both"/>
        <w:rPr>
          <w:sz w:val="28"/>
          <w:szCs w:val="28"/>
        </w:rPr>
      </w:pPr>
      <w:r w:rsidRPr="00B85194">
        <w:rPr>
          <w:sz w:val="28"/>
          <w:szCs w:val="28"/>
        </w:rPr>
        <w:t>4</w:t>
      </w:r>
      <w:r w:rsidR="00E745B6" w:rsidRPr="00B85194">
        <w:rPr>
          <w:sz w:val="28"/>
          <w:szCs w:val="28"/>
        </w:rPr>
        <w:t xml:space="preserve">.3. </w:t>
      </w:r>
      <w:proofErr w:type="gramStart"/>
      <w:r w:rsidR="00E745B6" w:rsidRPr="00B85194">
        <w:rPr>
          <w:sz w:val="28"/>
          <w:szCs w:val="28"/>
        </w:rPr>
        <w:t>Экспертиза</w:t>
      </w:r>
      <w:r w:rsidR="006C29EE" w:rsidRPr="00B85194">
        <w:rPr>
          <w:sz w:val="28"/>
          <w:szCs w:val="28"/>
        </w:rPr>
        <w:t xml:space="preserve"> проводится </w:t>
      </w:r>
      <w:r w:rsidR="00864F64" w:rsidRPr="00B85194">
        <w:rPr>
          <w:sz w:val="28"/>
          <w:szCs w:val="28"/>
        </w:rPr>
        <w:t>разработчиком</w:t>
      </w:r>
      <w:r w:rsidR="006C29EE" w:rsidRPr="00B85194">
        <w:rPr>
          <w:sz w:val="28"/>
          <w:szCs w:val="28"/>
        </w:rPr>
        <w:t xml:space="preserve"> </w:t>
      </w:r>
      <w:r w:rsidR="00CB4CEB" w:rsidRPr="00B85194">
        <w:rPr>
          <w:sz w:val="28"/>
          <w:szCs w:val="28"/>
        </w:rPr>
        <w:t>в отношении муниципального нормативного правового акта</w:t>
      </w:r>
      <w:r w:rsidR="00E73655" w:rsidRPr="00B85194">
        <w:rPr>
          <w:sz w:val="28"/>
          <w:szCs w:val="28"/>
        </w:rPr>
        <w:t xml:space="preserve"> Чайковского городского округа</w:t>
      </w:r>
      <w:r w:rsidR="00CB4CEB" w:rsidRPr="00B85194">
        <w:rPr>
          <w:sz w:val="28"/>
          <w:szCs w:val="28"/>
        </w:rPr>
        <w:t>, устанавливающего обязательные требования, по истечении сроков его действия, установленных пунктом 8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w:t>
      </w:r>
      <w:proofErr w:type="gramEnd"/>
      <w:r w:rsidR="00CB4CEB" w:rsidRPr="00B85194">
        <w:rPr>
          <w:sz w:val="28"/>
          <w:szCs w:val="28"/>
        </w:rPr>
        <w:t xml:space="preserve"> воздействия нормативного правового акта, устанавливающего обязательные требования, утвержденных постановлением Правительства Российской Федерации от 31 декабря 2020 г. №</w:t>
      </w:r>
      <w:r w:rsidR="00957E5C" w:rsidRPr="00B85194">
        <w:rPr>
          <w:sz w:val="28"/>
          <w:szCs w:val="28"/>
        </w:rPr>
        <w:t xml:space="preserve"> </w:t>
      </w:r>
      <w:r w:rsidR="00CB4CEB" w:rsidRPr="00B85194">
        <w:rPr>
          <w:sz w:val="28"/>
          <w:szCs w:val="28"/>
        </w:rPr>
        <w:t xml:space="preserve">2454, в соответствии с </w:t>
      </w:r>
      <w:r w:rsidR="00957E5C" w:rsidRPr="00B85194">
        <w:rPr>
          <w:sz w:val="28"/>
          <w:szCs w:val="28"/>
        </w:rPr>
        <w:t>целями, указанными в пункте 3.1</w:t>
      </w:r>
      <w:r w:rsidR="00CB4CEB" w:rsidRPr="00B85194">
        <w:rPr>
          <w:sz w:val="28"/>
          <w:szCs w:val="28"/>
        </w:rPr>
        <w:t xml:space="preserve"> настоящего Порядка</w:t>
      </w:r>
      <w:r w:rsidR="0082061C" w:rsidRPr="00B85194">
        <w:rPr>
          <w:sz w:val="28"/>
          <w:szCs w:val="28"/>
        </w:rPr>
        <w:t>.</w:t>
      </w:r>
    </w:p>
    <w:p w:rsidR="00256593" w:rsidRPr="00B85194" w:rsidRDefault="009E40FD" w:rsidP="00256593">
      <w:pPr>
        <w:pStyle w:val="ConsPlusNormal"/>
        <w:ind w:firstLine="540"/>
        <w:jc w:val="both"/>
        <w:rPr>
          <w:sz w:val="28"/>
          <w:szCs w:val="28"/>
        </w:rPr>
      </w:pPr>
      <w:r w:rsidRPr="00B85194">
        <w:rPr>
          <w:sz w:val="28"/>
          <w:szCs w:val="28"/>
        </w:rPr>
        <w:t>4</w:t>
      </w:r>
      <w:r w:rsidR="006C29EE" w:rsidRPr="00B85194">
        <w:rPr>
          <w:sz w:val="28"/>
          <w:szCs w:val="28"/>
        </w:rPr>
        <w:t>.</w:t>
      </w:r>
      <w:r w:rsidR="00D90FBE" w:rsidRPr="00B85194">
        <w:rPr>
          <w:sz w:val="28"/>
          <w:szCs w:val="28"/>
        </w:rPr>
        <w:t>4</w:t>
      </w:r>
      <w:r w:rsidR="006C29EE" w:rsidRPr="00B85194">
        <w:rPr>
          <w:sz w:val="28"/>
          <w:szCs w:val="28"/>
        </w:rPr>
        <w:t xml:space="preserve">. </w:t>
      </w:r>
      <w:r w:rsidR="00256593" w:rsidRPr="00B85194">
        <w:rPr>
          <w:sz w:val="28"/>
          <w:szCs w:val="28"/>
        </w:rPr>
        <w:t xml:space="preserve">Источниками информации для </w:t>
      </w:r>
      <w:r w:rsidR="005C27CC" w:rsidRPr="00B85194">
        <w:rPr>
          <w:sz w:val="28"/>
          <w:szCs w:val="28"/>
        </w:rPr>
        <w:t>проведения экспертизы</w:t>
      </w:r>
      <w:r w:rsidR="00256593" w:rsidRPr="00B85194">
        <w:rPr>
          <w:sz w:val="28"/>
          <w:szCs w:val="28"/>
        </w:rPr>
        <w:t xml:space="preserve"> являются:</w:t>
      </w:r>
    </w:p>
    <w:p w:rsidR="00256593" w:rsidRPr="00B85194" w:rsidRDefault="00256593" w:rsidP="00256593">
      <w:pPr>
        <w:pStyle w:val="ConsPlusNormal"/>
        <w:ind w:firstLine="540"/>
        <w:jc w:val="both"/>
        <w:rPr>
          <w:sz w:val="28"/>
          <w:szCs w:val="28"/>
        </w:rPr>
      </w:pPr>
      <w:r w:rsidRPr="00B85194">
        <w:rPr>
          <w:sz w:val="28"/>
          <w:szCs w:val="28"/>
        </w:rPr>
        <w:t>результаты мониторинга применения муниципальных нормативных правовых актов</w:t>
      </w:r>
      <w:r w:rsidR="00E73655" w:rsidRPr="00B85194">
        <w:rPr>
          <w:sz w:val="28"/>
          <w:szCs w:val="28"/>
        </w:rPr>
        <w:t xml:space="preserve"> Чайковского городского округа</w:t>
      </w:r>
      <w:r w:rsidRPr="00B85194">
        <w:rPr>
          <w:sz w:val="28"/>
          <w:szCs w:val="28"/>
        </w:rPr>
        <w:t>, содержащих обязательные требования;</w:t>
      </w:r>
    </w:p>
    <w:p w:rsidR="00256593" w:rsidRPr="00B85194" w:rsidRDefault="00256593" w:rsidP="00256593">
      <w:pPr>
        <w:pStyle w:val="ConsPlusNormal"/>
        <w:ind w:firstLine="540"/>
        <w:jc w:val="both"/>
        <w:rPr>
          <w:sz w:val="28"/>
          <w:szCs w:val="28"/>
        </w:rPr>
      </w:pPr>
      <w:r w:rsidRPr="00B85194">
        <w:rPr>
          <w:sz w:val="28"/>
          <w:szCs w:val="28"/>
        </w:rPr>
        <w:t>результаты анализа осуществления контрольной деятельности;</w:t>
      </w:r>
    </w:p>
    <w:p w:rsidR="00256593" w:rsidRPr="00B85194" w:rsidRDefault="00256593" w:rsidP="00256593">
      <w:pPr>
        <w:pStyle w:val="ConsPlusNormal"/>
        <w:ind w:firstLine="540"/>
        <w:jc w:val="both"/>
        <w:rPr>
          <w:sz w:val="28"/>
          <w:szCs w:val="28"/>
        </w:rPr>
      </w:pPr>
      <w:r w:rsidRPr="00B85194">
        <w:rPr>
          <w:sz w:val="28"/>
          <w:szCs w:val="28"/>
        </w:rPr>
        <w:t>результаты анализа судебной практики;</w:t>
      </w:r>
    </w:p>
    <w:p w:rsidR="00256593" w:rsidRPr="00B85194" w:rsidRDefault="00256593" w:rsidP="00256593">
      <w:pPr>
        <w:pStyle w:val="ConsPlusNormal"/>
        <w:ind w:firstLine="540"/>
        <w:jc w:val="both"/>
        <w:rPr>
          <w:sz w:val="28"/>
          <w:szCs w:val="28"/>
        </w:rPr>
      </w:pPr>
      <w:r w:rsidRPr="00B85194">
        <w:rPr>
          <w:sz w:val="28"/>
          <w:szCs w:val="28"/>
        </w:rPr>
        <w:t xml:space="preserve">обращения, предложения и замечания </w:t>
      </w:r>
      <w:r w:rsidR="00CB0CD3" w:rsidRPr="00B85194">
        <w:rPr>
          <w:sz w:val="28"/>
          <w:szCs w:val="28"/>
        </w:rPr>
        <w:t xml:space="preserve">субъектов предпринимательской и иной экономической деятельности, к которым применяются обязательные </w:t>
      </w:r>
      <w:r w:rsidR="00CB0CD3" w:rsidRPr="00B85194">
        <w:rPr>
          <w:sz w:val="28"/>
          <w:szCs w:val="28"/>
        </w:rPr>
        <w:lastRenderedPageBreak/>
        <w:t xml:space="preserve">требования, содержащиеся в муниципальном нормативном правовом акте </w:t>
      </w:r>
      <w:r w:rsidR="00E73655" w:rsidRPr="00B85194">
        <w:rPr>
          <w:sz w:val="28"/>
          <w:szCs w:val="28"/>
        </w:rPr>
        <w:t xml:space="preserve">Чайковского городского округа </w:t>
      </w:r>
      <w:r w:rsidR="00CB0CD3" w:rsidRPr="00B85194">
        <w:rPr>
          <w:sz w:val="28"/>
          <w:szCs w:val="28"/>
        </w:rPr>
        <w:t>(далее - субъекты</w:t>
      </w:r>
      <w:r w:rsidRPr="00B85194">
        <w:rPr>
          <w:sz w:val="28"/>
          <w:szCs w:val="28"/>
        </w:rPr>
        <w:t xml:space="preserve"> регулирования</w:t>
      </w:r>
      <w:r w:rsidR="00CB0CD3" w:rsidRPr="00B85194">
        <w:rPr>
          <w:sz w:val="28"/>
          <w:szCs w:val="28"/>
        </w:rPr>
        <w:t>)</w:t>
      </w:r>
      <w:r w:rsidRPr="00B85194">
        <w:rPr>
          <w:sz w:val="28"/>
          <w:szCs w:val="28"/>
        </w:rPr>
        <w:t>;</w:t>
      </w:r>
    </w:p>
    <w:p w:rsidR="00256593" w:rsidRPr="00B85194" w:rsidRDefault="00256593" w:rsidP="00256593">
      <w:pPr>
        <w:pStyle w:val="ConsPlusNormal"/>
        <w:ind w:firstLine="540"/>
        <w:jc w:val="both"/>
        <w:rPr>
          <w:sz w:val="28"/>
          <w:szCs w:val="28"/>
        </w:rPr>
      </w:pPr>
      <w:r w:rsidRPr="00B85194">
        <w:rPr>
          <w:sz w:val="28"/>
          <w:szCs w:val="28"/>
        </w:rPr>
        <w:t>предложения, поступившие во время проведения публичного обсуждения муниципальных нормативных правовых актов Чайковского городского округа, включенных в Перечень, от участников публичных обсуждений;</w:t>
      </w:r>
    </w:p>
    <w:p w:rsidR="00256593" w:rsidRPr="00B85194" w:rsidRDefault="00256593" w:rsidP="00256593">
      <w:pPr>
        <w:pStyle w:val="ConsPlusNormal"/>
        <w:ind w:firstLine="540"/>
        <w:jc w:val="both"/>
        <w:rPr>
          <w:sz w:val="28"/>
          <w:szCs w:val="28"/>
        </w:rPr>
      </w:pPr>
      <w:r w:rsidRPr="00B85194">
        <w:rPr>
          <w:sz w:val="28"/>
          <w:szCs w:val="28"/>
        </w:rPr>
        <w:t>иных сведений, которые, по мнению контрольного органа, позволяют объективно оценить применение обязательных требований.</w:t>
      </w:r>
    </w:p>
    <w:p w:rsidR="005C27CC" w:rsidRPr="00B85194" w:rsidRDefault="00E828D7" w:rsidP="00256593">
      <w:pPr>
        <w:pStyle w:val="ConsPlusNormal"/>
        <w:ind w:firstLine="540"/>
        <w:jc w:val="both"/>
        <w:rPr>
          <w:sz w:val="28"/>
          <w:szCs w:val="28"/>
        </w:rPr>
      </w:pPr>
      <w:r w:rsidRPr="00B85194">
        <w:rPr>
          <w:sz w:val="28"/>
          <w:szCs w:val="28"/>
        </w:rPr>
        <w:t>4.</w:t>
      </w:r>
      <w:r w:rsidR="005C27CC" w:rsidRPr="00B85194">
        <w:rPr>
          <w:sz w:val="28"/>
          <w:szCs w:val="28"/>
        </w:rPr>
        <w:t xml:space="preserve">5. По результатам экспертизы </w:t>
      </w:r>
      <w:r w:rsidR="00864F64" w:rsidRPr="00B85194">
        <w:rPr>
          <w:sz w:val="28"/>
          <w:szCs w:val="28"/>
        </w:rPr>
        <w:t>разработчиком</w:t>
      </w:r>
      <w:r w:rsidR="005C27CC" w:rsidRPr="00B85194">
        <w:rPr>
          <w:sz w:val="28"/>
          <w:szCs w:val="28"/>
        </w:rPr>
        <w:t xml:space="preserve"> в течение 20 рабочих дней осуществляется подготовка Доклада об эффективности введения обязательных требований (далее –</w:t>
      </w:r>
      <w:r w:rsidR="00864F64" w:rsidRPr="00B85194">
        <w:rPr>
          <w:sz w:val="28"/>
          <w:szCs w:val="28"/>
        </w:rPr>
        <w:t xml:space="preserve"> </w:t>
      </w:r>
      <w:r w:rsidR="005C27CC" w:rsidRPr="00B85194">
        <w:rPr>
          <w:sz w:val="28"/>
          <w:szCs w:val="28"/>
        </w:rPr>
        <w:t>Доклад).</w:t>
      </w:r>
    </w:p>
    <w:p w:rsidR="00E745B6" w:rsidRPr="00B85194" w:rsidRDefault="00E828D7" w:rsidP="00E745B6">
      <w:pPr>
        <w:pStyle w:val="ConsPlusNormal"/>
        <w:ind w:firstLine="540"/>
        <w:jc w:val="both"/>
        <w:rPr>
          <w:sz w:val="28"/>
          <w:szCs w:val="28"/>
        </w:rPr>
      </w:pPr>
      <w:r w:rsidRPr="00B85194">
        <w:rPr>
          <w:sz w:val="28"/>
          <w:szCs w:val="28"/>
        </w:rPr>
        <w:t>4</w:t>
      </w:r>
      <w:r w:rsidR="00E745B6" w:rsidRPr="00B85194">
        <w:rPr>
          <w:sz w:val="28"/>
          <w:szCs w:val="28"/>
        </w:rPr>
        <w:t>.</w:t>
      </w:r>
      <w:r w:rsidR="005C27CC" w:rsidRPr="00B85194">
        <w:rPr>
          <w:sz w:val="28"/>
          <w:szCs w:val="28"/>
        </w:rPr>
        <w:t>5</w:t>
      </w:r>
      <w:r w:rsidR="00E745B6" w:rsidRPr="00B85194">
        <w:rPr>
          <w:sz w:val="28"/>
          <w:szCs w:val="28"/>
        </w:rPr>
        <w:t xml:space="preserve">. Процедура подготовки </w:t>
      </w:r>
      <w:r w:rsidR="005C27CC" w:rsidRPr="00B85194">
        <w:rPr>
          <w:sz w:val="28"/>
          <w:szCs w:val="28"/>
        </w:rPr>
        <w:t>Д</w:t>
      </w:r>
      <w:r w:rsidR="00E745B6" w:rsidRPr="00B85194">
        <w:rPr>
          <w:sz w:val="28"/>
          <w:szCs w:val="28"/>
        </w:rPr>
        <w:t>оклада</w:t>
      </w:r>
      <w:r w:rsidR="005C27CC" w:rsidRPr="00B85194">
        <w:rPr>
          <w:sz w:val="28"/>
          <w:szCs w:val="28"/>
        </w:rPr>
        <w:t xml:space="preserve"> </w:t>
      </w:r>
      <w:r w:rsidR="00E745B6" w:rsidRPr="00B85194">
        <w:rPr>
          <w:sz w:val="28"/>
          <w:szCs w:val="28"/>
        </w:rPr>
        <w:t>включает следующие этапы:</w:t>
      </w:r>
    </w:p>
    <w:p w:rsidR="005C27CC" w:rsidRPr="00B85194" w:rsidRDefault="00E828D7" w:rsidP="00E745B6">
      <w:pPr>
        <w:pStyle w:val="ConsPlusNormal"/>
        <w:ind w:firstLine="540"/>
        <w:jc w:val="both"/>
        <w:rPr>
          <w:sz w:val="28"/>
          <w:szCs w:val="28"/>
        </w:rPr>
      </w:pPr>
      <w:r w:rsidRPr="00B85194">
        <w:rPr>
          <w:sz w:val="28"/>
          <w:szCs w:val="28"/>
        </w:rPr>
        <w:t>4</w:t>
      </w:r>
      <w:r w:rsidR="005C27CC" w:rsidRPr="00B85194">
        <w:rPr>
          <w:sz w:val="28"/>
          <w:szCs w:val="28"/>
        </w:rPr>
        <w:t xml:space="preserve">.5.1 </w:t>
      </w:r>
      <w:r w:rsidR="00E745B6" w:rsidRPr="00B85194">
        <w:rPr>
          <w:sz w:val="28"/>
          <w:szCs w:val="28"/>
        </w:rPr>
        <w:t xml:space="preserve">формирование </w:t>
      </w:r>
      <w:r w:rsidR="00864F64" w:rsidRPr="00B85194">
        <w:rPr>
          <w:sz w:val="28"/>
          <w:szCs w:val="28"/>
        </w:rPr>
        <w:t>разработчиком</w:t>
      </w:r>
      <w:r w:rsidR="00E745B6" w:rsidRPr="00B85194">
        <w:rPr>
          <w:sz w:val="28"/>
          <w:szCs w:val="28"/>
        </w:rPr>
        <w:t xml:space="preserve"> проекта </w:t>
      </w:r>
      <w:r w:rsidR="005C27CC" w:rsidRPr="00B85194">
        <w:rPr>
          <w:sz w:val="28"/>
          <w:szCs w:val="28"/>
        </w:rPr>
        <w:t>Д</w:t>
      </w:r>
      <w:r w:rsidR="00E745B6" w:rsidRPr="00B85194">
        <w:rPr>
          <w:sz w:val="28"/>
          <w:szCs w:val="28"/>
        </w:rPr>
        <w:t>оклада</w:t>
      </w:r>
      <w:r w:rsidR="005C27CC" w:rsidRPr="00B85194">
        <w:rPr>
          <w:sz w:val="28"/>
          <w:szCs w:val="28"/>
        </w:rPr>
        <w:t>;</w:t>
      </w:r>
    </w:p>
    <w:p w:rsidR="00E745B6" w:rsidRPr="00B85194" w:rsidRDefault="00E828D7" w:rsidP="00864F64">
      <w:pPr>
        <w:pStyle w:val="ConsPlusNormal"/>
        <w:ind w:firstLine="540"/>
        <w:jc w:val="both"/>
        <w:rPr>
          <w:sz w:val="28"/>
          <w:szCs w:val="28"/>
        </w:rPr>
      </w:pPr>
      <w:r w:rsidRPr="00B85194">
        <w:rPr>
          <w:sz w:val="28"/>
          <w:szCs w:val="28"/>
        </w:rPr>
        <w:t>4</w:t>
      </w:r>
      <w:r w:rsidR="005C27CC" w:rsidRPr="00B85194">
        <w:rPr>
          <w:sz w:val="28"/>
          <w:szCs w:val="28"/>
        </w:rPr>
        <w:t xml:space="preserve">.5.2 </w:t>
      </w:r>
      <w:r w:rsidR="00E745B6" w:rsidRPr="00B85194">
        <w:rPr>
          <w:sz w:val="28"/>
          <w:szCs w:val="28"/>
        </w:rPr>
        <w:t xml:space="preserve">публичное обсуждение </w:t>
      </w:r>
      <w:r w:rsidR="005C27CC" w:rsidRPr="00B85194">
        <w:rPr>
          <w:sz w:val="28"/>
          <w:szCs w:val="28"/>
        </w:rPr>
        <w:t xml:space="preserve">проекта Доклада, </w:t>
      </w:r>
      <w:r w:rsidR="00E745B6" w:rsidRPr="00B85194">
        <w:rPr>
          <w:sz w:val="28"/>
          <w:szCs w:val="28"/>
        </w:rPr>
        <w:t xml:space="preserve">доработка проекта </w:t>
      </w:r>
      <w:r w:rsidR="005C27CC" w:rsidRPr="00B85194">
        <w:rPr>
          <w:sz w:val="28"/>
          <w:szCs w:val="28"/>
        </w:rPr>
        <w:t>Д</w:t>
      </w:r>
      <w:r w:rsidR="00E745B6" w:rsidRPr="00B85194">
        <w:rPr>
          <w:sz w:val="28"/>
          <w:szCs w:val="28"/>
        </w:rPr>
        <w:t>оклада с учетом результ</w:t>
      </w:r>
      <w:r w:rsidR="00864F64" w:rsidRPr="00B85194">
        <w:rPr>
          <w:sz w:val="28"/>
          <w:szCs w:val="28"/>
        </w:rPr>
        <w:t xml:space="preserve">атов его публичного обсуждения и его </w:t>
      </w:r>
      <w:r w:rsidR="00E745B6" w:rsidRPr="00B85194">
        <w:rPr>
          <w:sz w:val="28"/>
          <w:szCs w:val="28"/>
        </w:rPr>
        <w:t>утверждение</w:t>
      </w:r>
      <w:r w:rsidR="00864F64" w:rsidRPr="00B85194">
        <w:rPr>
          <w:sz w:val="28"/>
          <w:szCs w:val="28"/>
        </w:rPr>
        <w:t>.</w:t>
      </w:r>
      <w:r w:rsidR="00E745B6" w:rsidRPr="00B85194">
        <w:rPr>
          <w:sz w:val="28"/>
          <w:szCs w:val="28"/>
        </w:rPr>
        <w:t xml:space="preserve"> </w:t>
      </w:r>
    </w:p>
    <w:p w:rsidR="00256593" w:rsidRPr="00B85194" w:rsidRDefault="00E828D7" w:rsidP="006C29EE">
      <w:pPr>
        <w:pStyle w:val="ConsPlusNormal"/>
        <w:ind w:firstLine="540"/>
        <w:jc w:val="both"/>
        <w:rPr>
          <w:sz w:val="28"/>
          <w:szCs w:val="28"/>
        </w:rPr>
      </w:pPr>
      <w:r w:rsidRPr="00B85194">
        <w:rPr>
          <w:sz w:val="28"/>
          <w:szCs w:val="28"/>
        </w:rPr>
        <w:t>4</w:t>
      </w:r>
      <w:r w:rsidR="006D5623" w:rsidRPr="00B85194">
        <w:rPr>
          <w:sz w:val="28"/>
          <w:szCs w:val="28"/>
        </w:rPr>
        <w:t>.</w:t>
      </w:r>
      <w:r w:rsidR="005C27CC" w:rsidRPr="00B85194">
        <w:rPr>
          <w:sz w:val="28"/>
          <w:szCs w:val="28"/>
        </w:rPr>
        <w:t>6</w:t>
      </w:r>
      <w:r w:rsidR="006D5623" w:rsidRPr="00B85194">
        <w:rPr>
          <w:sz w:val="28"/>
          <w:szCs w:val="28"/>
        </w:rPr>
        <w:t xml:space="preserve">. В </w:t>
      </w:r>
      <w:r w:rsidR="005C27CC" w:rsidRPr="00B85194">
        <w:rPr>
          <w:sz w:val="28"/>
          <w:szCs w:val="28"/>
        </w:rPr>
        <w:t>д</w:t>
      </w:r>
      <w:r w:rsidR="0082061C" w:rsidRPr="00B85194">
        <w:rPr>
          <w:sz w:val="28"/>
          <w:szCs w:val="28"/>
        </w:rPr>
        <w:t>оклад</w:t>
      </w:r>
      <w:r w:rsidR="006D5623" w:rsidRPr="00B85194">
        <w:rPr>
          <w:sz w:val="28"/>
          <w:szCs w:val="28"/>
        </w:rPr>
        <w:t xml:space="preserve"> включается следующая информация:</w:t>
      </w:r>
    </w:p>
    <w:p w:rsidR="006D5623" w:rsidRPr="00B85194" w:rsidRDefault="006D5623" w:rsidP="006C29EE">
      <w:pPr>
        <w:pStyle w:val="ConsPlusNormal"/>
        <w:ind w:firstLine="540"/>
        <w:jc w:val="both"/>
        <w:rPr>
          <w:sz w:val="28"/>
          <w:szCs w:val="28"/>
        </w:rPr>
      </w:pPr>
      <w:r w:rsidRPr="00B85194">
        <w:rPr>
          <w:sz w:val="28"/>
          <w:szCs w:val="28"/>
        </w:rPr>
        <w:t>общая характеристика оцениваемых обязательных требований;</w:t>
      </w:r>
    </w:p>
    <w:p w:rsidR="006D5623" w:rsidRPr="00B85194" w:rsidRDefault="006D5623" w:rsidP="006C29EE">
      <w:pPr>
        <w:pStyle w:val="ConsPlusNormal"/>
        <w:ind w:firstLine="540"/>
        <w:jc w:val="both"/>
        <w:rPr>
          <w:sz w:val="28"/>
          <w:szCs w:val="28"/>
        </w:rPr>
      </w:pPr>
      <w:r w:rsidRPr="00B85194">
        <w:rPr>
          <w:sz w:val="28"/>
          <w:szCs w:val="28"/>
        </w:rPr>
        <w:t>результаты оценки применения обязательных требований;</w:t>
      </w:r>
    </w:p>
    <w:p w:rsidR="006D5623" w:rsidRPr="00B85194" w:rsidRDefault="006D5623" w:rsidP="006C29EE">
      <w:pPr>
        <w:pStyle w:val="ConsPlusNormal"/>
        <w:ind w:firstLine="540"/>
        <w:jc w:val="both"/>
        <w:rPr>
          <w:sz w:val="28"/>
          <w:szCs w:val="28"/>
        </w:rPr>
      </w:pPr>
      <w:r w:rsidRPr="00B85194">
        <w:rPr>
          <w:sz w:val="28"/>
          <w:szCs w:val="28"/>
        </w:rPr>
        <w:t>выводы и предложения по итогам оценки примен</w:t>
      </w:r>
      <w:r w:rsidR="00E73655" w:rsidRPr="00B85194">
        <w:rPr>
          <w:sz w:val="28"/>
          <w:szCs w:val="28"/>
        </w:rPr>
        <w:t>ения обязательных требований.</w:t>
      </w:r>
    </w:p>
    <w:p w:rsidR="006D5623" w:rsidRPr="00B85194" w:rsidRDefault="00E828D7" w:rsidP="006C29EE">
      <w:pPr>
        <w:pStyle w:val="ConsPlusNormal"/>
        <w:ind w:firstLine="540"/>
        <w:jc w:val="both"/>
        <w:rPr>
          <w:sz w:val="28"/>
          <w:szCs w:val="28"/>
        </w:rPr>
      </w:pPr>
      <w:r w:rsidRPr="00B85194">
        <w:rPr>
          <w:sz w:val="28"/>
          <w:szCs w:val="28"/>
        </w:rPr>
        <w:t>4</w:t>
      </w:r>
      <w:r w:rsidR="006D5623" w:rsidRPr="00B85194">
        <w:rPr>
          <w:sz w:val="28"/>
          <w:szCs w:val="28"/>
        </w:rPr>
        <w:t>.</w:t>
      </w:r>
      <w:r w:rsidR="005C27CC" w:rsidRPr="00B85194">
        <w:rPr>
          <w:sz w:val="28"/>
          <w:szCs w:val="28"/>
        </w:rPr>
        <w:t>7</w:t>
      </w:r>
      <w:r w:rsidR="006D5623" w:rsidRPr="00B85194">
        <w:rPr>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B0CD3" w:rsidRPr="00B85194" w:rsidRDefault="00E828D7" w:rsidP="006C29EE">
      <w:pPr>
        <w:pStyle w:val="ConsPlusNormal"/>
        <w:ind w:firstLine="540"/>
        <w:jc w:val="both"/>
        <w:rPr>
          <w:sz w:val="28"/>
          <w:szCs w:val="28"/>
        </w:rPr>
      </w:pPr>
      <w:r w:rsidRPr="00B85194">
        <w:rPr>
          <w:sz w:val="28"/>
          <w:szCs w:val="28"/>
        </w:rPr>
        <w:t>4</w:t>
      </w:r>
      <w:r w:rsidR="006D5623" w:rsidRPr="00B85194">
        <w:rPr>
          <w:sz w:val="28"/>
          <w:szCs w:val="28"/>
        </w:rPr>
        <w:t>.</w:t>
      </w:r>
      <w:r w:rsidR="005C27CC" w:rsidRPr="00B85194">
        <w:rPr>
          <w:sz w:val="28"/>
          <w:szCs w:val="28"/>
        </w:rPr>
        <w:t>7</w:t>
      </w:r>
      <w:r w:rsidR="006D5623" w:rsidRPr="00B85194">
        <w:rPr>
          <w:sz w:val="28"/>
          <w:szCs w:val="28"/>
        </w:rPr>
        <w:t xml:space="preserve">.1 </w:t>
      </w:r>
      <w:r w:rsidR="00CB0CD3" w:rsidRPr="00B85194">
        <w:rPr>
          <w:sz w:val="28"/>
          <w:szCs w:val="28"/>
        </w:rPr>
        <w:t>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B0CD3" w:rsidRPr="00B85194" w:rsidRDefault="00E828D7" w:rsidP="006C29EE">
      <w:pPr>
        <w:pStyle w:val="ConsPlusNormal"/>
        <w:ind w:firstLine="540"/>
        <w:jc w:val="both"/>
        <w:rPr>
          <w:sz w:val="28"/>
          <w:szCs w:val="28"/>
        </w:rPr>
      </w:pPr>
      <w:r w:rsidRPr="00B85194">
        <w:rPr>
          <w:sz w:val="28"/>
          <w:szCs w:val="28"/>
        </w:rPr>
        <w:t>4</w:t>
      </w:r>
      <w:r w:rsidR="00CB0CD3" w:rsidRPr="00B85194">
        <w:rPr>
          <w:sz w:val="28"/>
          <w:szCs w:val="28"/>
        </w:rPr>
        <w:t>.</w:t>
      </w:r>
      <w:r w:rsidR="005C27CC" w:rsidRPr="00B85194">
        <w:rPr>
          <w:sz w:val="28"/>
          <w:szCs w:val="28"/>
        </w:rPr>
        <w:t>7</w:t>
      </w:r>
      <w:r w:rsidR="00CB0CD3" w:rsidRPr="00B85194">
        <w:rPr>
          <w:sz w:val="28"/>
          <w:szCs w:val="28"/>
        </w:rPr>
        <w:t>.2 нормативно обоснованный перечень охраняемых законом ценностей, защищаемых в рамках соответствующей сферы регулирования;</w:t>
      </w:r>
    </w:p>
    <w:p w:rsidR="00CB0CD3" w:rsidRPr="00B85194" w:rsidRDefault="00E828D7" w:rsidP="006C29EE">
      <w:pPr>
        <w:pStyle w:val="ConsPlusNormal"/>
        <w:ind w:firstLine="540"/>
        <w:jc w:val="both"/>
        <w:rPr>
          <w:sz w:val="28"/>
          <w:szCs w:val="28"/>
        </w:rPr>
      </w:pPr>
      <w:r w:rsidRPr="00B85194">
        <w:rPr>
          <w:sz w:val="28"/>
          <w:szCs w:val="28"/>
        </w:rPr>
        <w:t>4</w:t>
      </w:r>
      <w:r w:rsidR="00CB0CD3" w:rsidRPr="00B85194">
        <w:rPr>
          <w:sz w:val="28"/>
          <w:szCs w:val="28"/>
        </w:rPr>
        <w:t>.</w:t>
      </w:r>
      <w:r w:rsidR="005C27CC" w:rsidRPr="00B85194">
        <w:rPr>
          <w:sz w:val="28"/>
          <w:szCs w:val="28"/>
        </w:rPr>
        <w:t>7</w:t>
      </w:r>
      <w:r w:rsidR="00CB0CD3" w:rsidRPr="00B85194">
        <w:rPr>
          <w:sz w:val="28"/>
          <w:szCs w:val="28"/>
        </w:rPr>
        <w:t>.3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D5623" w:rsidRPr="00B85194" w:rsidRDefault="00E828D7" w:rsidP="006C29EE">
      <w:pPr>
        <w:pStyle w:val="ConsPlusNormal"/>
        <w:ind w:firstLine="540"/>
        <w:jc w:val="both"/>
        <w:rPr>
          <w:sz w:val="28"/>
          <w:szCs w:val="28"/>
        </w:rPr>
      </w:pPr>
      <w:r w:rsidRPr="00B85194">
        <w:rPr>
          <w:sz w:val="28"/>
          <w:szCs w:val="28"/>
        </w:rPr>
        <w:t>4</w:t>
      </w:r>
      <w:r w:rsidR="00CB0CD3" w:rsidRPr="00B85194">
        <w:rPr>
          <w:sz w:val="28"/>
          <w:szCs w:val="28"/>
        </w:rPr>
        <w:t>.</w:t>
      </w:r>
      <w:r w:rsidR="005C27CC" w:rsidRPr="00B85194">
        <w:rPr>
          <w:sz w:val="28"/>
          <w:szCs w:val="28"/>
        </w:rPr>
        <w:t>7</w:t>
      </w:r>
      <w:r w:rsidR="00CB0CD3" w:rsidRPr="00B85194">
        <w:rPr>
          <w:sz w:val="28"/>
          <w:szCs w:val="28"/>
        </w:rPr>
        <w:t>.4 наименование и реквизиты муниципального нормативного правового акта, содержащего обязательные требования;</w:t>
      </w:r>
    </w:p>
    <w:p w:rsidR="00CB0CD3" w:rsidRPr="00B85194" w:rsidRDefault="00E828D7" w:rsidP="006C29EE">
      <w:pPr>
        <w:pStyle w:val="ConsPlusNormal"/>
        <w:ind w:firstLine="540"/>
        <w:jc w:val="both"/>
        <w:rPr>
          <w:sz w:val="28"/>
          <w:szCs w:val="28"/>
        </w:rPr>
      </w:pPr>
      <w:r w:rsidRPr="00B85194">
        <w:rPr>
          <w:sz w:val="28"/>
          <w:szCs w:val="28"/>
        </w:rPr>
        <w:t>4</w:t>
      </w:r>
      <w:r w:rsidR="00CB0CD3" w:rsidRPr="00B85194">
        <w:rPr>
          <w:sz w:val="28"/>
          <w:szCs w:val="28"/>
        </w:rPr>
        <w:t>.</w:t>
      </w:r>
      <w:r w:rsidR="005C27CC" w:rsidRPr="00B85194">
        <w:rPr>
          <w:sz w:val="28"/>
          <w:szCs w:val="28"/>
        </w:rPr>
        <w:t>7</w:t>
      </w:r>
      <w:r w:rsidR="00CB0CD3" w:rsidRPr="00B85194">
        <w:rPr>
          <w:sz w:val="28"/>
          <w:szCs w:val="28"/>
        </w:rPr>
        <w:t xml:space="preserve">.5 перечень содержащихся в муниципальном нормативном правовом акте </w:t>
      </w:r>
      <w:r w:rsidR="00E73655" w:rsidRPr="00B85194">
        <w:rPr>
          <w:sz w:val="28"/>
          <w:szCs w:val="28"/>
        </w:rPr>
        <w:t xml:space="preserve">Чайковского городского округа </w:t>
      </w:r>
      <w:r w:rsidR="00CB0CD3" w:rsidRPr="00B85194">
        <w:rPr>
          <w:sz w:val="28"/>
          <w:szCs w:val="28"/>
        </w:rPr>
        <w:t>обязательных требований;</w:t>
      </w:r>
    </w:p>
    <w:p w:rsidR="00CB0CD3" w:rsidRPr="00B85194" w:rsidRDefault="00E828D7" w:rsidP="006C29EE">
      <w:pPr>
        <w:pStyle w:val="ConsPlusNormal"/>
        <w:ind w:firstLine="540"/>
        <w:jc w:val="both"/>
        <w:rPr>
          <w:sz w:val="28"/>
          <w:szCs w:val="28"/>
        </w:rPr>
      </w:pPr>
      <w:r w:rsidRPr="00B85194">
        <w:rPr>
          <w:sz w:val="28"/>
          <w:szCs w:val="28"/>
        </w:rPr>
        <w:t>4</w:t>
      </w:r>
      <w:r w:rsidR="00CB0CD3" w:rsidRPr="00B85194">
        <w:rPr>
          <w:sz w:val="28"/>
          <w:szCs w:val="28"/>
        </w:rPr>
        <w:t>.</w:t>
      </w:r>
      <w:r w:rsidR="005C27CC" w:rsidRPr="00B85194">
        <w:rPr>
          <w:sz w:val="28"/>
          <w:szCs w:val="28"/>
        </w:rPr>
        <w:t>7</w:t>
      </w:r>
      <w:r w:rsidR="00CB0CD3" w:rsidRPr="00B85194">
        <w:rPr>
          <w:sz w:val="28"/>
          <w:szCs w:val="28"/>
        </w:rPr>
        <w:t>.6 информация о критериях оценки соблюдения обязательных требований;</w:t>
      </w:r>
    </w:p>
    <w:p w:rsidR="00CB0CD3" w:rsidRPr="00B85194" w:rsidRDefault="00E828D7" w:rsidP="006C29EE">
      <w:pPr>
        <w:pStyle w:val="ConsPlusNormal"/>
        <w:ind w:firstLine="540"/>
        <w:jc w:val="both"/>
        <w:rPr>
          <w:sz w:val="28"/>
          <w:szCs w:val="28"/>
        </w:rPr>
      </w:pPr>
      <w:r w:rsidRPr="00B85194">
        <w:rPr>
          <w:sz w:val="28"/>
          <w:szCs w:val="28"/>
        </w:rPr>
        <w:t>4</w:t>
      </w:r>
      <w:r w:rsidR="00CB0CD3" w:rsidRPr="00B85194">
        <w:rPr>
          <w:sz w:val="28"/>
          <w:szCs w:val="28"/>
        </w:rPr>
        <w:t>.</w:t>
      </w:r>
      <w:r w:rsidR="005C27CC" w:rsidRPr="00B85194">
        <w:rPr>
          <w:sz w:val="28"/>
          <w:szCs w:val="28"/>
        </w:rPr>
        <w:t>7</w:t>
      </w:r>
      <w:r w:rsidR="00CB0CD3" w:rsidRPr="00B85194">
        <w:rPr>
          <w:sz w:val="28"/>
          <w:szCs w:val="28"/>
        </w:rPr>
        <w:t xml:space="preserve">.7 сведения о внесенных в муниципальный нормативный правовой акт </w:t>
      </w:r>
      <w:r w:rsidR="00E73655" w:rsidRPr="00B85194">
        <w:rPr>
          <w:sz w:val="28"/>
          <w:szCs w:val="28"/>
        </w:rPr>
        <w:t xml:space="preserve">Чайковского городского округа </w:t>
      </w:r>
      <w:r w:rsidR="00CB0CD3" w:rsidRPr="00B85194">
        <w:rPr>
          <w:sz w:val="28"/>
          <w:szCs w:val="28"/>
        </w:rPr>
        <w:t>изменениях (при наличии)</w:t>
      </w:r>
      <w:r w:rsidR="0082061C" w:rsidRPr="00B85194">
        <w:rPr>
          <w:sz w:val="28"/>
          <w:szCs w:val="28"/>
        </w:rPr>
        <w:t>;</w:t>
      </w:r>
    </w:p>
    <w:p w:rsidR="0082061C" w:rsidRPr="00B85194" w:rsidRDefault="00E828D7" w:rsidP="006C29EE">
      <w:pPr>
        <w:pStyle w:val="ConsPlusNormal"/>
        <w:ind w:firstLine="540"/>
        <w:jc w:val="both"/>
        <w:rPr>
          <w:sz w:val="28"/>
          <w:szCs w:val="28"/>
        </w:rPr>
      </w:pPr>
      <w:r w:rsidRPr="00B85194">
        <w:rPr>
          <w:sz w:val="28"/>
          <w:szCs w:val="28"/>
        </w:rPr>
        <w:t>4</w:t>
      </w:r>
      <w:r w:rsidR="0082061C" w:rsidRPr="00B85194">
        <w:rPr>
          <w:sz w:val="28"/>
          <w:szCs w:val="28"/>
        </w:rPr>
        <w:t>.</w:t>
      </w:r>
      <w:r w:rsidR="005C27CC" w:rsidRPr="00B85194">
        <w:rPr>
          <w:sz w:val="28"/>
          <w:szCs w:val="28"/>
        </w:rPr>
        <w:t>7</w:t>
      </w:r>
      <w:r w:rsidR="0082061C" w:rsidRPr="00B85194">
        <w:rPr>
          <w:sz w:val="28"/>
          <w:szCs w:val="28"/>
        </w:rPr>
        <w:t xml:space="preserve">.8. период действия муниципального нормативного правового акта </w:t>
      </w:r>
      <w:r w:rsidR="00E73655" w:rsidRPr="00B85194">
        <w:rPr>
          <w:sz w:val="28"/>
          <w:szCs w:val="28"/>
        </w:rPr>
        <w:t xml:space="preserve">Чайковского городского округа </w:t>
      </w:r>
      <w:r w:rsidR="0082061C" w:rsidRPr="00B85194">
        <w:rPr>
          <w:sz w:val="28"/>
          <w:szCs w:val="28"/>
        </w:rPr>
        <w:t>и его отдельных положений;</w:t>
      </w:r>
    </w:p>
    <w:p w:rsidR="0082061C" w:rsidRPr="00B85194" w:rsidRDefault="00E828D7" w:rsidP="006C29EE">
      <w:pPr>
        <w:pStyle w:val="ConsPlusNormal"/>
        <w:ind w:firstLine="540"/>
        <w:jc w:val="both"/>
        <w:rPr>
          <w:sz w:val="28"/>
          <w:szCs w:val="28"/>
        </w:rPr>
      </w:pPr>
      <w:r w:rsidRPr="00B85194">
        <w:rPr>
          <w:sz w:val="28"/>
          <w:szCs w:val="28"/>
        </w:rPr>
        <w:t>4</w:t>
      </w:r>
      <w:r w:rsidR="0082061C" w:rsidRPr="00B85194">
        <w:rPr>
          <w:sz w:val="28"/>
          <w:szCs w:val="28"/>
        </w:rPr>
        <w:t>.</w:t>
      </w:r>
      <w:r w:rsidR="005C27CC" w:rsidRPr="00B85194">
        <w:rPr>
          <w:sz w:val="28"/>
          <w:szCs w:val="28"/>
        </w:rPr>
        <w:t>7.</w:t>
      </w:r>
      <w:r w:rsidR="0082061C" w:rsidRPr="00B85194">
        <w:rPr>
          <w:sz w:val="28"/>
          <w:szCs w:val="28"/>
        </w:rPr>
        <w:t>9. информация о дублирующих и (или) аналогичных по содержанию обязательных требованиях в других нормативных правовых актах;</w:t>
      </w:r>
    </w:p>
    <w:p w:rsidR="0082061C" w:rsidRPr="00B85194" w:rsidRDefault="00E828D7" w:rsidP="006C29EE">
      <w:pPr>
        <w:pStyle w:val="ConsPlusNormal"/>
        <w:ind w:firstLine="540"/>
        <w:jc w:val="both"/>
        <w:rPr>
          <w:sz w:val="28"/>
          <w:szCs w:val="28"/>
        </w:rPr>
      </w:pPr>
      <w:r w:rsidRPr="00B85194">
        <w:rPr>
          <w:sz w:val="28"/>
          <w:szCs w:val="28"/>
        </w:rPr>
        <w:t>4</w:t>
      </w:r>
      <w:r w:rsidR="0082061C" w:rsidRPr="00B85194">
        <w:rPr>
          <w:sz w:val="28"/>
          <w:szCs w:val="28"/>
        </w:rPr>
        <w:t>.</w:t>
      </w:r>
      <w:r w:rsidR="005C27CC" w:rsidRPr="00B85194">
        <w:rPr>
          <w:sz w:val="28"/>
          <w:szCs w:val="28"/>
        </w:rPr>
        <w:t>7</w:t>
      </w:r>
      <w:r w:rsidR="0082061C" w:rsidRPr="00B85194">
        <w:rPr>
          <w:sz w:val="28"/>
          <w:szCs w:val="28"/>
        </w:rPr>
        <w:t>.10 информация о противоречащих друг другу обязательных требованиях, имеющихся в других нормативных правовых актах.</w:t>
      </w:r>
    </w:p>
    <w:p w:rsidR="0082061C" w:rsidRPr="00B85194" w:rsidRDefault="00E828D7" w:rsidP="006C29EE">
      <w:pPr>
        <w:pStyle w:val="ConsPlusNormal"/>
        <w:ind w:firstLine="540"/>
        <w:jc w:val="both"/>
        <w:rPr>
          <w:sz w:val="28"/>
          <w:szCs w:val="28"/>
        </w:rPr>
      </w:pPr>
      <w:r w:rsidRPr="00B85194">
        <w:rPr>
          <w:sz w:val="28"/>
          <w:szCs w:val="28"/>
        </w:rPr>
        <w:lastRenderedPageBreak/>
        <w:t>4</w:t>
      </w:r>
      <w:r w:rsidR="0082061C" w:rsidRPr="00B85194">
        <w:rPr>
          <w:sz w:val="28"/>
          <w:szCs w:val="28"/>
        </w:rPr>
        <w:t>.</w:t>
      </w:r>
      <w:r w:rsidR="005C27CC" w:rsidRPr="00B85194">
        <w:rPr>
          <w:sz w:val="28"/>
          <w:szCs w:val="28"/>
        </w:rPr>
        <w:t>8</w:t>
      </w:r>
      <w:r w:rsidR="0082061C" w:rsidRPr="00B85194">
        <w:rPr>
          <w:sz w:val="28"/>
          <w:szCs w:val="28"/>
        </w:rPr>
        <w:t xml:space="preserve">. Результаты </w:t>
      </w:r>
      <w:r w:rsidR="005C27CC" w:rsidRPr="00B85194">
        <w:rPr>
          <w:sz w:val="28"/>
          <w:szCs w:val="28"/>
        </w:rPr>
        <w:t>эксп</w:t>
      </w:r>
      <w:r w:rsidR="00E73655" w:rsidRPr="00B85194">
        <w:rPr>
          <w:sz w:val="28"/>
          <w:szCs w:val="28"/>
        </w:rPr>
        <w:t>ертизы, содержащиеся в проекте Д</w:t>
      </w:r>
      <w:r w:rsidR="005C27CC" w:rsidRPr="00B85194">
        <w:rPr>
          <w:sz w:val="28"/>
          <w:szCs w:val="28"/>
        </w:rPr>
        <w:t>оклада, должны содержать следующую информацию применительно к системе обязательных требований в соответствующей сфере регулирования:</w:t>
      </w:r>
    </w:p>
    <w:p w:rsidR="0082061C" w:rsidRPr="00B85194" w:rsidRDefault="00E828D7" w:rsidP="006C29EE">
      <w:pPr>
        <w:pStyle w:val="ConsPlusNormal"/>
        <w:ind w:firstLine="540"/>
        <w:jc w:val="both"/>
        <w:rPr>
          <w:sz w:val="28"/>
          <w:szCs w:val="28"/>
        </w:rPr>
      </w:pPr>
      <w:r w:rsidRPr="00B85194">
        <w:rPr>
          <w:sz w:val="28"/>
          <w:szCs w:val="28"/>
        </w:rPr>
        <w:t>4</w:t>
      </w:r>
      <w:r w:rsidR="0082061C" w:rsidRPr="00B85194">
        <w:rPr>
          <w:sz w:val="28"/>
          <w:szCs w:val="28"/>
        </w:rPr>
        <w:t>.</w:t>
      </w:r>
      <w:r w:rsidR="005C27CC" w:rsidRPr="00B85194">
        <w:rPr>
          <w:sz w:val="28"/>
          <w:szCs w:val="28"/>
        </w:rPr>
        <w:t>8</w:t>
      </w:r>
      <w:r w:rsidR="0082061C" w:rsidRPr="00B85194">
        <w:rPr>
          <w:sz w:val="28"/>
          <w:szCs w:val="28"/>
        </w:rPr>
        <w:t>.1 соблюдение принципов установления и оценки применения обязательных требований, установленных Федеральным законом №247-ФЗ;</w:t>
      </w:r>
    </w:p>
    <w:p w:rsidR="0082061C" w:rsidRPr="00B85194" w:rsidRDefault="00E828D7" w:rsidP="006C29EE">
      <w:pPr>
        <w:pStyle w:val="ConsPlusNormal"/>
        <w:ind w:firstLine="540"/>
        <w:jc w:val="both"/>
        <w:rPr>
          <w:sz w:val="28"/>
          <w:szCs w:val="28"/>
        </w:rPr>
      </w:pPr>
      <w:r w:rsidRPr="00B85194">
        <w:rPr>
          <w:sz w:val="28"/>
          <w:szCs w:val="28"/>
        </w:rPr>
        <w:t>4</w:t>
      </w:r>
      <w:r w:rsidR="005C27CC" w:rsidRPr="00B85194">
        <w:rPr>
          <w:sz w:val="28"/>
          <w:szCs w:val="28"/>
        </w:rPr>
        <w:t xml:space="preserve">.8.2 </w:t>
      </w:r>
      <w:r w:rsidR="002F5B7E" w:rsidRPr="00B85194">
        <w:rPr>
          <w:sz w:val="28"/>
          <w:szCs w:val="28"/>
        </w:rPr>
        <w:t>достижение целей введения обя</w:t>
      </w:r>
      <w:r w:rsidRPr="00B85194">
        <w:rPr>
          <w:sz w:val="28"/>
          <w:szCs w:val="28"/>
        </w:rPr>
        <w:t>зательных требований (снижение (устранение)</w:t>
      </w:r>
      <w:r w:rsidR="002F5B7E" w:rsidRPr="00B85194">
        <w:rPr>
          <w:sz w:val="28"/>
          <w:szCs w:val="28"/>
        </w:rPr>
        <w:t xml:space="preserve"> риска причинения вреда</w:t>
      </w:r>
      <w:r w:rsidRPr="00B85194">
        <w:rPr>
          <w:sz w:val="28"/>
          <w:szCs w:val="28"/>
        </w:rPr>
        <w:t xml:space="preserve"> (ущерба) охраняемым законом ценностям, на устранение которого направлено установление обязательных требований);</w:t>
      </w:r>
    </w:p>
    <w:p w:rsidR="009E40FD" w:rsidRPr="00B85194" w:rsidRDefault="00E828D7" w:rsidP="006C29EE">
      <w:pPr>
        <w:pStyle w:val="ConsPlusNormal"/>
        <w:ind w:firstLine="540"/>
        <w:jc w:val="both"/>
        <w:rPr>
          <w:sz w:val="28"/>
          <w:szCs w:val="28"/>
        </w:rPr>
      </w:pPr>
      <w:r w:rsidRPr="00B85194">
        <w:rPr>
          <w:sz w:val="28"/>
          <w:szCs w:val="28"/>
        </w:rPr>
        <w:t>4.8.3 анализ влияния социально-экономических последствий реализации установленных обязательных требований на деятельность субъектов регулирования;</w:t>
      </w:r>
    </w:p>
    <w:p w:rsidR="00E828D7" w:rsidRPr="00B85194" w:rsidRDefault="00E828D7" w:rsidP="006C29EE">
      <w:pPr>
        <w:pStyle w:val="ConsPlusNormal"/>
        <w:ind w:firstLine="540"/>
        <w:jc w:val="both"/>
        <w:rPr>
          <w:sz w:val="28"/>
          <w:szCs w:val="28"/>
        </w:rPr>
      </w:pPr>
      <w:r w:rsidRPr="00B85194">
        <w:rPr>
          <w:sz w:val="28"/>
          <w:szCs w:val="28"/>
        </w:rPr>
        <w:t xml:space="preserve">4.8.4 количество и содержание обращений субъектов регулирования </w:t>
      </w:r>
      <w:r w:rsidR="00507BCC" w:rsidRPr="00B85194">
        <w:rPr>
          <w:sz w:val="28"/>
          <w:szCs w:val="28"/>
        </w:rPr>
        <w:t>к контрольному органу, связанных</w:t>
      </w:r>
      <w:r w:rsidRPr="00B85194">
        <w:rPr>
          <w:sz w:val="28"/>
          <w:szCs w:val="28"/>
        </w:rPr>
        <w:t xml:space="preserve"> с применением обязательных требований;</w:t>
      </w:r>
    </w:p>
    <w:p w:rsidR="00E828D7" w:rsidRPr="00B85194" w:rsidRDefault="00507BCC" w:rsidP="006C29EE">
      <w:pPr>
        <w:pStyle w:val="ConsPlusNormal"/>
        <w:ind w:firstLine="540"/>
        <w:jc w:val="both"/>
        <w:rPr>
          <w:sz w:val="28"/>
          <w:szCs w:val="28"/>
        </w:rPr>
      </w:pPr>
      <w:r w:rsidRPr="00B85194">
        <w:rPr>
          <w:sz w:val="28"/>
          <w:szCs w:val="28"/>
        </w:rPr>
        <w:t>4.8.5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r w:rsidR="00E73655" w:rsidRPr="00B85194">
        <w:rPr>
          <w:sz w:val="28"/>
          <w:szCs w:val="28"/>
        </w:rPr>
        <w:t xml:space="preserve"> Чайковского городского округа</w:t>
      </w:r>
      <w:r w:rsidR="00ED1195" w:rsidRPr="00B85194">
        <w:rPr>
          <w:sz w:val="28"/>
          <w:szCs w:val="28"/>
        </w:rPr>
        <w:t>, в том числе об обжаловании постановлений Административной комиссии Чайковского городского округа о привлечении лиц к административной ответственности;</w:t>
      </w:r>
    </w:p>
    <w:p w:rsidR="00ED1195" w:rsidRPr="00B85194" w:rsidRDefault="00ED1195" w:rsidP="006C29EE">
      <w:pPr>
        <w:pStyle w:val="ConsPlusNormal"/>
        <w:ind w:firstLine="540"/>
        <w:jc w:val="both"/>
        <w:rPr>
          <w:sz w:val="28"/>
          <w:szCs w:val="28"/>
        </w:rPr>
      </w:pPr>
      <w:r w:rsidRPr="00B85194">
        <w:rPr>
          <w:sz w:val="28"/>
          <w:szCs w:val="28"/>
        </w:rPr>
        <w:t>4.8.6 иные сведения, которые позволяют оценить результаты экспертизы и достижение целей их установления.</w:t>
      </w:r>
    </w:p>
    <w:p w:rsidR="00ED1195" w:rsidRPr="00B85194" w:rsidRDefault="00ED1195" w:rsidP="006C29EE">
      <w:pPr>
        <w:pStyle w:val="ConsPlusNormal"/>
        <w:ind w:firstLine="540"/>
        <w:jc w:val="both"/>
        <w:rPr>
          <w:sz w:val="28"/>
          <w:szCs w:val="28"/>
        </w:rPr>
      </w:pPr>
      <w:r w:rsidRPr="00B85194">
        <w:rPr>
          <w:sz w:val="28"/>
          <w:szCs w:val="28"/>
        </w:rPr>
        <w:t>4.9. Выводы и предложения по итогам экспертизы должны содержать один из следующих выводов:</w:t>
      </w:r>
    </w:p>
    <w:p w:rsidR="00ED1195" w:rsidRPr="00B85194" w:rsidRDefault="00ED1195" w:rsidP="006C29EE">
      <w:pPr>
        <w:pStyle w:val="ConsPlusNormal"/>
        <w:ind w:firstLine="540"/>
        <w:jc w:val="both"/>
        <w:rPr>
          <w:sz w:val="28"/>
          <w:szCs w:val="28"/>
        </w:rPr>
      </w:pPr>
      <w:r w:rsidRPr="00B85194">
        <w:rPr>
          <w:sz w:val="28"/>
          <w:szCs w:val="28"/>
        </w:rPr>
        <w:t xml:space="preserve">4.9.1 о целесообразности дальнейшего применения обязательных требований </w:t>
      </w:r>
      <w:r w:rsidR="00F67D23" w:rsidRPr="00B85194">
        <w:rPr>
          <w:sz w:val="28"/>
          <w:szCs w:val="28"/>
        </w:rPr>
        <w:t>без внесения изменений в муниципальный нормативный правовой акт</w:t>
      </w:r>
      <w:r w:rsidR="00E73655" w:rsidRPr="00B85194">
        <w:rPr>
          <w:sz w:val="28"/>
          <w:szCs w:val="28"/>
        </w:rPr>
        <w:t xml:space="preserve"> Чайковского городского округа</w:t>
      </w:r>
      <w:r w:rsidR="00F67D23" w:rsidRPr="00B85194">
        <w:rPr>
          <w:sz w:val="28"/>
          <w:szCs w:val="28"/>
        </w:rPr>
        <w:t>;</w:t>
      </w:r>
    </w:p>
    <w:p w:rsidR="00F67D23" w:rsidRPr="00B85194" w:rsidRDefault="00ED1195" w:rsidP="00F67D23">
      <w:pPr>
        <w:pStyle w:val="ConsPlusNormal"/>
        <w:ind w:firstLine="540"/>
        <w:jc w:val="both"/>
        <w:rPr>
          <w:sz w:val="28"/>
          <w:szCs w:val="28"/>
        </w:rPr>
      </w:pPr>
      <w:r w:rsidRPr="00B85194">
        <w:rPr>
          <w:sz w:val="28"/>
          <w:szCs w:val="28"/>
        </w:rPr>
        <w:t xml:space="preserve">4.9.2 </w:t>
      </w:r>
      <w:r w:rsidR="00F67D23" w:rsidRPr="00B85194">
        <w:rPr>
          <w:sz w:val="28"/>
          <w:szCs w:val="28"/>
        </w:rPr>
        <w:t>о целесообразности дальнейшего применения обязательных требований с внесением изменений в муниципальный нормативный правовой акт</w:t>
      </w:r>
      <w:r w:rsidR="0038722B" w:rsidRPr="00B85194">
        <w:rPr>
          <w:sz w:val="28"/>
          <w:szCs w:val="28"/>
        </w:rPr>
        <w:t xml:space="preserve"> Чайковского городского округа</w:t>
      </w:r>
      <w:r w:rsidR="00F67D23" w:rsidRPr="00B85194">
        <w:rPr>
          <w:sz w:val="28"/>
          <w:szCs w:val="28"/>
        </w:rPr>
        <w:t>;</w:t>
      </w:r>
    </w:p>
    <w:p w:rsidR="00ED1195" w:rsidRPr="00B85194" w:rsidRDefault="00F67D23" w:rsidP="006C29EE">
      <w:pPr>
        <w:pStyle w:val="ConsPlusNormal"/>
        <w:ind w:firstLine="540"/>
        <w:jc w:val="both"/>
        <w:rPr>
          <w:sz w:val="28"/>
          <w:szCs w:val="28"/>
        </w:rPr>
      </w:pPr>
      <w:r w:rsidRPr="00B85194">
        <w:rPr>
          <w:sz w:val="28"/>
          <w:szCs w:val="28"/>
        </w:rPr>
        <w:t>4.9.3 о нецелесообразности дальнейшего применения обязательных требований и прекращения срока действия муниципального нормативного правового акта</w:t>
      </w:r>
      <w:r w:rsidR="0038722B" w:rsidRPr="00B85194">
        <w:rPr>
          <w:sz w:val="28"/>
          <w:szCs w:val="28"/>
        </w:rPr>
        <w:t xml:space="preserve"> Чайковского городского округа</w:t>
      </w:r>
      <w:r w:rsidRPr="00B85194">
        <w:rPr>
          <w:sz w:val="28"/>
          <w:szCs w:val="28"/>
        </w:rPr>
        <w:t>, содержащего обязательные требования.</w:t>
      </w:r>
    </w:p>
    <w:p w:rsidR="00F67D23" w:rsidRPr="00B85194" w:rsidRDefault="00F67D23" w:rsidP="006C29EE">
      <w:pPr>
        <w:pStyle w:val="ConsPlusNormal"/>
        <w:ind w:firstLine="540"/>
        <w:jc w:val="both"/>
        <w:rPr>
          <w:sz w:val="28"/>
          <w:szCs w:val="28"/>
        </w:rPr>
      </w:pPr>
      <w:r w:rsidRPr="00B85194">
        <w:rPr>
          <w:sz w:val="28"/>
          <w:szCs w:val="28"/>
        </w:rPr>
        <w:t xml:space="preserve">4.10. Вывод о целесообразности дальнейшего применения обязательных требований с внесением изменений в муниципальный нормативный правовой акт </w:t>
      </w:r>
      <w:r w:rsidR="0038722B" w:rsidRPr="00B85194">
        <w:rPr>
          <w:sz w:val="28"/>
          <w:szCs w:val="28"/>
        </w:rPr>
        <w:t xml:space="preserve">Чайковского городского округа </w:t>
      </w:r>
      <w:r w:rsidRPr="00B85194">
        <w:rPr>
          <w:sz w:val="28"/>
          <w:szCs w:val="28"/>
        </w:rPr>
        <w:t>или о нецелесообразности дальнейшего применения обязательных требований и прекращения срока действия муниципального нормативного правового акта</w:t>
      </w:r>
      <w:r w:rsidR="0038722B" w:rsidRPr="00B85194">
        <w:rPr>
          <w:sz w:val="28"/>
          <w:szCs w:val="28"/>
        </w:rPr>
        <w:t xml:space="preserve"> Чайковского городского округа</w:t>
      </w:r>
      <w:r w:rsidRPr="00B85194">
        <w:rPr>
          <w:sz w:val="28"/>
          <w:szCs w:val="28"/>
        </w:rPr>
        <w:t>, содержащего обязательные требования, формируется при выявлении одного или нескольких случаев:</w:t>
      </w:r>
    </w:p>
    <w:p w:rsidR="00231C4B" w:rsidRPr="00B85194" w:rsidRDefault="00231C4B" w:rsidP="00231C4B">
      <w:pPr>
        <w:pStyle w:val="ConsPlusNormal"/>
        <w:ind w:firstLine="540"/>
        <w:jc w:val="both"/>
        <w:rPr>
          <w:sz w:val="28"/>
          <w:szCs w:val="28"/>
        </w:rPr>
      </w:pPr>
      <w:r w:rsidRPr="00B85194">
        <w:rPr>
          <w:sz w:val="28"/>
          <w:szCs w:val="28"/>
        </w:rPr>
        <w:t xml:space="preserve">невозможность исполнения обязательных требований, устанавливаемые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превенции которых </w:t>
      </w:r>
      <w:r w:rsidRPr="00B85194">
        <w:rPr>
          <w:sz w:val="28"/>
          <w:szCs w:val="28"/>
        </w:rPr>
        <w:lastRenderedPageBreak/>
        <w:t>установлены соответствующие обязательные требования) от их исполнения и соблюдения;</w:t>
      </w:r>
    </w:p>
    <w:p w:rsidR="00231C4B" w:rsidRPr="00B85194" w:rsidRDefault="00231C4B" w:rsidP="00231C4B">
      <w:pPr>
        <w:pStyle w:val="ConsPlusNormal"/>
        <w:ind w:firstLine="540"/>
        <w:jc w:val="both"/>
        <w:rPr>
          <w:sz w:val="28"/>
          <w:szCs w:val="28"/>
        </w:rPr>
      </w:pPr>
      <w:r w:rsidRPr="00B85194">
        <w:rPr>
          <w:sz w:val="28"/>
          <w:szCs w:val="28"/>
        </w:rPr>
        <w:t>наличие дублирующих и (или) аналогичных по содержанию обязательных требований в нескольких муниципальных нормативных правовых актах;</w:t>
      </w:r>
    </w:p>
    <w:p w:rsidR="00231C4B" w:rsidRPr="00B85194" w:rsidRDefault="00231C4B" w:rsidP="00231C4B">
      <w:pPr>
        <w:pStyle w:val="ConsPlusNormal"/>
        <w:ind w:firstLine="540"/>
        <w:jc w:val="both"/>
        <w:rPr>
          <w:sz w:val="28"/>
          <w:szCs w:val="28"/>
        </w:rPr>
      </w:pPr>
      <w:r w:rsidRPr="00B85194">
        <w:rPr>
          <w:sz w:val="28"/>
          <w:szCs w:val="28"/>
        </w:rPr>
        <w:t>наличие в различных муниципальных нормативных правовых актах (в том числе разной юридической силы) противоречащих друг другу обязательных требований;</w:t>
      </w:r>
    </w:p>
    <w:p w:rsidR="00231C4B" w:rsidRPr="00B85194" w:rsidRDefault="00231C4B" w:rsidP="00231C4B">
      <w:pPr>
        <w:pStyle w:val="ConsPlusNormal"/>
        <w:ind w:firstLine="540"/>
        <w:jc w:val="both"/>
        <w:rPr>
          <w:sz w:val="28"/>
          <w:szCs w:val="28"/>
        </w:rPr>
      </w:pPr>
      <w:r w:rsidRPr="00B85194">
        <w:rPr>
          <w:sz w:val="28"/>
          <w:szCs w:val="28"/>
        </w:rPr>
        <w:t>отсутствие однозначных критериев оценки соблюдения обязательных требований;</w:t>
      </w:r>
    </w:p>
    <w:p w:rsidR="00231C4B" w:rsidRPr="00B85194" w:rsidRDefault="00231C4B" w:rsidP="00231C4B">
      <w:pPr>
        <w:pStyle w:val="ConsPlusNormal"/>
        <w:ind w:firstLine="540"/>
        <w:jc w:val="both"/>
        <w:rPr>
          <w:sz w:val="28"/>
          <w:szCs w:val="28"/>
        </w:rPr>
      </w:pPr>
      <w:r w:rsidRPr="00B85194">
        <w:rPr>
          <w:sz w:val="28"/>
          <w:szCs w:val="28"/>
        </w:rPr>
        <w:t>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231C4B" w:rsidRPr="00B85194" w:rsidRDefault="00231C4B" w:rsidP="00231C4B">
      <w:pPr>
        <w:pStyle w:val="ConsPlusNormal"/>
        <w:ind w:firstLine="540"/>
        <w:jc w:val="both"/>
        <w:rPr>
          <w:sz w:val="28"/>
          <w:szCs w:val="28"/>
        </w:rPr>
      </w:pPr>
      <w:r w:rsidRPr="00B85194">
        <w:rPr>
          <w:sz w:val="28"/>
          <w:szCs w:val="28"/>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231C4B" w:rsidRPr="00B85194" w:rsidRDefault="00231C4B" w:rsidP="00231C4B">
      <w:pPr>
        <w:pStyle w:val="ConsPlusNormal"/>
        <w:ind w:firstLine="540"/>
        <w:jc w:val="both"/>
        <w:rPr>
          <w:sz w:val="28"/>
          <w:szCs w:val="28"/>
        </w:rPr>
      </w:pPr>
      <w:r w:rsidRPr="00B85194">
        <w:rPr>
          <w:sz w:val="28"/>
          <w:szCs w:val="28"/>
        </w:rPr>
        <w:t>наличие устойчивых противоречий в практике применения обязательных требований правоприменительными органами;</w:t>
      </w:r>
    </w:p>
    <w:p w:rsidR="00231C4B" w:rsidRPr="00B85194" w:rsidRDefault="00231C4B" w:rsidP="00231C4B">
      <w:pPr>
        <w:pStyle w:val="ConsPlusNormal"/>
        <w:ind w:firstLine="540"/>
        <w:jc w:val="both"/>
        <w:rPr>
          <w:sz w:val="28"/>
          <w:szCs w:val="28"/>
        </w:rPr>
      </w:pPr>
      <w:r w:rsidRPr="00B85194">
        <w:rPr>
          <w:sz w:val="28"/>
          <w:szCs w:val="28"/>
        </w:rPr>
        <w:t xml:space="preserve">противоречие обязательных требований принципам Федерального </w:t>
      </w:r>
      <w:hyperlink r:id="rId7" w:history="1">
        <w:r w:rsidRPr="00B85194">
          <w:rPr>
            <w:sz w:val="28"/>
            <w:szCs w:val="28"/>
          </w:rPr>
          <w:t>закона</w:t>
        </w:r>
      </w:hyperlink>
      <w:r w:rsidRPr="00B85194">
        <w:rPr>
          <w:sz w:val="28"/>
          <w:szCs w:val="28"/>
        </w:rPr>
        <w:t xml:space="preserve"> №247-ФЗ и вышестоящим нормативным правовым актам;</w:t>
      </w:r>
    </w:p>
    <w:p w:rsidR="00231C4B" w:rsidRPr="00B85194" w:rsidRDefault="00231C4B" w:rsidP="00231C4B">
      <w:pPr>
        <w:pStyle w:val="ConsPlusNormal"/>
        <w:ind w:firstLine="540"/>
        <w:jc w:val="both"/>
        <w:rPr>
          <w:sz w:val="28"/>
          <w:szCs w:val="28"/>
        </w:rPr>
      </w:pPr>
      <w:r w:rsidRPr="00B85194">
        <w:rPr>
          <w:sz w:val="28"/>
          <w:szCs w:val="28"/>
        </w:rPr>
        <w:t>отсутствие у администрации Чайковского городского округа предусмотренных в соответствии с законодательством Российской Федерации полномочий по установлению соответствующих обязательных требований.</w:t>
      </w:r>
    </w:p>
    <w:p w:rsidR="00231C4B" w:rsidRPr="00B85194" w:rsidRDefault="00231C4B" w:rsidP="006C29EE">
      <w:pPr>
        <w:pStyle w:val="ConsPlusNormal"/>
        <w:ind w:firstLine="540"/>
        <w:jc w:val="both"/>
        <w:rPr>
          <w:sz w:val="28"/>
          <w:szCs w:val="28"/>
        </w:rPr>
      </w:pPr>
      <w:r w:rsidRPr="00B85194">
        <w:rPr>
          <w:sz w:val="28"/>
          <w:szCs w:val="28"/>
        </w:rPr>
        <w:t xml:space="preserve">4.11. В целях публичного обсуждения проекта Доклада </w:t>
      </w:r>
      <w:r w:rsidR="00864F64" w:rsidRPr="00B85194">
        <w:rPr>
          <w:sz w:val="28"/>
          <w:szCs w:val="28"/>
        </w:rPr>
        <w:t xml:space="preserve">разработчик </w:t>
      </w:r>
      <w:r w:rsidRPr="00B85194">
        <w:rPr>
          <w:sz w:val="28"/>
          <w:szCs w:val="28"/>
        </w:rPr>
        <w:t xml:space="preserve">размещает проект Доклада на официальном сайте не позднее 30 календарных дней со дня истечения срока действия </w:t>
      </w:r>
      <w:r w:rsidR="00BD224F" w:rsidRPr="00B85194">
        <w:rPr>
          <w:sz w:val="28"/>
          <w:szCs w:val="28"/>
        </w:rPr>
        <w:t>муниципального нормативного правового акта</w:t>
      </w:r>
      <w:r w:rsidR="0038722B" w:rsidRPr="00B85194">
        <w:rPr>
          <w:sz w:val="28"/>
          <w:szCs w:val="28"/>
        </w:rPr>
        <w:t xml:space="preserve"> Чайковского городского округа</w:t>
      </w:r>
      <w:r w:rsidR="00957E5C" w:rsidRPr="00B85194">
        <w:rPr>
          <w:sz w:val="28"/>
          <w:szCs w:val="28"/>
        </w:rPr>
        <w:t>, указанного в пункте 4.3</w:t>
      </w:r>
      <w:r w:rsidR="00BD224F" w:rsidRPr="00B85194">
        <w:rPr>
          <w:sz w:val="28"/>
          <w:szCs w:val="28"/>
        </w:rPr>
        <w:t xml:space="preserve"> настоящего Порядка.</w:t>
      </w:r>
    </w:p>
    <w:p w:rsidR="00231C4B" w:rsidRPr="00B85194" w:rsidRDefault="00BD224F" w:rsidP="006C29EE">
      <w:pPr>
        <w:pStyle w:val="ConsPlusNormal"/>
        <w:ind w:firstLine="540"/>
        <w:jc w:val="both"/>
        <w:rPr>
          <w:sz w:val="28"/>
          <w:szCs w:val="28"/>
        </w:rPr>
      </w:pPr>
      <w:r w:rsidRPr="00B85194">
        <w:rPr>
          <w:sz w:val="28"/>
          <w:szCs w:val="28"/>
        </w:rPr>
        <w:t>4.12. Срок публичного обсуждения проекта Доклада не может составлять менее 20 рабочих дней со дня его размещения на официальном сайте.</w:t>
      </w:r>
    </w:p>
    <w:p w:rsidR="00BD224F" w:rsidRPr="00B85194" w:rsidRDefault="00BD224F" w:rsidP="006C29EE">
      <w:pPr>
        <w:pStyle w:val="ConsPlusNormal"/>
        <w:ind w:firstLine="540"/>
        <w:jc w:val="both"/>
        <w:rPr>
          <w:sz w:val="28"/>
          <w:szCs w:val="28"/>
        </w:rPr>
      </w:pPr>
      <w:r w:rsidRPr="00B85194">
        <w:rPr>
          <w:sz w:val="28"/>
          <w:szCs w:val="28"/>
        </w:rPr>
        <w:t xml:space="preserve">Предложения (замечания) граждане, организации направляют по электронному или почтовому адресу, указанным на официальном сайте, или представляют их лично </w:t>
      </w:r>
      <w:r w:rsidR="00BA0E0C" w:rsidRPr="00B85194">
        <w:rPr>
          <w:sz w:val="28"/>
          <w:szCs w:val="28"/>
        </w:rPr>
        <w:t>разработчику</w:t>
      </w:r>
      <w:r w:rsidRPr="00B85194">
        <w:rPr>
          <w:sz w:val="28"/>
          <w:szCs w:val="28"/>
        </w:rPr>
        <w:t>.</w:t>
      </w:r>
    </w:p>
    <w:p w:rsidR="00BD224F" w:rsidRPr="00B85194" w:rsidRDefault="00BD224F" w:rsidP="006C29EE">
      <w:pPr>
        <w:pStyle w:val="ConsPlusNormal"/>
        <w:ind w:firstLine="540"/>
        <w:jc w:val="both"/>
        <w:rPr>
          <w:sz w:val="28"/>
          <w:szCs w:val="28"/>
        </w:rPr>
      </w:pPr>
      <w:r w:rsidRPr="00B85194">
        <w:rPr>
          <w:sz w:val="28"/>
          <w:szCs w:val="28"/>
        </w:rPr>
        <w:t xml:space="preserve">4.13. </w:t>
      </w:r>
      <w:r w:rsidR="00864F64" w:rsidRPr="00B85194">
        <w:rPr>
          <w:sz w:val="28"/>
          <w:szCs w:val="28"/>
        </w:rPr>
        <w:t>Разработчик</w:t>
      </w:r>
      <w:r w:rsidR="00AE7700" w:rsidRPr="00B85194">
        <w:rPr>
          <w:sz w:val="28"/>
          <w:szCs w:val="28"/>
        </w:rPr>
        <w:t xml:space="preserve"> рассматривает все предложения (замечания), поступившие через официальный сайт, в течение 10 календарных дней со дня </w:t>
      </w:r>
      <w:proofErr w:type="gramStart"/>
      <w:r w:rsidR="00AE7700" w:rsidRPr="00B85194">
        <w:rPr>
          <w:sz w:val="28"/>
          <w:szCs w:val="28"/>
        </w:rPr>
        <w:t>истечения срока публичного обсуждения проекта доклада</w:t>
      </w:r>
      <w:proofErr w:type="gramEnd"/>
      <w:r w:rsidR="00AE7700" w:rsidRPr="00B85194">
        <w:rPr>
          <w:sz w:val="28"/>
          <w:szCs w:val="28"/>
        </w:rPr>
        <w:t xml:space="preserve"> в связи с проведением публичного обсуждения проекта доклада.</w:t>
      </w:r>
    </w:p>
    <w:p w:rsidR="00AE7700" w:rsidRPr="00B85194" w:rsidRDefault="00AE7700" w:rsidP="006C29EE">
      <w:pPr>
        <w:pStyle w:val="ConsPlusNormal"/>
        <w:ind w:firstLine="540"/>
        <w:jc w:val="both"/>
        <w:rPr>
          <w:sz w:val="28"/>
          <w:szCs w:val="28"/>
        </w:rPr>
      </w:pPr>
      <w:r w:rsidRPr="00B85194">
        <w:rPr>
          <w:sz w:val="28"/>
          <w:szCs w:val="28"/>
        </w:rPr>
        <w:t xml:space="preserve">В случае согласия с поступившими предложениями (замечаниями) </w:t>
      </w:r>
      <w:r w:rsidR="00864F64" w:rsidRPr="00B85194">
        <w:rPr>
          <w:sz w:val="28"/>
          <w:szCs w:val="28"/>
        </w:rPr>
        <w:t>разработчик</w:t>
      </w:r>
      <w:r w:rsidRPr="00B85194">
        <w:rPr>
          <w:sz w:val="28"/>
          <w:szCs w:val="28"/>
        </w:rPr>
        <w:t xml:space="preserve"> в течение 10 календарных дней со дня истечения срока публичного обсуждения проекта Доклада, указанного в пункте 4.12 настоящего Порядка, осуществляет доработку проекта Доклада и отражает поступившие предложения (замечания) в проекте Доклада. </w:t>
      </w:r>
    </w:p>
    <w:p w:rsidR="00BD224F" w:rsidRPr="00B85194" w:rsidRDefault="00AE7700" w:rsidP="006C29EE">
      <w:pPr>
        <w:pStyle w:val="ConsPlusNormal"/>
        <w:ind w:firstLine="540"/>
        <w:jc w:val="both"/>
        <w:rPr>
          <w:sz w:val="28"/>
          <w:szCs w:val="28"/>
        </w:rPr>
      </w:pPr>
      <w:r w:rsidRPr="00B85194">
        <w:rPr>
          <w:sz w:val="28"/>
          <w:szCs w:val="28"/>
        </w:rPr>
        <w:t xml:space="preserve">В случае несогласия с поступившими предложениями (замечаниями) </w:t>
      </w:r>
      <w:r w:rsidR="00864F64" w:rsidRPr="00B85194">
        <w:rPr>
          <w:sz w:val="28"/>
          <w:szCs w:val="28"/>
        </w:rPr>
        <w:t>разработчик</w:t>
      </w:r>
      <w:r w:rsidRPr="00B85194">
        <w:rPr>
          <w:sz w:val="28"/>
          <w:szCs w:val="28"/>
        </w:rPr>
        <w:t xml:space="preserve"> в пределах срока, указанного в абзаце втором настоящего пункта, готовит мотивированные пояснения и отражает их в проекте Доклада.</w:t>
      </w:r>
    </w:p>
    <w:p w:rsidR="00AE7700" w:rsidRPr="00B85194" w:rsidRDefault="00AE7700" w:rsidP="006C29EE">
      <w:pPr>
        <w:pStyle w:val="ConsPlusNormal"/>
        <w:ind w:firstLine="540"/>
        <w:jc w:val="both"/>
        <w:rPr>
          <w:sz w:val="28"/>
          <w:szCs w:val="28"/>
        </w:rPr>
      </w:pPr>
      <w:r w:rsidRPr="00B85194">
        <w:rPr>
          <w:sz w:val="28"/>
          <w:szCs w:val="28"/>
        </w:rPr>
        <w:lastRenderedPageBreak/>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r w:rsidR="00A92DEA" w:rsidRPr="00B85194">
        <w:rPr>
          <w:sz w:val="28"/>
          <w:szCs w:val="28"/>
        </w:rPr>
        <w:t>) способом, которым предложения (замечания) поступили.</w:t>
      </w:r>
    </w:p>
    <w:p w:rsidR="00FD0BCD" w:rsidRPr="00B85194" w:rsidRDefault="00A92DEA" w:rsidP="00864F64">
      <w:pPr>
        <w:pStyle w:val="ConsPlusNormal"/>
        <w:ind w:firstLine="540"/>
        <w:jc w:val="both"/>
        <w:rPr>
          <w:sz w:val="28"/>
          <w:szCs w:val="28"/>
        </w:rPr>
      </w:pPr>
      <w:r w:rsidRPr="00B85194">
        <w:rPr>
          <w:sz w:val="28"/>
          <w:szCs w:val="28"/>
        </w:rPr>
        <w:t xml:space="preserve">4.14. </w:t>
      </w:r>
      <w:r w:rsidR="00864F64" w:rsidRPr="00B85194">
        <w:rPr>
          <w:sz w:val="28"/>
          <w:szCs w:val="28"/>
        </w:rPr>
        <w:t>Проект Доклада рассматривается главой городского округа – главой администрации Чайковского городского округа, который принимает решение:</w:t>
      </w:r>
    </w:p>
    <w:p w:rsidR="00A92DEA" w:rsidRPr="00B85194" w:rsidRDefault="00FD0BCD" w:rsidP="00A92DEA">
      <w:pPr>
        <w:pStyle w:val="ConsPlusNormal"/>
        <w:ind w:firstLine="540"/>
        <w:jc w:val="both"/>
        <w:rPr>
          <w:sz w:val="28"/>
          <w:szCs w:val="28"/>
        </w:rPr>
      </w:pPr>
      <w:r w:rsidRPr="00B85194">
        <w:rPr>
          <w:sz w:val="28"/>
          <w:szCs w:val="28"/>
        </w:rPr>
        <w:t xml:space="preserve">о необходимости </w:t>
      </w:r>
      <w:proofErr w:type="gramStart"/>
      <w:r w:rsidRPr="00B85194">
        <w:rPr>
          <w:sz w:val="28"/>
          <w:szCs w:val="28"/>
        </w:rPr>
        <w:t>продления срока действия муниципального нормативного правового акта</w:t>
      </w:r>
      <w:r w:rsidR="0038722B" w:rsidRPr="00B85194">
        <w:rPr>
          <w:sz w:val="28"/>
          <w:szCs w:val="28"/>
        </w:rPr>
        <w:t xml:space="preserve"> Чайковского городского округа</w:t>
      </w:r>
      <w:proofErr w:type="gramEnd"/>
      <w:r w:rsidRPr="00B85194">
        <w:rPr>
          <w:sz w:val="28"/>
          <w:szCs w:val="28"/>
        </w:rPr>
        <w:t>;</w:t>
      </w:r>
    </w:p>
    <w:p w:rsidR="00FD0BCD" w:rsidRPr="00B85194" w:rsidRDefault="00FD0BCD" w:rsidP="00A92DEA">
      <w:pPr>
        <w:pStyle w:val="ConsPlusNormal"/>
        <w:ind w:firstLine="540"/>
        <w:jc w:val="both"/>
        <w:rPr>
          <w:sz w:val="28"/>
          <w:szCs w:val="28"/>
        </w:rPr>
      </w:pPr>
      <w:r w:rsidRPr="00B85194">
        <w:rPr>
          <w:sz w:val="28"/>
          <w:szCs w:val="28"/>
        </w:rPr>
        <w:t>о необходимости дальнейшего применения обязательных требований с внесением изменений в муниципальный нормативный правовой акт</w:t>
      </w:r>
      <w:r w:rsidR="0038722B" w:rsidRPr="00B85194">
        <w:rPr>
          <w:sz w:val="28"/>
          <w:szCs w:val="28"/>
        </w:rPr>
        <w:t xml:space="preserve"> Чайковского городского округа</w:t>
      </w:r>
      <w:r w:rsidRPr="00B85194">
        <w:rPr>
          <w:sz w:val="28"/>
          <w:szCs w:val="28"/>
        </w:rPr>
        <w:t>;</w:t>
      </w:r>
    </w:p>
    <w:p w:rsidR="00FD0BCD" w:rsidRPr="00B85194" w:rsidRDefault="00FD0BCD" w:rsidP="00A92DEA">
      <w:pPr>
        <w:pStyle w:val="ConsPlusNormal"/>
        <w:ind w:firstLine="540"/>
        <w:jc w:val="both"/>
        <w:rPr>
          <w:sz w:val="28"/>
          <w:szCs w:val="28"/>
        </w:rPr>
      </w:pPr>
      <w:r w:rsidRPr="00B85194">
        <w:rPr>
          <w:sz w:val="28"/>
          <w:szCs w:val="28"/>
        </w:rPr>
        <w:t xml:space="preserve">об отсутствии необходимости </w:t>
      </w:r>
      <w:r w:rsidR="00896347" w:rsidRPr="00B85194">
        <w:rPr>
          <w:sz w:val="28"/>
          <w:szCs w:val="28"/>
        </w:rPr>
        <w:t xml:space="preserve">применения </w:t>
      </w:r>
      <w:r w:rsidRPr="00B85194">
        <w:rPr>
          <w:sz w:val="28"/>
          <w:szCs w:val="28"/>
        </w:rPr>
        <w:t>обязательных требований и прекращения срока действия муниципального нормативного правового акта</w:t>
      </w:r>
      <w:r w:rsidR="0038722B" w:rsidRPr="00B85194">
        <w:rPr>
          <w:sz w:val="28"/>
          <w:szCs w:val="28"/>
        </w:rPr>
        <w:t xml:space="preserve"> Чайковского городского округа</w:t>
      </w:r>
      <w:r w:rsidRPr="00B85194">
        <w:rPr>
          <w:sz w:val="28"/>
          <w:szCs w:val="28"/>
        </w:rPr>
        <w:t>, содержащего обязательные требования.</w:t>
      </w:r>
    </w:p>
    <w:p w:rsidR="00FD0BCD" w:rsidRPr="00B85194" w:rsidRDefault="00FD0BCD" w:rsidP="00FD0BCD">
      <w:pPr>
        <w:pStyle w:val="ConsPlusNormal"/>
        <w:ind w:firstLine="540"/>
        <w:jc w:val="both"/>
        <w:rPr>
          <w:sz w:val="28"/>
          <w:szCs w:val="28"/>
        </w:rPr>
      </w:pPr>
      <w:r w:rsidRPr="00B85194">
        <w:rPr>
          <w:sz w:val="28"/>
          <w:szCs w:val="28"/>
        </w:rPr>
        <w:t>4.</w:t>
      </w:r>
      <w:r w:rsidR="00864F64" w:rsidRPr="00B85194">
        <w:rPr>
          <w:sz w:val="28"/>
          <w:szCs w:val="28"/>
        </w:rPr>
        <w:t>15</w:t>
      </w:r>
      <w:r w:rsidRPr="00B85194">
        <w:rPr>
          <w:sz w:val="28"/>
          <w:szCs w:val="28"/>
        </w:rPr>
        <w:t xml:space="preserve">. </w:t>
      </w:r>
      <w:r w:rsidR="00864F64" w:rsidRPr="00B85194">
        <w:rPr>
          <w:sz w:val="28"/>
          <w:szCs w:val="28"/>
        </w:rPr>
        <w:t>Доклад утверждается постановлением администрации Чайковского городского округа и размещается на официальном сайте в течение 10 рабочих дней со дня его утверждения.</w:t>
      </w:r>
    </w:p>
    <w:p w:rsidR="00A52B85" w:rsidRPr="00FD0BCD" w:rsidRDefault="00864F64" w:rsidP="00FD0BCD">
      <w:pPr>
        <w:pStyle w:val="ConsPlusNormal"/>
        <w:ind w:firstLine="540"/>
        <w:jc w:val="both"/>
        <w:rPr>
          <w:sz w:val="28"/>
          <w:szCs w:val="28"/>
        </w:rPr>
      </w:pPr>
      <w:r w:rsidRPr="00B85194">
        <w:rPr>
          <w:sz w:val="28"/>
          <w:szCs w:val="28"/>
        </w:rPr>
        <w:t>4.16</w:t>
      </w:r>
      <w:r w:rsidR="00FD0BCD" w:rsidRPr="00B85194">
        <w:rPr>
          <w:sz w:val="28"/>
          <w:szCs w:val="28"/>
        </w:rPr>
        <w:t xml:space="preserve">. </w:t>
      </w:r>
      <w:r w:rsidRPr="00B85194">
        <w:rPr>
          <w:sz w:val="28"/>
          <w:szCs w:val="28"/>
        </w:rPr>
        <w:t>Информация о результатах систематической оценки применения и пересмотра муниципальных нормативных правовых актов Чайковского городского округа, содержащих обязательные требования, ежегодно размещается на официальном</w:t>
      </w:r>
      <w:r>
        <w:rPr>
          <w:sz w:val="28"/>
          <w:szCs w:val="28"/>
        </w:rPr>
        <w:t xml:space="preserve"> сайте.</w:t>
      </w:r>
    </w:p>
    <w:sectPr w:rsidR="00A52B85" w:rsidRPr="00FD0BCD" w:rsidSect="007E7D03">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ACF"/>
    <w:multiLevelType w:val="multilevel"/>
    <w:tmpl w:val="A3A0D922"/>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8A04AA6"/>
    <w:multiLevelType w:val="hybridMultilevel"/>
    <w:tmpl w:val="E96684C0"/>
    <w:lvl w:ilvl="0" w:tplc="F16453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44D42EAD"/>
    <w:multiLevelType w:val="hybridMultilevel"/>
    <w:tmpl w:val="B52A9E1C"/>
    <w:lvl w:ilvl="0" w:tplc="3426F3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88A14B0"/>
    <w:multiLevelType w:val="multilevel"/>
    <w:tmpl w:val="6A28F1B6"/>
    <w:lvl w:ilvl="0">
      <w:start w:val="1"/>
      <w:numFmt w:val="decimal"/>
      <w:lvlText w:val="%1."/>
      <w:lvlJc w:val="left"/>
      <w:pPr>
        <w:ind w:left="106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803" w:hanging="108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8" w:hanging="2160"/>
      </w:pPr>
      <w:rPr>
        <w:rFonts w:hint="default"/>
      </w:rPr>
    </w:lvl>
  </w:abstractNum>
  <w:abstractNum w:abstractNumId="4">
    <w:nsid w:val="4E416512"/>
    <w:multiLevelType w:val="multilevel"/>
    <w:tmpl w:val="4490D25A"/>
    <w:lvl w:ilvl="0">
      <w:start w:val="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57E65971"/>
    <w:multiLevelType w:val="multilevel"/>
    <w:tmpl w:val="09A65EF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336EC"/>
    <w:rsid w:val="00015BEB"/>
    <w:rsid w:val="000246FF"/>
    <w:rsid w:val="0003397F"/>
    <w:rsid w:val="00034FA9"/>
    <w:rsid w:val="000365F3"/>
    <w:rsid w:val="0006001C"/>
    <w:rsid w:val="00073B10"/>
    <w:rsid w:val="00080E3A"/>
    <w:rsid w:val="0008326C"/>
    <w:rsid w:val="00086020"/>
    <w:rsid w:val="000A1AB0"/>
    <w:rsid w:val="000B0A13"/>
    <w:rsid w:val="000B2975"/>
    <w:rsid w:val="000C2904"/>
    <w:rsid w:val="000C42BE"/>
    <w:rsid w:val="000D14DB"/>
    <w:rsid w:val="000E263F"/>
    <w:rsid w:val="000F1F48"/>
    <w:rsid w:val="000F3FE1"/>
    <w:rsid w:val="000F587F"/>
    <w:rsid w:val="0010043F"/>
    <w:rsid w:val="00104648"/>
    <w:rsid w:val="00107481"/>
    <w:rsid w:val="00110B01"/>
    <w:rsid w:val="001332ED"/>
    <w:rsid w:val="001501EF"/>
    <w:rsid w:val="00150ABD"/>
    <w:rsid w:val="00173FD9"/>
    <w:rsid w:val="001751CA"/>
    <w:rsid w:val="00186AAD"/>
    <w:rsid w:val="00193104"/>
    <w:rsid w:val="001A38B1"/>
    <w:rsid w:val="001A65CC"/>
    <w:rsid w:val="001A7928"/>
    <w:rsid w:val="001C2306"/>
    <w:rsid w:val="001C7228"/>
    <w:rsid w:val="001D3316"/>
    <w:rsid w:val="001E0BC7"/>
    <w:rsid w:val="001E3F64"/>
    <w:rsid w:val="001E6BDB"/>
    <w:rsid w:val="001E73CC"/>
    <w:rsid w:val="00224841"/>
    <w:rsid w:val="00231C4B"/>
    <w:rsid w:val="002478B7"/>
    <w:rsid w:val="0025186B"/>
    <w:rsid w:val="00256593"/>
    <w:rsid w:val="00257530"/>
    <w:rsid w:val="00274313"/>
    <w:rsid w:val="0027769A"/>
    <w:rsid w:val="002840AD"/>
    <w:rsid w:val="00285482"/>
    <w:rsid w:val="00292867"/>
    <w:rsid w:val="002B1BD6"/>
    <w:rsid w:val="002C1195"/>
    <w:rsid w:val="002D2E5E"/>
    <w:rsid w:val="002F162D"/>
    <w:rsid w:val="002F3E56"/>
    <w:rsid w:val="002F5B7E"/>
    <w:rsid w:val="00302E8B"/>
    <w:rsid w:val="00305792"/>
    <w:rsid w:val="00310144"/>
    <w:rsid w:val="00313AF1"/>
    <w:rsid w:val="00314D73"/>
    <w:rsid w:val="00315B77"/>
    <w:rsid w:val="00316CC9"/>
    <w:rsid w:val="00336BD1"/>
    <w:rsid w:val="00342684"/>
    <w:rsid w:val="003435E3"/>
    <w:rsid w:val="0034441F"/>
    <w:rsid w:val="00344BEF"/>
    <w:rsid w:val="003612A6"/>
    <w:rsid w:val="00363E8D"/>
    <w:rsid w:val="00376EED"/>
    <w:rsid w:val="00382EFD"/>
    <w:rsid w:val="00386729"/>
    <w:rsid w:val="00386B5D"/>
    <w:rsid w:val="0038722B"/>
    <w:rsid w:val="00387B71"/>
    <w:rsid w:val="003A0465"/>
    <w:rsid w:val="003A0B15"/>
    <w:rsid w:val="003A3064"/>
    <w:rsid w:val="003A5801"/>
    <w:rsid w:val="003C34F7"/>
    <w:rsid w:val="003D2870"/>
    <w:rsid w:val="003E1768"/>
    <w:rsid w:val="0040280C"/>
    <w:rsid w:val="00403AFF"/>
    <w:rsid w:val="00405312"/>
    <w:rsid w:val="00420C3F"/>
    <w:rsid w:val="004240B9"/>
    <w:rsid w:val="004241AD"/>
    <w:rsid w:val="00426657"/>
    <w:rsid w:val="004664FA"/>
    <w:rsid w:val="00473862"/>
    <w:rsid w:val="004803B5"/>
    <w:rsid w:val="00481947"/>
    <w:rsid w:val="00490996"/>
    <w:rsid w:val="004A1AF8"/>
    <w:rsid w:val="004A7A1D"/>
    <w:rsid w:val="004B00D1"/>
    <w:rsid w:val="004B1C42"/>
    <w:rsid w:val="004C5585"/>
    <w:rsid w:val="004D2899"/>
    <w:rsid w:val="004D3EF0"/>
    <w:rsid w:val="004E4292"/>
    <w:rsid w:val="004E556F"/>
    <w:rsid w:val="004F1E5D"/>
    <w:rsid w:val="004F234D"/>
    <w:rsid w:val="004F7902"/>
    <w:rsid w:val="00507BCC"/>
    <w:rsid w:val="005219CD"/>
    <w:rsid w:val="005242E7"/>
    <w:rsid w:val="00524BBA"/>
    <w:rsid w:val="0052671C"/>
    <w:rsid w:val="00527889"/>
    <w:rsid w:val="0053749A"/>
    <w:rsid w:val="00545191"/>
    <w:rsid w:val="00545813"/>
    <w:rsid w:val="00562CD7"/>
    <w:rsid w:val="005631CE"/>
    <w:rsid w:val="0056447E"/>
    <w:rsid w:val="00573AB5"/>
    <w:rsid w:val="00586175"/>
    <w:rsid w:val="00596C58"/>
    <w:rsid w:val="005B0DB5"/>
    <w:rsid w:val="005C27CC"/>
    <w:rsid w:val="005C3648"/>
    <w:rsid w:val="005D0A41"/>
    <w:rsid w:val="005D11FE"/>
    <w:rsid w:val="005D1967"/>
    <w:rsid w:val="005D7EAC"/>
    <w:rsid w:val="005E2851"/>
    <w:rsid w:val="005E523C"/>
    <w:rsid w:val="005E7B44"/>
    <w:rsid w:val="00612643"/>
    <w:rsid w:val="00617F57"/>
    <w:rsid w:val="00625936"/>
    <w:rsid w:val="00630D6A"/>
    <w:rsid w:val="006343BB"/>
    <w:rsid w:val="006431D7"/>
    <w:rsid w:val="00647079"/>
    <w:rsid w:val="006860DE"/>
    <w:rsid w:val="00691A97"/>
    <w:rsid w:val="006947DC"/>
    <w:rsid w:val="006A149E"/>
    <w:rsid w:val="006B4A42"/>
    <w:rsid w:val="006C29EE"/>
    <w:rsid w:val="006D506A"/>
    <w:rsid w:val="006D5623"/>
    <w:rsid w:val="006F7B43"/>
    <w:rsid w:val="00705BE3"/>
    <w:rsid w:val="00707808"/>
    <w:rsid w:val="0072106B"/>
    <w:rsid w:val="00725B0C"/>
    <w:rsid w:val="00733FB3"/>
    <w:rsid w:val="00742348"/>
    <w:rsid w:val="00757C85"/>
    <w:rsid w:val="00765643"/>
    <w:rsid w:val="00775AE7"/>
    <w:rsid w:val="00777D1E"/>
    <w:rsid w:val="00792026"/>
    <w:rsid w:val="007B15DA"/>
    <w:rsid w:val="007B77D9"/>
    <w:rsid w:val="007E7D03"/>
    <w:rsid w:val="007F6FEE"/>
    <w:rsid w:val="00806339"/>
    <w:rsid w:val="0082061C"/>
    <w:rsid w:val="00833A98"/>
    <w:rsid w:val="008355B2"/>
    <w:rsid w:val="00836120"/>
    <w:rsid w:val="00850D0C"/>
    <w:rsid w:val="00864F64"/>
    <w:rsid w:val="00885C88"/>
    <w:rsid w:val="00894CAD"/>
    <w:rsid w:val="00896347"/>
    <w:rsid w:val="008B2446"/>
    <w:rsid w:val="008B290B"/>
    <w:rsid w:val="008C0B1A"/>
    <w:rsid w:val="008C12AF"/>
    <w:rsid w:val="008C4668"/>
    <w:rsid w:val="008C70B6"/>
    <w:rsid w:val="008D4A75"/>
    <w:rsid w:val="008D52D0"/>
    <w:rsid w:val="008E4C9A"/>
    <w:rsid w:val="009123BF"/>
    <w:rsid w:val="00915215"/>
    <w:rsid w:val="00931D50"/>
    <w:rsid w:val="009336EC"/>
    <w:rsid w:val="0093543F"/>
    <w:rsid w:val="00943776"/>
    <w:rsid w:val="009449D2"/>
    <w:rsid w:val="00957E5C"/>
    <w:rsid w:val="00964AD3"/>
    <w:rsid w:val="00966166"/>
    <w:rsid w:val="009741E7"/>
    <w:rsid w:val="00985698"/>
    <w:rsid w:val="009863F8"/>
    <w:rsid w:val="009C0AE0"/>
    <w:rsid w:val="009C38CD"/>
    <w:rsid w:val="009C4C70"/>
    <w:rsid w:val="009D2103"/>
    <w:rsid w:val="009D4E95"/>
    <w:rsid w:val="009D6CA0"/>
    <w:rsid w:val="009E40FD"/>
    <w:rsid w:val="00A02B5B"/>
    <w:rsid w:val="00A17060"/>
    <w:rsid w:val="00A17DD2"/>
    <w:rsid w:val="00A209C2"/>
    <w:rsid w:val="00A30F6E"/>
    <w:rsid w:val="00A36564"/>
    <w:rsid w:val="00A50A45"/>
    <w:rsid w:val="00A527C6"/>
    <w:rsid w:val="00A52B85"/>
    <w:rsid w:val="00A56EC5"/>
    <w:rsid w:val="00A839B4"/>
    <w:rsid w:val="00A86573"/>
    <w:rsid w:val="00A92DEA"/>
    <w:rsid w:val="00A97EE3"/>
    <w:rsid w:val="00AE7700"/>
    <w:rsid w:val="00AE7A37"/>
    <w:rsid w:val="00AF0C3B"/>
    <w:rsid w:val="00AF16B3"/>
    <w:rsid w:val="00B05B39"/>
    <w:rsid w:val="00B10B61"/>
    <w:rsid w:val="00B44AD3"/>
    <w:rsid w:val="00B456AE"/>
    <w:rsid w:val="00B511ED"/>
    <w:rsid w:val="00B6504A"/>
    <w:rsid w:val="00B67F9B"/>
    <w:rsid w:val="00B75A7D"/>
    <w:rsid w:val="00B85152"/>
    <w:rsid w:val="00B85194"/>
    <w:rsid w:val="00B8548D"/>
    <w:rsid w:val="00B976F3"/>
    <w:rsid w:val="00BA0E0C"/>
    <w:rsid w:val="00BB7A4F"/>
    <w:rsid w:val="00BC0AED"/>
    <w:rsid w:val="00BC6A81"/>
    <w:rsid w:val="00BD224F"/>
    <w:rsid w:val="00BD43D3"/>
    <w:rsid w:val="00BE60FD"/>
    <w:rsid w:val="00BF2C87"/>
    <w:rsid w:val="00BF3618"/>
    <w:rsid w:val="00C11ECD"/>
    <w:rsid w:val="00C25DD0"/>
    <w:rsid w:val="00C51606"/>
    <w:rsid w:val="00C528D0"/>
    <w:rsid w:val="00C645A7"/>
    <w:rsid w:val="00C676C4"/>
    <w:rsid w:val="00C7411A"/>
    <w:rsid w:val="00C878B0"/>
    <w:rsid w:val="00C93A9A"/>
    <w:rsid w:val="00CA3960"/>
    <w:rsid w:val="00CA54FD"/>
    <w:rsid w:val="00CB0CD3"/>
    <w:rsid w:val="00CB4CEB"/>
    <w:rsid w:val="00CC059A"/>
    <w:rsid w:val="00CC6497"/>
    <w:rsid w:val="00CC7395"/>
    <w:rsid w:val="00CD2D8C"/>
    <w:rsid w:val="00CD4DA0"/>
    <w:rsid w:val="00CE3A28"/>
    <w:rsid w:val="00CE6E17"/>
    <w:rsid w:val="00D07380"/>
    <w:rsid w:val="00D07439"/>
    <w:rsid w:val="00D119CB"/>
    <w:rsid w:val="00D261F0"/>
    <w:rsid w:val="00D3595F"/>
    <w:rsid w:val="00D40AE4"/>
    <w:rsid w:val="00D474A7"/>
    <w:rsid w:val="00D553A1"/>
    <w:rsid w:val="00D5777E"/>
    <w:rsid w:val="00D61876"/>
    <w:rsid w:val="00D71F6D"/>
    <w:rsid w:val="00D72B9B"/>
    <w:rsid w:val="00D76F04"/>
    <w:rsid w:val="00D76F5F"/>
    <w:rsid w:val="00D81AAB"/>
    <w:rsid w:val="00D87CA3"/>
    <w:rsid w:val="00D90FBE"/>
    <w:rsid w:val="00D96B2E"/>
    <w:rsid w:val="00DA6A59"/>
    <w:rsid w:val="00DB7BA1"/>
    <w:rsid w:val="00DD0FBA"/>
    <w:rsid w:val="00E01122"/>
    <w:rsid w:val="00E06526"/>
    <w:rsid w:val="00E239C9"/>
    <w:rsid w:val="00E36345"/>
    <w:rsid w:val="00E60842"/>
    <w:rsid w:val="00E618BA"/>
    <w:rsid w:val="00E638C9"/>
    <w:rsid w:val="00E67C7A"/>
    <w:rsid w:val="00E73655"/>
    <w:rsid w:val="00E745B6"/>
    <w:rsid w:val="00E828D7"/>
    <w:rsid w:val="00EA2E01"/>
    <w:rsid w:val="00EB64E2"/>
    <w:rsid w:val="00EC18DC"/>
    <w:rsid w:val="00ED1195"/>
    <w:rsid w:val="00ED19E0"/>
    <w:rsid w:val="00EE6A42"/>
    <w:rsid w:val="00EF1D94"/>
    <w:rsid w:val="00F169A7"/>
    <w:rsid w:val="00F5150D"/>
    <w:rsid w:val="00F562DF"/>
    <w:rsid w:val="00F60D09"/>
    <w:rsid w:val="00F618DA"/>
    <w:rsid w:val="00F62961"/>
    <w:rsid w:val="00F635C9"/>
    <w:rsid w:val="00F64B23"/>
    <w:rsid w:val="00F66B10"/>
    <w:rsid w:val="00F67D23"/>
    <w:rsid w:val="00F71227"/>
    <w:rsid w:val="00F73698"/>
    <w:rsid w:val="00F85E6E"/>
    <w:rsid w:val="00FA46AE"/>
    <w:rsid w:val="00FB3808"/>
    <w:rsid w:val="00FC0B95"/>
    <w:rsid w:val="00FC55A3"/>
    <w:rsid w:val="00FC6278"/>
    <w:rsid w:val="00FD0BCD"/>
    <w:rsid w:val="00FE4689"/>
    <w:rsid w:val="00FE7672"/>
    <w:rsid w:val="00FF0151"/>
    <w:rsid w:val="00FF2792"/>
    <w:rsid w:val="00FF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643"/>
    <w:rPr>
      <w:rFonts w:ascii="Tahoma" w:hAnsi="Tahoma" w:cs="Tahoma"/>
      <w:sz w:val="16"/>
      <w:szCs w:val="16"/>
    </w:rPr>
  </w:style>
  <w:style w:type="table" w:styleId="a5">
    <w:name w:val="Table Grid"/>
    <w:basedOn w:val="a1"/>
    <w:uiPriority w:val="59"/>
    <w:rsid w:val="00284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67F9B"/>
    <w:pPr>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8548D"/>
    <w:rPr>
      <w:color w:val="0000FF"/>
      <w:u w:val="single"/>
    </w:rPr>
  </w:style>
  <w:style w:type="paragraph" w:styleId="a7">
    <w:name w:val="List Paragraph"/>
    <w:basedOn w:val="a"/>
    <w:uiPriority w:val="34"/>
    <w:qFormat/>
    <w:rsid w:val="00B8548D"/>
    <w:pPr>
      <w:ind w:left="720"/>
      <w:contextualSpacing/>
    </w:pPr>
  </w:style>
  <w:style w:type="paragraph" w:styleId="a8">
    <w:name w:val="Normal (Web)"/>
    <w:basedOn w:val="a"/>
    <w:uiPriority w:val="99"/>
    <w:semiHidden/>
    <w:unhideWhenUsed/>
    <w:rsid w:val="00CE6E1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nhideWhenUsed/>
    <w:rsid w:val="00BC6A81"/>
    <w:pPr>
      <w:widowControl w:val="0"/>
      <w:spacing w:after="0" w:line="240" w:lineRule="auto"/>
      <w:ind w:firstLine="851"/>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BC6A81"/>
    <w:rPr>
      <w:rFonts w:ascii="Times New Roman" w:eastAsia="Times New Roman" w:hAnsi="Times New Roman" w:cs="Times New Roman"/>
      <w:sz w:val="28"/>
      <w:szCs w:val="20"/>
    </w:rPr>
  </w:style>
  <w:style w:type="paragraph" w:customStyle="1" w:styleId="ConsPlusCell">
    <w:name w:val="ConsPlusCell"/>
    <w:uiPriority w:val="99"/>
    <w:rsid w:val="00BC6A8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
    <w:name w:val="регистрационные поля"/>
    <w:basedOn w:val="a"/>
    <w:rsid w:val="00596C58"/>
    <w:pPr>
      <w:spacing w:after="0" w:line="240" w:lineRule="exact"/>
      <w:jc w:val="center"/>
    </w:pPr>
    <w:rPr>
      <w:rFonts w:ascii="Times New Roman" w:eastAsia="Times New Roman" w:hAnsi="Times New Roman" w:cs="Times New Roman"/>
      <w:sz w:val="28"/>
      <w:szCs w:val="20"/>
      <w:lang w:val="en-US"/>
    </w:rPr>
  </w:style>
  <w:style w:type="paragraph" w:styleId="ac">
    <w:name w:val="No Spacing"/>
    <w:uiPriority w:val="1"/>
    <w:qFormat/>
    <w:rsid w:val="005E2851"/>
    <w:pPr>
      <w:spacing w:after="0" w:line="240" w:lineRule="auto"/>
    </w:pPr>
    <w:rPr>
      <w:rFonts w:eastAsiaTheme="minorHAnsi"/>
      <w:lang w:eastAsia="en-US"/>
    </w:rPr>
  </w:style>
  <w:style w:type="paragraph" w:customStyle="1" w:styleId="ConsPlusTitle">
    <w:name w:val="ConsPlusTitle"/>
    <w:rsid w:val="006C29E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447548167">
      <w:bodyDiv w:val="1"/>
      <w:marLeft w:val="0"/>
      <w:marRight w:val="0"/>
      <w:marTop w:val="0"/>
      <w:marBottom w:val="0"/>
      <w:divBdr>
        <w:top w:val="none" w:sz="0" w:space="0" w:color="auto"/>
        <w:left w:val="none" w:sz="0" w:space="0" w:color="auto"/>
        <w:bottom w:val="none" w:sz="0" w:space="0" w:color="auto"/>
        <w:right w:val="none" w:sz="0" w:space="0" w:color="auto"/>
      </w:divBdr>
    </w:div>
    <w:div w:id="463233124">
      <w:bodyDiv w:val="1"/>
      <w:marLeft w:val="0"/>
      <w:marRight w:val="0"/>
      <w:marTop w:val="0"/>
      <w:marBottom w:val="0"/>
      <w:divBdr>
        <w:top w:val="none" w:sz="0" w:space="0" w:color="auto"/>
        <w:left w:val="none" w:sz="0" w:space="0" w:color="auto"/>
        <w:bottom w:val="none" w:sz="0" w:space="0" w:color="auto"/>
        <w:right w:val="none" w:sz="0" w:space="0" w:color="auto"/>
      </w:divBdr>
    </w:div>
    <w:div w:id="747767401">
      <w:bodyDiv w:val="1"/>
      <w:marLeft w:val="0"/>
      <w:marRight w:val="0"/>
      <w:marTop w:val="0"/>
      <w:marBottom w:val="0"/>
      <w:divBdr>
        <w:top w:val="none" w:sz="0" w:space="0" w:color="auto"/>
        <w:left w:val="none" w:sz="0" w:space="0" w:color="auto"/>
        <w:bottom w:val="none" w:sz="0" w:space="0" w:color="auto"/>
        <w:right w:val="none" w:sz="0" w:space="0" w:color="auto"/>
      </w:divBdr>
    </w:div>
    <w:div w:id="828642363">
      <w:bodyDiv w:val="1"/>
      <w:marLeft w:val="0"/>
      <w:marRight w:val="0"/>
      <w:marTop w:val="0"/>
      <w:marBottom w:val="0"/>
      <w:divBdr>
        <w:top w:val="none" w:sz="0" w:space="0" w:color="auto"/>
        <w:left w:val="none" w:sz="0" w:space="0" w:color="auto"/>
        <w:bottom w:val="none" w:sz="0" w:space="0" w:color="auto"/>
        <w:right w:val="none" w:sz="0" w:space="0" w:color="auto"/>
      </w:divBdr>
    </w:div>
    <w:div w:id="1079445230">
      <w:bodyDiv w:val="1"/>
      <w:marLeft w:val="0"/>
      <w:marRight w:val="0"/>
      <w:marTop w:val="0"/>
      <w:marBottom w:val="0"/>
      <w:divBdr>
        <w:top w:val="none" w:sz="0" w:space="0" w:color="auto"/>
        <w:left w:val="none" w:sz="0" w:space="0" w:color="auto"/>
        <w:bottom w:val="none" w:sz="0" w:space="0" w:color="auto"/>
        <w:right w:val="none" w:sz="0" w:space="0" w:color="auto"/>
      </w:divBdr>
    </w:div>
    <w:div w:id="1275207238">
      <w:bodyDiv w:val="1"/>
      <w:marLeft w:val="0"/>
      <w:marRight w:val="0"/>
      <w:marTop w:val="0"/>
      <w:marBottom w:val="0"/>
      <w:divBdr>
        <w:top w:val="none" w:sz="0" w:space="0" w:color="auto"/>
        <w:left w:val="none" w:sz="0" w:space="0" w:color="auto"/>
        <w:bottom w:val="none" w:sz="0" w:space="0" w:color="auto"/>
        <w:right w:val="none" w:sz="0" w:space="0" w:color="auto"/>
      </w:divBdr>
    </w:div>
    <w:div w:id="1515682443">
      <w:bodyDiv w:val="1"/>
      <w:marLeft w:val="0"/>
      <w:marRight w:val="0"/>
      <w:marTop w:val="0"/>
      <w:marBottom w:val="0"/>
      <w:divBdr>
        <w:top w:val="none" w:sz="0" w:space="0" w:color="auto"/>
        <w:left w:val="none" w:sz="0" w:space="0" w:color="auto"/>
        <w:bottom w:val="none" w:sz="0" w:space="0" w:color="auto"/>
        <w:right w:val="none" w:sz="0" w:space="0" w:color="auto"/>
      </w:divBdr>
    </w:div>
    <w:div w:id="18819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89DE9E74339771D8823913A7A10F71F58644075CBC40FE0BFDDBF7968FD0CEB1DB65EBB265EF89F9138AAE16o7b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89DE9E74339771D8823913A7A10F71F58644075CBC40FE0BFDDBF7968FD0CEA3DB3DE7B267F18AFC06DCFF5029CAE1ACF0CBEF22355E38oFb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vitihonova</dc:creator>
  <cp:lastModifiedBy>Вычугжанина Елена Владимировна</cp:lastModifiedBy>
  <cp:revision>5</cp:revision>
  <cp:lastPrinted>2021-11-15T06:25:00Z</cp:lastPrinted>
  <dcterms:created xsi:type="dcterms:W3CDTF">2021-11-17T12:46:00Z</dcterms:created>
  <dcterms:modified xsi:type="dcterms:W3CDTF">2021-11-18T05:04:00Z</dcterms:modified>
</cp:coreProperties>
</file>