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FD7F1" w14:textId="77777777" w:rsidR="00457A76" w:rsidRDefault="00457A76" w:rsidP="00C46B0B">
      <w:pPr>
        <w:jc w:val="center"/>
        <w:rPr>
          <w:b/>
        </w:rPr>
      </w:pPr>
    </w:p>
    <w:p w14:paraId="2E38FB3C" w14:textId="77777777" w:rsidR="007C67C8" w:rsidRDefault="007C67C8" w:rsidP="00C46B0B">
      <w:pPr>
        <w:jc w:val="center"/>
        <w:rPr>
          <w:b/>
        </w:rPr>
      </w:pPr>
    </w:p>
    <w:tbl>
      <w:tblPr>
        <w:tblpPr w:leftFromText="180" w:rightFromText="180" w:bottomFromText="200" w:vertAnchor="page" w:horzAnchor="margin" w:tblpY="4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7C67C8" w14:paraId="5F2824EA" w14:textId="77777777" w:rsidTr="0053193B">
        <w:trPr>
          <w:trHeight w:val="7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3839E27A" w14:textId="77777777" w:rsidR="007C67C8" w:rsidRPr="0042398A" w:rsidRDefault="007C67C8" w:rsidP="007C67C8">
            <w:r>
              <w:t>СОГЛАСОВАНО</w:t>
            </w:r>
          </w:p>
          <w:p w14:paraId="1FB2283B" w14:textId="77777777" w:rsidR="007C67C8" w:rsidRDefault="007C67C8" w:rsidP="007C67C8">
            <w:r>
              <w:t xml:space="preserve">Заместитель главы </w:t>
            </w:r>
            <w:r w:rsidRPr="0042398A">
              <w:t>администрации Чайковского городского  округа</w:t>
            </w:r>
            <w:r>
              <w:t xml:space="preserve"> </w:t>
            </w:r>
          </w:p>
          <w:p w14:paraId="10BE24F8" w14:textId="77777777" w:rsidR="007C67C8" w:rsidRDefault="007C67C8" w:rsidP="007C67C8">
            <w:r>
              <w:t>по социальным вопросам</w:t>
            </w:r>
          </w:p>
          <w:p w14:paraId="699D0726" w14:textId="77777777" w:rsidR="007C67C8" w:rsidRPr="0042398A" w:rsidRDefault="007C67C8" w:rsidP="007C67C8"/>
          <w:p w14:paraId="48281A77" w14:textId="77777777" w:rsidR="007C67C8" w:rsidRDefault="007C67C8" w:rsidP="007C67C8">
            <w:r>
              <w:t xml:space="preserve">__________________А.Н. </w:t>
            </w:r>
            <w:proofErr w:type="spellStart"/>
            <w:r>
              <w:t>Пойлов</w:t>
            </w:r>
            <w:proofErr w:type="spellEnd"/>
          </w:p>
          <w:p w14:paraId="458C2305" w14:textId="77777777" w:rsidR="007C67C8" w:rsidRDefault="007C67C8" w:rsidP="007C67C8"/>
          <w:p w14:paraId="2C283DDA" w14:textId="77777777" w:rsidR="007C67C8" w:rsidRDefault="007C67C8" w:rsidP="007C67C8">
            <w:r>
              <w:t>«______» ________________2020г.</w:t>
            </w:r>
          </w:p>
          <w:p w14:paraId="1E4E311A" w14:textId="77777777" w:rsidR="007C67C8" w:rsidRDefault="007C67C8" w:rsidP="0053193B">
            <w:pPr>
              <w:contextualSpacing/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408D33FA" w14:textId="77777777" w:rsidR="007C67C8" w:rsidRPr="0042398A" w:rsidRDefault="007C67C8" w:rsidP="007C67C8">
            <w:pPr>
              <w:jc w:val="both"/>
            </w:pPr>
            <w:r w:rsidRPr="0042398A">
              <w:t>УТВЕРЖД</w:t>
            </w:r>
            <w:r>
              <w:t>АЮ</w:t>
            </w:r>
          </w:p>
          <w:p w14:paraId="040FDE08" w14:textId="77777777" w:rsidR="007C67C8" w:rsidRPr="0042398A" w:rsidRDefault="007C67C8" w:rsidP="007C67C8">
            <w:pPr>
              <w:jc w:val="both"/>
            </w:pPr>
            <w:r>
              <w:t>Глава городского округа</w:t>
            </w:r>
            <w:r w:rsidRPr="0042398A">
              <w:t xml:space="preserve"> </w:t>
            </w:r>
            <w:r>
              <w:t xml:space="preserve">- </w:t>
            </w:r>
          </w:p>
          <w:p w14:paraId="6FC59512" w14:textId="77777777" w:rsidR="007C67C8" w:rsidRDefault="007C67C8" w:rsidP="007C67C8">
            <w:pPr>
              <w:jc w:val="both"/>
            </w:pPr>
            <w:r>
              <w:t xml:space="preserve">глава </w:t>
            </w:r>
            <w:r w:rsidRPr="0042398A">
              <w:t xml:space="preserve">администрации </w:t>
            </w:r>
          </w:p>
          <w:p w14:paraId="09F4CE46" w14:textId="77777777" w:rsidR="007C67C8" w:rsidRDefault="007C67C8" w:rsidP="007C67C8">
            <w:pPr>
              <w:jc w:val="both"/>
            </w:pPr>
            <w:r w:rsidRPr="0042398A">
              <w:t>Чайковского городского  округа</w:t>
            </w:r>
          </w:p>
          <w:p w14:paraId="0F9A1B24" w14:textId="77777777" w:rsidR="007C67C8" w:rsidRPr="0042398A" w:rsidRDefault="007C67C8" w:rsidP="007C67C8">
            <w:pPr>
              <w:jc w:val="both"/>
            </w:pPr>
          </w:p>
          <w:p w14:paraId="260FE109" w14:textId="77777777" w:rsidR="007C67C8" w:rsidRDefault="007C67C8" w:rsidP="007C67C8">
            <w:pPr>
              <w:jc w:val="both"/>
            </w:pPr>
            <w:r>
              <w:t>__________________Ю.Г. Востриков</w:t>
            </w:r>
          </w:p>
          <w:p w14:paraId="4A38EF82" w14:textId="77777777" w:rsidR="007C67C8" w:rsidRDefault="007C67C8" w:rsidP="007C67C8">
            <w:pPr>
              <w:jc w:val="both"/>
            </w:pPr>
          </w:p>
          <w:p w14:paraId="054934E2" w14:textId="77777777" w:rsidR="007C67C8" w:rsidRDefault="007C67C8" w:rsidP="007C67C8">
            <w:r>
              <w:t>«______» ________________2020г.</w:t>
            </w:r>
          </w:p>
          <w:p w14:paraId="4BF05CE2" w14:textId="69320F98" w:rsidR="007C67C8" w:rsidRDefault="007C67C8" w:rsidP="0053193B">
            <w:pPr>
              <w:contextualSpacing/>
            </w:pPr>
          </w:p>
        </w:tc>
      </w:tr>
    </w:tbl>
    <w:p w14:paraId="0B25F185" w14:textId="77777777" w:rsidR="0076449D" w:rsidRPr="00DF1C97" w:rsidRDefault="0076449D" w:rsidP="00C46B0B">
      <w:pPr>
        <w:jc w:val="center"/>
        <w:rPr>
          <w:b/>
        </w:rPr>
      </w:pPr>
      <w:bookmarkStart w:id="0" w:name="_GoBack"/>
      <w:bookmarkEnd w:id="0"/>
      <w:r w:rsidRPr="00DF1C97">
        <w:rPr>
          <w:b/>
        </w:rPr>
        <w:t>ПОЛОЖЕНИЕ</w:t>
      </w:r>
    </w:p>
    <w:p w14:paraId="49AF2713" w14:textId="77777777" w:rsidR="0042398A" w:rsidRDefault="0076449D" w:rsidP="00C46B0B">
      <w:pPr>
        <w:jc w:val="center"/>
      </w:pPr>
      <w:r w:rsidRPr="00DF1C97">
        <w:t xml:space="preserve">о </w:t>
      </w:r>
      <w:r w:rsidR="00704385">
        <w:t>награждении жителей Чайковского городского округа</w:t>
      </w:r>
    </w:p>
    <w:p w14:paraId="5F7AE0BD" w14:textId="783A0346" w:rsidR="008E63F5" w:rsidRDefault="008E63F5" w:rsidP="00C46B0B">
      <w:pPr>
        <w:jc w:val="center"/>
      </w:pPr>
      <w:r>
        <w:t>памятным знаком «Гордость года»</w:t>
      </w:r>
    </w:p>
    <w:p w14:paraId="080C8E87" w14:textId="77777777" w:rsidR="00704385" w:rsidRDefault="00F0089D" w:rsidP="00C46B0B">
      <w:pPr>
        <w:jc w:val="center"/>
      </w:pPr>
      <w:r>
        <w:t xml:space="preserve"> </w:t>
      </w:r>
      <w:r w:rsidR="00704385">
        <w:t xml:space="preserve"> </w:t>
      </w:r>
      <w:r w:rsidR="0076449D" w:rsidRPr="00DF1C97">
        <w:t xml:space="preserve"> </w:t>
      </w:r>
    </w:p>
    <w:p w14:paraId="64C478AE" w14:textId="77777777" w:rsidR="00DF1C97" w:rsidRDefault="00DF1C97" w:rsidP="00C46B0B">
      <w:pPr>
        <w:jc w:val="center"/>
        <w:rPr>
          <w:b/>
        </w:rPr>
      </w:pPr>
    </w:p>
    <w:p w14:paraId="6056886C" w14:textId="77777777" w:rsidR="00536E59" w:rsidRPr="00536E59" w:rsidRDefault="00DF1C97" w:rsidP="00536E59">
      <w:pPr>
        <w:numPr>
          <w:ilvl w:val="0"/>
          <w:numId w:val="1"/>
        </w:numPr>
        <w:ind w:left="0"/>
        <w:rPr>
          <w:b/>
        </w:rPr>
      </w:pPr>
      <w:r w:rsidRPr="00DF1C97">
        <w:rPr>
          <w:b/>
        </w:rPr>
        <w:t>ОБЩИЕ ПОЛОЖЕНИЯ</w:t>
      </w:r>
      <w:r w:rsidR="00536E59">
        <w:rPr>
          <w:b/>
        </w:rPr>
        <w:t>.</w:t>
      </w:r>
    </w:p>
    <w:p w14:paraId="72BC6F92" w14:textId="77777777" w:rsidR="00DF1C97" w:rsidRPr="003E0C69" w:rsidRDefault="00DF1C97" w:rsidP="00DF1C97">
      <w:pPr>
        <w:pStyle w:val="a9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/>
        </w:rPr>
      </w:pPr>
      <w:r w:rsidRPr="00DF1C97">
        <w:t xml:space="preserve">Настоящее Положение определяет порядок, условия проведения и </w:t>
      </w:r>
      <w:r w:rsidR="00704385">
        <w:t xml:space="preserve">награждения жителей Чайковского городского округа </w:t>
      </w:r>
      <w:r w:rsidR="00704385" w:rsidRPr="00DF1C97">
        <w:t xml:space="preserve"> </w:t>
      </w:r>
      <w:r w:rsidRPr="00DF1C97">
        <w:t xml:space="preserve">(далее - </w:t>
      </w:r>
      <w:r w:rsidR="00704385">
        <w:t>Награждение</w:t>
      </w:r>
      <w:r w:rsidRPr="00DF1C97">
        <w:t>).</w:t>
      </w:r>
    </w:p>
    <w:p w14:paraId="42113A29" w14:textId="52869326" w:rsidR="00704385" w:rsidRDefault="00704385" w:rsidP="00BE23DA">
      <w:pPr>
        <w:pStyle w:val="a9"/>
        <w:numPr>
          <w:ilvl w:val="1"/>
          <w:numId w:val="27"/>
        </w:numPr>
        <w:tabs>
          <w:tab w:val="left" w:pos="567"/>
        </w:tabs>
        <w:ind w:left="0" w:firstLine="0"/>
        <w:jc w:val="both"/>
      </w:pPr>
      <w:r>
        <w:t xml:space="preserve">Награждение </w:t>
      </w:r>
      <w:r w:rsidR="007C67C8">
        <w:t xml:space="preserve">проводится в рамках празднования </w:t>
      </w:r>
      <w:r>
        <w:t>Дн</w:t>
      </w:r>
      <w:r w:rsidR="007C67C8">
        <w:t>я города</w:t>
      </w:r>
      <w:r>
        <w:t>.</w:t>
      </w:r>
    </w:p>
    <w:p w14:paraId="29F11621" w14:textId="77777777" w:rsidR="00704385" w:rsidRDefault="00704385" w:rsidP="00BE23DA">
      <w:pPr>
        <w:pStyle w:val="a9"/>
        <w:numPr>
          <w:ilvl w:val="1"/>
          <w:numId w:val="27"/>
        </w:numPr>
        <w:tabs>
          <w:tab w:val="left" w:pos="567"/>
        </w:tabs>
        <w:ind w:left="0" w:firstLine="0"/>
        <w:jc w:val="both"/>
      </w:pPr>
      <w:r>
        <w:t>Организатором  награждения является Администрация Ч</w:t>
      </w:r>
      <w:r w:rsidR="00344394">
        <w:t>а</w:t>
      </w:r>
      <w:r>
        <w:t>йковского</w:t>
      </w:r>
      <w:r w:rsidR="00344394">
        <w:t xml:space="preserve"> </w:t>
      </w:r>
      <w:r>
        <w:t>городского округа</w:t>
      </w:r>
      <w:r w:rsidR="00344394">
        <w:t>.</w:t>
      </w:r>
    </w:p>
    <w:p w14:paraId="20EAC4A9" w14:textId="77777777" w:rsidR="00704385" w:rsidRDefault="00704385" w:rsidP="00BE23DA">
      <w:pPr>
        <w:pStyle w:val="a9"/>
        <w:numPr>
          <w:ilvl w:val="1"/>
          <w:numId w:val="27"/>
        </w:numPr>
        <w:tabs>
          <w:tab w:val="left" w:pos="567"/>
        </w:tabs>
        <w:ind w:left="0" w:firstLine="0"/>
        <w:jc w:val="both"/>
      </w:pPr>
      <w:r>
        <w:t>Общую организацию награждения (разработку Положения, прием заявок, подготовку церемонии чествования) осуществляет МБУК «Дворец культуры» при поддержке Управления культуры и молодежной политики администрации Чайковского городского округа.</w:t>
      </w:r>
    </w:p>
    <w:p w14:paraId="6987449C" w14:textId="77777777" w:rsidR="008E63F5" w:rsidRDefault="00704385" w:rsidP="008E63F5">
      <w:pPr>
        <w:pStyle w:val="a9"/>
        <w:numPr>
          <w:ilvl w:val="1"/>
          <w:numId w:val="27"/>
        </w:numPr>
        <w:tabs>
          <w:tab w:val="left" w:pos="567"/>
        </w:tabs>
        <w:ind w:left="0" w:firstLine="0"/>
        <w:jc w:val="both"/>
      </w:pPr>
      <w:r>
        <w:t>Определение кандидатов на награждение осуществл</w:t>
      </w:r>
      <w:r w:rsidR="00344394">
        <w:t>я</w:t>
      </w:r>
      <w:r>
        <w:t>ет</w:t>
      </w:r>
      <w:r w:rsidR="00344394">
        <w:t xml:space="preserve"> Организатор</w:t>
      </w:r>
      <w:r w:rsidR="00CF3C7D">
        <w:t>.</w:t>
      </w:r>
    </w:p>
    <w:p w14:paraId="055FFDE0" w14:textId="77777777" w:rsidR="00DF1C97" w:rsidRDefault="00344394" w:rsidP="008E63F5">
      <w:pPr>
        <w:pStyle w:val="a9"/>
        <w:numPr>
          <w:ilvl w:val="1"/>
          <w:numId w:val="27"/>
        </w:numPr>
        <w:tabs>
          <w:tab w:val="left" w:pos="567"/>
        </w:tabs>
        <w:ind w:left="0" w:firstLine="0"/>
        <w:jc w:val="both"/>
      </w:pPr>
      <w:r>
        <w:t xml:space="preserve">Кандидатам,  удостоенным наград,  </w:t>
      </w:r>
      <w:r w:rsidR="008E63F5">
        <w:t xml:space="preserve">вручается </w:t>
      </w:r>
      <w:r w:rsidR="008E63F5" w:rsidRPr="008E63F5">
        <w:t>памятны</w:t>
      </w:r>
      <w:r w:rsidR="008E63F5">
        <w:t>й знак</w:t>
      </w:r>
      <w:r w:rsidR="008E63F5" w:rsidRPr="008E63F5">
        <w:t xml:space="preserve"> «Гордость года».</w:t>
      </w:r>
    </w:p>
    <w:p w14:paraId="435B1794" w14:textId="7017819A" w:rsidR="00206EBE" w:rsidRPr="005B5CC6" w:rsidRDefault="00206EBE" w:rsidP="008E63F5">
      <w:pPr>
        <w:pStyle w:val="a9"/>
        <w:numPr>
          <w:ilvl w:val="1"/>
          <w:numId w:val="27"/>
        </w:numPr>
        <w:tabs>
          <w:tab w:val="left" w:pos="567"/>
        </w:tabs>
        <w:ind w:left="0" w:firstLine="0"/>
        <w:jc w:val="both"/>
      </w:pPr>
      <w:r>
        <w:t>Разработку макета, его согласование с Организатором и изготовление осуществляет МБУК «Дворец культуры».</w:t>
      </w:r>
    </w:p>
    <w:p w14:paraId="4E9B2EC0" w14:textId="77777777" w:rsidR="00DF1C97" w:rsidRPr="003863C3" w:rsidRDefault="00DF1C97" w:rsidP="00C46B0B">
      <w:pPr>
        <w:jc w:val="center"/>
        <w:rPr>
          <w:b/>
          <w:color w:val="FF0000"/>
        </w:rPr>
      </w:pPr>
    </w:p>
    <w:p w14:paraId="325D5451" w14:textId="77777777" w:rsidR="0076449D" w:rsidRPr="00DF1C97" w:rsidRDefault="0076449D" w:rsidP="00C46B0B">
      <w:pPr>
        <w:ind w:firstLine="709"/>
        <w:jc w:val="both"/>
      </w:pPr>
    </w:p>
    <w:p w14:paraId="417875BA" w14:textId="77777777" w:rsidR="00536E59" w:rsidRPr="00536E59" w:rsidRDefault="0076449D" w:rsidP="00FE000D">
      <w:pPr>
        <w:numPr>
          <w:ilvl w:val="0"/>
          <w:numId w:val="1"/>
        </w:numPr>
        <w:ind w:left="0"/>
        <w:jc w:val="both"/>
        <w:rPr>
          <w:b/>
        </w:rPr>
      </w:pPr>
      <w:r w:rsidRPr="00DF1C97">
        <w:rPr>
          <w:b/>
        </w:rPr>
        <w:t xml:space="preserve">ЦЕЛЬ </w:t>
      </w:r>
      <w:r w:rsidR="00FE000D">
        <w:rPr>
          <w:b/>
        </w:rPr>
        <w:t>НАГРАЖДЕНИЯ</w:t>
      </w:r>
      <w:r w:rsidR="00710F6B">
        <w:rPr>
          <w:b/>
        </w:rPr>
        <w:t>.</w:t>
      </w:r>
    </w:p>
    <w:p w14:paraId="4549334B" w14:textId="77777777" w:rsidR="00A34137" w:rsidRDefault="00344394" w:rsidP="00FE000D">
      <w:pPr>
        <w:pStyle w:val="aa"/>
        <w:numPr>
          <w:ilvl w:val="1"/>
          <w:numId w:val="44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>
        <w:t xml:space="preserve">Выражение благодарности и уважения </w:t>
      </w:r>
      <w:r w:rsidRPr="00344394">
        <w:t>жител</w:t>
      </w:r>
      <w:r>
        <w:t>ям</w:t>
      </w:r>
      <w:r w:rsidRPr="00344394">
        <w:t xml:space="preserve"> Чайковского городского округа  </w:t>
      </w:r>
      <w:r>
        <w:t>за высокие достижения и результаты деятельности, направленные на развитие и продвижение Чайковской территории.</w:t>
      </w:r>
    </w:p>
    <w:p w14:paraId="24418C1B" w14:textId="77777777" w:rsidR="002575F5" w:rsidRDefault="002575F5" w:rsidP="00BE23DA">
      <w:pPr>
        <w:jc w:val="both"/>
      </w:pPr>
    </w:p>
    <w:p w14:paraId="01A8A2B5" w14:textId="77777777" w:rsidR="005B5CC6" w:rsidRPr="00DF1C97" w:rsidRDefault="005B5CC6" w:rsidP="00BE23DA">
      <w:pPr>
        <w:jc w:val="both"/>
      </w:pPr>
    </w:p>
    <w:p w14:paraId="3D76A463" w14:textId="77777777" w:rsidR="00536E59" w:rsidRPr="00536E59" w:rsidRDefault="00A34137" w:rsidP="00FE000D">
      <w:pPr>
        <w:pStyle w:val="a9"/>
        <w:numPr>
          <w:ilvl w:val="0"/>
          <w:numId w:val="1"/>
        </w:numPr>
        <w:ind w:left="0"/>
        <w:jc w:val="both"/>
        <w:rPr>
          <w:b/>
        </w:rPr>
      </w:pPr>
      <w:r w:rsidRPr="00DF1C97">
        <w:rPr>
          <w:b/>
        </w:rPr>
        <w:t xml:space="preserve">СРОКИ ПРОВЕДЕНИЯ </w:t>
      </w:r>
      <w:r w:rsidR="00344394">
        <w:rPr>
          <w:b/>
        </w:rPr>
        <w:t>НАГРАЖДЕНИЯ</w:t>
      </w:r>
      <w:r w:rsidR="00710F6B">
        <w:rPr>
          <w:b/>
        </w:rPr>
        <w:t>.</w:t>
      </w:r>
    </w:p>
    <w:p w14:paraId="0B8D515F" w14:textId="77777777" w:rsidR="00BE23DA" w:rsidRDefault="008A44AA" w:rsidP="00FE000D">
      <w:pPr>
        <w:pStyle w:val="a9"/>
        <w:numPr>
          <w:ilvl w:val="1"/>
          <w:numId w:val="45"/>
        </w:numPr>
        <w:tabs>
          <w:tab w:val="left" w:pos="567"/>
        </w:tabs>
        <w:ind w:left="0" w:firstLine="0"/>
        <w:jc w:val="both"/>
      </w:pPr>
      <w:r>
        <w:t xml:space="preserve"> </w:t>
      </w:r>
      <w:r w:rsidR="00344394">
        <w:t>Награждение проводится в несколько этапов</w:t>
      </w:r>
      <w:r w:rsidR="00457A76">
        <w:t>:</w:t>
      </w:r>
    </w:p>
    <w:p w14:paraId="47775B90" w14:textId="77777777" w:rsidR="00DF1C97" w:rsidRPr="00536E59" w:rsidRDefault="00DF1C97" w:rsidP="00FE000D">
      <w:pPr>
        <w:pStyle w:val="a9"/>
        <w:numPr>
          <w:ilvl w:val="2"/>
          <w:numId w:val="45"/>
        </w:numPr>
        <w:tabs>
          <w:tab w:val="left" w:pos="567"/>
          <w:tab w:val="left" w:pos="993"/>
        </w:tabs>
        <w:ind w:left="426" w:firstLine="0"/>
        <w:jc w:val="both"/>
        <w:rPr>
          <w:b/>
        </w:rPr>
      </w:pPr>
      <w:r w:rsidRPr="00BE23DA">
        <w:t xml:space="preserve">Информирование о проведении </w:t>
      </w:r>
      <w:r w:rsidR="00344394">
        <w:t xml:space="preserve">награждения </w:t>
      </w:r>
      <w:r w:rsidRPr="00BE23DA">
        <w:t xml:space="preserve"> </w:t>
      </w:r>
      <w:r w:rsidR="00BE23DA" w:rsidRPr="00BE23DA">
        <w:t xml:space="preserve">– </w:t>
      </w:r>
      <w:r w:rsidR="008E63F5">
        <w:t>01-07 июня</w:t>
      </w:r>
      <w:r w:rsidR="00344394">
        <w:t xml:space="preserve"> 2020 года</w:t>
      </w:r>
      <w:r w:rsidR="00BE23DA" w:rsidRPr="00BE23DA">
        <w:t>;</w:t>
      </w:r>
    </w:p>
    <w:p w14:paraId="49008A0A" w14:textId="77777777" w:rsidR="00DF1C97" w:rsidRPr="00BE23DA" w:rsidRDefault="00BE23DA" w:rsidP="00FE000D">
      <w:pPr>
        <w:pStyle w:val="a9"/>
        <w:numPr>
          <w:ilvl w:val="2"/>
          <w:numId w:val="45"/>
        </w:numPr>
        <w:tabs>
          <w:tab w:val="left" w:pos="567"/>
          <w:tab w:val="left" w:pos="993"/>
        </w:tabs>
        <w:ind w:left="426" w:firstLine="0"/>
        <w:jc w:val="both"/>
      </w:pPr>
      <w:r w:rsidRPr="00BE23DA">
        <w:t xml:space="preserve">Прием заявок на </w:t>
      </w:r>
      <w:r w:rsidR="00344394">
        <w:t xml:space="preserve">награждение – </w:t>
      </w:r>
      <w:r w:rsidR="008E63F5">
        <w:t>01 июня</w:t>
      </w:r>
      <w:r w:rsidR="00344394">
        <w:t>-20 июня 2020 года</w:t>
      </w:r>
      <w:r w:rsidRPr="00BE23DA">
        <w:t>;</w:t>
      </w:r>
    </w:p>
    <w:p w14:paraId="34BC7C99" w14:textId="77777777" w:rsidR="00457A76" w:rsidRPr="00344394" w:rsidRDefault="00344394" w:rsidP="00FE000D">
      <w:pPr>
        <w:pStyle w:val="a9"/>
        <w:numPr>
          <w:ilvl w:val="2"/>
          <w:numId w:val="45"/>
        </w:numPr>
        <w:tabs>
          <w:tab w:val="left" w:pos="567"/>
          <w:tab w:val="left" w:pos="993"/>
        </w:tabs>
        <w:ind w:left="426" w:firstLine="0"/>
        <w:jc w:val="both"/>
        <w:rPr>
          <w:b/>
        </w:rPr>
      </w:pPr>
      <w:r>
        <w:t>О</w:t>
      </w:r>
      <w:r w:rsidR="00DF1C97" w:rsidRPr="00BE23DA">
        <w:t xml:space="preserve">пределение </w:t>
      </w:r>
      <w:r>
        <w:t>кандидатов на награждение</w:t>
      </w:r>
      <w:r w:rsidR="00DF1C97" w:rsidRPr="00BE23DA">
        <w:t xml:space="preserve"> </w:t>
      </w:r>
      <w:r w:rsidR="00BE23DA" w:rsidRPr="00BE23DA">
        <w:t xml:space="preserve">– </w:t>
      </w:r>
      <w:r>
        <w:t>22-25 июня 2020 года</w:t>
      </w:r>
      <w:r w:rsidR="00457A76">
        <w:t>;</w:t>
      </w:r>
    </w:p>
    <w:p w14:paraId="3E04C0B0" w14:textId="0FC7FDE3" w:rsidR="00344394" w:rsidRDefault="00344394" w:rsidP="00FE000D">
      <w:pPr>
        <w:pStyle w:val="a9"/>
        <w:numPr>
          <w:ilvl w:val="2"/>
          <w:numId w:val="45"/>
        </w:numPr>
        <w:tabs>
          <w:tab w:val="left" w:pos="567"/>
          <w:tab w:val="left" w:pos="993"/>
        </w:tabs>
        <w:ind w:left="426" w:firstLine="0"/>
        <w:jc w:val="both"/>
        <w:rPr>
          <w:b/>
        </w:rPr>
      </w:pPr>
      <w:r>
        <w:t xml:space="preserve">Объявление </w:t>
      </w:r>
      <w:r w:rsidR="00536E59">
        <w:t>кандидатов на награждение – 27 июня 2020 года</w:t>
      </w:r>
      <w:r w:rsidR="007C67C8">
        <w:t xml:space="preserve"> в День города</w:t>
      </w:r>
      <w:r w:rsidR="00536E59">
        <w:t>;</w:t>
      </w:r>
    </w:p>
    <w:p w14:paraId="5761083D" w14:textId="77777777" w:rsidR="00C46B0B" w:rsidRPr="00457A76" w:rsidRDefault="00536E59" w:rsidP="00FE000D">
      <w:pPr>
        <w:pStyle w:val="a9"/>
        <w:numPr>
          <w:ilvl w:val="2"/>
          <w:numId w:val="45"/>
        </w:numPr>
        <w:tabs>
          <w:tab w:val="left" w:pos="567"/>
          <w:tab w:val="left" w:pos="993"/>
        </w:tabs>
        <w:ind w:left="426" w:firstLine="0"/>
        <w:jc w:val="both"/>
        <w:rPr>
          <w:b/>
        </w:rPr>
      </w:pPr>
      <w:r>
        <w:t xml:space="preserve">Чествование жителей, удостоенных </w:t>
      </w:r>
      <w:r w:rsidR="008E63F5">
        <w:t>памятного знака</w:t>
      </w:r>
      <w:r>
        <w:t xml:space="preserve"> «Гордость года» </w:t>
      </w:r>
      <w:r w:rsidR="00A34137" w:rsidRPr="00BE23DA">
        <w:t xml:space="preserve"> </w:t>
      </w:r>
      <w:r w:rsidR="00BE23DA" w:rsidRPr="00BE23DA">
        <w:t xml:space="preserve">– </w:t>
      </w:r>
      <w:r w:rsidR="008E63F5">
        <w:t xml:space="preserve">дата будет </w:t>
      </w:r>
      <w:r>
        <w:t>объявлен</w:t>
      </w:r>
      <w:r w:rsidR="008E63F5">
        <w:t>а</w:t>
      </w:r>
      <w:r>
        <w:t xml:space="preserve"> дополнительно</w:t>
      </w:r>
      <w:r w:rsidR="00457A76">
        <w:t>.</w:t>
      </w:r>
    </w:p>
    <w:p w14:paraId="4085E001" w14:textId="77777777" w:rsidR="00D61365" w:rsidRPr="00DF1C97" w:rsidRDefault="00D61365" w:rsidP="00C46B0B">
      <w:pPr>
        <w:ind w:firstLine="426"/>
        <w:jc w:val="both"/>
      </w:pPr>
    </w:p>
    <w:p w14:paraId="6AEF6A04" w14:textId="77777777" w:rsidR="00536E59" w:rsidRDefault="0076449D" w:rsidP="00536E59">
      <w:pPr>
        <w:numPr>
          <w:ilvl w:val="0"/>
          <w:numId w:val="1"/>
        </w:numPr>
        <w:ind w:left="0"/>
        <w:rPr>
          <w:b/>
        </w:rPr>
      </w:pPr>
      <w:r w:rsidRPr="00DF1C97">
        <w:rPr>
          <w:b/>
        </w:rPr>
        <w:t xml:space="preserve">УСЛОВИЯ ПРОВЕДЕНИЯ </w:t>
      </w:r>
      <w:r w:rsidR="00536E59">
        <w:rPr>
          <w:b/>
        </w:rPr>
        <w:t>НАГРАЖДЕНИЯ</w:t>
      </w:r>
      <w:r w:rsidR="00710F6B">
        <w:rPr>
          <w:b/>
        </w:rPr>
        <w:t>.</w:t>
      </w:r>
    </w:p>
    <w:p w14:paraId="7DC30B9E" w14:textId="77777777" w:rsidR="00536E59" w:rsidRDefault="00536E59" w:rsidP="00536E59">
      <w:pPr>
        <w:pStyle w:val="a9"/>
        <w:numPr>
          <w:ilvl w:val="1"/>
          <w:numId w:val="46"/>
        </w:numPr>
        <w:ind w:left="0" w:firstLine="0"/>
        <w:rPr>
          <w:b/>
        </w:rPr>
      </w:pPr>
      <w:r>
        <w:t>Награждение проводится по номинациям:</w:t>
      </w:r>
    </w:p>
    <w:p w14:paraId="3EA1A974" w14:textId="77777777" w:rsidR="00CA3CEA" w:rsidRPr="00CA3CEA" w:rsidRDefault="00CA3CEA" w:rsidP="00206EBE">
      <w:pPr>
        <w:pStyle w:val="a9"/>
        <w:numPr>
          <w:ilvl w:val="2"/>
          <w:numId w:val="46"/>
        </w:numPr>
        <w:tabs>
          <w:tab w:val="left" w:pos="1134"/>
        </w:tabs>
        <w:ind w:left="426" w:firstLine="0"/>
        <w:jc w:val="both"/>
        <w:rPr>
          <w:color w:val="000000"/>
          <w:shd w:val="clear" w:color="auto" w:fill="FFFFFF"/>
        </w:rPr>
      </w:pPr>
      <w:r w:rsidRPr="000B181E">
        <w:rPr>
          <w:color w:val="000000"/>
          <w:u w:val="single"/>
          <w:shd w:val="clear" w:color="auto" w:fill="FFFFFF"/>
        </w:rPr>
        <w:t>ДОСТИЖЕНИЕ ГОДА.</w:t>
      </w:r>
      <w:r>
        <w:rPr>
          <w:color w:val="000000"/>
          <w:shd w:val="clear" w:color="auto" w:fill="FFFFFF"/>
        </w:rPr>
        <w:t xml:space="preserve"> </w:t>
      </w:r>
      <w:r w:rsidRPr="00536E59">
        <w:rPr>
          <w:color w:val="000000"/>
          <w:shd w:val="clear" w:color="auto" w:fill="FFFFFF"/>
        </w:rPr>
        <w:t>Награждение за выдающие заслуги</w:t>
      </w:r>
      <w:r>
        <w:rPr>
          <w:color w:val="000000"/>
          <w:shd w:val="clear" w:color="auto" w:fill="FFFFFF"/>
        </w:rPr>
        <w:t xml:space="preserve">: присвоение звания </w:t>
      </w:r>
      <w:r w:rsidRPr="00536E5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или награды </w:t>
      </w:r>
      <w:r w:rsidRPr="00536E59">
        <w:rPr>
          <w:color w:val="000000"/>
          <w:shd w:val="clear" w:color="auto" w:fill="FFFFFF"/>
        </w:rPr>
        <w:t xml:space="preserve">Всероссийского </w:t>
      </w:r>
      <w:r>
        <w:rPr>
          <w:color w:val="000000"/>
          <w:shd w:val="clear" w:color="auto" w:fill="FFFFFF"/>
        </w:rPr>
        <w:t xml:space="preserve">или Международного </w:t>
      </w:r>
      <w:r w:rsidRPr="00536E59">
        <w:rPr>
          <w:color w:val="000000"/>
          <w:shd w:val="clear" w:color="auto" w:fill="FFFFFF"/>
        </w:rPr>
        <w:t>уровня</w:t>
      </w:r>
      <w:r>
        <w:rPr>
          <w:color w:val="000000"/>
          <w:shd w:val="clear" w:color="auto" w:fill="FFFFFF"/>
        </w:rPr>
        <w:t xml:space="preserve">, присвоение звания </w:t>
      </w:r>
      <w:r w:rsidRPr="00CA3CEA">
        <w:rPr>
          <w:color w:val="000000"/>
          <w:shd w:val="clear" w:color="auto" w:fill="FFFFFF"/>
        </w:rPr>
        <w:t>«Почетный гражданин города»</w:t>
      </w:r>
      <w:r w:rsidR="008F4698">
        <w:rPr>
          <w:color w:val="000000"/>
          <w:shd w:val="clear" w:color="auto" w:fill="FFFFFF"/>
        </w:rPr>
        <w:t>.</w:t>
      </w:r>
    </w:p>
    <w:p w14:paraId="5AEEA71F" w14:textId="77777777" w:rsidR="000B181E" w:rsidRDefault="000B181E" w:rsidP="00206EBE">
      <w:pPr>
        <w:pStyle w:val="a9"/>
        <w:numPr>
          <w:ilvl w:val="2"/>
          <w:numId w:val="46"/>
        </w:numPr>
        <w:tabs>
          <w:tab w:val="left" w:pos="1134"/>
        </w:tabs>
        <w:ind w:left="426" w:firstLine="0"/>
        <w:jc w:val="both"/>
        <w:rPr>
          <w:u w:val="single"/>
        </w:rPr>
      </w:pPr>
      <w:r w:rsidRPr="000B181E">
        <w:rPr>
          <w:u w:val="single"/>
        </w:rPr>
        <w:t xml:space="preserve">ПАРТНЕР ГОДА. </w:t>
      </w:r>
      <w:r w:rsidRPr="000B181E">
        <w:t>Награждение  предприятий, учреждений, организаций всех форм собственности за вклад в социально-экономическое развитие территории</w:t>
      </w:r>
      <w:r>
        <w:t>.</w:t>
      </w:r>
    </w:p>
    <w:p w14:paraId="108E4441" w14:textId="77777777" w:rsidR="00463FFE" w:rsidRDefault="000B181E" w:rsidP="00206EBE">
      <w:pPr>
        <w:pStyle w:val="a9"/>
        <w:numPr>
          <w:ilvl w:val="2"/>
          <w:numId w:val="46"/>
        </w:numPr>
        <w:tabs>
          <w:tab w:val="left" w:pos="1134"/>
        </w:tabs>
        <w:ind w:left="426" w:firstLine="0"/>
        <w:jc w:val="both"/>
      </w:pPr>
      <w:r w:rsidRPr="000B181E">
        <w:rPr>
          <w:u w:val="single"/>
        </w:rPr>
        <w:lastRenderedPageBreak/>
        <w:t>СОБЫТИЕ ГОДА.</w:t>
      </w:r>
      <w:r w:rsidRPr="000B181E">
        <w:t xml:space="preserve"> </w:t>
      </w:r>
      <w:r>
        <w:t xml:space="preserve">Награждение </w:t>
      </w:r>
      <w:r w:rsidRPr="000B181E">
        <w:t>за проведение или организацию важного, значимого для территории мероприятия</w:t>
      </w:r>
      <w:r>
        <w:t xml:space="preserve"> (</w:t>
      </w:r>
      <w:r w:rsidR="008E63F5">
        <w:t>Международного</w:t>
      </w:r>
      <w:r w:rsidR="008E63F5" w:rsidRPr="000B181E">
        <w:t xml:space="preserve"> </w:t>
      </w:r>
      <w:r w:rsidR="008E63F5">
        <w:t>или В</w:t>
      </w:r>
      <w:r>
        <w:t>сероссийского уровня) или свершивше</w:t>
      </w:r>
      <w:r w:rsidR="008E63F5">
        <w:t>е</w:t>
      </w:r>
      <w:r>
        <w:t xml:space="preserve"> </w:t>
      </w:r>
      <w:r w:rsidR="008E63F5">
        <w:t xml:space="preserve">значимое </w:t>
      </w:r>
      <w:r>
        <w:t>события.</w:t>
      </w:r>
      <w:r w:rsidRPr="000B181E">
        <w:t xml:space="preserve"> (родились тройняшки</w:t>
      </w:r>
      <w:r w:rsidR="008F4698">
        <w:t>,</w:t>
      </w:r>
      <w:r w:rsidR="008E63F5" w:rsidRPr="008E63F5">
        <w:t xml:space="preserve"> </w:t>
      </w:r>
      <w:r w:rsidRPr="000B181E">
        <w:t>выпустили миллионный метр ткани, открыли новое предприятие или объект социального значения и т.п</w:t>
      </w:r>
      <w:r>
        <w:t>.</w:t>
      </w:r>
      <w:r w:rsidRPr="000B181E">
        <w:t>)</w:t>
      </w:r>
      <w:r w:rsidR="00FE000D">
        <w:t>.</w:t>
      </w:r>
    </w:p>
    <w:p w14:paraId="3CDD2BFC" w14:textId="77777777" w:rsidR="000B181E" w:rsidRPr="00463FFE" w:rsidRDefault="000B181E" w:rsidP="00206EBE">
      <w:pPr>
        <w:pStyle w:val="a9"/>
        <w:numPr>
          <w:ilvl w:val="2"/>
          <w:numId w:val="46"/>
        </w:numPr>
        <w:tabs>
          <w:tab w:val="left" w:pos="1134"/>
        </w:tabs>
        <w:ind w:left="426" w:firstLine="0"/>
        <w:jc w:val="both"/>
      </w:pPr>
      <w:r w:rsidRPr="00463FFE">
        <w:rPr>
          <w:color w:val="000000"/>
          <w:u w:val="single"/>
          <w:shd w:val="clear" w:color="auto" w:fill="FFFFFF"/>
        </w:rPr>
        <w:t>ЮБИЛЕЙ ГОДА.</w:t>
      </w:r>
      <w:r w:rsidRPr="00463FFE">
        <w:rPr>
          <w:color w:val="000000"/>
          <w:shd w:val="clear" w:color="auto" w:fill="FFFFFF"/>
        </w:rPr>
        <w:t xml:space="preserve"> Награждение организаций, предприятия, семей, отмечающие значимый юбилей в 2020 году.</w:t>
      </w:r>
    </w:p>
    <w:p w14:paraId="0BED2922" w14:textId="77777777" w:rsidR="00536E59" w:rsidRPr="00463FFE" w:rsidRDefault="00463FFE" w:rsidP="00206EBE">
      <w:pPr>
        <w:pStyle w:val="a9"/>
        <w:numPr>
          <w:ilvl w:val="2"/>
          <w:numId w:val="46"/>
        </w:numPr>
        <w:tabs>
          <w:tab w:val="left" w:pos="1134"/>
        </w:tabs>
        <w:ind w:left="426" w:firstLine="0"/>
        <w:jc w:val="both"/>
        <w:rPr>
          <w:u w:val="single"/>
        </w:rPr>
      </w:pPr>
      <w:r w:rsidRPr="00463FFE">
        <w:rPr>
          <w:u w:val="single"/>
        </w:rPr>
        <w:t>БЛАГОДАРНОСТЬ ГОДА.</w:t>
      </w:r>
      <w:r w:rsidRPr="00463FFE">
        <w:t xml:space="preserve"> </w:t>
      </w:r>
      <w:r w:rsidR="008E63F5">
        <w:t>Награждение за безвозмездную добровольную реализацию (или участие в реализации) значимых для территории проектов</w:t>
      </w:r>
      <w:r w:rsidRPr="00463FFE">
        <w:t>.</w:t>
      </w:r>
    </w:p>
    <w:p w14:paraId="244FB4E0" w14:textId="77777777" w:rsidR="00536E59" w:rsidRPr="00536E59" w:rsidRDefault="00536E59" w:rsidP="00536E59">
      <w:pPr>
        <w:pStyle w:val="a9"/>
        <w:numPr>
          <w:ilvl w:val="1"/>
          <w:numId w:val="46"/>
        </w:numPr>
        <w:ind w:left="0" w:firstLine="0"/>
        <w:jc w:val="both"/>
        <w:rPr>
          <w:b/>
        </w:rPr>
      </w:pPr>
      <w:r>
        <w:t>Подать заявку на награждение может любая организация, предприятие, учреждение любой формы собственности</w:t>
      </w:r>
      <w:r w:rsidR="008E63F5">
        <w:t>, физические лица</w:t>
      </w:r>
      <w:r>
        <w:t>.</w:t>
      </w:r>
    </w:p>
    <w:p w14:paraId="20DABFB5" w14:textId="77777777" w:rsidR="00536E59" w:rsidRDefault="00536E59" w:rsidP="00536E59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</w:pPr>
      <w:r>
        <w:t>Организации, предприятия, учреждения имеют право подать кандидата для награждения в люб</w:t>
      </w:r>
      <w:r w:rsidR="008E63F5">
        <w:t>ой</w:t>
      </w:r>
      <w:r>
        <w:t xml:space="preserve"> номинаци</w:t>
      </w:r>
      <w:r w:rsidR="008E63F5">
        <w:t>и</w:t>
      </w:r>
      <w:r>
        <w:t>, но не более одного в каждой</w:t>
      </w:r>
      <w:r w:rsidR="00463FFE">
        <w:t>.</w:t>
      </w:r>
      <w:r>
        <w:t xml:space="preserve"> </w:t>
      </w:r>
      <w:r w:rsidR="008E63F5">
        <w:t>Физические лица могут подать заявку на награждение только в одной номинации.</w:t>
      </w:r>
    </w:p>
    <w:p w14:paraId="02F93D6D" w14:textId="3C99D4E9" w:rsidR="00536E59" w:rsidRDefault="00536E59" w:rsidP="00463FFE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</w:pPr>
      <w:r>
        <w:t>П</w:t>
      </w:r>
      <w:r w:rsidR="00463FFE">
        <w:t xml:space="preserve">рием заявок </w:t>
      </w:r>
      <w:r>
        <w:t xml:space="preserve">на награждение осуществляется </w:t>
      </w:r>
      <w:r w:rsidRPr="00536E59">
        <w:rPr>
          <w:b/>
          <w:u w:val="single"/>
        </w:rPr>
        <w:t>до 20 июня 2020 года</w:t>
      </w:r>
      <w:r w:rsidR="00463FFE">
        <w:t xml:space="preserve"> </w:t>
      </w:r>
      <w:r>
        <w:t xml:space="preserve">по электронному  адресу </w:t>
      </w:r>
      <w:hyperlink r:id="rId7" w:history="1">
        <w:r w:rsidRPr="00C11CBD">
          <w:rPr>
            <w:rStyle w:val="ab"/>
          </w:rPr>
          <w:t>dm_zayavka@mail.ru</w:t>
        </w:r>
      </w:hyperlink>
      <w:r w:rsidR="00206EBE">
        <w:t xml:space="preserve"> с пометкой «Гордость года»</w:t>
      </w:r>
      <w:r>
        <w:t xml:space="preserve">  </w:t>
      </w:r>
      <w:r w:rsidR="00463FFE">
        <w:t>(Форма заявки в приложении)</w:t>
      </w:r>
      <w:r w:rsidR="00463FFE" w:rsidRPr="00463FFE">
        <w:t xml:space="preserve"> </w:t>
      </w:r>
      <w:r w:rsidR="00463FFE">
        <w:t>На каждого кандидата на награждение заполняется отдельная заявка.</w:t>
      </w:r>
    </w:p>
    <w:p w14:paraId="2EB63AB1" w14:textId="77777777" w:rsidR="008E63F5" w:rsidRDefault="008E63F5" w:rsidP="008E63F5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</w:pPr>
      <w:r>
        <w:t xml:space="preserve">Для награждения рассматриваются события за период </w:t>
      </w:r>
      <w:r w:rsidRPr="00463FFE">
        <w:rPr>
          <w:b/>
          <w:u w:val="single"/>
        </w:rPr>
        <w:t>с июня 2019 года по май 2020 года</w:t>
      </w:r>
      <w:r>
        <w:t xml:space="preserve"> (кроме номинации «Юбилей года» - только события 2020 года)</w:t>
      </w:r>
    </w:p>
    <w:p w14:paraId="1FF665B5" w14:textId="77777777" w:rsidR="008E63F5" w:rsidRDefault="008E63F5" w:rsidP="00463FFE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</w:pPr>
      <w:r>
        <w:t>Для определения кандидатов на награждения Организатором создается комиссия, состоящая из представителей ведомств Администрации Чайковского городского округа.</w:t>
      </w:r>
    </w:p>
    <w:p w14:paraId="4AA88D39" w14:textId="5FFA65B7" w:rsidR="00FC5EE3" w:rsidRDefault="00463FFE" w:rsidP="00FC5EE3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</w:pPr>
      <w:r>
        <w:t>И</w:t>
      </w:r>
      <w:r w:rsidR="00536E59">
        <w:t xml:space="preserve">з всех присланных заявок </w:t>
      </w:r>
      <w:r w:rsidR="008E63F5">
        <w:t>комиссия</w:t>
      </w:r>
      <w:r>
        <w:t xml:space="preserve"> </w:t>
      </w:r>
      <w:r w:rsidR="00536E59">
        <w:t>определяет</w:t>
      </w:r>
      <w:r>
        <w:t xml:space="preserve"> в каждой номинации не более 10</w:t>
      </w:r>
      <w:r w:rsidR="00536E59">
        <w:t xml:space="preserve"> </w:t>
      </w:r>
      <w:r>
        <w:t>кандидатов</w:t>
      </w:r>
      <w:r w:rsidRPr="00463FFE">
        <w:t xml:space="preserve"> </w:t>
      </w:r>
      <w:r>
        <w:t>для награждения</w:t>
      </w:r>
      <w:r w:rsidR="00206EBE">
        <w:t xml:space="preserve"> (кроме номинации «Благодарность года», где может быть определено большее количество кандидатов)</w:t>
      </w:r>
      <w:r w:rsidR="00536E59">
        <w:t xml:space="preserve">, которым будут вручены памятные </w:t>
      </w:r>
      <w:r w:rsidR="008E63F5">
        <w:t>знаки</w:t>
      </w:r>
      <w:r>
        <w:t>.</w:t>
      </w:r>
    </w:p>
    <w:p w14:paraId="3F3E8D96" w14:textId="241CF898" w:rsidR="00FC5EE3" w:rsidRDefault="00B2052B" w:rsidP="00FC5EE3">
      <w:pPr>
        <w:pStyle w:val="aa"/>
        <w:numPr>
          <w:ilvl w:val="1"/>
          <w:numId w:val="46"/>
        </w:numPr>
        <w:tabs>
          <w:tab w:val="left" w:pos="567"/>
        </w:tabs>
        <w:ind w:left="0" w:firstLine="0"/>
        <w:jc w:val="both"/>
      </w:pPr>
      <w:r>
        <w:t>Портреты жителей</w:t>
      </w:r>
      <w:r w:rsidR="00FC5EE3">
        <w:t xml:space="preserve">, </w:t>
      </w:r>
      <w:r w:rsidR="008E63F5">
        <w:t>награжде</w:t>
      </w:r>
      <w:r>
        <w:t>нных</w:t>
      </w:r>
      <w:r w:rsidR="008E63F5">
        <w:t xml:space="preserve"> памятным знаком </w:t>
      </w:r>
      <w:r w:rsidR="00FC5EE3" w:rsidRPr="00FC5EE3">
        <w:t>«Гордость года»</w:t>
      </w:r>
      <w:r w:rsidR="00206EBE">
        <w:t>,</w:t>
      </w:r>
      <w:r w:rsidR="00FC5EE3">
        <w:t xml:space="preserve"> будут размещены на официальном сайте администрации Чайковского городского  округа</w:t>
      </w:r>
      <w:r>
        <w:t>.</w:t>
      </w:r>
    </w:p>
    <w:p w14:paraId="5DCA9113" w14:textId="77777777" w:rsidR="00FC5EE3" w:rsidRPr="00DF1C97" w:rsidRDefault="00FC5EE3" w:rsidP="00FC5EE3">
      <w:pPr>
        <w:pStyle w:val="aa"/>
        <w:tabs>
          <w:tab w:val="left" w:pos="567"/>
        </w:tabs>
        <w:spacing w:before="0" w:beforeAutospacing="0" w:after="0" w:afterAutospacing="0"/>
        <w:jc w:val="both"/>
      </w:pPr>
    </w:p>
    <w:p w14:paraId="3F2C8116" w14:textId="77777777" w:rsidR="00C46B0B" w:rsidRPr="008A44AA" w:rsidRDefault="00FC5EE3" w:rsidP="00FC5EE3">
      <w:pPr>
        <w:pStyle w:val="aa"/>
        <w:numPr>
          <w:ilvl w:val="0"/>
          <w:numId w:val="46"/>
        </w:numPr>
        <w:spacing w:before="0" w:beforeAutospacing="0" w:after="0" w:afterAutospacing="0"/>
        <w:ind w:left="0" w:hanging="284"/>
        <w:rPr>
          <w:b/>
        </w:rPr>
      </w:pPr>
      <w:r>
        <w:rPr>
          <w:b/>
        </w:rPr>
        <w:t>КОНТАКТЫ</w:t>
      </w:r>
      <w:r w:rsidR="003E0C69">
        <w:rPr>
          <w:b/>
        </w:rPr>
        <w:t>.</w:t>
      </w:r>
    </w:p>
    <w:p w14:paraId="2960F426" w14:textId="77777777" w:rsidR="00FB15FA" w:rsidRDefault="00FC5EE3" w:rsidP="00FC5EE3">
      <w:pPr>
        <w:pStyle w:val="aa"/>
        <w:numPr>
          <w:ilvl w:val="1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>
        <w:t>По вопросам, связанным с подачей заявки и награждением, обращаться к заместителю директора по культурно-досуговой деятельности МБУК «Дворец культуры» Ирине Николаевне Шахтариной</w:t>
      </w:r>
      <w:r w:rsidR="00B2052B">
        <w:t>,</w:t>
      </w:r>
      <w:r>
        <w:t xml:space="preserve"> т</w:t>
      </w:r>
      <w:r w:rsidR="00B2052B">
        <w:t>.</w:t>
      </w:r>
      <w:r>
        <w:t xml:space="preserve"> 8 (34241) 3-43-78</w:t>
      </w:r>
    </w:p>
    <w:p w14:paraId="07831067" w14:textId="77777777" w:rsidR="0076449D" w:rsidRDefault="0076449D" w:rsidP="00FC5EE3">
      <w:pPr>
        <w:shd w:val="clear" w:color="auto" w:fill="FFFFFF"/>
        <w:tabs>
          <w:tab w:val="left" w:pos="3528"/>
          <w:tab w:val="left" w:pos="4507"/>
          <w:tab w:val="left" w:pos="5429"/>
        </w:tabs>
        <w:jc w:val="right"/>
        <w:rPr>
          <w:color w:val="000000"/>
        </w:rPr>
      </w:pPr>
      <w:r w:rsidRPr="00DF1C97">
        <w:rPr>
          <w:b/>
          <w:color w:val="000000"/>
        </w:rPr>
        <w:br w:type="page"/>
      </w:r>
      <w:r w:rsidR="00FB15FA">
        <w:rPr>
          <w:color w:val="000000"/>
        </w:rPr>
        <w:lastRenderedPageBreak/>
        <w:t xml:space="preserve">Приложение </w:t>
      </w:r>
      <w:r w:rsidRPr="00FB15FA">
        <w:rPr>
          <w:color w:val="000000"/>
        </w:rPr>
        <w:t xml:space="preserve"> </w:t>
      </w:r>
      <w:r w:rsidR="00C40E3E">
        <w:rPr>
          <w:color w:val="000000"/>
        </w:rPr>
        <w:t>к П</w:t>
      </w:r>
      <w:r w:rsidR="00FB15FA">
        <w:rPr>
          <w:color w:val="000000"/>
        </w:rPr>
        <w:t>оложению</w:t>
      </w:r>
    </w:p>
    <w:p w14:paraId="4A18F48B" w14:textId="77777777" w:rsidR="00FC5EE3" w:rsidRDefault="00FC5EE3" w:rsidP="00FC5EE3">
      <w:pPr>
        <w:jc w:val="right"/>
      </w:pPr>
      <w:r w:rsidRPr="00DF1C97">
        <w:t xml:space="preserve">о </w:t>
      </w:r>
      <w:r>
        <w:t xml:space="preserve">награждении жителей </w:t>
      </w:r>
    </w:p>
    <w:p w14:paraId="3A6A4A05" w14:textId="77777777" w:rsidR="00B2052B" w:rsidRDefault="00FC5EE3" w:rsidP="00FC5EE3">
      <w:pPr>
        <w:jc w:val="right"/>
      </w:pPr>
      <w:r>
        <w:t>Чайковского городского округа</w:t>
      </w:r>
      <w:r w:rsidR="00B2052B" w:rsidRPr="00B2052B">
        <w:t xml:space="preserve"> </w:t>
      </w:r>
    </w:p>
    <w:p w14:paraId="1AA66D46" w14:textId="77777777" w:rsidR="00FC5EE3" w:rsidRDefault="00B2052B" w:rsidP="00FC5EE3">
      <w:pPr>
        <w:jc w:val="right"/>
      </w:pPr>
      <w:r>
        <w:t>памятным знаком «Гордость года».</w:t>
      </w:r>
      <w:r w:rsidR="00FC5EE3">
        <w:t xml:space="preserve"> </w:t>
      </w:r>
      <w:r w:rsidR="00FC5EE3" w:rsidRPr="00DF1C97">
        <w:t xml:space="preserve"> </w:t>
      </w:r>
    </w:p>
    <w:p w14:paraId="7DBAC688" w14:textId="77777777" w:rsidR="00287516" w:rsidRDefault="00287516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</w:p>
    <w:p w14:paraId="015F40C7" w14:textId="77777777" w:rsidR="00287516" w:rsidRDefault="00287516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</w:p>
    <w:p w14:paraId="3E44BF07" w14:textId="77777777" w:rsidR="0076449D" w:rsidRDefault="0076449D" w:rsidP="00FC5EE3">
      <w:pPr>
        <w:shd w:val="clear" w:color="auto" w:fill="FFFFFF"/>
        <w:tabs>
          <w:tab w:val="left" w:pos="3528"/>
          <w:tab w:val="left" w:pos="4507"/>
          <w:tab w:val="left" w:pos="5429"/>
        </w:tabs>
        <w:jc w:val="right"/>
        <w:rPr>
          <w:b/>
          <w:color w:val="000000"/>
        </w:rPr>
      </w:pPr>
    </w:p>
    <w:p w14:paraId="6E6133E0" w14:textId="77777777" w:rsidR="00FE000D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  <w:r>
        <w:rPr>
          <w:b/>
          <w:color w:val="000000"/>
        </w:rPr>
        <w:t xml:space="preserve">* оформляется на официальном бланке </w:t>
      </w:r>
    </w:p>
    <w:p w14:paraId="221016DB" w14:textId="77777777" w:rsidR="00FC5EE3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  <w:r>
        <w:rPr>
          <w:b/>
          <w:color w:val="000000"/>
        </w:rPr>
        <w:t>учреждения</w:t>
      </w:r>
      <w:r w:rsidR="00FE000D">
        <w:rPr>
          <w:b/>
          <w:color w:val="000000"/>
        </w:rPr>
        <w:t>, предприятия, организации</w:t>
      </w:r>
    </w:p>
    <w:p w14:paraId="5E499A69" w14:textId="77777777" w:rsidR="00FC5EE3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</w:p>
    <w:p w14:paraId="48B59997" w14:textId="77777777" w:rsidR="00FC5EE3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</w:p>
    <w:p w14:paraId="79D221D3" w14:textId="77777777" w:rsidR="00FC5EE3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rPr>
          <w:b/>
          <w:color w:val="000000"/>
        </w:rPr>
      </w:pPr>
    </w:p>
    <w:p w14:paraId="0D68920B" w14:textId="77777777" w:rsidR="00FC5EE3" w:rsidRPr="00DF1C97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jc w:val="right"/>
        <w:rPr>
          <w:b/>
          <w:color w:val="000000"/>
        </w:rPr>
      </w:pPr>
    </w:p>
    <w:p w14:paraId="7FB7632B" w14:textId="77777777" w:rsidR="00287516" w:rsidRDefault="00FC5EE3" w:rsidP="00FC5EE3">
      <w:pPr>
        <w:shd w:val="clear" w:color="auto" w:fill="FFFFFF"/>
        <w:tabs>
          <w:tab w:val="left" w:pos="3528"/>
          <w:tab w:val="left" w:pos="4507"/>
          <w:tab w:val="left" w:pos="5429"/>
        </w:tabs>
        <w:jc w:val="center"/>
        <w:rPr>
          <w:b/>
          <w:bCs/>
          <w:color w:val="000000"/>
          <w:spacing w:val="-1"/>
        </w:rPr>
      </w:pPr>
      <w:r w:rsidRPr="00DF1C97">
        <w:rPr>
          <w:b/>
          <w:bCs/>
          <w:color w:val="000000"/>
          <w:spacing w:val="-1"/>
        </w:rPr>
        <w:t xml:space="preserve">ЗАЯВКА </w:t>
      </w:r>
    </w:p>
    <w:p w14:paraId="39646B26" w14:textId="77777777" w:rsidR="00FC5EE3" w:rsidRDefault="0076449D" w:rsidP="00FC5EE3">
      <w:pPr>
        <w:jc w:val="center"/>
        <w:rPr>
          <w:b/>
        </w:rPr>
      </w:pPr>
      <w:r w:rsidRPr="00FC5EE3">
        <w:rPr>
          <w:b/>
          <w:bCs/>
          <w:color w:val="000000"/>
          <w:spacing w:val="-1"/>
        </w:rPr>
        <w:t xml:space="preserve">на участие в </w:t>
      </w:r>
      <w:r w:rsidR="00FC5EE3" w:rsidRPr="00FC5EE3">
        <w:rPr>
          <w:b/>
          <w:bCs/>
          <w:color w:val="000000"/>
          <w:spacing w:val="-1"/>
        </w:rPr>
        <w:t xml:space="preserve">награждении </w:t>
      </w:r>
      <w:r w:rsidR="00FC5EE3" w:rsidRPr="00FC5EE3">
        <w:rPr>
          <w:b/>
        </w:rPr>
        <w:t>жителей Чайковского городского округа</w:t>
      </w:r>
    </w:p>
    <w:p w14:paraId="5C6F5477" w14:textId="77777777" w:rsidR="00B2052B" w:rsidRPr="00B2052B" w:rsidRDefault="00B2052B" w:rsidP="00FC5EE3">
      <w:pPr>
        <w:jc w:val="center"/>
        <w:rPr>
          <w:b/>
        </w:rPr>
      </w:pPr>
      <w:r w:rsidRPr="00B2052B">
        <w:rPr>
          <w:b/>
        </w:rPr>
        <w:t>памятным знаком «Гордость года».</w:t>
      </w:r>
    </w:p>
    <w:p w14:paraId="360833E5" w14:textId="77777777" w:rsidR="0076449D" w:rsidRDefault="0076449D" w:rsidP="00FC5EE3">
      <w:pPr>
        <w:shd w:val="clear" w:color="auto" w:fill="FFFFFF"/>
        <w:tabs>
          <w:tab w:val="left" w:leader="underscore" w:pos="3370"/>
        </w:tabs>
        <w:spacing w:line="547" w:lineRule="exact"/>
        <w:ind w:right="3686"/>
        <w:rPr>
          <w:color w:val="000000"/>
          <w:spacing w:val="-2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1832"/>
        <w:gridCol w:w="2279"/>
        <w:gridCol w:w="2835"/>
        <w:gridCol w:w="2977"/>
      </w:tblGrid>
      <w:tr w:rsidR="00FE000D" w14:paraId="4814B311" w14:textId="77777777" w:rsidTr="00FE000D">
        <w:tc>
          <w:tcPr>
            <w:tcW w:w="1832" w:type="dxa"/>
          </w:tcPr>
          <w:p w14:paraId="73BBA9C9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FE000D">
              <w:rPr>
                <w:sz w:val="24"/>
                <w:szCs w:val="24"/>
              </w:rPr>
              <w:t>Название номинации</w:t>
            </w:r>
          </w:p>
        </w:tc>
        <w:tc>
          <w:tcPr>
            <w:tcW w:w="2279" w:type="dxa"/>
          </w:tcPr>
          <w:p w14:paraId="016D7CCF" w14:textId="77777777" w:rsidR="00FE000D" w:rsidRPr="00FE000D" w:rsidRDefault="00FE000D" w:rsidP="00FE000D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FE000D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 xml:space="preserve">предприятия </w:t>
            </w:r>
            <w:r w:rsidRPr="00FE000D">
              <w:rPr>
                <w:sz w:val="24"/>
                <w:szCs w:val="24"/>
              </w:rPr>
              <w:t>или ФИО человека</w:t>
            </w:r>
          </w:p>
        </w:tc>
        <w:tc>
          <w:tcPr>
            <w:tcW w:w="2835" w:type="dxa"/>
          </w:tcPr>
          <w:p w14:paraId="6059BD2E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FE000D">
              <w:rPr>
                <w:sz w:val="24"/>
                <w:szCs w:val="24"/>
              </w:rPr>
              <w:t xml:space="preserve">Краткое описание заслуг </w:t>
            </w:r>
          </w:p>
        </w:tc>
        <w:tc>
          <w:tcPr>
            <w:tcW w:w="2977" w:type="dxa"/>
          </w:tcPr>
          <w:p w14:paraId="6DBB7F73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FE000D">
              <w:rPr>
                <w:sz w:val="24"/>
                <w:szCs w:val="24"/>
              </w:rPr>
              <w:t xml:space="preserve">ФИО, контактный телефон (сотовый),  </w:t>
            </w:r>
          </w:p>
          <w:p w14:paraId="4D15601A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sz w:val="24"/>
                <w:szCs w:val="24"/>
              </w:rPr>
            </w:pPr>
            <w:r w:rsidRPr="00FE000D">
              <w:rPr>
                <w:sz w:val="24"/>
                <w:szCs w:val="24"/>
              </w:rPr>
              <w:t>е-</w:t>
            </w:r>
            <w:r w:rsidRPr="00FE000D">
              <w:rPr>
                <w:sz w:val="24"/>
                <w:szCs w:val="24"/>
                <w:lang w:val="en-US"/>
              </w:rPr>
              <w:t>mail</w:t>
            </w:r>
            <w:r w:rsidRPr="00FE000D">
              <w:rPr>
                <w:sz w:val="24"/>
                <w:szCs w:val="24"/>
              </w:rPr>
              <w:t xml:space="preserve"> ответственного лица для обратной связи</w:t>
            </w:r>
          </w:p>
        </w:tc>
      </w:tr>
      <w:tr w:rsidR="00FE000D" w14:paraId="79BF9B0E" w14:textId="77777777" w:rsidTr="00FE000D">
        <w:tc>
          <w:tcPr>
            <w:tcW w:w="1832" w:type="dxa"/>
          </w:tcPr>
          <w:p w14:paraId="5D26630C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  <w:u w:val="single"/>
              </w:rPr>
            </w:pPr>
            <w:r w:rsidRPr="00FE000D">
              <w:rPr>
                <w:i/>
                <w:sz w:val="24"/>
                <w:szCs w:val="24"/>
                <w:u w:val="single"/>
              </w:rPr>
              <w:t>Образец:</w:t>
            </w:r>
          </w:p>
          <w:p w14:paraId="24B2B554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>Достижение года</w:t>
            </w:r>
          </w:p>
        </w:tc>
        <w:tc>
          <w:tcPr>
            <w:tcW w:w="2279" w:type="dxa"/>
          </w:tcPr>
          <w:p w14:paraId="76E3158E" w14:textId="77777777" w:rsidR="00FE000D" w:rsidRPr="00FE000D" w:rsidRDefault="00FE000D" w:rsidP="00FE000D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  <w:u w:val="single"/>
              </w:rPr>
            </w:pPr>
            <w:r w:rsidRPr="00FE000D">
              <w:rPr>
                <w:i/>
                <w:sz w:val="24"/>
                <w:szCs w:val="24"/>
                <w:u w:val="single"/>
              </w:rPr>
              <w:t>Образец:</w:t>
            </w:r>
          </w:p>
          <w:p w14:paraId="00BED1B7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>Иванов Петр Васильевич</w:t>
            </w:r>
          </w:p>
        </w:tc>
        <w:tc>
          <w:tcPr>
            <w:tcW w:w="2835" w:type="dxa"/>
          </w:tcPr>
          <w:p w14:paraId="338006F7" w14:textId="77777777" w:rsidR="00FE000D" w:rsidRPr="00FE000D" w:rsidRDefault="00FE000D" w:rsidP="00FE000D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  <w:u w:val="single"/>
              </w:rPr>
            </w:pPr>
            <w:r w:rsidRPr="00FE000D">
              <w:rPr>
                <w:i/>
                <w:sz w:val="24"/>
                <w:szCs w:val="24"/>
                <w:u w:val="single"/>
              </w:rPr>
              <w:t>Образец:</w:t>
            </w:r>
          </w:p>
          <w:p w14:paraId="5197EF06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>Награжден почетным знаком «Лучший нефтяник России»</w:t>
            </w:r>
          </w:p>
        </w:tc>
        <w:tc>
          <w:tcPr>
            <w:tcW w:w="2977" w:type="dxa"/>
          </w:tcPr>
          <w:p w14:paraId="4CB98E7C" w14:textId="77777777" w:rsidR="00FE000D" w:rsidRPr="00FE000D" w:rsidRDefault="00FE000D" w:rsidP="00FE000D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  <w:u w:val="single"/>
              </w:rPr>
            </w:pPr>
            <w:r w:rsidRPr="00FE000D">
              <w:rPr>
                <w:i/>
                <w:sz w:val="24"/>
                <w:szCs w:val="24"/>
                <w:u w:val="single"/>
              </w:rPr>
              <w:t>Образец:</w:t>
            </w:r>
          </w:p>
          <w:p w14:paraId="059C105B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 xml:space="preserve">Петрова Василиса Ивановна, </w:t>
            </w:r>
          </w:p>
          <w:p w14:paraId="4F2C1659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>8922…34</w:t>
            </w:r>
          </w:p>
          <w:p w14:paraId="69624360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proofErr w:type="spellStart"/>
            <w:r w:rsidRPr="00FE000D">
              <w:rPr>
                <w:i/>
                <w:sz w:val="24"/>
                <w:szCs w:val="24"/>
                <w:lang w:val="en-US"/>
              </w:rPr>
              <w:t>Gnhjdf</w:t>
            </w:r>
            <w:proofErr w:type="spellEnd"/>
            <w:r w:rsidRPr="00FE000D">
              <w:rPr>
                <w:i/>
                <w:sz w:val="24"/>
                <w:szCs w:val="24"/>
              </w:rPr>
              <w:t xml:space="preserve"> @...</w:t>
            </w:r>
          </w:p>
        </w:tc>
      </w:tr>
      <w:tr w:rsidR="00FE000D" w14:paraId="7E0D92EB" w14:textId="77777777" w:rsidTr="00FE000D">
        <w:tc>
          <w:tcPr>
            <w:tcW w:w="1832" w:type="dxa"/>
          </w:tcPr>
          <w:p w14:paraId="46AC587A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  <w:u w:val="single"/>
              </w:rPr>
            </w:pPr>
            <w:r w:rsidRPr="00FE000D">
              <w:rPr>
                <w:i/>
                <w:sz w:val="24"/>
                <w:szCs w:val="24"/>
                <w:u w:val="single"/>
              </w:rPr>
              <w:t>Образец:</w:t>
            </w:r>
          </w:p>
          <w:p w14:paraId="5CCB2BD7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Юбилей </w:t>
            </w:r>
            <w:r w:rsidRPr="00FE000D">
              <w:rPr>
                <w:i/>
                <w:sz w:val="24"/>
                <w:szCs w:val="24"/>
              </w:rPr>
              <w:t>года</w:t>
            </w:r>
          </w:p>
        </w:tc>
        <w:tc>
          <w:tcPr>
            <w:tcW w:w="2279" w:type="dxa"/>
          </w:tcPr>
          <w:p w14:paraId="795DCA0B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  <w:u w:val="single"/>
              </w:rPr>
            </w:pPr>
            <w:r w:rsidRPr="00FE000D">
              <w:rPr>
                <w:i/>
                <w:sz w:val="24"/>
                <w:szCs w:val="24"/>
                <w:u w:val="single"/>
              </w:rPr>
              <w:t>Образец:</w:t>
            </w:r>
          </w:p>
          <w:p w14:paraId="1E1CFA44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>МАОУ  «название»</w:t>
            </w:r>
          </w:p>
        </w:tc>
        <w:tc>
          <w:tcPr>
            <w:tcW w:w="2835" w:type="dxa"/>
          </w:tcPr>
          <w:p w14:paraId="58B9B654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  <w:u w:val="single"/>
              </w:rPr>
            </w:pPr>
            <w:r w:rsidRPr="00FE000D">
              <w:rPr>
                <w:i/>
                <w:sz w:val="24"/>
                <w:szCs w:val="24"/>
                <w:u w:val="single"/>
              </w:rPr>
              <w:t>Образец:</w:t>
            </w:r>
          </w:p>
          <w:p w14:paraId="6794941F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>55 лет со дня образования</w:t>
            </w:r>
          </w:p>
        </w:tc>
        <w:tc>
          <w:tcPr>
            <w:tcW w:w="2977" w:type="dxa"/>
          </w:tcPr>
          <w:p w14:paraId="4A0360C6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  <w:u w:val="single"/>
              </w:rPr>
            </w:pPr>
            <w:r w:rsidRPr="00FE000D">
              <w:rPr>
                <w:i/>
                <w:sz w:val="24"/>
                <w:szCs w:val="24"/>
                <w:u w:val="single"/>
              </w:rPr>
              <w:t>Образец:</w:t>
            </w:r>
          </w:p>
          <w:p w14:paraId="7EA45AE7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 xml:space="preserve">Петрова Василиса Ивановна, </w:t>
            </w:r>
          </w:p>
          <w:p w14:paraId="02403AFF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r w:rsidRPr="00FE000D">
              <w:rPr>
                <w:i/>
                <w:sz w:val="24"/>
                <w:szCs w:val="24"/>
              </w:rPr>
              <w:t>8922…34</w:t>
            </w:r>
          </w:p>
          <w:p w14:paraId="7523EB7A" w14:textId="77777777" w:rsidR="00FE000D" w:rsidRPr="00FE000D" w:rsidRDefault="00FE000D" w:rsidP="00C56298">
            <w:pPr>
              <w:pStyle w:val="a9"/>
              <w:tabs>
                <w:tab w:val="left" w:pos="567"/>
              </w:tabs>
              <w:ind w:left="0"/>
              <w:rPr>
                <w:i/>
                <w:sz w:val="24"/>
                <w:szCs w:val="24"/>
              </w:rPr>
            </w:pPr>
            <w:proofErr w:type="spellStart"/>
            <w:r w:rsidRPr="00FE000D">
              <w:rPr>
                <w:i/>
                <w:sz w:val="24"/>
                <w:szCs w:val="24"/>
                <w:lang w:val="en-US"/>
              </w:rPr>
              <w:t>Gnhjdf</w:t>
            </w:r>
            <w:proofErr w:type="spellEnd"/>
            <w:r w:rsidRPr="00FE000D">
              <w:rPr>
                <w:i/>
                <w:sz w:val="24"/>
                <w:szCs w:val="24"/>
              </w:rPr>
              <w:t xml:space="preserve"> @...</w:t>
            </w:r>
          </w:p>
        </w:tc>
      </w:tr>
    </w:tbl>
    <w:p w14:paraId="69CA2BFE" w14:textId="77777777" w:rsidR="00FC5EE3" w:rsidRDefault="00FC5EE3" w:rsidP="00FC5EE3">
      <w:pPr>
        <w:shd w:val="clear" w:color="auto" w:fill="FFFFFF"/>
        <w:tabs>
          <w:tab w:val="left" w:leader="underscore" w:pos="3370"/>
        </w:tabs>
        <w:spacing w:line="547" w:lineRule="exact"/>
        <w:ind w:right="3686"/>
        <w:rPr>
          <w:color w:val="000000"/>
          <w:spacing w:val="-2"/>
        </w:rPr>
      </w:pPr>
    </w:p>
    <w:p w14:paraId="0C069B66" w14:textId="77777777" w:rsidR="00FC5EE3" w:rsidRPr="00DF1C97" w:rsidRDefault="00FC5EE3" w:rsidP="00FC5EE3">
      <w:pPr>
        <w:shd w:val="clear" w:color="auto" w:fill="FFFFFF"/>
        <w:tabs>
          <w:tab w:val="left" w:leader="underscore" w:pos="3370"/>
        </w:tabs>
        <w:spacing w:line="547" w:lineRule="exact"/>
        <w:ind w:right="3686"/>
        <w:rPr>
          <w:color w:val="000000"/>
          <w:spacing w:val="-2"/>
        </w:rPr>
      </w:pPr>
    </w:p>
    <w:p w14:paraId="74844FA6" w14:textId="77777777" w:rsidR="0076449D" w:rsidRPr="00DF1C97" w:rsidRDefault="0076449D" w:rsidP="00FE000D">
      <w:pPr>
        <w:shd w:val="clear" w:color="auto" w:fill="FFFFFF"/>
        <w:ind w:right="-1"/>
      </w:pPr>
      <w:r w:rsidRPr="00DF1C97">
        <w:rPr>
          <w:color w:val="000000"/>
          <w:spacing w:val="-1"/>
        </w:rPr>
        <w:t xml:space="preserve">Руководитель </w:t>
      </w:r>
      <w:r w:rsidRPr="00DF1C97">
        <w:rPr>
          <w:color w:val="000000"/>
          <w:spacing w:val="-2"/>
        </w:rPr>
        <w:t>организации</w:t>
      </w:r>
      <w:r w:rsidR="00FE000D">
        <w:rPr>
          <w:color w:val="000000"/>
          <w:spacing w:val="-2"/>
        </w:rPr>
        <w:t xml:space="preserve">   ____________________ / ______________________</w:t>
      </w:r>
    </w:p>
    <w:p w14:paraId="12F08AF8" w14:textId="77777777" w:rsidR="0076449D" w:rsidRPr="00FE000D" w:rsidRDefault="00FE000D" w:rsidP="00FE000D">
      <w:pPr>
        <w:jc w:val="both"/>
        <w:rPr>
          <w:sz w:val="22"/>
          <w:szCs w:val="22"/>
        </w:rPr>
      </w:pPr>
      <w:r>
        <w:t xml:space="preserve">                                                            </w:t>
      </w:r>
      <w:r w:rsidRPr="00FE000D">
        <w:rPr>
          <w:sz w:val="22"/>
          <w:szCs w:val="22"/>
        </w:rPr>
        <w:t>подпись                           ФИО</w:t>
      </w:r>
    </w:p>
    <w:p w14:paraId="311002B8" w14:textId="77777777" w:rsidR="0076449D" w:rsidRPr="00DF1C97" w:rsidRDefault="0076449D" w:rsidP="00FC5EE3">
      <w:pPr>
        <w:jc w:val="both"/>
      </w:pPr>
    </w:p>
    <w:p w14:paraId="4E451047" w14:textId="77777777" w:rsidR="0076449D" w:rsidRPr="00DF1C97" w:rsidRDefault="0076449D" w:rsidP="00FC5EE3">
      <w:pPr>
        <w:jc w:val="both"/>
      </w:pPr>
    </w:p>
    <w:p w14:paraId="4A8E5FEA" w14:textId="77777777" w:rsidR="0076449D" w:rsidRPr="00DF1C97" w:rsidRDefault="0076449D" w:rsidP="00FC5EE3">
      <w:pPr>
        <w:jc w:val="both"/>
      </w:pPr>
    </w:p>
    <w:p w14:paraId="530271F8" w14:textId="77777777" w:rsidR="0076449D" w:rsidRDefault="0076449D" w:rsidP="00FC5EE3">
      <w:pPr>
        <w:jc w:val="both"/>
      </w:pPr>
    </w:p>
    <w:p w14:paraId="1FDB0865" w14:textId="77777777" w:rsidR="00B2052B" w:rsidRDefault="00FE000D" w:rsidP="00FC5EE3">
      <w:pPr>
        <w:jc w:val="both"/>
      </w:pPr>
      <w:r>
        <w:t xml:space="preserve">* К заявке в обязательном порядке </w:t>
      </w:r>
      <w:r w:rsidR="00B2052B">
        <w:t>прилагается:</w:t>
      </w:r>
    </w:p>
    <w:p w14:paraId="30DDC13E" w14:textId="77777777" w:rsidR="00FC5EE3" w:rsidRDefault="00B2052B" w:rsidP="00FC5EE3">
      <w:pPr>
        <w:jc w:val="both"/>
      </w:pPr>
      <w:r>
        <w:t xml:space="preserve">- </w:t>
      </w:r>
      <w:r w:rsidR="00FE000D">
        <w:t xml:space="preserve"> копия (скан) документа, подтверждающего событие </w:t>
      </w:r>
      <w:r w:rsidR="00FE000D" w:rsidRPr="00FE000D">
        <w:t>(свидетельство о награждении, грамоты, выписки из официальных документов, свидетельство о регистрации учреждения и т.п.)</w:t>
      </w:r>
    </w:p>
    <w:p w14:paraId="464B23FE" w14:textId="77777777" w:rsidR="00B2052B" w:rsidRPr="00DF1C97" w:rsidRDefault="00B2052B" w:rsidP="00FC5EE3">
      <w:pPr>
        <w:jc w:val="both"/>
      </w:pPr>
      <w:r>
        <w:t xml:space="preserve">- портретная фотография кандидата (в электронном формате) для размещения на </w:t>
      </w:r>
      <w:r w:rsidRPr="00B2052B">
        <w:t>официальном сайте администрации Чайковского городского  округа</w:t>
      </w:r>
    </w:p>
    <w:p w14:paraId="4BB09127" w14:textId="77777777" w:rsidR="00EF047F" w:rsidRPr="00DF1C97" w:rsidRDefault="00EF047F" w:rsidP="00FC5EE3">
      <w:pPr>
        <w:jc w:val="both"/>
      </w:pPr>
    </w:p>
    <w:p w14:paraId="4FBD62C1" w14:textId="77777777" w:rsidR="006258CC" w:rsidRDefault="006258CC" w:rsidP="00FC5EE3">
      <w:pPr>
        <w:jc w:val="both"/>
        <w:rPr>
          <w:spacing w:val="-10"/>
        </w:rPr>
      </w:pPr>
    </w:p>
    <w:p w14:paraId="2F825AEF" w14:textId="77777777" w:rsidR="00BE6E48" w:rsidRPr="000A7A74" w:rsidRDefault="00BE6E48" w:rsidP="00FC5EE3"/>
    <w:sectPr w:rsidR="00BE6E48" w:rsidRPr="000A7A74" w:rsidSect="00457A76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7E0"/>
    <w:multiLevelType w:val="hybridMultilevel"/>
    <w:tmpl w:val="2D42C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2254"/>
    <w:multiLevelType w:val="multilevel"/>
    <w:tmpl w:val="4970C4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EA4754"/>
    <w:multiLevelType w:val="multilevel"/>
    <w:tmpl w:val="637CE3F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5D6B86"/>
    <w:multiLevelType w:val="hybridMultilevel"/>
    <w:tmpl w:val="8F1CB6D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5BF622E"/>
    <w:multiLevelType w:val="hybridMultilevel"/>
    <w:tmpl w:val="A644EEC2"/>
    <w:lvl w:ilvl="0" w:tplc="93F6BC5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93F6BC50">
      <w:start w:val="1"/>
      <w:numFmt w:val="decimal"/>
      <w:lvlText w:val="%2.1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F866B6"/>
    <w:multiLevelType w:val="multilevel"/>
    <w:tmpl w:val="41442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1CD53FFE"/>
    <w:multiLevelType w:val="hybridMultilevel"/>
    <w:tmpl w:val="FDC65B0A"/>
    <w:lvl w:ilvl="0" w:tplc="F68CD970">
      <w:start w:val="1"/>
      <w:numFmt w:val="decimal"/>
      <w:lvlText w:val="%1.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370B0"/>
    <w:multiLevelType w:val="multilevel"/>
    <w:tmpl w:val="ADA8A9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F401444"/>
    <w:multiLevelType w:val="hybridMultilevel"/>
    <w:tmpl w:val="1C9AA6A2"/>
    <w:lvl w:ilvl="0" w:tplc="091E0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9F3FB5"/>
    <w:multiLevelType w:val="hybridMultilevel"/>
    <w:tmpl w:val="9230A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2E69"/>
    <w:multiLevelType w:val="hybridMultilevel"/>
    <w:tmpl w:val="77848468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2481E"/>
    <w:multiLevelType w:val="hybridMultilevel"/>
    <w:tmpl w:val="2B98C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D1483"/>
    <w:multiLevelType w:val="hybridMultilevel"/>
    <w:tmpl w:val="A5A08F78"/>
    <w:lvl w:ilvl="0" w:tplc="2968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3486B"/>
    <w:multiLevelType w:val="hybridMultilevel"/>
    <w:tmpl w:val="DADE1FE4"/>
    <w:lvl w:ilvl="0" w:tplc="93F6BC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76D6B"/>
    <w:multiLevelType w:val="multilevel"/>
    <w:tmpl w:val="013A4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082992"/>
    <w:multiLevelType w:val="hybridMultilevel"/>
    <w:tmpl w:val="1A4888AC"/>
    <w:lvl w:ilvl="0" w:tplc="93F6BC50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27012DC"/>
    <w:multiLevelType w:val="multilevel"/>
    <w:tmpl w:val="76A07C8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7">
    <w:nsid w:val="48203B68"/>
    <w:multiLevelType w:val="multilevel"/>
    <w:tmpl w:val="6832B92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49B03272"/>
    <w:multiLevelType w:val="multilevel"/>
    <w:tmpl w:val="E9F04C1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9">
    <w:nsid w:val="4A8C253B"/>
    <w:multiLevelType w:val="multilevel"/>
    <w:tmpl w:val="0F4AC8A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0">
    <w:nsid w:val="4AD33379"/>
    <w:multiLevelType w:val="hybridMultilevel"/>
    <w:tmpl w:val="ACB669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B27CB4"/>
    <w:multiLevelType w:val="multilevel"/>
    <w:tmpl w:val="3E7805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2">
    <w:nsid w:val="58580397"/>
    <w:multiLevelType w:val="hybridMultilevel"/>
    <w:tmpl w:val="6478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D1E42"/>
    <w:multiLevelType w:val="multilevel"/>
    <w:tmpl w:val="DF3C8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5CEC1D6E"/>
    <w:multiLevelType w:val="hybridMultilevel"/>
    <w:tmpl w:val="954E73B4"/>
    <w:lvl w:ilvl="0" w:tplc="93F6BC5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9D7D2D"/>
    <w:multiLevelType w:val="hybridMultilevel"/>
    <w:tmpl w:val="18DC0EAA"/>
    <w:lvl w:ilvl="0" w:tplc="93F6BC5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44081D"/>
    <w:multiLevelType w:val="multilevel"/>
    <w:tmpl w:val="D87234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7">
    <w:nsid w:val="5F7426D9"/>
    <w:multiLevelType w:val="hybridMultilevel"/>
    <w:tmpl w:val="343C385A"/>
    <w:lvl w:ilvl="0" w:tplc="93F6BC5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62660F"/>
    <w:multiLevelType w:val="hybridMultilevel"/>
    <w:tmpl w:val="DC16C8CA"/>
    <w:lvl w:ilvl="0" w:tplc="8A6CB5A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3026B9"/>
    <w:multiLevelType w:val="multilevel"/>
    <w:tmpl w:val="7EBA3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>
    <w:nsid w:val="626E5558"/>
    <w:multiLevelType w:val="multilevel"/>
    <w:tmpl w:val="ADBEF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67730657"/>
    <w:multiLevelType w:val="hybridMultilevel"/>
    <w:tmpl w:val="C6D68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43E0B"/>
    <w:multiLevelType w:val="multilevel"/>
    <w:tmpl w:val="D2C2FB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9497600"/>
    <w:multiLevelType w:val="hybridMultilevel"/>
    <w:tmpl w:val="673016AC"/>
    <w:lvl w:ilvl="0" w:tplc="93F6BC50">
      <w:start w:val="1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6CF24E6C"/>
    <w:multiLevelType w:val="hybridMultilevel"/>
    <w:tmpl w:val="C206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A4141"/>
    <w:multiLevelType w:val="multilevel"/>
    <w:tmpl w:val="CA605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6">
    <w:nsid w:val="7417690C"/>
    <w:multiLevelType w:val="hybridMultilevel"/>
    <w:tmpl w:val="601449C0"/>
    <w:lvl w:ilvl="0" w:tplc="93F6BC50">
      <w:start w:val="1"/>
      <w:numFmt w:val="decimal"/>
      <w:lvlText w:val="%1.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4CE593B"/>
    <w:multiLevelType w:val="multilevel"/>
    <w:tmpl w:val="D586083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38">
    <w:nsid w:val="75E80B8F"/>
    <w:multiLevelType w:val="hybridMultilevel"/>
    <w:tmpl w:val="1E6A4F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5A7E80"/>
    <w:multiLevelType w:val="multilevel"/>
    <w:tmpl w:val="948093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9795C4A"/>
    <w:multiLevelType w:val="hybridMultilevel"/>
    <w:tmpl w:val="8A3E1014"/>
    <w:lvl w:ilvl="0" w:tplc="93F6BC5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917027"/>
    <w:multiLevelType w:val="hybridMultilevel"/>
    <w:tmpl w:val="C5B07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B2645B8"/>
    <w:multiLevelType w:val="hybridMultilevel"/>
    <w:tmpl w:val="E9620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B6A51C9"/>
    <w:multiLevelType w:val="multilevel"/>
    <w:tmpl w:val="873A46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4">
    <w:nsid w:val="7CA17066"/>
    <w:multiLevelType w:val="multilevel"/>
    <w:tmpl w:val="998CF8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5">
    <w:nsid w:val="7EC475F1"/>
    <w:multiLevelType w:val="multilevel"/>
    <w:tmpl w:val="D624D2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2"/>
  </w:num>
  <w:num w:numId="3">
    <w:abstractNumId w:val="39"/>
  </w:num>
  <w:num w:numId="4">
    <w:abstractNumId w:val="1"/>
  </w:num>
  <w:num w:numId="5">
    <w:abstractNumId w:val="37"/>
  </w:num>
  <w:num w:numId="6">
    <w:abstractNumId w:val="19"/>
  </w:num>
  <w:num w:numId="7">
    <w:abstractNumId w:val="11"/>
  </w:num>
  <w:num w:numId="8">
    <w:abstractNumId w:val="16"/>
  </w:num>
  <w:num w:numId="9">
    <w:abstractNumId w:val="18"/>
  </w:num>
  <w:num w:numId="10">
    <w:abstractNumId w:val="2"/>
  </w:num>
  <w:num w:numId="11">
    <w:abstractNumId w:val="6"/>
  </w:num>
  <w:num w:numId="12">
    <w:abstractNumId w:val="17"/>
  </w:num>
  <w:num w:numId="13">
    <w:abstractNumId w:val="30"/>
  </w:num>
  <w:num w:numId="14">
    <w:abstractNumId w:val="25"/>
  </w:num>
  <w:num w:numId="15">
    <w:abstractNumId w:val="44"/>
  </w:num>
  <w:num w:numId="16">
    <w:abstractNumId w:val="15"/>
  </w:num>
  <w:num w:numId="17">
    <w:abstractNumId w:val="21"/>
  </w:num>
  <w:num w:numId="18">
    <w:abstractNumId w:val="40"/>
  </w:num>
  <w:num w:numId="19">
    <w:abstractNumId w:val="33"/>
  </w:num>
  <w:num w:numId="20">
    <w:abstractNumId w:val="26"/>
  </w:num>
  <w:num w:numId="21">
    <w:abstractNumId w:val="13"/>
  </w:num>
  <w:num w:numId="22">
    <w:abstractNumId w:val="32"/>
  </w:num>
  <w:num w:numId="23">
    <w:abstractNumId w:val="4"/>
  </w:num>
  <w:num w:numId="24">
    <w:abstractNumId w:val="36"/>
  </w:num>
  <w:num w:numId="25">
    <w:abstractNumId w:val="27"/>
  </w:num>
  <w:num w:numId="26">
    <w:abstractNumId w:val="24"/>
  </w:num>
  <w:num w:numId="27">
    <w:abstractNumId w:val="23"/>
  </w:num>
  <w:num w:numId="28">
    <w:abstractNumId w:val="14"/>
  </w:num>
  <w:num w:numId="29">
    <w:abstractNumId w:val="5"/>
  </w:num>
  <w:num w:numId="30">
    <w:abstractNumId w:val="12"/>
  </w:num>
  <w:num w:numId="31">
    <w:abstractNumId w:val="8"/>
  </w:num>
  <w:num w:numId="32">
    <w:abstractNumId w:val="28"/>
  </w:num>
  <w:num w:numId="33">
    <w:abstractNumId w:val="34"/>
  </w:num>
  <w:num w:numId="34">
    <w:abstractNumId w:val="41"/>
  </w:num>
  <w:num w:numId="35">
    <w:abstractNumId w:val="22"/>
  </w:num>
  <w:num w:numId="36">
    <w:abstractNumId w:val="31"/>
  </w:num>
  <w:num w:numId="37">
    <w:abstractNumId w:val="38"/>
  </w:num>
  <w:num w:numId="38">
    <w:abstractNumId w:val="20"/>
  </w:num>
  <w:num w:numId="39">
    <w:abstractNumId w:val="9"/>
  </w:num>
  <w:num w:numId="40">
    <w:abstractNumId w:val="0"/>
  </w:num>
  <w:num w:numId="41">
    <w:abstractNumId w:val="3"/>
  </w:num>
  <w:num w:numId="42">
    <w:abstractNumId w:val="7"/>
  </w:num>
  <w:num w:numId="43">
    <w:abstractNumId w:val="35"/>
  </w:num>
  <w:num w:numId="44">
    <w:abstractNumId w:val="29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BE5"/>
    <w:rsid w:val="0007403B"/>
    <w:rsid w:val="00075689"/>
    <w:rsid w:val="000A7A74"/>
    <w:rsid w:val="000B181E"/>
    <w:rsid w:val="000F02E2"/>
    <w:rsid w:val="000F0D3B"/>
    <w:rsid w:val="001013F4"/>
    <w:rsid w:val="001C083F"/>
    <w:rsid w:val="001C0ABD"/>
    <w:rsid w:val="001C2A35"/>
    <w:rsid w:val="001E4A43"/>
    <w:rsid w:val="001F1CA6"/>
    <w:rsid w:val="001F6F63"/>
    <w:rsid w:val="00206EBE"/>
    <w:rsid w:val="0024781C"/>
    <w:rsid w:val="002575F5"/>
    <w:rsid w:val="00265307"/>
    <w:rsid w:val="00274836"/>
    <w:rsid w:val="002772C9"/>
    <w:rsid w:val="00287516"/>
    <w:rsid w:val="00344394"/>
    <w:rsid w:val="00357BE5"/>
    <w:rsid w:val="0036015A"/>
    <w:rsid w:val="003863C3"/>
    <w:rsid w:val="003B1485"/>
    <w:rsid w:val="003D158B"/>
    <w:rsid w:val="003E0C69"/>
    <w:rsid w:val="0042398A"/>
    <w:rsid w:val="00426BD3"/>
    <w:rsid w:val="00457A76"/>
    <w:rsid w:val="00463FFE"/>
    <w:rsid w:val="004D3698"/>
    <w:rsid w:val="004E1805"/>
    <w:rsid w:val="00536E59"/>
    <w:rsid w:val="00545192"/>
    <w:rsid w:val="00574460"/>
    <w:rsid w:val="00582E10"/>
    <w:rsid w:val="005B5CC6"/>
    <w:rsid w:val="005D0595"/>
    <w:rsid w:val="006176B9"/>
    <w:rsid w:val="006258CC"/>
    <w:rsid w:val="00626D92"/>
    <w:rsid w:val="00686C4B"/>
    <w:rsid w:val="006A673C"/>
    <w:rsid w:val="006F5DDF"/>
    <w:rsid w:val="00704385"/>
    <w:rsid w:val="00710F6B"/>
    <w:rsid w:val="00722D0C"/>
    <w:rsid w:val="0076449D"/>
    <w:rsid w:val="007C67C8"/>
    <w:rsid w:val="007E5E9E"/>
    <w:rsid w:val="0080053C"/>
    <w:rsid w:val="00896984"/>
    <w:rsid w:val="008A44AA"/>
    <w:rsid w:val="008E63F5"/>
    <w:rsid w:val="008F4698"/>
    <w:rsid w:val="008F729C"/>
    <w:rsid w:val="009647B1"/>
    <w:rsid w:val="00964DA9"/>
    <w:rsid w:val="00973EF0"/>
    <w:rsid w:val="009A2D0D"/>
    <w:rsid w:val="009A550A"/>
    <w:rsid w:val="009C03D9"/>
    <w:rsid w:val="00A01F09"/>
    <w:rsid w:val="00A31A81"/>
    <w:rsid w:val="00A34137"/>
    <w:rsid w:val="00AE6D23"/>
    <w:rsid w:val="00B0296B"/>
    <w:rsid w:val="00B02D20"/>
    <w:rsid w:val="00B2052B"/>
    <w:rsid w:val="00B266E0"/>
    <w:rsid w:val="00B56784"/>
    <w:rsid w:val="00B759E6"/>
    <w:rsid w:val="00BA3F95"/>
    <w:rsid w:val="00BC6504"/>
    <w:rsid w:val="00BE23DA"/>
    <w:rsid w:val="00BE6E48"/>
    <w:rsid w:val="00C121C6"/>
    <w:rsid w:val="00C40E3E"/>
    <w:rsid w:val="00C46B0B"/>
    <w:rsid w:val="00CA3CEA"/>
    <w:rsid w:val="00CF3C7D"/>
    <w:rsid w:val="00D61365"/>
    <w:rsid w:val="00D704B7"/>
    <w:rsid w:val="00D902AE"/>
    <w:rsid w:val="00DC41E2"/>
    <w:rsid w:val="00DE7259"/>
    <w:rsid w:val="00DF1C97"/>
    <w:rsid w:val="00E216C7"/>
    <w:rsid w:val="00EB3FDA"/>
    <w:rsid w:val="00EF047F"/>
    <w:rsid w:val="00F0089D"/>
    <w:rsid w:val="00F213F5"/>
    <w:rsid w:val="00FB15FA"/>
    <w:rsid w:val="00FC5EE3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449D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644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644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76449D"/>
    <w:rPr>
      <w:b/>
      <w:bCs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1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6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6015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2772C9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B266E0"/>
    <w:rPr>
      <w:color w:val="0000FF"/>
      <w:u w:val="single"/>
    </w:rPr>
  </w:style>
  <w:style w:type="table" w:styleId="ac">
    <w:name w:val="Table Grid"/>
    <w:basedOn w:val="a1"/>
    <w:uiPriority w:val="59"/>
    <w:rsid w:val="000A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_zaya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7118-D943-4B2F-9AE4-87829ADB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"Дворец молодежи"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Шахтарина И.Н.</dc:creator>
  <cp:lastModifiedBy>Шахтарина И.Н.</cp:lastModifiedBy>
  <cp:revision>36</cp:revision>
  <cp:lastPrinted>2017-03-01T09:30:00Z</cp:lastPrinted>
  <dcterms:created xsi:type="dcterms:W3CDTF">2016-01-28T11:04:00Z</dcterms:created>
  <dcterms:modified xsi:type="dcterms:W3CDTF">2020-06-01T04:16:00Z</dcterms:modified>
</cp:coreProperties>
</file>