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76" w:rsidRPr="00015A40" w:rsidRDefault="009757E9" w:rsidP="00323C53">
      <w:pPr>
        <w:pStyle w:val="affffff4"/>
        <w:spacing w:before="0" w:after="0"/>
        <w:ind w:left="5670"/>
        <w:jc w:val="both"/>
        <w:rPr>
          <w:b w:val="0"/>
          <w:sz w:val="28"/>
          <w:szCs w:val="28"/>
        </w:rPr>
      </w:pPr>
      <w:bookmarkStart w:id="0" w:name="_Hlk47707192"/>
      <w:r>
        <w:rPr>
          <w:b w:val="0"/>
          <w:sz w:val="28"/>
          <w:szCs w:val="28"/>
        </w:rPr>
        <w:t>УТВЕРЖДЕНЫ</w:t>
      </w:r>
    </w:p>
    <w:p w:rsidR="009757E9" w:rsidRDefault="009757E9" w:rsidP="00323C53">
      <w:pPr>
        <w:pStyle w:val="affffff4"/>
        <w:spacing w:before="0" w:after="0"/>
        <w:ind w:left="5670"/>
        <w:jc w:val="center"/>
        <w:rPr>
          <w:b w:val="0"/>
          <w:sz w:val="28"/>
          <w:szCs w:val="28"/>
        </w:rPr>
      </w:pPr>
      <w:r w:rsidRPr="009757E9">
        <w:rPr>
          <w:b w:val="0"/>
          <w:sz w:val="28"/>
          <w:szCs w:val="28"/>
        </w:rPr>
        <w:t>постановлением администрации</w:t>
      </w:r>
    </w:p>
    <w:p w:rsidR="00392176" w:rsidRPr="00015A40" w:rsidRDefault="00FA3161" w:rsidP="00323C53">
      <w:pPr>
        <w:pStyle w:val="affffff4"/>
        <w:spacing w:before="0" w:after="0"/>
        <w:ind w:left="5670"/>
        <w:jc w:val="center"/>
        <w:rPr>
          <w:b w:val="0"/>
          <w:sz w:val="28"/>
          <w:szCs w:val="28"/>
        </w:rPr>
      </w:pPr>
      <w:r w:rsidRPr="005243E8">
        <w:rPr>
          <w:b w:val="0"/>
          <w:sz w:val="28"/>
          <w:szCs w:val="28"/>
        </w:rPr>
        <w:t>Чайковского городского округа</w:t>
      </w:r>
    </w:p>
    <w:p w:rsidR="00392176" w:rsidRPr="00015A40" w:rsidRDefault="00323C53" w:rsidP="00323C53">
      <w:pPr>
        <w:pStyle w:val="affffff4"/>
        <w:spacing w:before="0" w:after="0"/>
        <w:ind w:left="5670"/>
        <w:rPr>
          <w:b w:val="0"/>
          <w:sz w:val="28"/>
          <w:szCs w:val="28"/>
        </w:rPr>
      </w:pPr>
      <w:r>
        <w:rPr>
          <w:b w:val="0"/>
          <w:sz w:val="28"/>
          <w:szCs w:val="28"/>
        </w:rPr>
        <w:t>от_______________№_________</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Default="00392176" w:rsidP="00392176">
      <w:pPr>
        <w:tabs>
          <w:tab w:val="num" w:pos="0"/>
        </w:tabs>
        <w:jc w:val="center"/>
        <w:rPr>
          <w:b/>
          <w:sz w:val="28"/>
          <w:szCs w:val="28"/>
        </w:rPr>
      </w:pPr>
    </w:p>
    <w:p w:rsidR="00FA3161" w:rsidRPr="00015A40" w:rsidRDefault="00FA3161"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bCs/>
          <w:sz w:val="28"/>
          <w:szCs w:val="28"/>
        </w:rPr>
      </w:pPr>
      <w:r w:rsidRPr="00015A40">
        <w:rPr>
          <w:b/>
          <w:bCs/>
          <w:sz w:val="28"/>
          <w:szCs w:val="28"/>
        </w:rPr>
        <w:t>ПРАВИЛА ЗЕМЛЕПОЛЬЗОВАНИЯ И ЗАСТРОЙКИ</w:t>
      </w:r>
    </w:p>
    <w:p w:rsidR="00392176" w:rsidRPr="00015A40" w:rsidRDefault="00392176" w:rsidP="00392176">
      <w:pPr>
        <w:tabs>
          <w:tab w:val="num" w:pos="0"/>
        </w:tabs>
        <w:jc w:val="center"/>
        <w:rPr>
          <w:b/>
          <w:bCs/>
          <w:sz w:val="28"/>
          <w:szCs w:val="28"/>
        </w:rPr>
      </w:pPr>
      <w:r w:rsidRPr="00015A40">
        <w:rPr>
          <w:b/>
          <w:bCs/>
          <w:sz w:val="28"/>
          <w:szCs w:val="28"/>
        </w:rPr>
        <w:t>ЧАЙКОВСКОГО ГОРОДСКОГО ОКРУГА</w:t>
      </w:r>
    </w:p>
    <w:p w:rsidR="00392176" w:rsidRPr="00015A40" w:rsidRDefault="00392176" w:rsidP="00392176">
      <w:pPr>
        <w:tabs>
          <w:tab w:val="num" w:pos="0"/>
        </w:tabs>
        <w:jc w:val="center"/>
        <w:rPr>
          <w:b/>
          <w:sz w:val="28"/>
          <w:szCs w:val="28"/>
        </w:rPr>
      </w:pPr>
      <w:r w:rsidRPr="00015A40">
        <w:rPr>
          <w:b/>
          <w:bCs/>
          <w:sz w:val="28"/>
          <w:szCs w:val="28"/>
        </w:rPr>
        <w:t>ПЕРМСКОГО КРАЯ</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iCs/>
          <w:sz w:val="28"/>
          <w:szCs w:val="28"/>
        </w:rPr>
      </w:pPr>
    </w:p>
    <w:p w:rsidR="00392176" w:rsidRPr="00015A40" w:rsidRDefault="00392176">
      <w:pPr>
        <w:jc w:val="left"/>
        <w:rPr>
          <w:b/>
          <w:szCs w:val="24"/>
        </w:rPr>
      </w:pPr>
    </w:p>
    <w:p w:rsidR="00392176" w:rsidRPr="00015A40" w:rsidRDefault="00392176">
      <w:pPr>
        <w:jc w:val="left"/>
        <w:rPr>
          <w:b/>
          <w:szCs w:val="24"/>
        </w:rPr>
      </w:pPr>
      <w:r w:rsidRPr="00015A40">
        <w:rPr>
          <w:b/>
          <w:szCs w:val="24"/>
        </w:rPr>
        <w:br w:type="page"/>
      </w:r>
    </w:p>
    <w:p w:rsidR="00E7106F" w:rsidRPr="001E622D" w:rsidRDefault="00E7106F" w:rsidP="00FA6296">
      <w:pPr>
        <w:keepNext/>
        <w:ind w:right="284"/>
        <w:jc w:val="center"/>
        <w:outlineLvl w:val="0"/>
        <w:rPr>
          <w:b/>
          <w:sz w:val="28"/>
          <w:szCs w:val="28"/>
        </w:rPr>
      </w:pPr>
      <w:bookmarkStart w:id="1" w:name="_Toc90636915"/>
      <w:r w:rsidRPr="001E622D">
        <w:rPr>
          <w:b/>
          <w:bCs/>
          <w:sz w:val="28"/>
          <w:szCs w:val="28"/>
        </w:rPr>
        <w:lastRenderedPageBreak/>
        <w:t>Оглавление</w:t>
      </w:r>
      <w:bookmarkEnd w:id="1"/>
    </w:p>
    <w:p w:rsidR="00392176" w:rsidRPr="001E622D" w:rsidRDefault="00392176" w:rsidP="00CD5710">
      <w:pPr>
        <w:tabs>
          <w:tab w:val="left" w:pos="8334"/>
        </w:tabs>
        <w:ind w:left="284" w:right="284" w:firstLine="284"/>
        <w:rPr>
          <w:sz w:val="28"/>
          <w:szCs w:val="28"/>
        </w:rPr>
      </w:pPr>
    </w:p>
    <w:p w:rsidR="000150A9" w:rsidRPr="000150A9" w:rsidRDefault="00132A3F">
      <w:pPr>
        <w:pStyle w:val="19"/>
        <w:tabs>
          <w:tab w:val="right" w:leader="dot" w:pos="9628"/>
        </w:tabs>
        <w:rPr>
          <w:noProof/>
          <w:sz w:val="28"/>
          <w:szCs w:val="28"/>
        </w:rPr>
      </w:pPr>
      <w:r w:rsidRPr="000150A9">
        <w:rPr>
          <w:sz w:val="28"/>
          <w:szCs w:val="28"/>
        </w:rPr>
        <w:fldChar w:fldCharType="begin"/>
      </w:r>
      <w:r w:rsidR="00B94AE9" w:rsidRPr="000150A9">
        <w:rPr>
          <w:sz w:val="28"/>
          <w:szCs w:val="28"/>
        </w:rPr>
        <w:instrText xml:space="preserve"> TOC \o "1-3" \h \z \u </w:instrText>
      </w:r>
      <w:r w:rsidRPr="000150A9">
        <w:rPr>
          <w:sz w:val="28"/>
          <w:szCs w:val="28"/>
        </w:rPr>
        <w:fldChar w:fldCharType="separate"/>
      </w:r>
      <w:hyperlink w:anchor="_Toc90636915" w:history="1">
        <w:r w:rsidR="000150A9" w:rsidRPr="000150A9">
          <w:rPr>
            <w:rStyle w:val="affffff5"/>
            <w:bCs/>
            <w:noProof/>
            <w:sz w:val="28"/>
            <w:szCs w:val="28"/>
          </w:rPr>
          <w:t>Оглавление</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_Toc90636915 \h </w:instrText>
        </w:r>
        <w:r w:rsidRPr="000150A9">
          <w:rPr>
            <w:noProof/>
            <w:webHidden/>
            <w:sz w:val="28"/>
            <w:szCs w:val="28"/>
          </w:rPr>
        </w:r>
        <w:r w:rsidRPr="000150A9">
          <w:rPr>
            <w:noProof/>
            <w:webHidden/>
            <w:sz w:val="28"/>
            <w:szCs w:val="28"/>
          </w:rPr>
          <w:fldChar w:fldCharType="separate"/>
        </w:r>
        <w:r w:rsidR="000150A9">
          <w:rPr>
            <w:noProof/>
            <w:webHidden/>
            <w:sz w:val="28"/>
            <w:szCs w:val="28"/>
          </w:rPr>
          <w:t>2</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16" w:history="1">
        <w:r w:rsidR="000150A9" w:rsidRPr="000150A9">
          <w:rPr>
            <w:rStyle w:val="affffff5"/>
            <w:bCs/>
            <w:noProof/>
            <w:sz w:val="28"/>
            <w:szCs w:val="28"/>
          </w:rPr>
          <w:t>Введение</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_Toc90636916 \h </w:instrText>
        </w:r>
        <w:r w:rsidRPr="000150A9">
          <w:rPr>
            <w:noProof/>
            <w:webHidden/>
            <w:sz w:val="28"/>
            <w:szCs w:val="28"/>
          </w:rPr>
        </w:r>
        <w:r w:rsidRPr="000150A9">
          <w:rPr>
            <w:noProof/>
            <w:webHidden/>
            <w:sz w:val="28"/>
            <w:szCs w:val="28"/>
          </w:rPr>
          <w:fldChar w:fldCharType="separate"/>
        </w:r>
        <w:r w:rsidR="000150A9">
          <w:rPr>
            <w:noProof/>
            <w:webHidden/>
            <w:sz w:val="28"/>
            <w:szCs w:val="28"/>
          </w:rPr>
          <w:t>7</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17"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_Toc90636917 \h </w:instrText>
        </w:r>
        <w:r w:rsidRPr="000150A9">
          <w:rPr>
            <w:noProof/>
            <w:webHidden/>
            <w:sz w:val="28"/>
            <w:szCs w:val="28"/>
          </w:rPr>
        </w:r>
        <w:r w:rsidRPr="000150A9">
          <w:rPr>
            <w:noProof/>
            <w:webHidden/>
            <w:sz w:val="28"/>
            <w:szCs w:val="28"/>
          </w:rPr>
          <w:fldChar w:fldCharType="separate"/>
        </w:r>
        <w:r w:rsidR="000150A9">
          <w:rPr>
            <w:noProof/>
            <w:webHidden/>
            <w:sz w:val="28"/>
            <w:szCs w:val="28"/>
          </w:rPr>
          <w:t>8</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18" w:history="1">
        <w:r w:rsidR="000150A9" w:rsidRPr="000150A9">
          <w:rPr>
            <w:rStyle w:val="affffff5"/>
            <w:bCs/>
            <w:noProof/>
            <w:sz w:val="28"/>
            <w:szCs w:val="28"/>
          </w:rPr>
          <w:t>Глава 1. Положение о регулировании землепользования и застройки органами местного самоуправления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_Toc90636918 \h </w:instrText>
        </w:r>
        <w:r w:rsidRPr="000150A9">
          <w:rPr>
            <w:noProof/>
            <w:webHidden/>
            <w:sz w:val="28"/>
            <w:szCs w:val="28"/>
          </w:rPr>
        </w:r>
        <w:r w:rsidRPr="000150A9">
          <w:rPr>
            <w:noProof/>
            <w:webHidden/>
            <w:sz w:val="28"/>
            <w:szCs w:val="28"/>
          </w:rPr>
          <w:fldChar w:fldCharType="separate"/>
        </w:r>
        <w:r w:rsidR="000150A9">
          <w:rPr>
            <w:noProof/>
            <w:webHidden/>
            <w:sz w:val="28"/>
            <w:szCs w:val="28"/>
          </w:rPr>
          <w:t>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19" w:history="1">
        <w:r w:rsidR="000150A9" w:rsidRPr="000150A9">
          <w:rPr>
            <w:rStyle w:val="affffff5"/>
            <w:noProof/>
            <w:sz w:val="28"/>
            <w:szCs w:val="28"/>
          </w:rPr>
          <w:t>Статья 1. Основные понятия, используемые в Правилах</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_Toc90636919 \h </w:instrText>
        </w:r>
        <w:r w:rsidRPr="000150A9">
          <w:rPr>
            <w:noProof/>
            <w:webHidden/>
            <w:sz w:val="28"/>
            <w:szCs w:val="28"/>
          </w:rPr>
        </w:r>
        <w:r w:rsidRPr="000150A9">
          <w:rPr>
            <w:noProof/>
            <w:webHidden/>
            <w:sz w:val="28"/>
            <w:szCs w:val="28"/>
          </w:rPr>
          <w:fldChar w:fldCharType="separate"/>
        </w:r>
        <w:r w:rsidR="000150A9">
          <w:rPr>
            <w:noProof/>
            <w:webHidden/>
            <w:sz w:val="28"/>
            <w:szCs w:val="28"/>
          </w:rPr>
          <w:t>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0" w:history="1">
        <w:r w:rsidR="000150A9" w:rsidRPr="000150A9">
          <w:rPr>
            <w:rStyle w:val="affffff5"/>
            <w:noProof/>
            <w:sz w:val="28"/>
            <w:szCs w:val="28"/>
          </w:rPr>
          <w:t>Статья 2. Основания введения, назначение и состав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_Toc90636920 \h </w:instrText>
        </w:r>
        <w:r w:rsidRPr="000150A9">
          <w:rPr>
            <w:noProof/>
            <w:webHidden/>
            <w:sz w:val="28"/>
            <w:szCs w:val="28"/>
          </w:rPr>
        </w:r>
        <w:r w:rsidRPr="000150A9">
          <w:rPr>
            <w:noProof/>
            <w:webHidden/>
            <w:sz w:val="28"/>
            <w:szCs w:val="28"/>
          </w:rPr>
          <w:fldChar w:fldCharType="separate"/>
        </w:r>
        <w:r w:rsidR="000150A9">
          <w:rPr>
            <w:noProof/>
            <w:webHidden/>
            <w:sz w:val="28"/>
            <w:szCs w:val="28"/>
          </w:rPr>
          <w:t>17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1" w:history="1">
        <w:r w:rsidR="000150A9" w:rsidRPr="000150A9">
          <w:rPr>
            <w:rStyle w:val="affffff5"/>
            <w:noProof/>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_Toc90636921 \h </w:instrText>
        </w:r>
        <w:r w:rsidRPr="000150A9">
          <w:rPr>
            <w:noProof/>
            <w:webHidden/>
            <w:sz w:val="28"/>
            <w:szCs w:val="28"/>
          </w:rPr>
        </w:r>
        <w:r w:rsidRPr="000150A9">
          <w:rPr>
            <w:noProof/>
            <w:webHidden/>
            <w:sz w:val="28"/>
            <w:szCs w:val="28"/>
          </w:rPr>
          <w:fldChar w:fldCharType="separate"/>
        </w:r>
        <w:r w:rsidR="000150A9">
          <w:rPr>
            <w:noProof/>
            <w:webHidden/>
            <w:sz w:val="28"/>
            <w:szCs w:val="28"/>
          </w:rPr>
          <w:t>19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2" w:history="1">
        <w:r w:rsidR="000150A9" w:rsidRPr="000150A9">
          <w:rPr>
            <w:rStyle w:val="affffff5"/>
            <w:noProof/>
            <w:sz w:val="28"/>
            <w:szCs w:val="28"/>
          </w:rPr>
          <w:t>Статья 4. Общие положения, относящиеся к ранее возникшим правам</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_Toc90636922 \h </w:instrText>
        </w:r>
        <w:r w:rsidRPr="000150A9">
          <w:rPr>
            <w:noProof/>
            <w:webHidden/>
            <w:sz w:val="28"/>
            <w:szCs w:val="28"/>
          </w:rPr>
        </w:r>
        <w:r w:rsidRPr="000150A9">
          <w:rPr>
            <w:noProof/>
            <w:webHidden/>
            <w:sz w:val="28"/>
            <w:szCs w:val="28"/>
          </w:rPr>
          <w:fldChar w:fldCharType="separate"/>
        </w:r>
        <w:r w:rsidR="000150A9">
          <w:rPr>
            <w:noProof/>
            <w:webHidden/>
            <w:sz w:val="28"/>
            <w:szCs w:val="28"/>
          </w:rPr>
          <w:t>19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3" w:history="1">
        <w:r w:rsidR="000150A9" w:rsidRPr="000150A9">
          <w:rPr>
            <w:rStyle w:val="affffff5"/>
            <w:noProof/>
            <w:sz w:val="28"/>
            <w:szCs w:val="28"/>
          </w:rPr>
          <w:t>Статья 5. Использование земельных участков и объектов капитального строительства не в соответствии с Правилами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_Toc90636923 \h </w:instrText>
        </w:r>
        <w:r w:rsidRPr="000150A9">
          <w:rPr>
            <w:noProof/>
            <w:webHidden/>
            <w:sz w:val="28"/>
            <w:szCs w:val="28"/>
          </w:rPr>
        </w:r>
        <w:r w:rsidRPr="000150A9">
          <w:rPr>
            <w:noProof/>
            <w:webHidden/>
            <w:sz w:val="28"/>
            <w:szCs w:val="28"/>
          </w:rPr>
          <w:fldChar w:fldCharType="separate"/>
        </w:r>
        <w:r w:rsidR="000150A9">
          <w:rPr>
            <w:noProof/>
            <w:webHidden/>
            <w:sz w:val="28"/>
            <w:szCs w:val="28"/>
          </w:rPr>
          <w:t>19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4" w:history="1">
        <w:r w:rsidR="000150A9" w:rsidRPr="000150A9">
          <w:rPr>
            <w:rStyle w:val="affffff5"/>
            <w:noProof/>
            <w:sz w:val="28"/>
            <w:szCs w:val="28"/>
          </w:rPr>
          <w:t>Статья 6. Требования к образуемым земельным участкам</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_Toc90636924 \h </w:instrText>
        </w:r>
        <w:r w:rsidRPr="000150A9">
          <w:rPr>
            <w:noProof/>
            <w:webHidden/>
            <w:sz w:val="28"/>
            <w:szCs w:val="28"/>
          </w:rPr>
        </w:r>
        <w:r w:rsidRPr="000150A9">
          <w:rPr>
            <w:noProof/>
            <w:webHidden/>
            <w:sz w:val="28"/>
            <w:szCs w:val="28"/>
          </w:rPr>
          <w:fldChar w:fldCharType="separate"/>
        </w:r>
        <w:r w:rsidR="000150A9">
          <w:rPr>
            <w:noProof/>
            <w:webHidden/>
            <w:sz w:val="28"/>
            <w:szCs w:val="28"/>
          </w:rPr>
          <w:t>20</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25" w:history="1">
        <w:r w:rsidR="000150A9" w:rsidRPr="000150A9">
          <w:rPr>
            <w:rStyle w:val="affffff5"/>
            <w:bCs/>
            <w:noProof/>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_Toc90636925 \h </w:instrText>
        </w:r>
        <w:r w:rsidRPr="000150A9">
          <w:rPr>
            <w:noProof/>
            <w:webHidden/>
            <w:sz w:val="28"/>
            <w:szCs w:val="28"/>
          </w:rPr>
        </w:r>
        <w:r w:rsidRPr="000150A9">
          <w:rPr>
            <w:noProof/>
            <w:webHidden/>
            <w:sz w:val="28"/>
            <w:szCs w:val="28"/>
          </w:rPr>
          <w:fldChar w:fldCharType="separate"/>
        </w:r>
        <w:r w:rsidR="000150A9">
          <w:rPr>
            <w:noProof/>
            <w:webHidden/>
            <w:sz w:val="28"/>
            <w:szCs w:val="28"/>
          </w:rPr>
          <w:t>20</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6" w:history="1">
        <w:r w:rsidR="000150A9" w:rsidRPr="000150A9">
          <w:rPr>
            <w:rStyle w:val="affffff5"/>
            <w:noProof/>
            <w:sz w:val="28"/>
            <w:szCs w:val="28"/>
          </w:rPr>
          <w:t>Статья 7. Градостроительные регламенты и их применение</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_Toc90636926 \h </w:instrText>
        </w:r>
        <w:r w:rsidRPr="000150A9">
          <w:rPr>
            <w:noProof/>
            <w:webHidden/>
            <w:sz w:val="28"/>
            <w:szCs w:val="28"/>
          </w:rPr>
        </w:r>
        <w:r w:rsidRPr="000150A9">
          <w:rPr>
            <w:noProof/>
            <w:webHidden/>
            <w:sz w:val="28"/>
            <w:szCs w:val="28"/>
          </w:rPr>
          <w:fldChar w:fldCharType="separate"/>
        </w:r>
        <w:r w:rsidR="000150A9">
          <w:rPr>
            <w:noProof/>
            <w:webHidden/>
            <w:sz w:val="28"/>
            <w:szCs w:val="28"/>
          </w:rPr>
          <w:t>20</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27" w:history="1">
        <w:r w:rsidR="000150A9" w:rsidRPr="000150A9">
          <w:rPr>
            <w:rStyle w:val="affffff5"/>
            <w:bCs/>
            <w:noProof/>
            <w:sz w:val="28"/>
            <w:szCs w:val="28"/>
          </w:rPr>
          <w:t>Глава 3. Положение о подготовке документации по планировке территории органами местного самоуправления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_Toc90636927 \h </w:instrText>
        </w:r>
        <w:r w:rsidRPr="000150A9">
          <w:rPr>
            <w:noProof/>
            <w:webHidden/>
            <w:sz w:val="28"/>
            <w:szCs w:val="28"/>
          </w:rPr>
        </w:r>
        <w:r w:rsidRPr="000150A9">
          <w:rPr>
            <w:noProof/>
            <w:webHidden/>
            <w:sz w:val="28"/>
            <w:szCs w:val="28"/>
          </w:rPr>
          <w:fldChar w:fldCharType="separate"/>
        </w:r>
        <w:r w:rsidR="000150A9">
          <w:rPr>
            <w:noProof/>
            <w:webHidden/>
            <w:sz w:val="28"/>
            <w:szCs w:val="28"/>
          </w:rPr>
          <w:t>24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8" w:history="1">
        <w:r w:rsidR="000150A9" w:rsidRPr="000150A9">
          <w:rPr>
            <w:rStyle w:val="affffff5"/>
            <w:noProof/>
            <w:sz w:val="28"/>
            <w:szCs w:val="28"/>
          </w:rPr>
          <w:t>Статья 8. Документация по планировке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_Toc90636928 \h </w:instrText>
        </w:r>
        <w:r w:rsidRPr="000150A9">
          <w:rPr>
            <w:noProof/>
            <w:webHidden/>
            <w:sz w:val="28"/>
            <w:szCs w:val="28"/>
          </w:rPr>
        </w:r>
        <w:r w:rsidRPr="000150A9">
          <w:rPr>
            <w:noProof/>
            <w:webHidden/>
            <w:sz w:val="28"/>
            <w:szCs w:val="28"/>
          </w:rPr>
          <w:fldChar w:fldCharType="separate"/>
        </w:r>
        <w:r w:rsidR="000150A9">
          <w:rPr>
            <w:noProof/>
            <w:webHidden/>
            <w:sz w:val="28"/>
            <w:szCs w:val="28"/>
          </w:rPr>
          <w:t>24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29" w:history="1">
        <w:r w:rsidR="000150A9" w:rsidRPr="000150A9">
          <w:rPr>
            <w:rStyle w:val="affffff5"/>
            <w:noProof/>
            <w:sz w:val="28"/>
            <w:szCs w:val="28"/>
          </w:rPr>
          <w:t>Статья 9. Порядок подготовки документации по планировке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_Toc90636929 \h </w:instrText>
        </w:r>
        <w:r w:rsidRPr="000150A9">
          <w:rPr>
            <w:noProof/>
            <w:webHidden/>
            <w:sz w:val="28"/>
            <w:szCs w:val="28"/>
          </w:rPr>
        </w:r>
        <w:r w:rsidRPr="000150A9">
          <w:rPr>
            <w:noProof/>
            <w:webHidden/>
            <w:sz w:val="28"/>
            <w:szCs w:val="28"/>
          </w:rPr>
          <w:fldChar w:fldCharType="separate"/>
        </w:r>
        <w:r w:rsidR="000150A9">
          <w:rPr>
            <w:noProof/>
            <w:webHidden/>
            <w:sz w:val="28"/>
            <w:szCs w:val="28"/>
          </w:rPr>
          <w:t>26</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30" w:history="1">
        <w:r w:rsidR="000150A9" w:rsidRPr="000150A9">
          <w:rPr>
            <w:rStyle w:val="affffff5"/>
            <w:bCs/>
            <w:noProof/>
            <w:sz w:val="28"/>
            <w:szCs w:val="28"/>
          </w:rPr>
          <w:t>Глава 4. Положение о проведении публичных слушаний по вопросам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_Toc90636930 \h </w:instrText>
        </w:r>
        <w:r w:rsidRPr="000150A9">
          <w:rPr>
            <w:noProof/>
            <w:webHidden/>
            <w:sz w:val="28"/>
            <w:szCs w:val="28"/>
          </w:rPr>
        </w:r>
        <w:r w:rsidRPr="000150A9">
          <w:rPr>
            <w:noProof/>
            <w:webHidden/>
            <w:sz w:val="28"/>
            <w:szCs w:val="28"/>
          </w:rPr>
          <w:fldChar w:fldCharType="separate"/>
        </w:r>
        <w:r w:rsidR="000150A9">
          <w:rPr>
            <w:noProof/>
            <w:webHidden/>
            <w:sz w:val="28"/>
            <w:szCs w:val="28"/>
          </w:rPr>
          <w:t>28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1" w:history="1">
        <w:r w:rsidR="000150A9" w:rsidRPr="000150A9">
          <w:rPr>
            <w:rStyle w:val="affffff5"/>
            <w:noProof/>
            <w:sz w:val="28"/>
            <w:szCs w:val="28"/>
          </w:rPr>
          <w:t>Статья 10. Общие положения о публичных слушаниях по вопросам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_Toc90636931 \h </w:instrText>
        </w:r>
        <w:r w:rsidRPr="000150A9">
          <w:rPr>
            <w:noProof/>
            <w:webHidden/>
            <w:sz w:val="28"/>
            <w:szCs w:val="28"/>
          </w:rPr>
        </w:r>
        <w:r w:rsidRPr="000150A9">
          <w:rPr>
            <w:noProof/>
            <w:webHidden/>
            <w:sz w:val="28"/>
            <w:szCs w:val="28"/>
          </w:rPr>
          <w:fldChar w:fldCharType="separate"/>
        </w:r>
        <w:r w:rsidR="000150A9">
          <w:rPr>
            <w:noProof/>
            <w:webHidden/>
            <w:sz w:val="28"/>
            <w:szCs w:val="28"/>
          </w:rPr>
          <w:t>28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2" w:history="1">
        <w:r w:rsidR="000150A9" w:rsidRPr="000150A9">
          <w:rPr>
            <w:rStyle w:val="affffff5"/>
            <w:noProof/>
            <w:sz w:val="28"/>
            <w:szCs w:val="28"/>
          </w:rPr>
          <w:t>Статья 11. Особенности назначения, организации и проведения публичных слушаний по проекту генерального плана и по проекту внесения в него изменений</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_Toc90636932 \h </w:instrText>
        </w:r>
        <w:r w:rsidRPr="000150A9">
          <w:rPr>
            <w:noProof/>
            <w:webHidden/>
            <w:sz w:val="28"/>
            <w:szCs w:val="28"/>
          </w:rPr>
        </w:r>
        <w:r w:rsidRPr="000150A9">
          <w:rPr>
            <w:noProof/>
            <w:webHidden/>
            <w:sz w:val="28"/>
            <w:szCs w:val="28"/>
          </w:rPr>
          <w:fldChar w:fldCharType="separate"/>
        </w:r>
        <w:r w:rsidR="000150A9">
          <w:rPr>
            <w:noProof/>
            <w:webHidden/>
            <w:sz w:val="28"/>
            <w:szCs w:val="28"/>
          </w:rPr>
          <w:t>29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3" w:history="1">
        <w:r w:rsidR="000150A9" w:rsidRPr="000150A9">
          <w:rPr>
            <w:rStyle w:val="affffff5"/>
            <w:noProof/>
            <w:sz w:val="28"/>
            <w:szCs w:val="28"/>
          </w:rPr>
          <w:t>Статья 12. Особенности назначения, организации и проведения публичных слушаний по проекту о внесении изменений в Правила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_Toc90636933 \h </w:instrText>
        </w:r>
        <w:r w:rsidRPr="000150A9">
          <w:rPr>
            <w:noProof/>
            <w:webHidden/>
            <w:sz w:val="28"/>
            <w:szCs w:val="28"/>
          </w:rPr>
        </w:r>
        <w:r w:rsidRPr="000150A9">
          <w:rPr>
            <w:noProof/>
            <w:webHidden/>
            <w:sz w:val="28"/>
            <w:szCs w:val="28"/>
          </w:rPr>
          <w:fldChar w:fldCharType="separate"/>
        </w:r>
        <w:r w:rsidR="000150A9">
          <w:rPr>
            <w:noProof/>
            <w:webHidden/>
            <w:sz w:val="28"/>
            <w:szCs w:val="28"/>
          </w:rPr>
          <w:t>30</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4" w:history="1">
        <w:r w:rsidR="000150A9" w:rsidRPr="000150A9">
          <w:rPr>
            <w:rStyle w:val="affffff5"/>
            <w:noProof/>
            <w:sz w:val="28"/>
            <w:szCs w:val="28"/>
          </w:rPr>
          <w:t>Статья 13.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_Toc90636934 \h </w:instrText>
        </w:r>
        <w:r w:rsidRPr="000150A9">
          <w:rPr>
            <w:noProof/>
            <w:webHidden/>
            <w:sz w:val="28"/>
            <w:szCs w:val="28"/>
          </w:rPr>
        </w:r>
        <w:r w:rsidRPr="000150A9">
          <w:rPr>
            <w:noProof/>
            <w:webHidden/>
            <w:sz w:val="28"/>
            <w:szCs w:val="28"/>
          </w:rPr>
          <w:fldChar w:fldCharType="separate"/>
        </w:r>
        <w:r w:rsidR="000150A9">
          <w:rPr>
            <w:noProof/>
            <w:webHidden/>
            <w:sz w:val="28"/>
            <w:szCs w:val="28"/>
          </w:rPr>
          <w:t>31</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5" w:history="1">
        <w:r w:rsidR="000150A9" w:rsidRPr="000150A9">
          <w:rPr>
            <w:rStyle w:val="affffff5"/>
            <w:noProof/>
            <w:sz w:val="28"/>
            <w:szCs w:val="28"/>
          </w:rPr>
          <w:t>Статья 14. Особенности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_Toc90636935 \h </w:instrText>
        </w:r>
        <w:r w:rsidRPr="000150A9">
          <w:rPr>
            <w:noProof/>
            <w:webHidden/>
            <w:sz w:val="28"/>
            <w:szCs w:val="28"/>
          </w:rPr>
        </w:r>
        <w:r w:rsidRPr="000150A9">
          <w:rPr>
            <w:noProof/>
            <w:webHidden/>
            <w:sz w:val="28"/>
            <w:szCs w:val="28"/>
          </w:rPr>
          <w:fldChar w:fldCharType="separate"/>
        </w:r>
        <w:r w:rsidR="000150A9">
          <w:rPr>
            <w:noProof/>
            <w:webHidden/>
            <w:sz w:val="28"/>
            <w:szCs w:val="28"/>
          </w:rPr>
          <w:t>32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6" w:history="1">
        <w:r w:rsidR="000150A9" w:rsidRPr="000150A9">
          <w:rPr>
            <w:rStyle w:val="affffff5"/>
            <w:noProof/>
            <w:sz w:val="28"/>
            <w:szCs w:val="28"/>
          </w:rPr>
          <w:t>Статья 15. Особенности назначения, организации и проведения публичных слушаний по проекту планировки территории и по проекту межевания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_Toc90636936 \h </w:instrText>
        </w:r>
        <w:r w:rsidRPr="000150A9">
          <w:rPr>
            <w:noProof/>
            <w:webHidden/>
            <w:sz w:val="28"/>
            <w:szCs w:val="28"/>
          </w:rPr>
        </w:r>
        <w:r w:rsidRPr="000150A9">
          <w:rPr>
            <w:noProof/>
            <w:webHidden/>
            <w:sz w:val="28"/>
            <w:szCs w:val="28"/>
          </w:rPr>
          <w:fldChar w:fldCharType="separate"/>
        </w:r>
        <w:r w:rsidR="000150A9">
          <w:rPr>
            <w:noProof/>
            <w:webHidden/>
            <w:sz w:val="28"/>
            <w:szCs w:val="28"/>
          </w:rPr>
          <w:t>32</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37" w:history="1">
        <w:r w:rsidR="000150A9" w:rsidRPr="000150A9">
          <w:rPr>
            <w:rStyle w:val="affffff5"/>
            <w:bCs/>
            <w:noProof/>
            <w:sz w:val="28"/>
            <w:szCs w:val="28"/>
          </w:rPr>
          <w:t>Глава 5. Положение о внесении изменений в Правила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_Toc90636937 \h </w:instrText>
        </w:r>
        <w:r w:rsidRPr="000150A9">
          <w:rPr>
            <w:noProof/>
            <w:webHidden/>
            <w:sz w:val="28"/>
            <w:szCs w:val="28"/>
          </w:rPr>
        </w:r>
        <w:r w:rsidRPr="000150A9">
          <w:rPr>
            <w:noProof/>
            <w:webHidden/>
            <w:sz w:val="28"/>
            <w:szCs w:val="28"/>
          </w:rPr>
          <w:fldChar w:fldCharType="separate"/>
        </w:r>
        <w:r w:rsidR="000150A9">
          <w:rPr>
            <w:noProof/>
            <w:webHidden/>
            <w:sz w:val="28"/>
            <w:szCs w:val="28"/>
          </w:rPr>
          <w:t>33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8" w:history="1">
        <w:r w:rsidR="000150A9" w:rsidRPr="000150A9">
          <w:rPr>
            <w:rStyle w:val="affffff5"/>
            <w:noProof/>
            <w:sz w:val="28"/>
            <w:szCs w:val="28"/>
          </w:rPr>
          <w:t>Статья 16. Порядок внесения изменений в Правила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_Toc90636938 \h </w:instrText>
        </w:r>
        <w:r w:rsidRPr="000150A9">
          <w:rPr>
            <w:noProof/>
            <w:webHidden/>
            <w:sz w:val="28"/>
            <w:szCs w:val="28"/>
          </w:rPr>
        </w:r>
        <w:r w:rsidRPr="000150A9">
          <w:rPr>
            <w:noProof/>
            <w:webHidden/>
            <w:sz w:val="28"/>
            <w:szCs w:val="28"/>
          </w:rPr>
          <w:fldChar w:fldCharType="separate"/>
        </w:r>
        <w:r w:rsidR="000150A9">
          <w:rPr>
            <w:noProof/>
            <w:webHidden/>
            <w:sz w:val="28"/>
            <w:szCs w:val="28"/>
          </w:rPr>
          <w:t>33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39" w:history="1">
        <w:r w:rsidR="000150A9" w:rsidRPr="000150A9">
          <w:rPr>
            <w:rStyle w:val="affffff5"/>
            <w:noProof/>
            <w:sz w:val="28"/>
            <w:szCs w:val="28"/>
          </w:rPr>
          <w:t>Статья 17. Комиссия по землепользованию и застройке</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_Toc90636939 \h </w:instrText>
        </w:r>
        <w:r w:rsidRPr="000150A9">
          <w:rPr>
            <w:noProof/>
            <w:webHidden/>
            <w:sz w:val="28"/>
            <w:szCs w:val="28"/>
          </w:rPr>
        </w:r>
        <w:r w:rsidRPr="000150A9">
          <w:rPr>
            <w:noProof/>
            <w:webHidden/>
            <w:sz w:val="28"/>
            <w:szCs w:val="28"/>
          </w:rPr>
          <w:fldChar w:fldCharType="separate"/>
        </w:r>
        <w:r w:rsidR="000150A9">
          <w:rPr>
            <w:noProof/>
            <w:webHidden/>
            <w:sz w:val="28"/>
            <w:szCs w:val="28"/>
          </w:rPr>
          <w:t>36</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0" w:history="1">
        <w:r w:rsidR="000150A9" w:rsidRPr="000150A9">
          <w:rPr>
            <w:rStyle w:val="affffff5"/>
            <w:noProof/>
            <w:sz w:val="28"/>
            <w:szCs w:val="28"/>
          </w:rPr>
          <w:t>Статья 18. Полномочия органов местного самоуправления в части обеспечения применения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_Toc90636940 \h </w:instrText>
        </w:r>
        <w:r w:rsidRPr="000150A9">
          <w:rPr>
            <w:noProof/>
            <w:webHidden/>
            <w:sz w:val="28"/>
            <w:szCs w:val="28"/>
          </w:rPr>
        </w:r>
        <w:r w:rsidRPr="000150A9">
          <w:rPr>
            <w:noProof/>
            <w:webHidden/>
            <w:sz w:val="28"/>
            <w:szCs w:val="28"/>
          </w:rPr>
          <w:fldChar w:fldCharType="separate"/>
        </w:r>
        <w:r w:rsidR="000150A9">
          <w:rPr>
            <w:noProof/>
            <w:webHidden/>
            <w:sz w:val="28"/>
            <w:szCs w:val="28"/>
          </w:rPr>
          <w:t>36</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41" w:history="1">
        <w:r w:rsidR="000150A9" w:rsidRPr="000150A9">
          <w:rPr>
            <w:rStyle w:val="affffff5"/>
            <w:bCs/>
            <w:noProof/>
            <w:sz w:val="28"/>
            <w:szCs w:val="28"/>
          </w:rPr>
          <w:t>Глава 6. Положение о регулировании иных вопросов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_Toc90636941 \h </w:instrText>
        </w:r>
        <w:r w:rsidRPr="000150A9">
          <w:rPr>
            <w:noProof/>
            <w:webHidden/>
            <w:sz w:val="28"/>
            <w:szCs w:val="28"/>
          </w:rPr>
        </w:r>
        <w:r w:rsidRPr="000150A9">
          <w:rPr>
            <w:noProof/>
            <w:webHidden/>
            <w:sz w:val="28"/>
            <w:szCs w:val="28"/>
          </w:rPr>
          <w:fldChar w:fldCharType="separate"/>
        </w:r>
        <w:r w:rsidR="000150A9">
          <w:rPr>
            <w:noProof/>
            <w:webHidden/>
            <w:sz w:val="28"/>
            <w:szCs w:val="28"/>
          </w:rPr>
          <w:t>37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2" w:history="1">
        <w:r w:rsidR="000150A9" w:rsidRPr="000150A9">
          <w:rPr>
            <w:rStyle w:val="affffff5"/>
            <w:noProof/>
            <w:sz w:val="28"/>
            <w:szCs w:val="28"/>
          </w:rPr>
          <w:t>Статья 19. Принципы формирования земельных участков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_Toc90636942 \h </w:instrText>
        </w:r>
        <w:r w:rsidRPr="000150A9">
          <w:rPr>
            <w:noProof/>
            <w:webHidden/>
            <w:sz w:val="28"/>
            <w:szCs w:val="28"/>
          </w:rPr>
        </w:r>
        <w:r w:rsidRPr="000150A9">
          <w:rPr>
            <w:noProof/>
            <w:webHidden/>
            <w:sz w:val="28"/>
            <w:szCs w:val="28"/>
          </w:rPr>
          <w:fldChar w:fldCharType="separate"/>
        </w:r>
        <w:r w:rsidR="000150A9">
          <w:rPr>
            <w:noProof/>
            <w:webHidden/>
            <w:sz w:val="28"/>
            <w:szCs w:val="28"/>
          </w:rPr>
          <w:t>37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3" w:history="1">
        <w:r w:rsidR="000150A9" w:rsidRPr="000150A9">
          <w:rPr>
            <w:rStyle w:val="affffff5"/>
            <w:noProof/>
            <w:sz w:val="28"/>
            <w:szCs w:val="28"/>
          </w:rPr>
          <w:t>Статья 20. Приобретение прав на земельные участки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_Toc90636943 \h </w:instrText>
        </w:r>
        <w:r w:rsidRPr="000150A9">
          <w:rPr>
            <w:noProof/>
            <w:webHidden/>
            <w:sz w:val="28"/>
            <w:szCs w:val="28"/>
          </w:rPr>
        </w:r>
        <w:r w:rsidRPr="000150A9">
          <w:rPr>
            <w:noProof/>
            <w:webHidden/>
            <w:sz w:val="28"/>
            <w:szCs w:val="28"/>
          </w:rPr>
          <w:fldChar w:fldCharType="separate"/>
        </w:r>
        <w:r w:rsidR="000150A9">
          <w:rPr>
            <w:noProof/>
            <w:webHidden/>
            <w:sz w:val="28"/>
            <w:szCs w:val="28"/>
          </w:rPr>
          <w:t>38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4" w:history="1">
        <w:r w:rsidR="000150A9" w:rsidRPr="000150A9">
          <w:rPr>
            <w:rStyle w:val="affffff5"/>
            <w:noProof/>
            <w:sz w:val="28"/>
            <w:szCs w:val="28"/>
          </w:rPr>
          <w:t>Статья 21. Состав и назначение территорий общего пользования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_Toc90636944 \h </w:instrText>
        </w:r>
        <w:r w:rsidRPr="000150A9">
          <w:rPr>
            <w:noProof/>
            <w:webHidden/>
            <w:sz w:val="28"/>
            <w:szCs w:val="28"/>
          </w:rPr>
        </w:r>
        <w:r w:rsidRPr="000150A9">
          <w:rPr>
            <w:noProof/>
            <w:webHidden/>
            <w:sz w:val="28"/>
            <w:szCs w:val="28"/>
          </w:rPr>
          <w:fldChar w:fldCharType="separate"/>
        </w:r>
        <w:r w:rsidR="000150A9">
          <w:rPr>
            <w:noProof/>
            <w:webHidden/>
            <w:sz w:val="28"/>
            <w:szCs w:val="28"/>
          </w:rPr>
          <w:t>39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5" w:history="1">
        <w:r w:rsidR="000150A9" w:rsidRPr="000150A9">
          <w:rPr>
            <w:rStyle w:val="affffff5"/>
            <w:noProof/>
            <w:sz w:val="28"/>
            <w:szCs w:val="28"/>
          </w:rPr>
          <w:t>Статья 22.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_Toc90636945 \h </w:instrText>
        </w:r>
        <w:r w:rsidRPr="000150A9">
          <w:rPr>
            <w:noProof/>
            <w:webHidden/>
            <w:sz w:val="28"/>
            <w:szCs w:val="28"/>
          </w:rPr>
        </w:r>
        <w:r w:rsidRPr="000150A9">
          <w:rPr>
            <w:noProof/>
            <w:webHidden/>
            <w:sz w:val="28"/>
            <w:szCs w:val="28"/>
          </w:rPr>
          <w:fldChar w:fldCharType="separate"/>
        </w:r>
        <w:r w:rsidR="000150A9">
          <w:rPr>
            <w:noProof/>
            <w:webHidden/>
            <w:sz w:val="28"/>
            <w:szCs w:val="28"/>
          </w:rPr>
          <w:t>40</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6" w:history="1">
        <w:r w:rsidR="000150A9" w:rsidRPr="000150A9">
          <w:rPr>
            <w:rStyle w:val="affffff5"/>
            <w:noProof/>
            <w:sz w:val="28"/>
            <w:szCs w:val="28"/>
          </w:rPr>
          <w:t>Статья 23. Контроль за использованием земельных участков и объектов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_Toc90636946 \h </w:instrText>
        </w:r>
        <w:r w:rsidRPr="000150A9">
          <w:rPr>
            <w:noProof/>
            <w:webHidden/>
            <w:sz w:val="28"/>
            <w:szCs w:val="28"/>
          </w:rPr>
        </w:r>
        <w:r w:rsidRPr="000150A9">
          <w:rPr>
            <w:noProof/>
            <w:webHidden/>
            <w:sz w:val="28"/>
            <w:szCs w:val="28"/>
          </w:rPr>
          <w:fldChar w:fldCharType="separate"/>
        </w:r>
        <w:r w:rsidR="000150A9">
          <w:rPr>
            <w:noProof/>
            <w:webHidden/>
            <w:sz w:val="28"/>
            <w:szCs w:val="28"/>
          </w:rPr>
          <w:t>40</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47" w:history="1">
        <w:r w:rsidR="000150A9" w:rsidRPr="000150A9">
          <w:rPr>
            <w:rStyle w:val="affffff5"/>
            <w:noProof/>
            <w:sz w:val="28"/>
            <w:szCs w:val="28"/>
          </w:rPr>
          <w:t>Статья 24. Ответственность за нарушение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_Toc90636947 \h </w:instrText>
        </w:r>
        <w:r w:rsidRPr="000150A9">
          <w:rPr>
            <w:noProof/>
            <w:webHidden/>
            <w:sz w:val="28"/>
            <w:szCs w:val="28"/>
          </w:rPr>
        </w:r>
        <w:r w:rsidRPr="000150A9">
          <w:rPr>
            <w:noProof/>
            <w:webHidden/>
            <w:sz w:val="28"/>
            <w:szCs w:val="28"/>
          </w:rPr>
          <w:fldChar w:fldCharType="separate"/>
        </w:r>
        <w:r w:rsidR="000150A9">
          <w:rPr>
            <w:noProof/>
            <w:webHidden/>
            <w:sz w:val="28"/>
            <w:szCs w:val="28"/>
          </w:rPr>
          <w:t>40</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48"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I. Градостроительные регламенты.</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_Toc90636948 \h </w:instrText>
        </w:r>
        <w:r w:rsidRPr="000150A9">
          <w:rPr>
            <w:noProof/>
            <w:webHidden/>
            <w:sz w:val="28"/>
            <w:szCs w:val="28"/>
          </w:rPr>
        </w:r>
        <w:r w:rsidRPr="000150A9">
          <w:rPr>
            <w:noProof/>
            <w:webHidden/>
            <w:sz w:val="28"/>
            <w:szCs w:val="28"/>
          </w:rPr>
          <w:fldChar w:fldCharType="separate"/>
        </w:r>
        <w:r w:rsidR="000150A9">
          <w:rPr>
            <w:noProof/>
            <w:webHidden/>
            <w:sz w:val="28"/>
            <w:szCs w:val="28"/>
          </w:rPr>
          <w:t>41</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49" w:history="1">
        <w:r w:rsidR="000150A9" w:rsidRPr="000150A9">
          <w:rPr>
            <w:rStyle w:val="affffff5"/>
            <w:bCs/>
            <w:noProof/>
            <w:sz w:val="28"/>
            <w:szCs w:val="28"/>
          </w:rPr>
          <w:t>Глава 7. Перечень территориальных зон, выделенных на карте градостроительного зонирования территории Чайковского городского округа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_Toc90636949 \h </w:instrText>
        </w:r>
        <w:r w:rsidRPr="000150A9">
          <w:rPr>
            <w:noProof/>
            <w:webHidden/>
            <w:sz w:val="28"/>
            <w:szCs w:val="28"/>
          </w:rPr>
        </w:r>
        <w:r w:rsidRPr="000150A9">
          <w:rPr>
            <w:noProof/>
            <w:webHidden/>
            <w:sz w:val="28"/>
            <w:szCs w:val="28"/>
          </w:rPr>
          <w:fldChar w:fldCharType="separate"/>
        </w:r>
        <w:r w:rsidR="000150A9">
          <w:rPr>
            <w:noProof/>
            <w:webHidden/>
            <w:sz w:val="28"/>
            <w:szCs w:val="28"/>
          </w:rPr>
          <w:t>41</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50" w:history="1">
        <w:r w:rsidR="000150A9" w:rsidRPr="000150A9">
          <w:rPr>
            <w:rStyle w:val="affffff5"/>
            <w:bCs/>
            <w:noProof/>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_Toc90636950 \h </w:instrText>
        </w:r>
        <w:r w:rsidRPr="000150A9">
          <w:rPr>
            <w:noProof/>
            <w:webHidden/>
            <w:sz w:val="28"/>
            <w:szCs w:val="28"/>
          </w:rPr>
        </w:r>
        <w:r w:rsidRPr="000150A9">
          <w:rPr>
            <w:noProof/>
            <w:webHidden/>
            <w:sz w:val="28"/>
            <w:szCs w:val="28"/>
          </w:rPr>
          <w:fldChar w:fldCharType="separate"/>
        </w:r>
        <w:r w:rsidR="000150A9">
          <w:rPr>
            <w:noProof/>
            <w:webHidden/>
            <w:sz w:val="28"/>
            <w:szCs w:val="28"/>
          </w:rPr>
          <w:t>42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1" w:history="1">
        <w:r w:rsidR="000150A9" w:rsidRPr="000150A9">
          <w:rPr>
            <w:rStyle w:val="affffff5"/>
            <w:noProof/>
            <w:sz w:val="28"/>
            <w:szCs w:val="28"/>
          </w:rPr>
          <w:t>Статья 25. Жилые зоны</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_Toc90636951 \h </w:instrText>
        </w:r>
        <w:r w:rsidRPr="000150A9">
          <w:rPr>
            <w:noProof/>
            <w:webHidden/>
            <w:sz w:val="28"/>
            <w:szCs w:val="28"/>
          </w:rPr>
        </w:r>
        <w:r w:rsidRPr="000150A9">
          <w:rPr>
            <w:noProof/>
            <w:webHidden/>
            <w:sz w:val="28"/>
            <w:szCs w:val="28"/>
          </w:rPr>
          <w:fldChar w:fldCharType="separate"/>
        </w:r>
        <w:r w:rsidR="000150A9">
          <w:rPr>
            <w:noProof/>
            <w:webHidden/>
            <w:sz w:val="28"/>
            <w:szCs w:val="28"/>
          </w:rPr>
          <w:t>44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2" w:history="1">
        <w:r w:rsidR="000150A9" w:rsidRPr="000150A9">
          <w:rPr>
            <w:rStyle w:val="affffff5"/>
            <w:noProof/>
            <w:sz w:val="28"/>
            <w:szCs w:val="28"/>
          </w:rPr>
          <w:t>Статья 25.1. Градостроительный регламент на территории зоны застройки индивидуальными жилыми домами (включая блокированные жилые дома) (Ж1)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_Toc90636952 \h </w:instrText>
        </w:r>
        <w:r w:rsidRPr="000150A9">
          <w:rPr>
            <w:noProof/>
            <w:webHidden/>
            <w:sz w:val="28"/>
            <w:szCs w:val="28"/>
          </w:rPr>
        </w:r>
        <w:r w:rsidRPr="000150A9">
          <w:rPr>
            <w:noProof/>
            <w:webHidden/>
            <w:sz w:val="28"/>
            <w:szCs w:val="28"/>
          </w:rPr>
          <w:fldChar w:fldCharType="separate"/>
        </w:r>
        <w:r w:rsidR="000150A9">
          <w:rPr>
            <w:noProof/>
            <w:webHidden/>
            <w:sz w:val="28"/>
            <w:szCs w:val="28"/>
          </w:rPr>
          <w:t>44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3" w:history="1">
        <w:r w:rsidR="000150A9" w:rsidRPr="000150A9">
          <w:rPr>
            <w:rStyle w:val="affffff5"/>
            <w:noProof/>
            <w:sz w:val="28"/>
            <w:szCs w:val="28"/>
          </w:rPr>
          <w:t>Статья 25.2. Градостроительный регламент на территории зоны застройки индивидуальными жилыми домами для размещения территории общего пользования (Ж1/1)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_Toc90636953 \h </w:instrText>
        </w:r>
        <w:r w:rsidRPr="000150A9">
          <w:rPr>
            <w:noProof/>
            <w:webHidden/>
            <w:sz w:val="28"/>
            <w:szCs w:val="28"/>
          </w:rPr>
        </w:r>
        <w:r w:rsidRPr="000150A9">
          <w:rPr>
            <w:noProof/>
            <w:webHidden/>
            <w:sz w:val="28"/>
            <w:szCs w:val="28"/>
          </w:rPr>
          <w:fldChar w:fldCharType="separate"/>
        </w:r>
        <w:r w:rsidR="000150A9">
          <w:rPr>
            <w:noProof/>
            <w:webHidden/>
            <w:sz w:val="28"/>
            <w:szCs w:val="28"/>
          </w:rPr>
          <w:t>51</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4" w:history="1">
        <w:r w:rsidR="000150A9" w:rsidRPr="000150A9">
          <w:rPr>
            <w:rStyle w:val="affffff5"/>
            <w:noProof/>
            <w:sz w:val="28"/>
            <w:szCs w:val="28"/>
          </w:rPr>
          <w:t>Статья 25.3. Градостроительный регламент на территории зоны застройки малоэтажными жилыми домами (до 4 этажей включая мансардный) (Ж2)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_Toc90636954 \h </w:instrText>
        </w:r>
        <w:r w:rsidRPr="000150A9">
          <w:rPr>
            <w:noProof/>
            <w:webHidden/>
            <w:sz w:val="28"/>
            <w:szCs w:val="28"/>
          </w:rPr>
        </w:r>
        <w:r w:rsidRPr="000150A9">
          <w:rPr>
            <w:noProof/>
            <w:webHidden/>
            <w:sz w:val="28"/>
            <w:szCs w:val="28"/>
          </w:rPr>
          <w:fldChar w:fldCharType="separate"/>
        </w:r>
        <w:r w:rsidR="000150A9">
          <w:rPr>
            <w:noProof/>
            <w:webHidden/>
            <w:sz w:val="28"/>
            <w:szCs w:val="28"/>
          </w:rPr>
          <w:t>52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5" w:history="1">
        <w:r w:rsidR="000150A9" w:rsidRPr="000150A9">
          <w:rPr>
            <w:rStyle w:val="affffff5"/>
            <w:noProof/>
            <w:sz w:val="28"/>
            <w:szCs w:val="28"/>
          </w:rPr>
          <w:t>Статья 25.4. Градостроительный регламент на территории зоны застройки среднеэтажными жилыми домами (от 5 до 8 этажей, включая мансардный) (Ж3)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_Toc90636955 \h </w:instrText>
        </w:r>
        <w:r w:rsidRPr="000150A9">
          <w:rPr>
            <w:noProof/>
            <w:webHidden/>
            <w:sz w:val="28"/>
            <w:szCs w:val="28"/>
          </w:rPr>
        </w:r>
        <w:r w:rsidRPr="000150A9">
          <w:rPr>
            <w:noProof/>
            <w:webHidden/>
            <w:sz w:val="28"/>
            <w:szCs w:val="28"/>
          </w:rPr>
          <w:fldChar w:fldCharType="separate"/>
        </w:r>
        <w:r w:rsidR="000150A9">
          <w:rPr>
            <w:noProof/>
            <w:webHidden/>
            <w:sz w:val="28"/>
            <w:szCs w:val="28"/>
          </w:rPr>
          <w:t>59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6" w:history="1">
        <w:r w:rsidR="000150A9" w:rsidRPr="000150A9">
          <w:rPr>
            <w:rStyle w:val="affffff5"/>
            <w:noProof/>
            <w:sz w:val="28"/>
            <w:szCs w:val="28"/>
          </w:rPr>
          <w:t>Статья 25.5. Градостроительный регламент на территории зоны застройки многоэтажными жилыми домами (от 9 этажей и более) (Ж4)</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_Toc90636956 \h </w:instrText>
        </w:r>
        <w:r w:rsidRPr="000150A9">
          <w:rPr>
            <w:noProof/>
            <w:webHidden/>
            <w:sz w:val="28"/>
            <w:szCs w:val="28"/>
          </w:rPr>
        </w:r>
        <w:r w:rsidRPr="000150A9">
          <w:rPr>
            <w:noProof/>
            <w:webHidden/>
            <w:sz w:val="28"/>
            <w:szCs w:val="28"/>
          </w:rPr>
          <w:fldChar w:fldCharType="separate"/>
        </w:r>
        <w:r w:rsidR="000150A9">
          <w:rPr>
            <w:noProof/>
            <w:webHidden/>
            <w:sz w:val="28"/>
            <w:szCs w:val="28"/>
          </w:rPr>
          <w:t>64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7" w:history="1">
        <w:r w:rsidR="000150A9" w:rsidRPr="000150A9">
          <w:rPr>
            <w:rStyle w:val="affffff5"/>
            <w:noProof/>
            <w:sz w:val="28"/>
            <w:szCs w:val="28"/>
          </w:rPr>
          <w:t>Статья 26. Общественно-деловые зоны</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_Toc90636957 \h </w:instrText>
        </w:r>
        <w:r w:rsidRPr="000150A9">
          <w:rPr>
            <w:noProof/>
            <w:webHidden/>
            <w:sz w:val="28"/>
            <w:szCs w:val="28"/>
          </w:rPr>
        </w:r>
        <w:r w:rsidRPr="000150A9">
          <w:rPr>
            <w:noProof/>
            <w:webHidden/>
            <w:sz w:val="28"/>
            <w:szCs w:val="28"/>
          </w:rPr>
          <w:fldChar w:fldCharType="separate"/>
        </w:r>
        <w:r w:rsidR="000150A9">
          <w:rPr>
            <w:noProof/>
            <w:webHidden/>
            <w:sz w:val="28"/>
            <w:szCs w:val="28"/>
          </w:rPr>
          <w:t>69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8" w:history="1">
        <w:r w:rsidR="000150A9" w:rsidRPr="000150A9">
          <w:rPr>
            <w:rStyle w:val="affffff5"/>
            <w:noProof/>
            <w:sz w:val="28"/>
            <w:szCs w:val="28"/>
          </w:rPr>
          <w:t>Статья 26.1. Градостроительный регламент на территории многофункциональной общественно-деловой зоны (О1)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_Toc90636958 \h </w:instrText>
        </w:r>
        <w:r w:rsidRPr="000150A9">
          <w:rPr>
            <w:noProof/>
            <w:webHidden/>
            <w:sz w:val="28"/>
            <w:szCs w:val="28"/>
          </w:rPr>
        </w:r>
        <w:r w:rsidRPr="000150A9">
          <w:rPr>
            <w:noProof/>
            <w:webHidden/>
            <w:sz w:val="28"/>
            <w:szCs w:val="28"/>
          </w:rPr>
          <w:fldChar w:fldCharType="separate"/>
        </w:r>
        <w:r w:rsidR="000150A9">
          <w:rPr>
            <w:noProof/>
            <w:webHidden/>
            <w:sz w:val="28"/>
            <w:szCs w:val="28"/>
          </w:rPr>
          <w:t>69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59" w:history="1">
        <w:r w:rsidR="000150A9" w:rsidRPr="000150A9">
          <w:rPr>
            <w:rStyle w:val="affffff5"/>
            <w:noProof/>
            <w:sz w:val="28"/>
            <w:szCs w:val="28"/>
          </w:rPr>
          <w:t>Статья 26.2. Градостроительный регламент на территории зоны специализированной общественной застройки (О2)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_Toc90636959 \h </w:instrText>
        </w:r>
        <w:r w:rsidRPr="000150A9">
          <w:rPr>
            <w:noProof/>
            <w:webHidden/>
            <w:sz w:val="28"/>
            <w:szCs w:val="28"/>
          </w:rPr>
        </w:r>
        <w:r w:rsidRPr="000150A9">
          <w:rPr>
            <w:noProof/>
            <w:webHidden/>
            <w:sz w:val="28"/>
            <w:szCs w:val="28"/>
          </w:rPr>
          <w:fldChar w:fldCharType="separate"/>
        </w:r>
        <w:r w:rsidR="000150A9">
          <w:rPr>
            <w:noProof/>
            <w:webHidden/>
            <w:sz w:val="28"/>
            <w:szCs w:val="28"/>
          </w:rPr>
          <w:t>76</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0" w:history="1">
        <w:r w:rsidR="000150A9" w:rsidRPr="000150A9">
          <w:rPr>
            <w:rStyle w:val="affffff5"/>
            <w:noProof/>
            <w:sz w:val="28"/>
            <w:szCs w:val="28"/>
          </w:rPr>
          <w:t>Статья 26.3. Градостроительный регламент на территории зоны исторической застройки (ИЗ)</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_Toc90636960 \h </w:instrText>
        </w:r>
        <w:r w:rsidRPr="000150A9">
          <w:rPr>
            <w:noProof/>
            <w:webHidden/>
            <w:sz w:val="28"/>
            <w:szCs w:val="28"/>
          </w:rPr>
        </w:r>
        <w:r w:rsidRPr="000150A9">
          <w:rPr>
            <w:noProof/>
            <w:webHidden/>
            <w:sz w:val="28"/>
            <w:szCs w:val="28"/>
          </w:rPr>
          <w:fldChar w:fldCharType="separate"/>
        </w:r>
        <w:r w:rsidR="000150A9">
          <w:rPr>
            <w:noProof/>
            <w:webHidden/>
            <w:sz w:val="28"/>
            <w:szCs w:val="28"/>
          </w:rPr>
          <w:t>84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1" w:history="1">
        <w:r w:rsidR="000150A9" w:rsidRPr="000150A9">
          <w:rPr>
            <w:rStyle w:val="affffff5"/>
            <w:noProof/>
            <w:sz w:val="28"/>
            <w:szCs w:val="28"/>
          </w:rPr>
          <w:t>Статья 27. Производственные зоны</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_Toc90636961 \h </w:instrText>
        </w:r>
        <w:r w:rsidRPr="000150A9">
          <w:rPr>
            <w:noProof/>
            <w:webHidden/>
            <w:sz w:val="28"/>
            <w:szCs w:val="28"/>
          </w:rPr>
        </w:r>
        <w:r w:rsidRPr="000150A9">
          <w:rPr>
            <w:noProof/>
            <w:webHidden/>
            <w:sz w:val="28"/>
            <w:szCs w:val="28"/>
          </w:rPr>
          <w:fldChar w:fldCharType="separate"/>
        </w:r>
        <w:r w:rsidR="000150A9">
          <w:rPr>
            <w:noProof/>
            <w:webHidden/>
            <w:sz w:val="28"/>
            <w:szCs w:val="28"/>
          </w:rPr>
          <w:t>87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2" w:history="1">
        <w:r w:rsidR="000150A9" w:rsidRPr="000150A9">
          <w:rPr>
            <w:rStyle w:val="affffff5"/>
            <w:noProof/>
            <w:sz w:val="28"/>
            <w:szCs w:val="28"/>
          </w:rPr>
          <w:t>Статья 27.1. Градостроительный регламент на территории производственной зоны (П1)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_Toc90636962 \h </w:instrText>
        </w:r>
        <w:r w:rsidRPr="000150A9">
          <w:rPr>
            <w:noProof/>
            <w:webHidden/>
            <w:sz w:val="28"/>
            <w:szCs w:val="28"/>
          </w:rPr>
        </w:r>
        <w:r w:rsidRPr="000150A9">
          <w:rPr>
            <w:noProof/>
            <w:webHidden/>
            <w:sz w:val="28"/>
            <w:szCs w:val="28"/>
          </w:rPr>
          <w:fldChar w:fldCharType="separate"/>
        </w:r>
        <w:r w:rsidR="000150A9">
          <w:rPr>
            <w:noProof/>
            <w:webHidden/>
            <w:sz w:val="28"/>
            <w:szCs w:val="28"/>
          </w:rPr>
          <w:t>87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3" w:history="1">
        <w:r w:rsidR="000150A9" w:rsidRPr="000150A9">
          <w:rPr>
            <w:rStyle w:val="affffff5"/>
            <w:noProof/>
            <w:sz w:val="28"/>
            <w:szCs w:val="28"/>
          </w:rPr>
          <w:t>Статья 27.2. Градостроительный регламент на территории коммунально-складской зоны (КС)</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_Toc90636963 \h </w:instrText>
        </w:r>
        <w:r w:rsidRPr="000150A9">
          <w:rPr>
            <w:noProof/>
            <w:webHidden/>
            <w:sz w:val="28"/>
            <w:szCs w:val="28"/>
          </w:rPr>
        </w:r>
        <w:r w:rsidRPr="000150A9">
          <w:rPr>
            <w:noProof/>
            <w:webHidden/>
            <w:sz w:val="28"/>
            <w:szCs w:val="28"/>
          </w:rPr>
          <w:fldChar w:fldCharType="separate"/>
        </w:r>
        <w:r w:rsidR="000150A9">
          <w:rPr>
            <w:noProof/>
            <w:webHidden/>
            <w:sz w:val="28"/>
            <w:szCs w:val="28"/>
          </w:rPr>
          <w:t>92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4" w:history="1">
        <w:r w:rsidR="000150A9" w:rsidRPr="000150A9">
          <w:rPr>
            <w:rStyle w:val="affffff5"/>
            <w:noProof/>
            <w:sz w:val="28"/>
            <w:szCs w:val="28"/>
          </w:rPr>
          <w:t>Статья 28. Зоны инженерной и транспортной инфраструктур</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_Toc90636964 \h </w:instrText>
        </w:r>
        <w:r w:rsidRPr="000150A9">
          <w:rPr>
            <w:noProof/>
            <w:webHidden/>
            <w:sz w:val="28"/>
            <w:szCs w:val="28"/>
          </w:rPr>
        </w:r>
        <w:r w:rsidRPr="000150A9">
          <w:rPr>
            <w:noProof/>
            <w:webHidden/>
            <w:sz w:val="28"/>
            <w:szCs w:val="28"/>
          </w:rPr>
          <w:fldChar w:fldCharType="separate"/>
        </w:r>
        <w:r w:rsidR="000150A9">
          <w:rPr>
            <w:noProof/>
            <w:webHidden/>
            <w:sz w:val="28"/>
            <w:szCs w:val="28"/>
          </w:rPr>
          <w:t>96</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5" w:history="1">
        <w:r w:rsidR="000150A9" w:rsidRPr="000150A9">
          <w:rPr>
            <w:rStyle w:val="affffff5"/>
            <w:noProof/>
            <w:sz w:val="28"/>
            <w:szCs w:val="28"/>
          </w:rPr>
          <w:t>Статья 28.1. Градостроительный регламент на территории зоны инженерной инфраструктуры (И)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_Toc90636965 \h </w:instrText>
        </w:r>
        <w:r w:rsidRPr="000150A9">
          <w:rPr>
            <w:noProof/>
            <w:webHidden/>
            <w:sz w:val="28"/>
            <w:szCs w:val="28"/>
          </w:rPr>
        </w:r>
        <w:r w:rsidRPr="000150A9">
          <w:rPr>
            <w:noProof/>
            <w:webHidden/>
            <w:sz w:val="28"/>
            <w:szCs w:val="28"/>
          </w:rPr>
          <w:fldChar w:fldCharType="separate"/>
        </w:r>
        <w:r w:rsidR="000150A9">
          <w:rPr>
            <w:noProof/>
            <w:webHidden/>
            <w:sz w:val="28"/>
            <w:szCs w:val="28"/>
          </w:rPr>
          <w:t>96</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6" w:history="1">
        <w:r w:rsidR="000150A9" w:rsidRPr="000150A9">
          <w:rPr>
            <w:rStyle w:val="affffff5"/>
            <w:noProof/>
            <w:sz w:val="28"/>
            <w:szCs w:val="28"/>
          </w:rPr>
          <w:t>Статья 28.2. Градостроительный регламент на территории зоны транспортной инфраструктуры (Т1)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_Toc90636966 \h </w:instrText>
        </w:r>
        <w:r w:rsidRPr="000150A9">
          <w:rPr>
            <w:noProof/>
            <w:webHidden/>
            <w:sz w:val="28"/>
            <w:szCs w:val="28"/>
          </w:rPr>
        </w:r>
        <w:r w:rsidRPr="000150A9">
          <w:rPr>
            <w:noProof/>
            <w:webHidden/>
            <w:sz w:val="28"/>
            <w:szCs w:val="28"/>
          </w:rPr>
          <w:fldChar w:fldCharType="separate"/>
        </w:r>
        <w:r w:rsidR="000150A9">
          <w:rPr>
            <w:noProof/>
            <w:webHidden/>
            <w:sz w:val="28"/>
            <w:szCs w:val="28"/>
          </w:rPr>
          <w:t>99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7" w:history="1">
        <w:r w:rsidR="000150A9" w:rsidRPr="000150A9">
          <w:rPr>
            <w:rStyle w:val="affffff5"/>
            <w:noProof/>
            <w:sz w:val="28"/>
            <w:szCs w:val="28"/>
          </w:rPr>
          <w:t>Статья 29. Зоны сельскохозяйственного использования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_Toc90636967 \h </w:instrText>
        </w:r>
        <w:r w:rsidRPr="000150A9">
          <w:rPr>
            <w:noProof/>
            <w:webHidden/>
            <w:sz w:val="28"/>
            <w:szCs w:val="28"/>
          </w:rPr>
        </w:r>
        <w:r w:rsidRPr="000150A9">
          <w:rPr>
            <w:noProof/>
            <w:webHidden/>
            <w:sz w:val="28"/>
            <w:szCs w:val="28"/>
          </w:rPr>
          <w:fldChar w:fldCharType="separate"/>
        </w:r>
        <w:r w:rsidR="000150A9">
          <w:rPr>
            <w:noProof/>
            <w:webHidden/>
            <w:sz w:val="28"/>
            <w:szCs w:val="28"/>
          </w:rPr>
          <w:t>103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8" w:history="1">
        <w:r w:rsidR="000150A9" w:rsidRPr="000150A9">
          <w:rPr>
            <w:rStyle w:val="affffff5"/>
            <w:noProof/>
            <w:sz w:val="28"/>
            <w:szCs w:val="28"/>
          </w:rPr>
          <w:t>Статья 29.1. Градостроительный регламент на территории зоны сельскохозяйственных угодий (СХ1)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_Toc90636968 \h </w:instrText>
        </w:r>
        <w:r w:rsidRPr="000150A9">
          <w:rPr>
            <w:noProof/>
            <w:webHidden/>
            <w:sz w:val="28"/>
            <w:szCs w:val="28"/>
          </w:rPr>
        </w:r>
        <w:r w:rsidRPr="000150A9">
          <w:rPr>
            <w:noProof/>
            <w:webHidden/>
            <w:sz w:val="28"/>
            <w:szCs w:val="28"/>
          </w:rPr>
          <w:fldChar w:fldCharType="separate"/>
        </w:r>
        <w:r w:rsidR="000150A9">
          <w:rPr>
            <w:noProof/>
            <w:webHidden/>
            <w:sz w:val="28"/>
            <w:szCs w:val="28"/>
          </w:rPr>
          <w:t>103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69" w:history="1">
        <w:r w:rsidR="000150A9" w:rsidRPr="000150A9">
          <w:rPr>
            <w:rStyle w:val="affffff5"/>
            <w:noProof/>
            <w:sz w:val="28"/>
            <w:szCs w:val="28"/>
          </w:rPr>
          <w:t>Статья 29.2. Градостроительный регламент на территории зоны огородничества (СХ1/1)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_Toc90636969 \h </w:instrText>
        </w:r>
        <w:r w:rsidRPr="000150A9">
          <w:rPr>
            <w:noProof/>
            <w:webHidden/>
            <w:sz w:val="28"/>
            <w:szCs w:val="28"/>
          </w:rPr>
        </w:r>
        <w:r w:rsidRPr="000150A9">
          <w:rPr>
            <w:noProof/>
            <w:webHidden/>
            <w:sz w:val="28"/>
            <w:szCs w:val="28"/>
          </w:rPr>
          <w:fldChar w:fldCharType="separate"/>
        </w:r>
        <w:r w:rsidR="000150A9">
          <w:rPr>
            <w:noProof/>
            <w:webHidden/>
            <w:sz w:val="28"/>
            <w:szCs w:val="28"/>
          </w:rPr>
          <w:t>103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0" w:history="1">
        <w:r w:rsidR="000150A9" w:rsidRPr="000150A9">
          <w:rPr>
            <w:rStyle w:val="affffff5"/>
            <w:noProof/>
            <w:sz w:val="28"/>
            <w:szCs w:val="28"/>
          </w:rPr>
          <w:t>Статья 29.3. Градостроительный регламент на территории зоны сельскохозяйственного использования (СХ2)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_Toc90636970 \h </w:instrText>
        </w:r>
        <w:r w:rsidRPr="000150A9">
          <w:rPr>
            <w:noProof/>
            <w:webHidden/>
            <w:sz w:val="28"/>
            <w:szCs w:val="28"/>
          </w:rPr>
        </w:r>
        <w:r w:rsidRPr="000150A9">
          <w:rPr>
            <w:noProof/>
            <w:webHidden/>
            <w:sz w:val="28"/>
            <w:szCs w:val="28"/>
          </w:rPr>
          <w:fldChar w:fldCharType="separate"/>
        </w:r>
        <w:r w:rsidR="000150A9">
          <w:rPr>
            <w:noProof/>
            <w:webHidden/>
            <w:sz w:val="28"/>
            <w:szCs w:val="28"/>
          </w:rPr>
          <w:t>104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1" w:history="1">
        <w:r w:rsidR="000150A9" w:rsidRPr="000150A9">
          <w:rPr>
            <w:rStyle w:val="affffff5"/>
            <w:noProof/>
            <w:sz w:val="28"/>
            <w:szCs w:val="28"/>
          </w:rPr>
          <w:t>Статья 29.4. Градостроительный регламент на территории зоны огородничества в населенных пунктах (СХ2/1)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_Toc90636971 \h </w:instrText>
        </w:r>
        <w:r w:rsidRPr="000150A9">
          <w:rPr>
            <w:noProof/>
            <w:webHidden/>
            <w:sz w:val="28"/>
            <w:szCs w:val="28"/>
          </w:rPr>
        </w:r>
        <w:r w:rsidRPr="000150A9">
          <w:rPr>
            <w:noProof/>
            <w:webHidden/>
            <w:sz w:val="28"/>
            <w:szCs w:val="28"/>
          </w:rPr>
          <w:fldChar w:fldCharType="separate"/>
        </w:r>
        <w:r w:rsidR="000150A9">
          <w:rPr>
            <w:noProof/>
            <w:webHidden/>
            <w:sz w:val="28"/>
            <w:szCs w:val="28"/>
          </w:rPr>
          <w:t>108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2" w:history="1">
        <w:r w:rsidR="000150A9" w:rsidRPr="000150A9">
          <w:rPr>
            <w:rStyle w:val="affffff5"/>
            <w:noProof/>
            <w:sz w:val="28"/>
            <w:szCs w:val="28"/>
          </w:rPr>
          <w:t>Статья 29.5. Градостроительный регламент на территории зоны садоводства и огородничества (СХ3)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_Toc90636972 \h </w:instrText>
        </w:r>
        <w:r w:rsidRPr="000150A9">
          <w:rPr>
            <w:noProof/>
            <w:webHidden/>
            <w:sz w:val="28"/>
            <w:szCs w:val="28"/>
          </w:rPr>
        </w:r>
        <w:r w:rsidRPr="000150A9">
          <w:rPr>
            <w:noProof/>
            <w:webHidden/>
            <w:sz w:val="28"/>
            <w:szCs w:val="28"/>
          </w:rPr>
          <w:fldChar w:fldCharType="separate"/>
        </w:r>
        <w:r w:rsidR="000150A9">
          <w:rPr>
            <w:noProof/>
            <w:webHidden/>
            <w:sz w:val="28"/>
            <w:szCs w:val="28"/>
          </w:rPr>
          <w:t>109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3" w:history="1">
        <w:r w:rsidR="000150A9" w:rsidRPr="000150A9">
          <w:rPr>
            <w:rStyle w:val="affffff5"/>
            <w:noProof/>
            <w:sz w:val="28"/>
            <w:szCs w:val="28"/>
          </w:rPr>
          <w:t>Статья 29.6. Градостроительный регламент на территории зоны садоводства и огородничества на сельскохозяйственных угодьях (СХ3/1)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_Toc90636973 \h </w:instrText>
        </w:r>
        <w:r w:rsidRPr="000150A9">
          <w:rPr>
            <w:noProof/>
            <w:webHidden/>
            <w:sz w:val="28"/>
            <w:szCs w:val="28"/>
          </w:rPr>
        </w:r>
        <w:r w:rsidRPr="000150A9">
          <w:rPr>
            <w:noProof/>
            <w:webHidden/>
            <w:sz w:val="28"/>
            <w:szCs w:val="28"/>
          </w:rPr>
          <w:fldChar w:fldCharType="separate"/>
        </w:r>
        <w:r w:rsidR="000150A9">
          <w:rPr>
            <w:noProof/>
            <w:webHidden/>
            <w:sz w:val="28"/>
            <w:szCs w:val="28"/>
          </w:rPr>
          <w:t>111</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4" w:history="1">
        <w:r w:rsidR="000150A9" w:rsidRPr="000150A9">
          <w:rPr>
            <w:rStyle w:val="affffff5"/>
            <w:noProof/>
            <w:sz w:val="28"/>
            <w:szCs w:val="28"/>
          </w:rPr>
          <w:t>Статья 30. Зоны специального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_Toc90636974 \h </w:instrText>
        </w:r>
        <w:r w:rsidRPr="000150A9">
          <w:rPr>
            <w:noProof/>
            <w:webHidden/>
            <w:sz w:val="28"/>
            <w:szCs w:val="28"/>
          </w:rPr>
        </w:r>
        <w:r w:rsidRPr="000150A9">
          <w:rPr>
            <w:noProof/>
            <w:webHidden/>
            <w:sz w:val="28"/>
            <w:szCs w:val="28"/>
          </w:rPr>
          <w:fldChar w:fldCharType="separate"/>
        </w:r>
        <w:r w:rsidR="000150A9">
          <w:rPr>
            <w:noProof/>
            <w:webHidden/>
            <w:sz w:val="28"/>
            <w:szCs w:val="28"/>
          </w:rPr>
          <w:t>112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5" w:history="1">
        <w:r w:rsidR="000150A9" w:rsidRPr="000150A9">
          <w:rPr>
            <w:rStyle w:val="affffff5"/>
            <w:noProof/>
            <w:sz w:val="28"/>
            <w:szCs w:val="28"/>
          </w:rPr>
          <w:t>Статья 30.1. Градостроительный регламент на территории зоны кладбищ (СП1)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_Toc90636975 \h </w:instrText>
        </w:r>
        <w:r w:rsidRPr="000150A9">
          <w:rPr>
            <w:noProof/>
            <w:webHidden/>
            <w:sz w:val="28"/>
            <w:szCs w:val="28"/>
          </w:rPr>
        </w:r>
        <w:r w:rsidRPr="000150A9">
          <w:rPr>
            <w:noProof/>
            <w:webHidden/>
            <w:sz w:val="28"/>
            <w:szCs w:val="28"/>
          </w:rPr>
          <w:fldChar w:fldCharType="separate"/>
        </w:r>
        <w:r w:rsidR="000150A9">
          <w:rPr>
            <w:noProof/>
            <w:webHidden/>
            <w:sz w:val="28"/>
            <w:szCs w:val="28"/>
          </w:rPr>
          <w:t>112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6" w:history="1">
        <w:r w:rsidR="000150A9" w:rsidRPr="000150A9">
          <w:rPr>
            <w:rStyle w:val="affffff5"/>
            <w:noProof/>
            <w:sz w:val="28"/>
            <w:szCs w:val="28"/>
          </w:rPr>
          <w:t>Статья 30.2. Градостроительный регламент на территории зоны озелененных территорий специального назначения (СП2)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_Toc90636976 \h </w:instrText>
        </w:r>
        <w:r w:rsidRPr="000150A9">
          <w:rPr>
            <w:noProof/>
            <w:webHidden/>
            <w:sz w:val="28"/>
            <w:szCs w:val="28"/>
          </w:rPr>
        </w:r>
        <w:r w:rsidRPr="000150A9">
          <w:rPr>
            <w:noProof/>
            <w:webHidden/>
            <w:sz w:val="28"/>
            <w:szCs w:val="28"/>
          </w:rPr>
          <w:fldChar w:fldCharType="separate"/>
        </w:r>
        <w:r w:rsidR="000150A9">
          <w:rPr>
            <w:noProof/>
            <w:webHidden/>
            <w:sz w:val="28"/>
            <w:szCs w:val="28"/>
          </w:rPr>
          <w:t>113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7" w:history="1">
        <w:r w:rsidR="000150A9" w:rsidRPr="000150A9">
          <w:rPr>
            <w:rStyle w:val="affffff5"/>
            <w:noProof/>
            <w:sz w:val="28"/>
            <w:szCs w:val="28"/>
          </w:rPr>
          <w:t>Статья 30.3. Градостроительный регламент на территории зоны режимных территорий (СП3)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_Toc90636977 \h </w:instrText>
        </w:r>
        <w:r w:rsidRPr="000150A9">
          <w:rPr>
            <w:noProof/>
            <w:webHidden/>
            <w:sz w:val="28"/>
            <w:szCs w:val="28"/>
          </w:rPr>
        </w:r>
        <w:r w:rsidRPr="000150A9">
          <w:rPr>
            <w:noProof/>
            <w:webHidden/>
            <w:sz w:val="28"/>
            <w:szCs w:val="28"/>
          </w:rPr>
          <w:fldChar w:fldCharType="separate"/>
        </w:r>
        <w:r w:rsidR="000150A9">
          <w:rPr>
            <w:noProof/>
            <w:webHidden/>
            <w:sz w:val="28"/>
            <w:szCs w:val="28"/>
          </w:rPr>
          <w:t>115</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8" w:history="1">
        <w:r w:rsidR="000150A9" w:rsidRPr="000150A9">
          <w:rPr>
            <w:rStyle w:val="affffff5"/>
            <w:noProof/>
            <w:sz w:val="28"/>
            <w:szCs w:val="28"/>
          </w:rPr>
          <w:t>Статья 30.4. Градостроительный регламент на территории зоны складирования и захоронения отходов (СП4)</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_Toc90636978 \h </w:instrText>
        </w:r>
        <w:r w:rsidRPr="000150A9">
          <w:rPr>
            <w:noProof/>
            <w:webHidden/>
            <w:sz w:val="28"/>
            <w:szCs w:val="28"/>
          </w:rPr>
        </w:r>
        <w:r w:rsidRPr="000150A9">
          <w:rPr>
            <w:noProof/>
            <w:webHidden/>
            <w:sz w:val="28"/>
            <w:szCs w:val="28"/>
          </w:rPr>
          <w:fldChar w:fldCharType="separate"/>
        </w:r>
        <w:r w:rsidR="000150A9">
          <w:rPr>
            <w:noProof/>
            <w:webHidden/>
            <w:sz w:val="28"/>
            <w:szCs w:val="28"/>
          </w:rPr>
          <w:t>117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79" w:history="1">
        <w:r w:rsidR="000150A9" w:rsidRPr="000150A9">
          <w:rPr>
            <w:rStyle w:val="affffff5"/>
            <w:noProof/>
            <w:sz w:val="28"/>
            <w:szCs w:val="28"/>
          </w:rPr>
          <w:t>Статья 31. Зоны рекреационного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_Toc90636979 \h </w:instrText>
        </w:r>
        <w:r w:rsidRPr="000150A9">
          <w:rPr>
            <w:noProof/>
            <w:webHidden/>
            <w:sz w:val="28"/>
            <w:szCs w:val="28"/>
          </w:rPr>
        </w:r>
        <w:r w:rsidRPr="000150A9">
          <w:rPr>
            <w:noProof/>
            <w:webHidden/>
            <w:sz w:val="28"/>
            <w:szCs w:val="28"/>
          </w:rPr>
          <w:fldChar w:fldCharType="separate"/>
        </w:r>
        <w:r w:rsidR="000150A9">
          <w:rPr>
            <w:noProof/>
            <w:webHidden/>
            <w:sz w:val="28"/>
            <w:szCs w:val="28"/>
          </w:rPr>
          <w:t>119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0" w:history="1">
        <w:r w:rsidR="000150A9" w:rsidRPr="000150A9">
          <w:rPr>
            <w:rStyle w:val="affffff5"/>
            <w:noProof/>
            <w:sz w:val="28"/>
            <w:szCs w:val="28"/>
          </w:rPr>
          <w:t>Статья 31.1. Градостроительный регламент на территории зоны озелененных территорий общего пользования (Р1)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_Toc90636980 \h </w:instrText>
        </w:r>
        <w:r w:rsidRPr="000150A9">
          <w:rPr>
            <w:noProof/>
            <w:webHidden/>
            <w:sz w:val="28"/>
            <w:szCs w:val="28"/>
          </w:rPr>
        </w:r>
        <w:r w:rsidRPr="000150A9">
          <w:rPr>
            <w:noProof/>
            <w:webHidden/>
            <w:sz w:val="28"/>
            <w:szCs w:val="28"/>
          </w:rPr>
          <w:fldChar w:fldCharType="separate"/>
        </w:r>
        <w:r w:rsidR="000150A9">
          <w:rPr>
            <w:noProof/>
            <w:webHidden/>
            <w:sz w:val="28"/>
            <w:szCs w:val="28"/>
          </w:rPr>
          <w:t>119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1" w:history="1">
        <w:r w:rsidR="000150A9" w:rsidRPr="000150A9">
          <w:rPr>
            <w:rStyle w:val="affffff5"/>
            <w:noProof/>
            <w:sz w:val="28"/>
            <w:szCs w:val="28"/>
          </w:rPr>
          <w:t>Статья 31.2. Градостроительный регламент на территории зоны озелененных территорий парка (Р1/1)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_Toc90636981 \h </w:instrText>
        </w:r>
        <w:r w:rsidRPr="000150A9">
          <w:rPr>
            <w:noProof/>
            <w:webHidden/>
            <w:sz w:val="28"/>
            <w:szCs w:val="28"/>
          </w:rPr>
        </w:r>
        <w:r w:rsidRPr="000150A9">
          <w:rPr>
            <w:noProof/>
            <w:webHidden/>
            <w:sz w:val="28"/>
            <w:szCs w:val="28"/>
          </w:rPr>
          <w:fldChar w:fldCharType="separate"/>
        </w:r>
        <w:r w:rsidR="000150A9">
          <w:rPr>
            <w:noProof/>
            <w:webHidden/>
            <w:sz w:val="28"/>
            <w:szCs w:val="28"/>
          </w:rPr>
          <w:t>122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2" w:history="1">
        <w:r w:rsidR="000150A9" w:rsidRPr="000150A9">
          <w:rPr>
            <w:rStyle w:val="affffff5"/>
            <w:noProof/>
            <w:sz w:val="28"/>
            <w:szCs w:val="28"/>
          </w:rPr>
          <w:t>Статья 31.3. Градостроительный регламент на территории зоны отдыха (Р2)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_Toc90636982 \h </w:instrText>
        </w:r>
        <w:r w:rsidRPr="000150A9">
          <w:rPr>
            <w:noProof/>
            <w:webHidden/>
            <w:sz w:val="28"/>
            <w:szCs w:val="28"/>
          </w:rPr>
        </w:r>
        <w:r w:rsidRPr="000150A9">
          <w:rPr>
            <w:noProof/>
            <w:webHidden/>
            <w:sz w:val="28"/>
            <w:szCs w:val="28"/>
          </w:rPr>
          <w:fldChar w:fldCharType="separate"/>
        </w:r>
        <w:r w:rsidR="000150A9">
          <w:rPr>
            <w:noProof/>
            <w:webHidden/>
            <w:sz w:val="28"/>
            <w:szCs w:val="28"/>
          </w:rPr>
          <w:t>124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3" w:history="1">
        <w:r w:rsidR="000150A9" w:rsidRPr="000150A9">
          <w:rPr>
            <w:rStyle w:val="affffff5"/>
            <w:noProof/>
            <w:sz w:val="28"/>
            <w:szCs w:val="28"/>
          </w:rPr>
          <w:t>Статья 31.4. Градостроительный регламент на территории зоны отдыха для размещения санаториев, профилакториев, домов отдыха, занятия спортом (Р2/1)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_Toc90636983 \h </w:instrText>
        </w:r>
        <w:r w:rsidRPr="000150A9">
          <w:rPr>
            <w:noProof/>
            <w:webHidden/>
            <w:sz w:val="28"/>
            <w:szCs w:val="28"/>
          </w:rPr>
        </w:r>
        <w:r w:rsidRPr="000150A9">
          <w:rPr>
            <w:noProof/>
            <w:webHidden/>
            <w:sz w:val="28"/>
            <w:szCs w:val="28"/>
          </w:rPr>
          <w:fldChar w:fldCharType="separate"/>
        </w:r>
        <w:r w:rsidR="000150A9">
          <w:rPr>
            <w:noProof/>
            <w:webHidden/>
            <w:sz w:val="28"/>
            <w:szCs w:val="28"/>
          </w:rPr>
          <w:t>127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4" w:history="1">
        <w:r w:rsidR="000150A9" w:rsidRPr="000150A9">
          <w:rPr>
            <w:rStyle w:val="affffff5"/>
            <w:noProof/>
            <w:sz w:val="28"/>
            <w:szCs w:val="28"/>
          </w:rPr>
          <w:t>Статья 31.5. Градостроительный регламент на территории зоны отдыха для размещения маломерных судов (Р2/2)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_Toc90636984 \h </w:instrText>
        </w:r>
        <w:r w:rsidRPr="000150A9">
          <w:rPr>
            <w:noProof/>
            <w:webHidden/>
            <w:sz w:val="28"/>
            <w:szCs w:val="28"/>
          </w:rPr>
        </w:r>
        <w:r w:rsidRPr="000150A9">
          <w:rPr>
            <w:noProof/>
            <w:webHidden/>
            <w:sz w:val="28"/>
            <w:szCs w:val="28"/>
          </w:rPr>
          <w:fldChar w:fldCharType="separate"/>
        </w:r>
        <w:r w:rsidR="000150A9">
          <w:rPr>
            <w:noProof/>
            <w:webHidden/>
            <w:sz w:val="28"/>
            <w:szCs w:val="28"/>
          </w:rPr>
          <w:t>129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5" w:history="1">
        <w:r w:rsidR="000150A9" w:rsidRPr="000150A9">
          <w:rPr>
            <w:rStyle w:val="affffff5"/>
            <w:noProof/>
            <w:sz w:val="28"/>
            <w:szCs w:val="28"/>
          </w:rPr>
          <w:t>Статья 31.6. Градостроительный регламент на территории зоны, развлечений (Р2/3)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_Toc90636985 \h </w:instrText>
        </w:r>
        <w:r w:rsidRPr="000150A9">
          <w:rPr>
            <w:noProof/>
            <w:webHidden/>
            <w:sz w:val="28"/>
            <w:szCs w:val="28"/>
          </w:rPr>
        </w:r>
        <w:r w:rsidRPr="000150A9">
          <w:rPr>
            <w:noProof/>
            <w:webHidden/>
            <w:sz w:val="28"/>
            <w:szCs w:val="28"/>
          </w:rPr>
          <w:fldChar w:fldCharType="separate"/>
        </w:r>
        <w:r w:rsidR="000150A9">
          <w:rPr>
            <w:noProof/>
            <w:webHidden/>
            <w:sz w:val="28"/>
            <w:szCs w:val="28"/>
          </w:rPr>
          <w:t>131</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6" w:history="1">
        <w:r w:rsidR="000150A9" w:rsidRPr="000150A9">
          <w:rPr>
            <w:rStyle w:val="affffff5"/>
            <w:noProof/>
            <w:sz w:val="28"/>
            <w:szCs w:val="28"/>
          </w:rPr>
          <w:t>Статья 31.7. Градостроительный регламент на территории зоны рекреационного назначения (Р3)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_Toc90636986 \h </w:instrText>
        </w:r>
        <w:r w:rsidRPr="000150A9">
          <w:rPr>
            <w:noProof/>
            <w:webHidden/>
            <w:sz w:val="28"/>
            <w:szCs w:val="28"/>
          </w:rPr>
        </w:r>
        <w:r w:rsidRPr="000150A9">
          <w:rPr>
            <w:noProof/>
            <w:webHidden/>
            <w:sz w:val="28"/>
            <w:szCs w:val="28"/>
          </w:rPr>
          <w:fldChar w:fldCharType="separate"/>
        </w:r>
        <w:r w:rsidR="000150A9">
          <w:rPr>
            <w:noProof/>
            <w:webHidden/>
            <w:sz w:val="28"/>
            <w:szCs w:val="28"/>
          </w:rPr>
          <w:t>133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7" w:history="1">
        <w:r w:rsidR="000150A9" w:rsidRPr="000150A9">
          <w:rPr>
            <w:rStyle w:val="affffff5"/>
            <w:noProof/>
            <w:sz w:val="28"/>
            <w:szCs w:val="28"/>
          </w:rPr>
          <w:t>Статья 31.8. Градостроительный регламент на территории зоны лесов (Р4)</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_Toc90636987 \h </w:instrText>
        </w:r>
        <w:r w:rsidRPr="000150A9">
          <w:rPr>
            <w:noProof/>
            <w:webHidden/>
            <w:sz w:val="28"/>
            <w:szCs w:val="28"/>
          </w:rPr>
        </w:r>
        <w:r w:rsidRPr="000150A9">
          <w:rPr>
            <w:noProof/>
            <w:webHidden/>
            <w:sz w:val="28"/>
            <w:szCs w:val="28"/>
          </w:rPr>
          <w:fldChar w:fldCharType="separate"/>
        </w:r>
        <w:r w:rsidR="000150A9">
          <w:rPr>
            <w:noProof/>
            <w:webHidden/>
            <w:sz w:val="28"/>
            <w:szCs w:val="28"/>
          </w:rPr>
          <w:t>134</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8" w:history="1">
        <w:r w:rsidR="000150A9" w:rsidRPr="000150A9">
          <w:rPr>
            <w:rStyle w:val="affffff5"/>
            <w:noProof/>
            <w:sz w:val="28"/>
            <w:szCs w:val="28"/>
          </w:rPr>
          <w:t>Статья 31.9. Градостроительный регламент на территории зоны городских лесов (Р4/1)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_Toc90636988 \h </w:instrText>
        </w:r>
        <w:r w:rsidRPr="000150A9">
          <w:rPr>
            <w:noProof/>
            <w:webHidden/>
            <w:sz w:val="28"/>
            <w:szCs w:val="28"/>
          </w:rPr>
        </w:r>
        <w:r w:rsidRPr="000150A9">
          <w:rPr>
            <w:noProof/>
            <w:webHidden/>
            <w:sz w:val="28"/>
            <w:szCs w:val="28"/>
          </w:rPr>
          <w:fldChar w:fldCharType="separate"/>
        </w:r>
        <w:r w:rsidR="000150A9">
          <w:rPr>
            <w:noProof/>
            <w:webHidden/>
            <w:sz w:val="28"/>
            <w:szCs w:val="28"/>
          </w:rPr>
          <w:t>135</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89" w:history="1">
        <w:r w:rsidR="000150A9" w:rsidRPr="000150A9">
          <w:rPr>
            <w:rStyle w:val="affffff5"/>
            <w:noProof/>
            <w:sz w:val="28"/>
            <w:szCs w:val="28"/>
          </w:rPr>
          <w:t>Статья 32. Земли, на которые действие градостроительного регламента не распространяется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_Toc90636989 \h </w:instrText>
        </w:r>
        <w:r w:rsidRPr="000150A9">
          <w:rPr>
            <w:noProof/>
            <w:webHidden/>
            <w:sz w:val="28"/>
            <w:szCs w:val="28"/>
          </w:rPr>
        </w:r>
        <w:r w:rsidRPr="000150A9">
          <w:rPr>
            <w:noProof/>
            <w:webHidden/>
            <w:sz w:val="28"/>
            <w:szCs w:val="28"/>
          </w:rPr>
          <w:fldChar w:fldCharType="separate"/>
        </w:r>
        <w:r w:rsidR="000150A9">
          <w:rPr>
            <w:noProof/>
            <w:webHidden/>
            <w:sz w:val="28"/>
            <w:szCs w:val="28"/>
          </w:rPr>
          <w:t>137</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0" w:history="1">
        <w:r w:rsidR="000150A9" w:rsidRPr="000150A9">
          <w:rPr>
            <w:rStyle w:val="affffff5"/>
            <w:noProof/>
            <w:sz w:val="28"/>
            <w:szCs w:val="28"/>
          </w:rPr>
          <w:t>Статья 33. Земли, на которые градостроительные регламенты не устанавливаются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_Toc90636990 \h </w:instrText>
        </w:r>
        <w:r w:rsidRPr="000150A9">
          <w:rPr>
            <w:noProof/>
            <w:webHidden/>
            <w:sz w:val="28"/>
            <w:szCs w:val="28"/>
          </w:rPr>
        </w:r>
        <w:r w:rsidRPr="000150A9">
          <w:rPr>
            <w:noProof/>
            <w:webHidden/>
            <w:sz w:val="28"/>
            <w:szCs w:val="28"/>
          </w:rPr>
          <w:fldChar w:fldCharType="separate"/>
        </w:r>
        <w:r w:rsidR="000150A9">
          <w:rPr>
            <w:noProof/>
            <w:webHidden/>
            <w:sz w:val="28"/>
            <w:szCs w:val="28"/>
          </w:rPr>
          <w:t>137</w:t>
        </w:r>
        <w:r w:rsidRPr="000150A9">
          <w:rPr>
            <w:noProof/>
            <w:webHidden/>
            <w:sz w:val="28"/>
            <w:szCs w:val="28"/>
          </w:rPr>
          <w:fldChar w:fldCharType="end"/>
        </w:r>
      </w:hyperlink>
    </w:p>
    <w:p w:rsidR="000150A9" w:rsidRPr="000150A9" w:rsidRDefault="00132A3F">
      <w:pPr>
        <w:pStyle w:val="19"/>
        <w:tabs>
          <w:tab w:val="right" w:leader="dot" w:pos="9628"/>
        </w:tabs>
        <w:rPr>
          <w:noProof/>
          <w:sz w:val="28"/>
          <w:szCs w:val="28"/>
        </w:rPr>
      </w:pPr>
      <w:hyperlink w:anchor="_Toc90636991" w:history="1">
        <w:r w:rsidR="000150A9" w:rsidRPr="000150A9">
          <w:rPr>
            <w:rStyle w:val="affffff5"/>
            <w:bCs/>
            <w:noProof/>
            <w:sz w:val="28"/>
            <w:szCs w:val="28"/>
          </w:rPr>
          <w:t>Глава 9. Зоны с особыми условиями использования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_Toc90636991 \h </w:instrText>
        </w:r>
        <w:r w:rsidRPr="000150A9">
          <w:rPr>
            <w:noProof/>
            <w:webHidden/>
            <w:sz w:val="28"/>
            <w:szCs w:val="28"/>
          </w:rPr>
        </w:r>
        <w:r w:rsidRPr="000150A9">
          <w:rPr>
            <w:noProof/>
            <w:webHidden/>
            <w:sz w:val="28"/>
            <w:szCs w:val="28"/>
          </w:rPr>
          <w:fldChar w:fldCharType="separate"/>
        </w:r>
        <w:r w:rsidR="000150A9">
          <w:rPr>
            <w:noProof/>
            <w:webHidden/>
            <w:sz w:val="28"/>
            <w:szCs w:val="28"/>
          </w:rPr>
          <w:t>138</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2" w:history="1">
        <w:r w:rsidR="000150A9" w:rsidRPr="000150A9">
          <w:rPr>
            <w:rStyle w:val="affffff5"/>
            <w:noProof/>
            <w:sz w:val="28"/>
            <w:szCs w:val="28"/>
          </w:rPr>
          <w:t>Статья 34. Ограничения использования земельных участков и объектов капитального строительства в границах санитарно-защитных зон и санитарных разрывов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_Toc90636992 \h </w:instrText>
        </w:r>
        <w:r w:rsidRPr="000150A9">
          <w:rPr>
            <w:noProof/>
            <w:webHidden/>
            <w:sz w:val="28"/>
            <w:szCs w:val="28"/>
          </w:rPr>
        </w:r>
        <w:r w:rsidRPr="000150A9">
          <w:rPr>
            <w:noProof/>
            <w:webHidden/>
            <w:sz w:val="28"/>
            <w:szCs w:val="28"/>
          </w:rPr>
          <w:fldChar w:fldCharType="separate"/>
        </w:r>
        <w:r w:rsidR="000150A9">
          <w:rPr>
            <w:noProof/>
            <w:webHidden/>
            <w:sz w:val="28"/>
            <w:szCs w:val="28"/>
          </w:rPr>
          <w:t>139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3" w:history="1">
        <w:r w:rsidR="000150A9" w:rsidRPr="000150A9">
          <w:rPr>
            <w:rStyle w:val="affffff5"/>
            <w:noProof/>
            <w:sz w:val="28"/>
            <w:szCs w:val="28"/>
          </w:rPr>
          <w:t>Статья 35.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_Toc90636993 \h </w:instrText>
        </w:r>
        <w:r w:rsidRPr="000150A9">
          <w:rPr>
            <w:noProof/>
            <w:webHidden/>
            <w:sz w:val="28"/>
            <w:szCs w:val="28"/>
          </w:rPr>
        </w:r>
        <w:r w:rsidRPr="000150A9">
          <w:rPr>
            <w:noProof/>
            <w:webHidden/>
            <w:sz w:val="28"/>
            <w:szCs w:val="28"/>
          </w:rPr>
          <w:fldChar w:fldCharType="separate"/>
        </w:r>
        <w:r w:rsidR="000150A9">
          <w:rPr>
            <w:noProof/>
            <w:webHidden/>
            <w:sz w:val="28"/>
            <w:szCs w:val="28"/>
          </w:rPr>
          <w:t>143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4" w:history="1">
        <w:r w:rsidR="000150A9" w:rsidRPr="000150A9">
          <w:rPr>
            <w:rStyle w:val="affffff5"/>
            <w:noProof/>
            <w:sz w:val="28"/>
            <w:szCs w:val="28"/>
          </w:rPr>
          <w:t>Статья 36.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_Toc90636994 \h </w:instrText>
        </w:r>
        <w:r w:rsidRPr="000150A9">
          <w:rPr>
            <w:noProof/>
            <w:webHidden/>
            <w:sz w:val="28"/>
            <w:szCs w:val="28"/>
          </w:rPr>
        </w:r>
        <w:r w:rsidRPr="000150A9">
          <w:rPr>
            <w:noProof/>
            <w:webHidden/>
            <w:sz w:val="28"/>
            <w:szCs w:val="28"/>
          </w:rPr>
          <w:fldChar w:fldCharType="separate"/>
        </w:r>
        <w:r w:rsidR="000150A9">
          <w:rPr>
            <w:noProof/>
            <w:webHidden/>
            <w:sz w:val="28"/>
            <w:szCs w:val="28"/>
          </w:rPr>
          <w:t>146</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5" w:history="1">
        <w:r w:rsidR="000150A9" w:rsidRPr="000150A9">
          <w:rPr>
            <w:rStyle w:val="affffff5"/>
            <w:noProof/>
            <w:sz w:val="28"/>
            <w:szCs w:val="28"/>
          </w:rPr>
          <w:t>Статья 37.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_Toc90636995 \h </w:instrText>
        </w:r>
        <w:r w:rsidRPr="000150A9">
          <w:rPr>
            <w:noProof/>
            <w:webHidden/>
            <w:sz w:val="28"/>
            <w:szCs w:val="28"/>
          </w:rPr>
        </w:r>
        <w:r w:rsidRPr="000150A9">
          <w:rPr>
            <w:noProof/>
            <w:webHidden/>
            <w:sz w:val="28"/>
            <w:szCs w:val="28"/>
          </w:rPr>
          <w:fldChar w:fldCharType="separate"/>
        </w:r>
        <w:r w:rsidR="000150A9">
          <w:rPr>
            <w:noProof/>
            <w:webHidden/>
            <w:sz w:val="28"/>
            <w:szCs w:val="28"/>
          </w:rPr>
          <w:t>149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6" w:history="1">
        <w:r w:rsidR="000150A9" w:rsidRPr="000150A9">
          <w:rPr>
            <w:rStyle w:val="affffff5"/>
            <w:noProof/>
            <w:sz w:val="28"/>
            <w:szCs w:val="28"/>
          </w:rPr>
          <w:t>Статья 38. Ограничения использования земельных участков и объектов капитального строительства в границах придорожной полосы автомобильных дорог</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_Toc90636996 \h </w:instrText>
        </w:r>
        <w:r w:rsidRPr="000150A9">
          <w:rPr>
            <w:noProof/>
            <w:webHidden/>
            <w:sz w:val="28"/>
            <w:szCs w:val="28"/>
          </w:rPr>
        </w:r>
        <w:r w:rsidRPr="000150A9">
          <w:rPr>
            <w:noProof/>
            <w:webHidden/>
            <w:sz w:val="28"/>
            <w:szCs w:val="28"/>
          </w:rPr>
          <w:fldChar w:fldCharType="separate"/>
        </w:r>
        <w:r w:rsidR="000150A9">
          <w:rPr>
            <w:noProof/>
            <w:webHidden/>
            <w:sz w:val="28"/>
            <w:szCs w:val="28"/>
          </w:rPr>
          <w:t>155</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7" w:history="1">
        <w:r w:rsidR="000150A9" w:rsidRPr="000150A9">
          <w:rPr>
            <w:rStyle w:val="affffff5"/>
            <w:noProof/>
            <w:sz w:val="28"/>
            <w:szCs w:val="28"/>
          </w:rPr>
          <w:t>Статья 39.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_Toc90636997 \h </w:instrText>
        </w:r>
        <w:r w:rsidRPr="000150A9">
          <w:rPr>
            <w:noProof/>
            <w:webHidden/>
            <w:sz w:val="28"/>
            <w:szCs w:val="28"/>
          </w:rPr>
        </w:r>
        <w:r w:rsidRPr="000150A9">
          <w:rPr>
            <w:noProof/>
            <w:webHidden/>
            <w:sz w:val="28"/>
            <w:szCs w:val="28"/>
          </w:rPr>
          <w:fldChar w:fldCharType="separate"/>
        </w:r>
        <w:r w:rsidR="000150A9">
          <w:rPr>
            <w:noProof/>
            <w:webHidden/>
            <w:sz w:val="28"/>
            <w:szCs w:val="28"/>
          </w:rPr>
          <w:t>155</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8" w:history="1">
        <w:r w:rsidR="000150A9" w:rsidRPr="000150A9">
          <w:rPr>
            <w:rStyle w:val="affffff5"/>
            <w:noProof/>
            <w:sz w:val="28"/>
            <w:szCs w:val="28"/>
          </w:rPr>
          <w:t>Статья 40. Зоны затопления и подтопления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_Toc90636998 \h </w:instrText>
        </w:r>
        <w:r w:rsidRPr="000150A9">
          <w:rPr>
            <w:noProof/>
            <w:webHidden/>
            <w:sz w:val="28"/>
            <w:szCs w:val="28"/>
          </w:rPr>
        </w:r>
        <w:r w:rsidRPr="000150A9">
          <w:rPr>
            <w:noProof/>
            <w:webHidden/>
            <w:sz w:val="28"/>
            <w:szCs w:val="28"/>
          </w:rPr>
          <w:fldChar w:fldCharType="separate"/>
        </w:r>
        <w:r w:rsidR="000150A9">
          <w:rPr>
            <w:noProof/>
            <w:webHidden/>
            <w:sz w:val="28"/>
            <w:szCs w:val="28"/>
          </w:rPr>
          <w:t>159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6999" w:history="1">
        <w:r w:rsidR="000150A9" w:rsidRPr="000150A9">
          <w:rPr>
            <w:rStyle w:val="affffff5"/>
            <w:noProof/>
            <w:sz w:val="28"/>
            <w:szCs w:val="28"/>
          </w:rPr>
          <w:t>Статья 41.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_Toc90636999 \h </w:instrText>
        </w:r>
        <w:r w:rsidRPr="000150A9">
          <w:rPr>
            <w:noProof/>
            <w:webHidden/>
            <w:sz w:val="28"/>
            <w:szCs w:val="28"/>
          </w:rPr>
        </w:r>
        <w:r w:rsidRPr="000150A9">
          <w:rPr>
            <w:noProof/>
            <w:webHidden/>
            <w:sz w:val="28"/>
            <w:szCs w:val="28"/>
          </w:rPr>
          <w:fldChar w:fldCharType="separate"/>
        </w:r>
        <w:r w:rsidR="000150A9">
          <w:rPr>
            <w:noProof/>
            <w:webHidden/>
            <w:sz w:val="28"/>
            <w:szCs w:val="28"/>
          </w:rPr>
          <w:t>159</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7000" w:history="1">
        <w:r w:rsidR="000150A9" w:rsidRPr="000150A9">
          <w:rPr>
            <w:rStyle w:val="affffff5"/>
            <w:noProof/>
            <w:sz w:val="28"/>
            <w:szCs w:val="28"/>
          </w:rPr>
          <w:t>Статья 42. Приаэродромная территория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_Toc90637000 \h </w:instrText>
        </w:r>
        <w:r w:rsidRPr="000150A9">
          <w:rPr>
            <w:noProof/>
            <w:webHidden/>
            <w:sz w:val="28"/>
            <w:szCs w:val="28"/>
          </w:rPr>
        </w:r>
        <w:r w:rsidRPr="000150A9">
          <w:rPr>
            <w:noProof/>
            <w:webHidden/>
            <w:sz w:val="28"/>
            <w:szCs w:val="28"/>
          </w:rPr>
          <w:fldChar w:fldCharType="separate"/>
        </w:r>
        <w:r w:rsidR="000150A9">
          <w:rPr>
            <w:noProof/>
            <w:webHidden/>
            <w:sz w:val="28"/>
            <w:szCs w:val="28"/>
          </w:rPr>
          <w:t>160</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7001" w:history="1">
        <w:r w:rsidR="000150A9" w:rsidRPr="000150A9">
          <w:rPr>
            <w:rStyle w:val="affffff5"/>
            <w:noProof/>
            <w:sz w:val="28"/>
            <w:szCs w:val="28"/>
          </w:rPr>
          <w:t>Статья 43. Зоны месторождений полезных ископаемых</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_Toc90637001 \h </w:instrText>
        </w:r>
        <w:r w:rsidRPr="000150A9">
          <w:rPr>
            <w:noProof/>
            <w:webHidden/>
            <w:sz w:val="28"/>
            <w:szCs w:val="28"/>
          </w:rPr>
        </w:r>
        <w:r w:rsidRPr="000150A9">
          <w:rPr>
            <w:noProof/>
            <w:webHidden/>
            <w:sz w:val="28"/>
            <w:szCs w:val="28"/>
          </w:rPr>
          <w:fldChar w:fldCharType="separate"/>
        </w:r>
        <w:r w:rsidR="000150A9">
          <w:rPr>
            <w:noProof/>
            <w:webHidden/>
            <w:sz w:val="28"/>
            <w:szCs w:val="28"/>
          </w:rPr>
          <w:t>161</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7002" w:history="1">
        <w:r w:rsidR="000150A9" w:rsidRPr="000150A9">
          <w:rPr>
            <w:rStyle w:val="affffff5"/>
            <w:noProof/>
            <w:sz w:val="28"/>
            <w:szCs w:val="28"/>
          </w:rPr>
          <w:t>Статья 44. Ограничения использования земельных участков и объектов капитального строительства в границах полосы отвода автомобильных дорог</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_Toc90637002 \h </w:instrText>
        </w:r>
        <w:r w:rsidRPr="000150A9">
          <w:rPr>
            <w:noProof/>
            <w:webHidden/>
            <w:sz w:val="28"/>
            <w:szCs w:val="28"/>
          </w:rPr>
        </w:r>
        <w:r w:rsidRPr="000150A9">
          <w:rPr>
            <w:noProof/>
            <w:webHidden/>
            <w:sz w:val="28"/>
            <w:szCs w:val="28"/>
          </w:rPr>
          <w:fldChar w:fldCharType="separate"/>
        </w:r>
        <w:r w:rsidR="000150A9">
          <w:rPr>
            <w:noProof/>
            <w:webHidden/>
            <w:sz w:val="28"/>
            <w:szCs w:val="28"/>
          </w:rPr>
          <w:t>162</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7003" w:history="1">
        <w:r w:rsidR="000150A9" w:rsidRPr="000150A9">
          <w:rPr>
            <w:rStyle w:val="affffff5"/>
            <w:noProof/>
            <w:sz w:val="28"/>
            <w:szCs w:val="28"/>
          </w:rPr>
          <w:t>Статья 45. Осуществление землепользования и застройки в границах особо охраняемых природных территорий</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_Toc90637003 \h </w:instrText>
        </w:r>
        <w:r w:rsidRPr="000150A9">
          <w:rPr>
            <w:noProof/>
            <w:webHidden/>
            <w:sz w:val="28"/>
            <w:szCs w:val="28"/>
          </w:rPr>
        </w:r>
        <w:r w:rsidRPr="000150A9">
          <w:rPr>
            <w:noProof/>
            <w:webHidden/>
            <w:sz w:val="28"/>
            <w:szCs w:val="28"/>
          </w:rPr>
          <w:fldChar w:fldCharType="separate"/>
        </w:r>
        <w:r w:rsidR="000150A9">
          <w:rPr>
            <w:noProof/>
            <w:webHidden/>
            <w:sz w:val="28"/>
            <w:szCs w:val="28"/>
          </w:rPr>
          <w:t>163</w:t>
        </w:r>
        <w:r w:rsidRPr="000150A9">
          <w:rPr>
            <w:noProof/>
            <w:webHidden/>
            <w:sz w:val="28"/>
            <w:szCs w:val="28"/>
          </w:rPr>
          <w:fldChar w:fldCharType="end"/>
        </w:r>
      </w:hyperlink>
    </w:p>
    <w:p w:rsidR="000150A9" w:rsidRPr="000150A9" w:rsidRDefault="00132A3F">
      <w:pPr>
        <w:pStyle w:val="28"/>
        <w:tabs>
          <w:tab w:val="right" w:leader="dot" w:pos="9628"/>
        </w:tabs>
        <w:rPr>
          <w:noProof/>
          <w:sz w:val="28"/>
          <w:szCs w:val="28"/>
        </w:rPr>
      </w:pPr>
      <w:hyperlink w:anchor="_Toc90637004" w:history="1">
        <w:r w:rsidR="000150A9" w:rsidRPr="000150A9">
          <w:rPr>
            <w:rStyle w:val="affffff5"/>
            <w:noProof/>
            <w:sz w:val="28"/>
            <w:szCs w:val="28"/>
          </w:rPr>
          <w:t>Статья 46. Противопожарные расстояния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_Toc90637004 \h </w:instrText>
        </w:r>
        <w:r w:rsidRPr="000150A9">
          <w:rPr>
            <w:noProof/>
            <w:webHidden/>
            <w:sz w:val="28"/>
            <w:szCs w:val="28"/>
          </w:rPr>
        </w:r>
        <w:r w:rsidRPr="000150A9">
          <w:rPr>
            <w:noProof/>
            <w:webHidden/>
            <w:sz w:val="28"/>
            <w:szCs w:val="28"/>
          </w:rPr>
          <w:fldChar w:fldCharType="separate"/>
        </w:r>
        <w:r w:rsidR="000150A9">
          <w:rPr>
            <w:noProof/>
            <w:webHidden/>
            <w:sz w:val="28"/>
            <w:szCs w:val="28"/>
          </w:rPr>
          <w:t>164</w:t>
        </w:r>
        <w:r w:rsidRPr="000150A9">
          <w:rPr>
            <w:noProof/>
            <w:webHidden/>
            <w:sz w:val="28"/>
            <w:szCs w:val="28"/>
          </w:rPr>
          <w:fldChar w:fldCharType="end"/>
        </w:r>
      </w:hyperlink>
    </w:p>
    <w:p w:rsidR="00836ADC" w:rsidRPr="00015A40" w:rsidRDefault="00132A3F" w:rsidP="00836ADC">
      <w:pPr>
        <w:tabs>
          <w:tab w:val="left" w:pos="8334"/>
        </w:tabs>
        <w:ind w:left="284" w:right="284" w:firstLine="284"/>
        <w:rPr>
          <w:szCs w:val="24"/>
        </w:rPr>
      </w:pPr>
      <w:r w:rsidRPr="000150A9">
        <w:rPr>
          <w:sz w:val="28"/>
          <w:szCs w:val="28"/>
        </w:rPr>
        <w:fldChar w:fldCharType="end"/>
      </w:r>
    </w:p>
    <w:p w:rsidR="003333E6" w:rsidRDefault="003333E6" w:rsidP="00CD5710">
      <w:pPr>
        <w:tabs>
          <w:tab w:val="left" w:pos="8334"/>
        </w:tabs>
        <w:ind w:left="284" w:right="284" w:firstLine="284"/>
        <w:rPr>
          <w:szCs w:val="24"/>
        </w:rPr>
      </w:pPr>
    </w:p>
    <w:p w:rsidR="00836ADC" w:rsidRPr="00015A40" w:rsidRDefault="00836ADC" w:rsidP="00CD5710">
      <w:pPr>
        <w:tabs>
          <w:tab w:val="left" w:pos="8334"/>
        </w:tabs>
        <w:ind w:left="284" w:right="284" w:firstLine="284"/>
        <w:rPr>
          <w:szCs w:val="24"/>
        </w:rPr>
      </w:pPr>
    </w:p>
    <w:p w:rsidR="00392176" w:rsidRPr="00015A40" w:rsidRDefault="00392176" w:rsidP="00EB38A8">
      <w:pPr>
        <w:ind w:firstLine="709"/>
        <w:jc w:val="left"/>
        <w:rPr>
          <w:b/>
          <w:szCs w:val="24"/>
        </w:rPr>
      </w:pPr>
      <w:r w:rsidRPr="00015A40">
        <w:rPr>
          <w:b/>
          <w:szCs w:val="24"/>
        </w:rPr>
        <w:br w:type="page"/>
      </w:r>
    </w:p>
    <w:p w:rsidR="00E7106F" w:rsidRPr="007A052A" w:rsidRDefault="00E7106F" w:rsidP="00EB38A8">
      <w:pPr>
        <w:keepNext/>
        <w:ind w:firstLine="709"/>
        <w:outlineLvl w:val="0"/>
        <w:rPr>
          <w:b/>
          <w:bCs/>
          <w:sz w:val="28"/>
          <w:szCs w:val="28"/>
        </w:rPr>
      </w:pPr>
      <w:bookmarkStart w:id="2" w:name="_Toc90636916"/>
      <w:r w:rsidRPr="007A052A">
        <w:rPr>
          <w:b/>
          <w:bCs/>
          <w:sz w:val="28"/>
          <w:szCs w:val="28"/>
        </w:rPr>
        <w:lastRenderedPageBreak/>
        <w:t>Введение</w:t>
      </w:r>
      <w:bookmarkEnd w:id="2"/>
    </w:p>
    <w:p w:rsidR="00E7106F" w:rsidRPr="007A052A" w:rsidRDefault="00E7106F" w:rsidP="00EB38A8">
      <w:pPr>
        <w:tabs>
          <w:tab w:val="left" w:pos="8334"/>
        </w:tabs>
        <w:ind w:firstLine="709"/>
        <w:rPr>
          <w:sz w:val="28"/>
          <w:szCs w:val="28"/>
        </w:rPr>
      </w:pPr>
    </w:p>
    <w:p w:rsidR="005A2C0C" w:rsidRPr="007A052A" w:rsidRDefault="003067A0" w:rsidP="00EB38A8">
      <w:pPr>
        <w:tabs>
          <w:tab w:val="left" w:pos="8334"/>
        </w:tabs>
        <w:ind w:firstLine="709"/>
        <w:rPr>
          <w:sz w:val="28"/>
          <w:szCs w:val="28"/>
        </w:rPr>
      </w:pPr>
      <w:r w:rsidRPr="007A052A">
        <w:rPr>
          <w:sz w:val="28"/>
          <w:szCs w:val="28"/>
        </w:rPr>
        <w:t xml:space="preserve">Правила землепользования и застройки </w:t>
      </w:r>
      <w:r w:rsidR="006B72D3" w:rsidRPr="007A052A">
        <w:rPr>
          <w:sz w:val="28"/>
          <w:szCs w:val="28"/>
        </w:rPr>
        <w:t>Чайковского городского округа</w:t>
      </w:r>
      <w:r w:rsidRPr="007A052A">
        <w:rPr>
          <w:sz w:val="28"/>
          <w:szCs w:val="28"/>
        </w:rPr>
        <w:t xml:space="preserve"> (далее – Правила) – документ градостроительного зонирования, в котором устанавливаются территориальные зоны, градостроительные регламенты, содержатся порядок применения Правил землепользования и застройки </w:t>
      </w:r>
      <w:r w:rsidR="006B72D3" w:rsidRPr="007A052A">
        <w:rPr>
          <w:sz w:val="28"/>
          <w:szCs w:val="28"/>
        </w:rPr>
        <w:t>Чайковского городского округа</w:t>
      </w:r>
      <w:r w:rsidRPr="007A052A">
        <w:rPr>
          <w:sz w:val="28"/>
          <w:szCs w:val="28"/>
        </w:rPr>
        <w:t xml:space="preserve"> и порядок внесения в них изменений.</w:t>
      </w:r>
    </w:p>
    <w:p w:rsidR="005A2C0C" w:rsidRPr="007A052A" w:rsidRDefault="003067A0" w:rsidP="00EB38A8">
      <w:pPr>
        <w:shd w:val="clear" w:color="auto" w:fill="FFFFFF"/>
        <w:ind w:firstLine="709"/>
        <w:rPr>
          <w:sz w:val="28"/>
          <w:szCs w:val="28"/>
        </w:rPr>
      </w:pPr>
      <w:r w:rsidRPr="007A052A">
        <w:rPr>
          <w:sz w:val="28"/>
          <w:szCs w:val="28"/>
        </w:rPr>
        <w:t>Правила разработаны в пределах границ муниципального образования и в соответствии с Градостроительным кодексом Р</w:t>
      </w:r>
      <w:r w:rsidR="004D4701" w:rsidRPr="007A052A">
        <w:rPr>
          <w:sz w:val="28"/>
          <w:szCs w:val="28"/>
        </w:rPr>
        <w:t xml:space="preserve">оссийской </w:t>
      </w:r>
      <w:r w:rsidRPr="007A052A">
        <w:rPr>
          <w:sz w:val="28"/>
          <w:szCs w:val="28"/>
        </w:rPr>
        <w:t>Ф</w:t>
      </w:r>
      <w:r w:rsidR="004D4701" w:rsidRPr="007A052A">
        <w:rPr>
          <w:sz w:val="28"/>
          <w:szCs w:val="28"/>
        </w:rPr>
        <w:t>едерации</w:t>
      </w:r>
      <w:r w:rsidRPr="007A052A">
        <w:rPr>
          <w:sz w:val="28"/>
          <w:szCs w:val="28"/>
        </w:rPr>
        <w:t xml:space="preserve">, Земельным кодексом </w:t>
      </w:r>
      <w:r w:rsidR="004D4701" w:rsidRPr="007A052A">
        <w:rPr>
          <w:sz w:val="28"/>
          <w:szCs w:val="28"/>
        </w:rPr>
        <w:t>Российской Федерации</w:t>
      </w:r>
      <w:r w:rsidRPr="007A052A">
        <w:rPr>
          <w:sz w:val="28"/>
          <w:szCs w:val="28"/>
        </w:rPr>
        <w:t xml:space="preserve">, Гражданским кодексом </w:t>
      </w:r>
      <w:r w:rsidR="004D4701" w:rsidRPr="007A052A">
        <w:rPr>
          <w:sz w:val="28"/>
          <w:szCs w:val="28"/>
        </w:rPr>
        <w:t>Российской Федерации</w:t>
      </w:r>
      <w:r w:rsidRPr="007A052A">
        <w:rPr>
          <w:sz w:val="28"/>
          <w:szCs w:val="28"/>
        </w:rPr>
        <w:t xml:space="preserve">, </w:t>
      </w:r>
      <w:r w:rsidR="00F94617" w:rsidRPr="00F94617">
        <w:rPr>
          <w:sz w:val="28"/>
          <w:szCs w:val="28"/>
        </w:rPr>
        <w:t xml:space="preserve">Федеральным законом Российской Федерации от 6 октября 2003 г. № 131-ФЗ «Об общих принципах организации местного самоуправления в Российской Федерации», </w:t>
      </w:r>
      <w:r w:rsidRPr="007A052A">
        <w:rPr>
          <w:sz w:val="28"/>
          <w:szCs w:val="28"/>
        </w:rPr>
        <w:t xml:space="preserve">иными законами и нормативными правовыми актами Российской Федерации, </w:t>
      </w:r>
      <w:r w:rsidR="00297AC6" w:rsidRPr="007A052A">
        <w:rPr>
          <w:sz w:val="28"/>
          <w:szCs w:val="28"/>
        </w:rPr>
        <w:t xml:space="preserve">Пермского края, </w:t>
      </w:r>
      <w:r w:rsidR="006B72D3" w:rsidRPr="007A052A">
        <w:rPr>
          <w:sz w:val="28"/>
          <w:szCs w:val="28"/>
        </w:rPr>
        <w:t>Чайковского городского округа</w:t>
      </w:r>
      <w:r w:rsidRPr="007A052A">
        <w:rPr>
          <w:sz w:val="28"/>
          <w:szCs w:val="28"/>
        </w:rPr>
        <w:t xml:space="preserve">, а также в соответствии с Уставом </w:t>
      </w:r>
      <w:r w:rsidR="006B72D3" w:rsidRPr="007A052A">
        <w:rPr>
          <w:sz w:val="28"/>
          <w:szCs w:val="28"/>
        </w:rPr>
        <w:t>Чайковского городского округа</w:t>
      </w:r>
      <w:r w:rsidRPr="007A052A">
        <w:rPr>
          <w:sz w:val="28"/>
          <w:szCs w:val="28"/>
        </w:rPr>
        <w:t>.</w:t>
      </w:r>
    </w:p>
    <w:p w:rsidR="005A2C0C" w:rsidRDefault="003067A0" w:rsidP="00EB38A8">
      <w:pPr>
        <w:shd w:val="clear" w:color="auto" w:fill="FFFFFF"/>
        <w:ind w:firstLine="709"/>
        <w:rPr>
          <w:sz w:val="28"/>
          <w:szCs w:val="28"/>
        </w:rPr>
      </w:pPr>
      <w:r w:rsidRPr="007A052A">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DA2A6E" w:rsidRPr="0098356B" w:rsidRDefault="00DA2A6E" w:rsidP="00DA2A6E">
      <w:pPr>
        <w:autoSpaceDE w:val="0"/>
        <w:autoSpaceDN w:val="0"/>
        <w:adjustRightInd w:val="0"/>
        <w:ind w:firstLine="540"/>
        <w:rPr>
          <w:sz w:val="28"/>
          <w:szCs w:val="28"/>
        </w:rPr>
      </w:pPr>
      <w:r w:rsidRPr="0098356B">
        <w:rPr>
          <w:sz w:val="28"/>
          <w:szCs w:val="28"/>
        </w:rPr>
        <w:t>Настоящие Правила обязательны для государственных органов, органов местного самоуправления Чайковского городского округа, физических и юридических лиц независимо от их организационно-правов</w:t>
      </w:r>
      <w:r w:rsidR="0098356B" w:rsidRPr="0098356B">
        <w:rPr>
          <w:sz w:val="28"/>
          <w:szCs w:val="28"/>
        </w:rPr>
        <w:t>ой формы и формы собственности</w:t>
      </w:r>
      <w:r w:rsidRPr="0098356B">
        <w:rPr>
          <w:sz w:val="28"/>
          <w:szCs w:val="28"/>
        </w:rPr>
        <w:t>, а также должностных лиц, осуществляющих и контролирующих градостроительную деятельность на территории Чайковского городского округа.</w:t>
      </w:r>
    </w:p>
    <w:p w:rsidR="00DA2A6E" w:rsidRPr="007A052A" w:rsidRDefault="00DA2A6E" w:rsidP="00DA2A6E">
      <w:pPr>
        <w:shd w:val="clear" w:color="auto" w:fill="FFFFFF"/>
        <w:ind w:firstLine="709"/>
        <w:rPr>
          <w:sz w:val="28"/>
          <w:szCs w:val="28"/>
        </w:rPr>
      </w:pPr>
    </w:p>
    <w:p w:rsidR="00DA2A6E" w:rsidRPr="007A052A" w:rsidRDefault="00DA2A6E"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r w:rsidRPr="007A052A">
        <w:rPr>
          <w:sz w:val="28"/>
          <w:szCs w:val="28"/>
        </w:rPr>
        <w:br w:type="page"/>
      </w:r>
    </w:p>
    <w:p w:rsidR="005A2C0C" w:rsidRPr="007A052A" w:rsidRDefault="00932483" w:rsidP="00EB38A8">
      <w:pPr>
        <w:keepNext/>
        <w:ind w:firstLine="709"/>
        <w:outlineLvl w:val="0"/>
        <w:rPr>
          <w:b/>
          <w:bCs/>
          <w:sz w:val="28"/>
          <w:szCs w:val="28"/>
        </w:rPr>
      </w:pPr>
      <w:bookmarkStart w:id="3" w:name="_Toc90636917"/>
      <w:r w:rsidRPr="007A052A">
        <w:rPr>
          <w:b/>
          <w:bCs/>
          <w:sz w:val="28"/>
          <w:szCs w:val="28"/>
        </w:rPr>
        <w:lastRenderedPageBreak/>
        <w:t xml:space="preserve">Часть </w:t>
      </w:r>
      <w:r w:rsidRPr="007A052A">
        <w:rPr>
          <w:b/>
          <w:bCs/>
          <w:sz w:val="28"/>
          <w:szCs w:val="28"/>
          <w:lang w:val="en-US"/>
        </w:rPr>
        <w:t>I</w:t>
      </w:r>
      <w:r w:rsidRPr="007A052A">
        <w:rPr>
          <w:b/>
          <w:bCs/>
          <w:sz w:val="28"/>
          <w:szCs w:val="28"/>
        </w:rPr>
        <w:t>. П</w:t>
      </w:r>
      <w:r w:rsidR="003067A0" w:rsidRPr="007A052A">
        <w:rPr>
          <w:b/>
          <w:bCs/>
          <w:sz w:val="28"/>
          <w:szCs w:val="28"/>
        </w:rPr>
        <w:t xml:space="preserve">орядок применения Правил землепользования и застройки </w:t>
      </w:r>
      <w:r w:rsidR="007D0B04" w:rsidRPr="007A052A">
        <w:rPr>
          <w:b/>
          <w:bCs/>
          <w:sz w:val="28"/>
          <w:szCs w:val="28"/>
        </w:rPr>
        <w:t>Чайковского городского округа</w:t>
      </w:r>
      <w:r w:rsidR="003067A0" w:rsidRPr="007A052A">
        <w:rPr>
          <w:b/>
          <w:bCs/>
          <w:sz w:val="28"/>
          <w:szCs w:val="28"/>
        </w:rPr>
        <w:t xml:space="preserve"> </w:t>
      </w:r>
      <w:r w:rsidR="00E854FD" w:rsidRPr="007A052A">
        <w:rPr>
          <w:b/>
          <w:bCs/>
          <w:sz w:val="28"/>
          <w:szCs w:val="28"/>
        </w:rPr>
        <w:t xml:space="preserve">Пермского края </w:t>
      </w:r>
      <w:r w:rsidR="003067A0" w:rsidRPr="007A052A">
        <w:rPr>
          <w:b/>
          <w:bCs/>
          <w:sz w:val="28"/>
          <w:szCs w:val="28"/>
        </w:rPr>
        <w:t>и внесения изменений в указанные Правила</w:t>
      </w:r>
      <w:bookmarkEnd w:id="3"/>
    </w:p>
    <w:p w:rsidR="005A2C0C" w:rsidRPr="007A052A" w:rsidRDefault="005A2C0C" w:rsidP="00EB38A8">
      <w:pPr>
        <w:ind w:firstLine="709"/>
        <w:rPr>
          <w:sz w:val="28"/>
          <w:szCs w:val="28"/>
        </w:rPr>
      </w:pPr>
    </w:p>
    <w:p w:rsidR="005A2C0C" w:rsidRPr="007A052A" w:rsidRDefault="003067A0" w:rsidP="00EB38A8">
      <w:pPr>
        <w:keepNext/>
        <w:ind w:firstLine="709"/>
        <w:outlineLvl w:val="0"/>
        <w:rPr>
          <w:b/>
          <w:bCs/>
          <w:sz w:val="28"/>
          <w:szCs w:val="28"/>
        </w:rPr>
      </w:pPr>
      <w:bookmarkStart w:id="4" w:name="_Toc340389555"/>
      <w:bookmarkStart w:id="5" w:name="_Toc79585533"/>
      <w:bookmarkStart w:id="6" w:name="_Toc90636918"/>
      <w:bookmarkEnd w:id="4"/>
      <w:r w:rsidRPr="007A052A">
        <w:rPr>
          <w:b/>
          <w:bCs/>
          <w:sz w:val="28"/>
          <w:szCs w:val="28"/>
        </w:rPr>
        <w:t xml:space="preserve">Глава 1. </w:t>
      </w:r>
      <w:bookmarkEnd w:id="5"/>
      <w:r w:rsidR="00F825E2" w:rsidRPr="007A052A">
        <w:rPr>
          <w:b/>
          <w:bCs/>
          <w:sz w:val="28"/>
          <w:szCs w:val="28"/>
        </w:rPr>
        <w:t>Положение о р</w:t>
      </w:r>
      <w:r w:rsidR="001B6CB2" w:rsidRPr="007A052A">
        <w:rPr>
          <w:b/>
          <w:bCs/>
          <w:sz w:val="28"/>
          <w:szCs w:val="28"/>
        </w:rPr>
        <w:t>егулировани</w:t>
      </w:r>
      <w:r w:rsidR="00F825E2" w:rsidRPr="007A052A">
        <w:rPr>
          <w:b/>
          <w:bCs/>
          <w:sz w:val="28"/>
          <w:szCs w:val="28"/>
        </w:rPr>
        <w:t>и</w:t>
      </w:r>
      <w:r w:rsidR="001B6CB2" w:rsidRPr="007A052A">
        <w:rPr>
          <w:b/>
          <w:bCs/>
          <w:sz w:val="28"/>
          <w:szCs w:val="28"/>
        </w:rPr>
        <w:t xml:space="preserve"> землепользования и застройки органами местного самоуправления</w:t>
      </w:r>
      <w:bookmarkEnd w:id="6"/>
    </w:p>
    <w:p w:rsidR="005A2C0C" w:rsidRPr="007A052A" w:rsidRDefault="005A2C0C" w:rsidP="00EB38A8">
      <w:pPr>
        <w:ind w:firstLine="709"/>
        <w:rPr>
          <w:sz w:val="28"/>
          <w:szCs w:val="28"/>
        </w:rPr>
      </w:pPr>
    </w:p>
    <w:p w:rsidR="005A2C0C" w:rsidRPr="007A052A" w:rsidRDefault="005E3939" w:rsidP="00EB38A8">
      <w:pPr>
        <w:keepNext/>
        <w:ind w:firstLine="709"/>
        <w:outlineLvl w:val="1"/>
        <w:rPr>
          <w:b/>
          <w:sz w:val="28"/>
          <w:szCs w:val="28"/>
        </w:rPr>
      </w:pPr>
      <w:bookmarkStart w:id="7" w:name="_Toc340389556"/>
      <w:bookmarkStart w:id="8" w:name="_Toc79585534"/>
      <w:bookmarkStart w:id="9" w:name="_Toc90636919"/>
      <w:bookmarkEnd w:id="7"/>
      <w:r w:rsidRPr="007A052A">
        <w:rPr>
          <w:b/>
          <w:sz w:val="28"/>
          <w:szCs w:val="28"/>
        </w:rPr>
        <w:t xml:space="preserve">Статья 1. Основные </w:t>
      </w:r>
      <w:r w:rsidR="003067A0" w:rsidRPr="007A052A">
        <w:rPr>
          <w:b/>
          <w:sz w:val="28"/>
          <w:szCs w:val="28"/>
        </w:rPr>
        <w:t>понятия, используемые в Правилах</w:t>
      </w:r>
      <w:bookmarkEnd w:id="8"/>
      <w:bookmarkEnd w:id="9"/>
    </w:p>
    <w:p w:rsidR="00437730" w:rsidRPr="007A052A" w:rsidRDefault="00437730" w:rsidP="00EB38A8">
      <w:pPr>
        <w:ind w:firstLine="709"/>
        <w:rPr>
          <w:sz w:val="28"/>
          <w:szCs w:val="28"/>
        </w:rPr>
      </w:pPr>
    </w:p>
    <w:p w:rsidR="005A2C0C" w:rsidRPr="007A052A" w:rsidRDefault="003067A0" w:rsidP="00EB38A8">
      <w:pPr>
        <w:ind w:firstLine="709"/>
        <w:rPr>
          <w:sz w:val="28"/>
          <w:szCs w:val="28"/>
        </w:rPr>
      </w:pPr>
      <w:r w:rsidRPr="007A052A">
        <w:rPr>
          <w:sz w:val="28"/>
          <w:szCs w:val="28"/>
        </w:rPr>
        <w:t>Понятия, используемые в настоящих Правилах, применяются в следующем значении:</w:t>
      </w:r>
    </w:p>
    <w:p w:rsidR="005A2C0C" w:rsidRPr="007A052A" w:rsidRDefault="003067A0" w:rsidP="00EB38A8">
      <w:pPr>
        <w:ind w:firstLine="709"/>
        <w:rPr>
          <w:rFonts w:eastAsia="Calibri"/>
          <w:b/>
          <w:sz w:val="28"/>
          <w:szCs w:val="28"/>
        </w:rPr>
      </w:pPr>
      <w:r w:rsidRPr="007A052A">
        <w:rPr>
          <w:rFonts w:eastAsia="Calibri"/>
          <w:b/>
          <w:sz w:val="28"/>
          <w:szCs w:val="28"/>
        </w:rPr>
        <w:t>акт приемки</w:t>
      </w:r>
      <w:r w:rsidR="00437730" w:rsidRPr="007A052A">
        <w:rPr>
          <w:rFonts w:eastAsia="Calibri"/>
          <w:b/>
          <w:sz w:val="28"/>
          <w:szCs w:val="28"/>
        </w:rPr>
        <w:t xml:space="preserve"> объекта капитального строительства</w:t>
      </w:r>
      <w:r w:rsidRPr="007A052A">
        <w:rPr>
          <w:rFonts w:eastAsia="Calibri"/>
          <w:b/>
          <w:sz w:val="28"/>
          <w:szCs w:val="28"/>
        </w:rPr>
        <w:t xml:space="preserve">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w:t>
      </w:r>
      <w:r w:rsidR="00124EAE" w:rsidRPr="007A052A">
        <w:rPr>
          <w:rFonts w:eastAsia="Calibri"/>
          <w:sz w:val="28"/>
          <w:szCs w:val="28"/>
        </w:rPr>
        <w:t>генеральным подрядчиком) работы</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арендаторы земельных участков </w:t>
      </w:r>
      <w:r w:rsidR="00A2705E" w:rsidRPr="007A052A">
        <w:rPr>
          <w:sz w:val="28"/>
          <w:szCs w:val="28"/>
        </w:rPr>
        <w:t>-</w:t>
      </w:r>
      <w:r w:rsidRPr="007A052A">
        <w:rPr>
          <w:rFonts w:eastAsia="Calibri"/>
          <w:b/>
          <w:sz w:val="28"/>
          <w:szCs w:val="28"/>
        </w:rPr>
        <w:t xml:space="preserve"> </w:t>
      </w:r>
      <w:r w:rsidR="009D3DC7" w:rsidRPr="007A052A">
        <w:rPr>
          <w:rFonts w:eastAsia="Calibri"/>
          <w:sz w:val="28"/>
          <w:szCs w:val="28"/>
        </w:rPr>
        <w:t>лица, владеющие и пользующиеся земельными участками по договору аренды, договору субаренды</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блокированный жилой дом </w:t>
      </w:r>
      <w:r w:rsidR="00A2705E" w:rsidRPr="007A052A">
        <w:rPr>
          <w:sz w:val="28"/>
          <w:szCs w:val="28"/>
        </w:rPr>
        <w:t>-</w:t>
      </w:r>
      <w:r w:rsidRPr="007A052A">
        <w:rPr>
          <w:rFonts w:eastAsia="Calibri"/>
          <w:b/>
          <w:sz w:val="28"/>
          <w:szCs w:val="28"/>
        </w:rPr>
        <w:t xml:space="preserve"> </w:t>
      </w:r>
      <w:r w:rsidRPr="007A052A">
        <w:rPr>
          <w:rFonts w:eastAsia="Calibri"/>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Градостроительн</w:t>
      </w:r>
      <w:r w:rsidR="00124EAE" w:rsidRPr="007A052A">
        <w:rPr>
          <w:rFonts w:eastAsia="Calibri"/>
          <w:sz w:val="28"/>
          <w:szCs w:val="28"/>
        </w:rPr>
        <w:t>ым</w:t>
      </w:r>
      <w:r w:rsidRPr="007A052A">
        <w:rPr>
          <w:rFonts w:eastAsia="Calibri"/>
          <w:sz w:val="28"/>
          <w:szCs w:val="28"/>
        </w:rPr>
        <w:t xml:space="preserve"> кодекс</w:t>
      </w:r>
      <w:r w:rsidR="00124EAE" w:rsidRPr="007A052A">
        <w:rPr>
          <w:rFonts w:eastAsia="Calibri"/>
          <w:sz w:val="28"/>
          <w:szCs w:val="28"/>
        </w:rPr>
        <w:t>ом</w:t>
      </w:r>
      <w:r w:rsidRPr="007A052A">
        <w:rPr>
          <w:rFonts w:eastAsia="Calibri"/>
          <w:sz w:val="28"/>
          <w:szCs w:val="28"/>
        </w:rPr>
        <w:t xml:space="preserve">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A2C0C" w:rsidRPr="007A052A" w:rsidRDefault="003067A0" w:rsidP="00EB38A8">
      <w:pPr>
        <w:ind w:firstLine="709"/>
        <w:rPr>
          <w:rFonts w:eastAsia="Calibri"/>
          <w:sz w:val="28"/>
          <w:szCs w:val="28"/>
        </w:rPr>
      </w:pPr>
      <w:r w:rsidRPr="007A052A">
        <w:rPr>
          <w:rFonts w:eastAsia="Calibri"/>
          <w:b/>
          <w:sz w:val="28"/>
          <w:szCs w:val="28"/>
        </w:rPr>
        <w:t xml:space="preserve">виды разрешенного использования земельных участков и объектов капитального строительства </w:t>
      </w:r>
      <w:r w:rsidR="00A2705E" w:rsidRPr="007A052A">
        <w:rPr>
          <w:sz w:val="28"/>
          <w:szCs w:val="28"/>
        </w:rPr>
        <w:t>-</w:t>
      </w:r>
      <w:r w:rsidRPr="007A052A">
        <w:rPr>
          <w:rFonts w:eastAsia="Calibri"/>
          <w:b/>
          <w:sz w:val="28"/>
          <w:szCs w:val="28"/>
        </w:rPr>
        <w:t xml:space="preserve"> </w:t>
      </w:r>
      <w:r w:rsidRPr="007A052A">
        <w:rPr>
          <w:rFonts w:eastAsia="Calibri"/>
          <w:sz w:val="28"/>
          <w:szCs w:val="28"/>
        </w:rPr>
        <w:t>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A2C0C" w:rsidRPr="007A052A" w:rsidRDefault="003067A0" w:rsidP="00EB38A8">
      <w:pPr>
        <w:ind w:firstLine="709"/>
        <w:rPr>
          <w:rFonts w:eastAsia="Calibri"/>
          <w:b/>
          <w:sz w:val="28"/>
          <w:szCs w:val="28"/>
        </w:rPr>
      </w:pPr>
      <w:r w:rsidRPr="007A052A">
        <w:rPr>
          <w:rFonts w:eastAsia="Calibri"/>
          <w:b/>
          <w:sz w:val="28"/>
          <w:szCs w:val="28"/>
        </w:rPr>
        <w:t xml:space="preserve">водоохранная зона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территория, </w:t>
      </w:r>
      <w:r w:rsidR="00FF7C11" w:rsidRPr="007A052A">
        <w:rPr>
          <w:rFonts w:eastAsia="Calibri"/>
          <w:sz w:val="28"/>
          <w:szCs w:val="28"/>
        </w:rPr>
        <w:t>которая примыкает к береговой линии (границе водных объектов)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временные здания и сооружения </w:t>
      </w:r>
      <w:r w:rsidR="00A2705E" w:rsidRPr="007A052A">
        <w:rPr>
          <w:sz w:val="28"/>
          <w:szCs w:val="28"/>
        </w:rPr>
        <w:t>-</w:t>
      </w:r>
      <w:r w:rsidRPr="007A052A">
        <w:rPr>
          <w:rFonts w:eastAsia="Calibri"/>
          <w:b/>
          <w:sz w:val="28"/>
          <w:szCs w:val="28"/>
        </w:rPr>
        <w:t xml:space="preserve"> </w:t>
      </w:r>
      <w:r w:rsidR="00851D0B" w:rsidRPr="007A052A">
        <w:rPr>
          <w:rFonts w:eastAsia="Calibri"/>
          <w:sz w:val="28"/>
          <w:szCs w:val="28"/>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r w:rsidRPr="007A052A">
        <w:rPr>
          <w:rFonts w:eastAsia="Calibri"/>
          <w:sz w:val="28"/>
          <w:szCs w:val="28"/>
        </w:rPr>
        <w:t>;</w:t>
      </w:r>
    </w:p>
    <w:p w:rsidR="005A2C0C" w:rsidRPr="007A052A" w:rsidRDefault="003067A0" w:rsidP="00EB38A8">
      <w:pPr>
        <w:ind w:firstLine="709"/>
        <w:rPr>
          <w:sz w:val="28"/>
          <w:szCs w:val="28"/>
        </w:rPr>
      </w:pPr>
      <w:r w:rsidRPr="007A052A">
        <w:rPr>
          <w:b/>
          <w:sz w:val="28"/>
          <w:szCs w:val="28"/>
        </w:rPr>
        <w:t xml:space="preserve">вспомогательные виды разрешенного использования земельных участков и объектов капитального строительства </w:t>
      </w:r>
      <w:r w:rsidR="00A2705E" w:rsidRPr="007A052A">
        <w:rPr>
          <w:sz w:val="28"/>
          <w:szCs w:val="28"/>
        </w:rPr>
        <w:t>-</w:t>
      </w:r>
      <w:r w:rsidRPr="007A052A">
        <w:rPr>
          <w:b/>
          <w:sz w:val="28"/>
          <w:szCs w:val="28"/>
        </w:rPr>
        <w:t xml:space="preserve"> </w:t>
      </w:r>
      <w:r w:rsidRPr="007A052A">
        <w:rPr>
          <w:sz w:val="28"/>
          <w:szCs w:val="28"/>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A2C0C" w:rsidRPr="007A052A" w:rsidRDefault="003067A0" w:rsidP="00EB38A8">
      <w:pPr>
        <w:ind w:firstLine="709"/>
        <w:rPr>
          <w:sz w:val="28"/>
          <w:szCs w:val="28"/>
        </w:rPr>
      </w:pPr>
      <w:r w:rsidRPr="007A052A">
        <w:rPr>
          <w:b/>
          <w:sz w:val="28"/>
          <w:szCs w:val="28"/>
        </w:rPr>
        <w:t xml:space="preserve">высота здания, строения, сооружения </w:t>
      </w:r>
      <w:r w:rsidR="00A2705E" w:rsidRPr="007A052A">
        <w:rPr>
          <w:sz w:val="28"/>
          <w:szCs w:val="28"/>
        </w:rPr>
        <w:t>-</w:t>
      </w:r>
      <w:r w:rsidRPr="007A052A">
        <w:rPr>
          <w:b/>
          <w:sz w:val="28"/>
          <w:szCs w:val="28"/>
        </w:rPr>
        <w:t xml:space="preserve"> </w:t>
      </w:r>
      <w:r w:rsidRPr="007A052A">
        <w:rPr>
          <w:sz w:val="28"/>
          <w:szCs w:val="28"/>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5A2C0C" w:rsidRPr="007A052A" w:rsidRDefault="003067A0" w:rsidP="00EB38A8">
      <w:pPr>
        <w:ind w:firstLine="709"/>
        <w:rPr>
          <w:sz w:val="28"/>
          <w:szCs w:val="28"/>
        </w:rPr>
      </w:pPr>
      <w:r w:rsidRPr="007A052A">
        <w:rPr>
          <w:b/>
          <w:sz w:val="28"/>
          <w:szCs w:val="28"/>
        </w:rPr>
        <w:t xml:space="preserve">государственный строительный надзор </w:t>
      </w:r>
      <w:r w:rsidR="00A2705E" w:rsidRPr="007A052A">
        <w:rPr>
          <w:sz w:val="28"/>
          <w:szCs w:val="28"/>
        </w:rPr>
        <w:t>-</w:t>
      </w:r>
      <w:r w:rsidRPr="007A052A">
        <w:rPr>
          <w:b/>
          <w:sz w:val="28"/>
          <w:szCs w:val="28"/>
        </w:rPr>
        <w:t xml:space="preserve"> </w:t>
      </w:r>
      <w:r w:rsidRPr="007A052A">
        <w:rPr>
          <w:sz w:val="28"/>
          <w:szCs w:val="28"/>
        </w:rPr>
        <w:t>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w:t>
      </w:r>
      <w:r w:rsidR="00124EAE" w:rsidRPr="007A052A">
        <w:rPr>
          <w:sz w:val="28"/>
          <w:szCs w:val="28"/>
        </w:rPr>
        <w:t xml:space="preserve">ой экспертизе в соответствии с </w:t>
      </w:r>
      <w:r w:rsidRPr="007A052A">
        <w:rPr>
          <w:sz w:val="28"/>
          <w:szCs w:val="28"/>
        </w:rPr>
        <w:t>Градостроительн</w:t>
      </w:r>
      <w:r w:rsidR="00124EAE" w:rsidRPr="007A052A">
        <w:rPr>
          <w:sz w:val="28"/>
          <w:szCs w:val="28"/>
        </w:rPr>
        <w:t>ым</w:t>
      </w:r>
      <w:r w:rsidRPr="007A052A">
        <w:rPr>
          <w:sz w:val="28"/>
          <w:szCs w:val="28"/>
        </w:rPr>
        <w:t xml:space="preserve"> кодекс</w:t>
      </w:r>
      <w:r w:rsidR="00124EAE" w:rsidRPr="007A052A">
        <w:rPr>
          <w:sz w:val="28"/>
          <w:szCs w:val="28"/>
        </w:rPr>
        <w:t>ом</w:t>
      </w:r>
      <w:r w:rsidRPr="007A052A">
        <w:rPr>
          <w:sz w:val="28"/>
          <w:szCs w:val="28"/>
        </w:rPr>
        <w:t xml:space="preserve">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A2C0C" w:rsidRPr="007A052A" w:rsidRDefault="003067A0" w:rsidP="00EB38A8">
      <w:pPr>
        <w:ind w:firstLine="709"/>
        <w:rPr>
          <w:b/>
          <w:sz w:val="28"/>
          <w:szCs w:val="28"/>
        </w:rPr>
      </w:pPr>
      <w:r w:rsidRPr="007A052A">
        <w:rPr>
          <w:b/>
          <w:sz w:val="28"/>
          <w:szCs w:val="28"/>
        </w:rPr>
        <w:t xml:space="preserve">градорегулирование </w:t>
      </w:r>
      <w:r w:rsidR="00A2705E" w:rsidRPr="007A052A">
        <w:rPr>
          <w:sz w:val="28"/>
          <w:szCs w:val="28"/>
        </w:rPr>
        <w:t>-</w:t>
      </w:r>
      <w:r w:rsidRPr="007A052A">
        <w:rPr>
          <w:b/>
          <w:sz w:val="28"/>
          <w:szCs w:val="28"/>
        </w:rPr>
        <w:t xml:space="preserve"> </w:t>
      </w:r>
      <w:r w:rsidRPr="007A052A">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5A2C0C" w:rsidRPr="007A052A" w:rsidRDefault="003067A0" w:rsidP="00EB38A8">
      <w:pPr>
        <w:ind w:firstLine="709"/>
        <w:rPr>
          <w:sz w:val="28"/>
          <w:szCs w:val="28"/>
        </w:rPr>
      </w:pPr>
      <w:r w:rsidRPr="007A052A">
        <w:rPr>
          <w:b/>
          <w:sz w:val="28"/>
          <w:szCs w:val="28"/>
        </w:rPr>
        <w:t xml:space="preserve">градостроительная деятельность </w:t>
      </w:r>
      <w:r w:rsidR="00A2705E" w:rsidRPr="007A052A">
        <w:rPr>
          <w:sz w:val="28"/>
          <w:szCs w:val="28"/>
        </w:rPr>
        <w:t>-</w:t>
      </w:r>
      <w:r w:rsidRPr="007A052A">
        <w:rPr>
          <w:b/>
          <w:sz w:val="28"/>
          <w:szCs w:val="28"/>
        </w:rPr>
        <w:t xml:space="preserve"> </w:t>
      </w:r>
      <w:r w:rsidR="0055737D" w:rsidRPr="007A052A">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A052A">
        <w:rPr>
          <w:sz w:val="28"/>
          <w:szCs w:val="28"/>
        </w:rPr>
        <w:t>;</w:t>
      </w:r>
    </w:p>
    <w:p w:rsidR="0055737D" w:rsidRPr="007A052A" w:rsidRDefault="0055737D" w:rsidP="00EB38A8">
      <w:pPr>
        <w:ind w:firstLine="709"/>
        <w:rPr>
          <w:sz w:val="28"/>
          <w:szCs w:val="28"/>
        </w:rPr>
      </w:pPr>
      <w:r w:rsidRPr="007A052A">
        <w:rPr>
          <w:b/>
          <w:sz w:val="28"/>
          <w:szCs w:val="28"/>
        </w:rPr>
        <w:t xml:space="preserve">градостроительное зонирование </w:t>
      </w:r>
      <w:r w:rsidRPr="007A052A">
        <w:rPr>
          <w:sz w:val="28"/>
          <w:szCs w:val="28"/>
        </w:rPr>
        <w:t>-</w:t>
      </w:r>
      <w:r w:rsidRPr="007A052A">
        <w:rPr>
          <w:b/>
          <w:sz w:val="28"/>
          <w:szCs w:val="28"/>
        </w:rPr>
        <w:t xml:space="preserve"> </w:t>
      </w:r>
      <w:r w:rsidRPr="007A052A">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42CED" w:rsidRPr="007A052A" w:rsidRDefault="003067A0" w:rsidP="00EB38A8">
      <w:pPr>
        <w:ind w:firstLine="709"/>
        <w:rPr>
          <w:sz w:val="28"/>
          <w:szCs w:val="28"/>
        </w:rPr>
      </w:pPr>
      <w:r w:rsidRPr="007A052A">
        <w:rPr>
          <w:b/>
          <w:sz w:val="28"/>
          <w:szCs w:val="28"/>
        </w:rPr>
        <w:t xml:space="preserve">градостроительный план земельного участка (ГПЗУ) </w:t>
      </w:r>
      <w:r w:rsidR="00A2705E" w:rsidRPr="007A052A">
        <w:rPr>
          <w:sz w:val="28"/>
          <w:szCs w:val="28"/>
        </w:rPr>
        <w:t>-</w:t>
      </w:r>
      <w:r w:rsidR="00E42CED" w:rsidRPr="007A052A">
        <w:rPr>
          <w:b/>
          <w:sz w:val="28"/>
          <w:szCs w:val="28"/>
        </w:rPr>
        <w:t xml:space="preserve"> </w:t>
      </w:r>
      <w:r w:rsidR="00E42CED" w:rsidRPr="007A052A">
        <w:rPr>
          <w:sz w:val="28"/>
          <w:szCs w:val="28"/>
        </w:rPr>
        <w:t xml:space="preserve">документ, </w:t>
      </w:r>
      <w:r w:rsidR="005901D4" w:rsidRPr="007A052A">
        <w:rPr>
          <w:sz w:val="28"/>
          <w:szCs w:val="28"/>
        </w:rPr>
        <w:t>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E42CED" w:rsidRPr="007A052A">
        <w:rPr>
          <w:sz w:val="28"/>
          <w:szCs w:val="28"/>
        </w:rPr>
        <w:t>;</w:t>
      </w:r>
    </w:p>
    <w:p w:rsidR="005901D4" w:rsidRPr="007A052A" w:rsidRDefault="003067A0" w:rsidP="00EB38A8">
      <w:pPr>
        <w:ind w:firstLine="709"/>
        <w:rPr>
          <w:sz w:val="28"/>
          <w:szCs w:val="28"/>
        </w:rPr>
      </w:pPr>
      <w:r w:rsidRPr="007A052A">
        <w:rPr>
          <w:b/>
          <w:sz w:val="28"/>
          <w:szCs w:val="28"/>
        </w:rPr>
        <w:t xml:space="preserve">градостроительный регламент </w:t>
      </w:r>
      <w:r w:rsidR="00A2705E" w:rsidRPr="007A052A">
        <w:rPr>
          <w:sz w:val="28"/>
          <w:szCs w:val="28"/>
        </w:rPr>
        <w:t>-</w:t>
      </w:r>
      <w:r w:rsidRPr="007A052A">
        <w:rPr>
          <w:b/>
          <w:sz w:val="28"/>
          <w:szCs w:val="28"/>
        </w:rPr>
        <w:t xml:space="preserve"> </w:t>
      </w:r>
      <w:r w:rsidR="005901D4" w:rsidRPr="007A052A">
        <w:rPr>
          <w:sz w:val="28"/>
          <w:szCs w:val="28"/>
        </w:rPr>
        <w:t>устанавливаемый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2C0C" w:rsidRPr="007A052A" w:rsidRDefault="003067A0" w:rsidP="00EB38A8">
      <w:pPr>
        <w:ind w:firstLine="709"/>
        <w:rPr>
          <w:sz w:val="28"/>
          <w:szCs w:val="28"/>
        </w:rPr>
      </w:pPr>
      <w:r w:rsidRPr="007A052A">
        <w:rPr>
          <w:b/>
          <w:sz w:val="28"/>
          <w:szCs w:val="28"/>
        </w:rPr>
        <w:t>земельные участки как объекты градостроительной деятельности</w:t>
      </w:r>
      <w:r w:rsidRPr="007A052A">
        <w:rPr>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w:t>
      </w:r>
      <w:r w:rsidR="00E10CB4" w:rsidRPr="007A052A">
        <w:rPr>
          <w:sz w:val="28"/>
          <w:szCs w:val="28"/>
        </w:rPr>
        <w:t xml:space="preserve"> </w:t>
      </w:r>
      <w:r w:rsidRPr="007A052A">
        <w:rPr>
          <w:sz w:val="28"/>
          <w:szCs w:val="28"/>
        </w:rPr>
        <w:t>также зеленые насаждения, иные объекты благоустройства, либо которая предназначена для размещения указанных объектов;</w:t>
      </w:r>
    </w:p>
    <w:p w:rsidR="005A2C0C" w:rsidRPr="007A052A" w:rsidRDefault="003067A0" w:rsidP="00EB38A8">
      <w:pPr>
        <w:ind w:firstLine="709"/>
        <w:rPr>
          <w:sz w:val="28"/>
          <w:szCs w:val="28"/>
        </w:rPr>
      </w:pPr>
      <w:r w:rsidRPr="007A052A">
        <w:rPr>
          <w:b/>
          <w:iCs/>
          <w:sz w:val="28"/>
          <w:szCs w:val="28"/>
        </w:rPr>
        <w:t>землевладельцы</w:t>
      </w:r>
      <w:r w:rsidRPr="007A052A">
        <w:rPr>
          <w:sz w:val="28"/>
          <w:szCs w:val="28"/>
        </w:rPr>
        <w:t xml:space="preserve"> - лица, владеющие и пользующиеся земельными участками на праве пожизненного наследуемого владения;</w:t>
      </w:r>
    </w:p>
    <w:p w:rsidR="005A2C0C" w:rsidRPr="007A052A" w:rsidRDefault="003067A0" w:rsidP="00EB38A8">
      <w:pPr>
        <w:ind w:firstLine="709"/>
        <w:rPr>
          <w:sz w:val="28"/>
          <w:szCs w:val="28"/>
        </w:rPr>
      </w:pPr>
      <w:r w:rsidRPr="007A052A">
        <w:rPr>
          <w:b/>
          <w:iCs/>
          <w:sz w:val="28"/>
          <w:szCs w:val="28"/>
        </w:rPr>
        <w:t>землепользователи</w:t>
      </w:r>
      <w:r w:rsidRPr="007A052A">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2C0C" w:rsidRPr="007A052A" w:rsidRDefault="003067A0" w:rsidP="00EB38A8">
      <w:pPr>
        <w:ind w:firstLine="709"/>
        <w:rPr>
          <w:sz w:val="28"/>
          <w:szCs w:val="28"/>
        </w:rPr>
      </w:pPr>
      <w:r w:rsidRPr="007A052A">
        <w:rPr>
          <w:b/>
          <w:sz w:val="28"/>
          <w:szCs w:val="28"/>
        </w:rPr>
        <w:t>земли публичного использования</w:t>
      </w:r>
      <w:r w:rsidRPr="007A052A">
        <w:rPr>
          <w:sz w:val="28"/>
          <w:szCs w:val="28"/>
        </w:rPr>
        <w:t xml:space="preserve"> </w:t>
      </w:r>
      <w:r w:rsidR="00A2705E" w:rsidRPr="007A052A">
        <w:rPr>
          <w:sz w:val="28"/>
          <w:szCs w:val="28"/>
        </w:rPr>
        <w:t>-</w:t>
      </w:r>
      <w:r w:rsidRPr="007A052A">
        <w:rPr>
          <w:sz w:val="28"/>
          <w:szCs w:val="28"/>
        </w:rPr>
        <w:t xml:space="preserve">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A2C0C" w:rsidRPr="007A052A" w:rsidRDefault="003067A0" w:rsidP="00EB38A8">
      <w:pPr>
        <w:ind w:firstLine="709"/>
        <w:rPr>
          <w:sz w:val="28"/>
          <w:szCs w:val="28"/>
        </w:rPr>
      </w:pPr>
      <w:r w:rsidRPr="007A052A">
        <w:rPr>
          <w:b/>
          <w:iCs/>
          <w:sz w:val="28"/>
          <w:szCs w:val="28"/>
        </w:rPr>
        <w:t>зоны с особыми условиями использования территорий</w:t>
      </w:r>
      <w:r w:rsidR="00E10CB4" w:rsidRPr="007A052A">
        <w:rPr>
          <w:b/>
          <w:iCs/>
          <w:sz w:val="28"/>
          <w:szCs w:val="28"/>
        </w:rPr>
        <w:t xml:space="preserve"> </w:t>
      </w:r>
      <w:r w:rsidR="00A2705E" w:rsidRPr="007A052A">
        <w:rPr>
          <w:sz w:val="28"/>
          <w:szCs w:val="28"/>
        </w:rPr>
        <w:t>-</w:t>
      </w:r>
      <w:r w:rsidRPr="007A052A">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5A2C0C" w:rsidRPr="007A052A" w:rsidRDefault="003067A0" w:rsidP="00EB38A8">
      <w:pPr>
        <w:ind w:firstLine="709"/>
        <w:rPr>
          <w:sz w:val="28"/>
          <w:szCs w:val="28"/>
        </w:rPr>
      </w:pPr>
      <w:r w:rsidRPr="007A052A">
        <w:rPr>
          <w:b/>
          <w:sz w:val="28"/>
          <w:szCs w:val="28"/>
        </w:rPr>
        <w:t>инженерное (инженерно-техническое) обеспечение территории</w:t>
      </w:r>
      <w:r w:rsidRPr="007A052A">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A2C0C" w:rsidRPr="007A052A" w:rsidRDefault="003067A0" w:rsidP="00EB38A8">
      <w:pPr>
        <w:ind w:firstLine="709"/>
        <w:rPr>
          <w:sz w:val="28"/>
          <w:szCs w:val="28"/>
        </w:rPr>
      </w:pPr>
      <w:r w:rsidRPr="007A052A">
        <w:rPr>
          <w:b/>
          <w:sz w:val="28"/>
          <w:szCs w:val="28"/>
        </w:rPr>
        <w:t>инженерная, транспортная и социальная инфраструктуры</w:t>
      </w:r>
      <w:r w:rsidRPr="007A052A">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A2C0C" w:rsidRPr="007A052A" w:rsidRDefault="003067A0" w:rsidP="00EB38A8">
      <w:pPr>
        <w:ind w:firstLine="709"/>
        <w:rPr>
          <w:sz w:val="28"/>
          <w:szCs w:val="28"/>
        </w:rPr>
      </w:pPr>
      <w:r w:rsidRPr="007A052A">
        <w:rPr>
          <w:b/>
          <w:sz w:val="28"/>
          <w:szCs w:val="28"/>
        </w:rPr>
        <w:t>инженерная подготовка территории</w:t>
      </w:r>
      <w:r w:rsidRPr="007A052A">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A2C0C" w:rsidRPr="007A052A" w:rsidRDefault="003067A0" w:rsidP="00EB38A8">
      <w:pPr>
        <w:pStyle w:val="afffffb"/>
        <w:spacing w:beforeAutospacing="0" w:afterAutospacing="0" w:line="240" w:lineRule="auto"/>
        <w:rPr>
          <w:sz w:val="28"/>
          <w:szCs w:val="28"/>
        </w:rPr>
      </w:pPr>
      <w:r w:rsidRPr="007A052A">
        <w:rPr>
          <w:b/>
          <w:sz w:val="28"/>
          <w:szCs w:val="28"/>
        </w:rPr>
        <w:t>капитальный ремонт объектов капитального строительства (далее - капитальный ремонт)</w:t>
      </w:r>
      <w:r w:rsidRPr="007A052A">
        <w:rPr>
          <w:sz w:val="28"/>
          <w:szCs w:val="28"/>
        </w:rPr>
        <w:t xml:space="preserve"> - </w:t>
      </w:r>
      <w:r w:rsidR="00BB3BEF" w:rsidRPr="007A052A">
        <w:rPr>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052A">
        <w:rPr>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карта </w:t>
      </w:r>
      <w:r w:rsidR="00BB3BEF" w:rsidRPr="007A052A">
        <w:rPr>
          <w:rFonts w:ascii="Times New Roman" w:hAnsi="Times New Roman"/>
          <w:b/>
          <w:sz w:val="28"/>
          <w:szCs w:val="28"/>
        </w:rPr>
        <w:t>градостроительного</w:t>
      </w:r>
      <w:r w:rsidRPr="007A052A">
        <w:rPr>
          <w:rFonts w:ascii="Times New Roman" w:hAnsi="Times New Roman"/>
          <w:b/>
          <w:sz w:val="28"/>
          <w:szCs w:val="28"/>
        </w:rPr>
        <w:t xml:space="preserve"> зонирования</w:t>
      </w:r>
      <w:r w:rsidRPr="007A052A">
        <w:rPr>
          <w:rFonts w:ascii="Times New Roman" w:hAnsi="Times New Roman"/>
          <w:sz w:val="28"/>
          <w:szCs w:val="28"/>
        </w:rPr>
        <w:t xml:space="preserve"> </w:t>
      </w:r>
      <w:r w:rsidR="00A2705E" w:rsidRPr="007A052A">
        <w:rPr>
          <w:rFonts w:ascii="Times New Roman" w:hAnsi="Times New Roman"/>
          <w:sz w:val="28"/>
          <w:szCs w:val="28"/>
        </w:rPr>
        <w:t>-</w:t>
      </w:r>
      <w:r w:rsidRPr="007A052A">
        <w:rPr>
          <w:rFonts w:ascii="Times New Roman" w:hAnsi="Times New Roman"/>
          <w:sz w:val="28"/>
          <w:szCs w:val="28"/>
        </w:rPr>
        <w:t xml:space="preserve"> полноцветная карта в составе Правил, на которой </w:t>
      </w:r>
      <w:r w:rsidR="00E10CB4" w:rsidRPr="007A052A">
        <w:rPr>
          <w:rFonts w:ascii="Times New Roman" w:hAnsi="Times New Roman"/>
          <w:sz w:val="28"/>
          <w:szCs w:val="28"/>
        </w:rPr>
        <w:t>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7A052A">
        <w:rPr>
          <w:rFonts w:ascii="Times New Roman" w:hAnsi="Times New Roman"/>
          <w:sz w:val="28"/>
          <w:szCs w:val="28"/>
        </w:rPr>
        <w:t>;</w:t>
      </w:r>
    </w:p>
    <w:p w:rsidR="005A2C0C"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квартал (микрорайон)</w:t>
      </w:r>
      <w:r w:rsidRPr="007A052A">
        <w:rPr>
          <w:rFonts w:ascii="Times New Roman" w:hAnsi="Times New Roman"/>
          <w:sz w:val="28"/>
          <w:szCs w:val="28"/>
        </w:rPr>
        <w:t xml:space="preserve"> - основной планировочный элемент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C7389E" w:rsidRPr="00C7389E" w:rsidRDefault="00C7389E" w:rsidP="00C7389E">
      <w:pPr>
        <w:pStyle w:val="ConsPlusNormal0"/>
        <w:widowControl/>
        <w:ind w:firstLine="709"/>
        <w:rPr>
          <w:rFonts w:ascii="Times New Roman" w:hAnsi="Times New Roman"/>
          <w:sz w:val="28"/>
          <w:szCs w:val="28"/>
        </w:rPr>
      </w:pPr>
      <w:r w:rsidRPr="00C7389E">
        <w:rPr>
          <w:rFonts w:ascii="Times New Roman" w:hAnsi="Times New Roman"/>
          <w:b/>
          <w:sz w:val="28"/>
          <w:szCs w:val="28"/>
        </w:rPr>
        <w:tab/>
        <w:t>количество этажей</w:t>
      </w:r>
      <w:r w:rsidRPr="00C7389E">
        <w:rPr>
          <w:rFonts w:ascii="Times New Roman" w:hAnsi="Times New Roman"/>
          <w:sz w:val="28"/>
          <w:szCs w:val="28"/>
        </w:rPr>
        <w:t xml:space="preserve"> - сумма всех этажей в здании, включая подземный, подвальный, цокольный, надземный, технический, мансардный и др.;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комиссия по землепользованию и застройке</w:t>
      </w:r>
      <w:r w:rsidRPr="007A052A">
        <w:rPr>
          <w:rFonts w:ascii="Times New Roman" w:hAnsi="Times New Roman"/>
          <w:sz w:val="28"/>
          <w:szCs w:val="28"/>
        </w:rPr>
        <w:t xml:space="preserve"> (далее также - Комиссия) - </w:t>
      </w:r>
      <w:r w:rsidR="004C546A" w:rsidRPr="004C546A">
        <w:rPr>
          <w:rFonts w:ascii="Times New Roman" w:hAnsi="Times New Roman"/>
          <w:sz w:val="28"/>
          <w:szCs w:val="28"/>
        </w:rPr>
        <w:t xml:space="preserve">постоянно действующий коллегиальный совещательный орган при администрации Чайковского городского округа, создаваемый в соответствии с законодательством Российской Федерации, Пермского края, муниципальными правовыми актами </w:t>
      </w:r>
      <w:r w:rsidR="00DD284F" w:rsidRPr="0098356B">
        <w:rPr>
          <w:rFonts w:ascii="Times New Roman" w:hAnsi="Times New Roman"/>
          <w:sz w:val="28"/>
          <w:szCs w:val="28"/>
        </w:rPr>
        <w:t xml:space="preserve">Чайковского городского округа </w:t>
      </w:r>
      <w:r w:rsidR="004C546A" w:rsidRPr="0098356B">
        <w:rPr>
          <w:rFonts w:ascii="Times New Roman" w:hAnsi="Times New Roman"/>
          <w:sz w:val="28"/>
          <w:szCs w:val="28"/>
        </w:rPr>
        <w:t>с целью организации подготовки Правил, внесения в них изменений</w:t>
      </w:r>
      <w:r w:rsidR="00DD284F" w:rsidRPr="0098356B">
        <w:rPr>
          <w:rFonts w:ascii="Times New Roman" w:hAnsi="Times New Roman"/>
          <w:sz w:val="28"/>
          <w:szCs w:val="28"/>
        </w:rPr>
        <w:t>, подготовки проведения публичных слушаний по вопросам градостроительной деятельности</w:t>
      </w:r>
      <w:r w:rsidR="00DD284F" w:rsidRPr="00FE5D31">
        <w:rPr>
          <w:rFonts w:ascii="Times New Roman" w:hAnsi="Times New Roman"/>
          <w:i/>
          <w:color w:val="FF0000"/>
          <w:sz w:val="28"/>
          <w:szCs w:val="28"/>
        </w:rPr>
        <w:t xml:space="preserve"> </w:t>
      </w:r>
      <w:r w:rsidR="00DD284F" w:rsidRPr="007A052A">
        <w:rPr>
          <w:rFonts w:ascii="Times New Roman" w:hAnsi="Times New Roman"/>
          <w:sz w:val="28"/>
          <w:szCs w:val="28"/>
        </w:rPr>
        <w:t xml:space="preserve"> </w:t>
      </w:r>
      <w:r w:rsidR="004C546A" w:rsidRPr="004C546A">
        <w:rPr>
          <w:rFonts w:ascii="Times New Roman" w:hAnsi="Times New Roman"/>
          <w:sz w:val="28"/>
          <w:szCs w:val="28"/>
        </w:rPr>
        <w:t>и для решения иных вопросов в соответствии с положением о Комиссии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застройки</w:t>
      </w:r>
      <w:r w:rsidRPr="007A052A">
        <w:rPr>
          <w:rFonts w:ascii="Times New Roman" w:hAnsi="Times New Roman"/>
          <w:sz w:val="28"/>
          <w:szCs w:val="28"/>
        </w:rPr>
        <w:t xml:space="preserve"> - отношение застроенной части территории земельного участка ко всей его площади;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строительного использования земельного участка</w:t>
      </w:r>
      <w:r w:rsidRPr="007A052A">
        <w:rPr>
          <w:rFonts w:ascii="Times New Roman" w:hAnsi="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озеленения</w:t>
      </w:r>
      <w:r w:rsidRPr="007A052A">
        <w:rPr>
          <w:rFonts w:ascii="Times New Roman" w:hAnsi="Times New Roman"/>
          <w:sz w:val="28"/>
          <w:szCs w:val="28"/>
        </w:rPr>
        <w:t xml:space="preserve"> - отношение площади зеленых насаждений (сохраняемых и искусственно высаженных) ко всей площади земельного участка;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красные линии </w:t>
      </w:r>
      <w:r w:rsidR="007607B9" w:rsidRPr="007A052A">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линейные объекты</w:t>
      </w:r>
      <w:r w:rsidRPr="007A052A">
        <w:rPr>
          <w:rFonts w:ascii="Times New Roman" w:hAnsi="Times New Roman"/>
          <w:sz w:val="28"/>
          <w:szCs w:val="28"/>
        </w:rPr>
        <w:t xml:space="preserve"> - </w:t>
      </w:r>
      <w:r w:rsidR="007607B9" w:rsidRPr="007A052A">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градостроительного регулирования</w:t>
      </w:r>
      <w:r w:rsidRPr="007A052A">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регулирования застройки</w:t>
      </w:r>
      <w:r w:rsidRPr="007A052A">
        <w:rPr>
          <w:rFonts w:ascii="Times New Roman" w:hAnsi="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многоквартирный жилой дом</w:t>
      </w:r>
      <w:r w:rsidRPr="007A052A">
        <w:rPr>
          <w:rFonts w:ascii="Times New Roman" w:hAnsi="Times New Roman"/>
          <w:sz w:val="28"/>
          <w:szCs w:val="28"/>
        </w:rPr>
        <w:t xml:space="preserve"> - </w:t>
      </w:r>
      <w:r w:rsidR="00C7389E" w:rsidRPr="00C7389E">
        <w:rPr>
          <w:rFonts w:ascii="Times New Roman" w:hAnsi="Times New Roman"/>
          <w:sz w:val="28"/>
          <w:szCs w:val="28"/>
        </w:rPr>
        <w:t>жилое здание, включающее две и более квартиры, помещения общего пользования и общие инженерные системы</w:t>
      </w:r>
      <w:r w:rsidRPr="007A052A">
        <w:rPr>
          <w:rFonts w:ascii="Times New Roman" w:hAnsi="Times New Roman"/>
          <w:sz w:val="28"/>
          <w:szCs w:val="28"/>
        </w:rPr>
        <w:t>;</w:t>
      </w:r>
    </w:p>
    <w:p w:rsidR="004937A6" w:rsidRPr="007A052A" w:rsidRDefault="004937A6"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некапитальные строения, сооружения</w:t>
      </w:r>
      <w:r w:rsidRPr="007A052A">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объект капитального строительства</w:t>
      </w:r>
      <w:r w:rsidRPr="007A052A">
        <w:rPr>
          <w:rFonts w:ascii="Times New Roman" w:hAnsi="Times New Roman"/>
          <w:sz w:val="28"/>
          <w:szCs w:val="28"/>
        </w:rPr>
        <w:t xml:space="preserve"> - </w:t>
      </w:r>
      <w:r w:rsidR="004937A6" w:rsidRPr="007A052A">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r w:rsidRPr="007A052A">
        <w:rPr>
          <w:rFonts w:ascii="Times New Roman" w:hAnsi="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отступ здания, сооружения от границы участка</w:t>
      </w:r>
      <w:r w:rsidRPr="007A052A">
        <w:rPr>
          <w:rFonts w:ascii="Times New Roman" w:hAnsi="Times New Roman"/>
          <w:sz w:val="28"/>
          <w:szCs w:val="28"/>
        </w:rPr>
        <w:t xml:space="preserve"> - расстояние между границей участка и стеной здания;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площадь земельного участка</w:t>
      </w:r>
      <w:r w:rsidRPr="007A052A">
        <w:rPr>
          <w:rFonts w:ascii="Times New Roman" w:hAnsi="Times New Roman"/>
          <w:sz w:val="28"/>
          <w:szCs w:val="28"/>
        </w:rPr>
        <w:t xml:space="preserve"> - площадь территории горизонтальной проекции земельного участка;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подзона территориальной зоны</w:t>
      </w:r>
      <w:r w:rsidRPr="007A052A">
        <w:rPr>
          <w:rFonts w:ascii="Times New Roman" w:hAnsi="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подрядчик</w:t>
      </w:r>
      <w:r w:rsidRPr="007A052A">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правообладатели земельных участков, объектов капитального строительства</w:t>
      </w:r>
      <w:r w:rsidRPr="007A052A">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прибрежная защитная полоса</w:t>
      </w:r>
      <w:r w:rsidRPr="007A052A">
        <w:rPr>
          <w:rFonts w:ascii="Times New Roman" w:hAnsi="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границ земельного участка</w:t>
      </w:r>
      <w:r w:rsidRPr="007A052A">
        <w:rPr>
          <w:rFonts w:ascii="Times New Roman" w:hAnsi="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проектная документация</w:t>
      </w:r>
      <w:r w:rsidRPr="007A052A">
        <w:rPr>
          <w:rFonts w:ascii="Times New Roman" w:hAnsi="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планировки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межевания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публичный сервитут</w:t>
      </w:r>
      <w:r w:rsidRPr="007A052A">
        <w:rPr>
          <w:rFonts w:ascii="Times New Roman" w:hAnsi="Times New Roman"/>
          <w:sz w:val="28"/>
          <w:szCs w:val="28"/>
        </w:rPr>
        <w:t xml:space="preserve"> - право ограниченного пользования </w:t>
      </w:r>
      <w:r w:rsidR="001D59DD">
        <w:rPr>
          <w:rFonts w:ascii="Times New Roman" w:hAnsi="Times New Roman"/>
          <w:sz w:val="28"/>
          <w:szCs w:val="28"/>
        </w:rPr>
        <w:t xml:space="preserve">чужим </w:t>
      </w:r>
      <w:r w:rsidRPr="007A052A">
        <w:rPr>
          <w:rFonts w:ascii="Times New Roman" w:hAnsi="Times New Roman"/>
          <w:sz w:val="28"/>
          <w:szCs w:val="28"/>
        </w:rPr>
        <w:t xml:space="preserve">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w:t>
      </w:r>
      <w:r w:rsidR="00AE5553">
        <w:rPr>
          <w:rFonts w:ascii="Times New Roman" w:hAnsi="Times New Roman"/>
          <w:sz w:val="28"/>
          <w:szCs w:val="28"/>
        </w:rPr>
        <w:t xml:space="preserve">администрации </w:t>
      </w:r>
      <w:r w:rsidR="001D59DD">
        <w:rPr>
          <w:rFonts w:ascii="Times New Roman" w:hAnsi="Times New Roman"/>
          <w:sz w:val="28"/>
          <w:szCs w:val="28"/>
        </w:rPr>
        <w:t xml:space="preserve">Чайковского </w:t>
      </w:r>
      <w:r w:rsidR="00D22D7B" w:rsidRPr="007A052A">
        <w:rPr>
          <w:rFonts w:ascii="Times New Roman" w:hAnsi="Times New Roman"/>
          <w:sz w:val="28"/>
          <w:szCs w:val="28"/>
        </w:rPr>
        <w:t>городского округа</w:t>
      </w:r>
      <w:r w:rsidRPr="007A052A">
        <w:rPr>
          <w:rFonts w:ascii="Times New Roman" w:hAnsi="Times New Roman"/>
          <w:sz w:val="28"/>
          <w:szCs w:val="28"/>
        </w:rPr>
        <w:t xml:space="preserve"> для обеспечения интересов государства, Пермского края, </w:t>
      </w:r>
      <w:r w:rsidR="00AE5553" w:rsidRPr="00AE5553">
        <w:rPr>
          <w:rFonts w:ascii="Times New Roman" w:hAnsi="Times New Roman"/>
          <w:sz w:val="28"/>
          <w:szCs w:val="28"/>
        </w:rPr>
        <w:t>администрации Чайковского городского округа,</w:t>
      </w:r>
      <w:r w:rsidR="00AE5553">
        <w:rPr>
          <w:rFonts w:ascii="Times New Roman" w:hAnsi="Times New Roman"/>
          <w:sz w:val="28"/>
          <w:szCs w:val="28"/>
        </w:rPr>
        <w:t xml:space="preserve"> </w:t>
      </w:r>
      <w:r w:rsidR="00AE5553" w:rsidRPr="007A052A">
        <w:rPr>
          <w:rFonts w:ascii="Times New Roman" w:hAnsi="Times New Roman"/>
          <w:sz w:val="28"/>
          <w:szCs w:val="28"/>
        </w:rPr>
        <w:t>населения</w:t>
      </w:r>
      <w:r w:rsidR="00AE5553">
        <w:rPr>
          <w:rFonts w:ascii="Times New Roman" w:hAnsi="Times New Roman"/>
          <w:sz w:val="28"/>
          <w:szCs w:val="28"/>
        </w:rPr>
        <w:t xml:space="preserve"> </w:t>
      </w:r>
      <w:r w:rsidR="00AE5553" w:rsidRPr="00AE5553">
        <w:rPr>
          <w:rFonts w:ascii="Times New Roman" w:hAnsi="Times New Roman"/>
          <w:sz w:val="28"/>
          <w:szCs w:val="28"/>
        </w:rPr>
        <w:t>Чайковского городского округа</w:t>
      </w:r>
      <w:r w:rsidRPr="007A052A">
        <w:rPr>
          <w:rFonts w:ascii="Times New Roman" w:hAnsi="Times New Roman"/>
          <w:sz w:val="28"/>
          <w:szCs w:val="28"/>
        </w:rPr>
        <w:t>, без изъятия земельных участков, в отношении которых оно устанавливается;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ввод объекта в эксплуатацию</w:t>
      </w:r>
      <w:r w:rsidRPr="007A052A">
        <w:rPr>
          <w:rFonts w:ascii="Times New Roman" w:hAnsi="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строительство</w:t>
      </w:r>
      <w:r w:rsidRPr="007A052A">
        <w:rPr>
          <w:rFonts w:ascii="Times New Roman" w:hAnsi="Times New Roman"/>
          <w:sz w:val="28"/>
          <w:szCs w:val="28"/>
        </w:rPr>
        <w:t xml:space="preserve"> - документ, </w:t>
      </w:r>
      <w:r w:rsidR="00986B2D" w:rsidRPr="007A052A">
        <w:rPr>
          <w:rFonts w:ascii="Times New Roman" w:hAnsi="Times New Roman"/>
          <w:sz w:val="28"/>
          <w:szCs w:val="28"/>
        </w:rPr>
        <w:t>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условно разрешенный вид использования</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разрешенное использование земельных участков и иных объектов недвижимости</w:t>
      </w:r>
      <w:r w:rsidRPr="007A052A">
        <w:rPr>
          <w:rFonts w:ascii="Times New Roman" w:hAnsi="Times New Roman"/>
          <w:sz w:val="28"/>
          <w:szCs w:val="28"/>
        </w:rPr>
        <w:t xml:space="preserve"> - использование недвижимости (земельных участков и объектов капитального строительства) в соответствии с </w:t>
      </w:r>
      <w:r w:rsidR="008E7C4A">
        <w:rPr>
          <w:rFonts w:ascii="Times New Roman" w:hAnsi="Times New Roman"/>
          <w:sz w:val="28"/>
          <w:szCs w:val="28"/>
        </w:rPr>
        <w:t xml:space="preserve">градостроительным </w:t>
      </w:r>
      <w:r w:rsidRPr="007A052A">
        <w:rPr>
          <w:rFonts w:ascii="Times New Roman" w:hAnsi="Times New Roman"/>
          <w:sz w:val="28"/>
          <w:szCs w:val="28"/>
        </w:rPr>
        <w:t>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реконструкция </w:t>
      </w:r>
      <w:r w:rsidR="00EA09E3" w:rsidRPr="007A052A">
        <w:rPr>
          <w:rFonts w:ascii="Times New Roman" w:hAnsi="Times New Roman"/>
          <w:b/>
          <w:sz w:val="28"/>
          <w:szCs w:val="28"/>
        </w:rPr>
        <w:t xml:space="preserve">объектов капитального строительства </w:t>
      </w:r>
      <w:r w:rsidR="008E7C4A" w:rsidRPr="008E7C4A">
        <w:rPr>
          <w:rFonts w:ascii="Times New Roman" w:hAnsi="Times New Roman"/>
          <w:b/>
          <w:sz w:val="28"/>
          <w:szCs w:val="28"/>
        </w:rPr>
        <w:t xml:space="preserve">(за исключением линейных объектов) </w:t>
      </w:r>
      <w:r w:rsidR="00EA09E3" w:rsidRPr="007A052A">
        <w:rPr>
          <w:rFonts w:ascii="Times New Roman" w:hAnsi="Times New Roman"/>
          <w:b/>
          <w:sz w:val="28"/>
          <w:szCs w:val="28"/>
        </w:rPr>
        <w:t xml:space="preserve">(далее - реконструкция) </w:t>
      </w:r>
      <w:r w:rsidR="00EA09E3" w:rsidRPr="007A052A">
        <w:rPr>
          <w:rFonts w:ascii="Times New Roman" w:hAnsi="Times New Roman"/>
          <w:sz w:val="28"/>
          <w:szCs w:val="28"/>
        </w:rPr>
        <w:t>-</w:t>
      </w:r>
      <w:r w:rsidRPr="007A052A">
        <w:rPr>
          <w:rFonts w:ascii="Times New Roman" w:hAnsi="Times New Roman"/>
          <w:sz w:val="28"/>
          <w:szCs w:val="28"/>
        </w:rPr>
        <w:t xml:space="preserve"> </w:t>
      </w:r>
      <w:r w:rsidR="00EA09E3" w:rsidRPr="007A052A">
        <w:rPr>
          <w:rFonts w:ascii="Times New Roman" w:hAnsi="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садоводство</w:t>
      </w:r>
      <w:r w:rsidRPr="007A052A">
        <w:rPr>
          <w:rFonts w:ascii="Times New Roman" w:hAnsi="Times New Roman"/>
          <w:sz w:val="28"/>
          <w:szCs w:val="28"/>
        </w:rPr>
        <w:t xml:space="preserve"> </w:t>
      </w:r>
      <w:r w:rsidR="005F34D1" w:rsidRPr="007A052A">
        <w:rPr>
          <w:rFonts w:ascii="Times New Roman" w:hAnsi="Times New Roman"/>
          <w:sz w:val="28"/>
          <w:szCs w:val="28"/>
        </w:rPr>
        <w:t>-</w:t>
      </w:r>
      <w:r w:rsidRPr="007A052A">
        <w:rPr>
          <w:rFonts w:ascii="Times New Roman" w:hAnsi="Times New Roman"/>
          <w:sz w:val="28"/>
          <w:szCs w:val="28"/>
        </w:rPr>
        <w:t xml:space="preserve"> </w:t>
      </w:r>
      <w:r w:rsidR="00D721B8" w:rsidRPr="007A052A">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санитарные разрывы</w:t>
      </w:r>
      <w:r w:rsidRPr="007A052A">
        <w:rPr>
          <w:rFonts w:ascii="Times New Roman" w:hAnsi="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собственники земельных участков</w:t>
      </w:r>
      <w:r w:rsidRPr="007A052A">
        <w:rPr>
          <w:rFonts w:ascii="Times New Roman" w:hAnsi="Times New Roman"/>
          <w:sz w:val="28"/>
          <w:szCs w:val="28"/>
        </w:rPr>
        <w:t xml:space="preserve"> - лица, обладающие правом владения, пользования и распоряжения земельным участком;</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строительный контроль</w:t>
      </w:r>
      <w:r w:rsidRPr="007A052A">
        <w:rPr>
          <w:rFonts w:ascii="Times New Roman" w:hAnsi="Times New Roman"/>
          <w:sz w:val="28"/>
          <w:szCs w:val="28"/>
        </w:rPr>
        <w:t xml:space="preserve"> </w:t>
      </w:r>
      <w:r w:rsidR="00914211" w:rsidRPr="007A052A">
        <w:rPr>
          <w:rFonts w:ascii="Times New Roman" w:hAnsi="Times New Roman"/>
          <w:sz w:val="28"/>
          <w:szCs w:val="28"/>
        </w:rPr>
        <w:t>–</w:t>
      </w:r>
      <w:r w:rsidRPr="007A052A">
        <w:rPr>
          <w:rFonts w:ascii="Times New Roman" w:hAnsi="Times New Roman"/>
          <w:sz w:val="28"/>
          <w:szCs w:val="28"/>
        </w:rPr>
        <w:t xml:space="preserve"> </w:t>
      </w:r>
      <w:r w:rsidR="00914211" w:rsidRPr="007A052A">
        <w:rPr>
          <w:rFonts w:ascii="Times New Roman" w:hAnsi="Times New Roman"/>
          <w:sz w:val="28"/>
          <w:szCs w:val="28"/>
        </w:rPr>
        <w:t>мероприятие, которое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строительство</w:t>
      </w:r>
      <w:r w:rsidRPr="007A052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территориальные зоны</w:t>
      </w:r>
      <w:r w:rsidRPr="007A052A">
        <w:rPr>
          <w:rFonts w:ascii="Times New Roman" w:hAnsi="Times New Roman"/>
          <w:sz w:val="28"/>
          <w:szCs w:val="28"/>
        </w:rPr>
        <w:t xml:space="preserve"> - зоны, для которых настоящими Правилами определены границы и установлены </w:t>
      </w:r>
      <w:r w:rsidR="00DA666C">
        <w:rPr>
          <w:rFonts w:ascii="Times New Roman" w:hAnsi="Times New Roman"/>
          <w:sz w:val="28"/>
          <w:szCs w:val="28"/>
        </w:rPr>
        <w:t xml:space="preserve">градостроительные </w:t>
      </w:r>
      <w:r w:rsidRPr="007A052A">
        <w:rPr>
          <w:rFonts w:ascii="Times New Roman" w:hAnsi="Times New Roman"/>
          <w:sz w:val="28"/>
          <w:szCs w:val="28"/>
        </w:rPr>
        <w:t>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территории общего пользования</w:t>
      </w:r>
      <w:r w:rsidRPr="007A052A">
        <w:rPr>
          <w:rFonts w:ascii="Times New Roman" w:hAnsi="Times New Roman"/>
          <w:sz w:val="28"/>
          <w:szCs w:val="28"/>
        </w:rPr>
        <w:t xml:space="preserve"> - </w:t>
      </w:r>
      <w:r w:rsidR="00932483" w:rsidRPr="007A052A">
        <w:rPr>
          <w:rFonts w:ascii="Times New Roman" w:hAnsi="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регламенты</w:t>
      </w:r>
      <w:r w:rsidRPr="007A052A">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условия</w:t>
      </w:r>
      <w:r w:rsidRPr="007A052A">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условно разрешенные виды использования</w:t>
      </w:r>
      <w:r w:rsidRPr="007A052A">
        <w:rPr>
          <w:rFonts w:ascii="Times New Roman" w:hAnsi="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00DA666C" w:rsidRPr="00DA666C">
        <w:rPr>
          <w:rFonts w:ascii="Times New Roman" w:hAnsi="Times New Roman"/>
          <w:sz w:val="28"/>
          <w:szCs w:val="28"/>
        </w:rPr>
        <w:t xml:space="preserve">градостроительных </w:t>
      </w:r>
      <w:r w:rsidRPr="007A052A">
        <w:rPr>
          <w:rFonts w:ascii="Times New Roman" w:hAnsi="Times New Roman"/>
          <w:sz w:val="28"/>
          <w:szCs w:val="28"/>
        </w:rPr>
        <w:t>регламентов применительно к соответствующим территориальным зонам при условии получения разрешения в порядке, определенном Градостроительн</w:t>
      </w:r>
      <w:r w:rsidR="00124EAE" w:rsidRPr="007A052A">
        <w:rPr>
          <w:rFonts w:ascii="Times New Roman" w:hAnsi="Times New Roman"/>
          <w:sz w:val="28"/>
          <w:szCs w:val="28"/>
        </w:rPr>
        <w:t>ым</w:t>
      </w:r>
      <w:r w:rsidRPr="007A052A">
        <w:rPr>
          <w:rFonts w:ascii="Times New Roman" w:hAnsi="Times New Roman"/>
          <w:sz w:val="28"/>
          <w:szCs w:val="28"/>
        </w:rPr>
        <w:t xml:space="preserve"> кодекс</w:t>
      </w:r>
      <w:r w:rsidR="00124EAE" w:rsidRPr="007A052A">
        <w:rPr>
          <w:rFonts w:ascii="Times New Roman" w:hAnsi="Times New Roman"/>
          <w:sz w:val="28"/>
          <w:szCs w:val="28"/>
        </w:rPr>
        <w:t>ом</w:t>
      </w:r>
      <w:r w:rsidRPr="007A052A">
        <w:rPr>
          <w:rFonts w:ascii="Times New Roman" w:hAnsi="Times New Roman"/>
          <w:sz w:val="28"/>
          <w:szCs w:val="28"/>
        </w:rPr>
        <w:t xml:space="preserve"> Российской Федерации и настоящи</w:t>
      </w:r>
      <w:r w:rsidR="005F34D1" w:rsidRPr="007A052A">
        <w:rPr>
          <w:rFonts w:ascii="Times New Roman" w:hAnsi="Times New Roman"/>
          <w:sz w:val="28"/>
          <w:szCs w:val="28"/>
        </w:rPr>
        <w:t>ми</w:t>
      </w:r>
      <w:r w:rsidRPr="007A052A">
        <w:rPr>
          <w:rFonts w:ascii="Times New Roman" w:hAnsi="Times New Roman"/>
          <w:sz w:val="28"/>
          <w:szCs w:val="28"/>
        </w:rPr>
        <w:t xml:space="preserve"> Правил</w:t>
      </w:r>
      <w:r w:rsidR="005F34D1" w:rsidRPr="007A052A">
        <w:rPr>
          <w:rFonts w:ascii="Times New Roman" w:hAnsi="Times New Roman"/>
          <w:sz w:val="28"/>
          <w:szCs w:val="28"/>
        </w:rPr>
        <w:t>ами</w:t>
      </w:r>
      <w:r w:rsidRPr="007A052A">
        <w:rPr>
          <w:rFonts w:ascii="Times New Roman" w:hAnsi="Times New Roman"/>
          <w:sz w:val="28"/>
          <w:szCs w:val="28"/>
        </w:rPr>
        <w:t>, и обязательного соблюдения требований технических регламентов;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элемент планировочной структуры</w:t>
      </w:r>
      <w:r w:rsidRPr="007A052A">
        <w:rPr>
          <w:rFonts w:ascii="Times New Roman" w:hAnsi="Times New Roman"/>
          <w:sz w:val="28"/>
          <w:szCs w:val="28"/>
        </w:rPr>
        <w:t xml:space="preserve"> - </w:t>
      </w:r>
      <w:r w:rsidR="00D10DF7" w:rsidRPr="007A052A">
        <w:rPr>
          <w:rFonts w:ascii="Times New Roman" w:hAnsi="Times New Roman"/>
          <w:sz w:val="28"/>
          <w:szCs w:val="28"/>
        </w:rPr>
        <w:t>часть территории</w:t>
      </w:r>
      <w:r w:rsidR="00DA666C">
        <w:rPr>
          <w:rFonts w:ascii="Times New Roman" w:hAnsi="Times New Roman"/>
          <w:sz w:val="28"/>
          <w:szCs w:val="28"/>
        </w:rPr>
        <w:t xml:space="preserve"> Чайковского</w:t>
      </w:r>
      <w:r w:rsidR="00D10DF7" w:rsidRPr="007A052A">
        <w:rPr>
          <w:rFonts w:ascii="Times New Roman" w:hAnsi="Times New Roman"/>
          <w:sz w:val="28"/>
          <w:szCs w:val="28"/>
        </w:rPr>
        <w:t xml:space="preserve"> городского округа (квартал, микрорайон, </w:t>
      </w:r>
      <w:r w:rsidR="00A52E18">
        <w:rPr>
          <w:rFonts w:ascii="Times New Roman" w:hAnsi="Times New Roman"/>
          <w:sz w:val="28"/>
          <w:szCs w:val="28"/>
        </w:rPr>
        <w:t>район и иные подобные элементы);</w:t>
      </w:r>
      <w:r w:rsidR="00D10DF7" w:rsidRPr="007A052A">
        <w:rPr>
          <w:rFonts w:ascii="Times New Roman" w:hAnsi="Times New Roman"/>
          <w:sz w:val="28"/>
          <w:szCs w:val="28"/>
        </w:rPr>
        <w:t xml:space="preserve"> </w:t>
      </w:r>
      <w:r w:rsidR="00A52E18">
        <w:rPr>
          <w:rFonts w:ascii="Times New Roman" w:hAnsi="Times New Roman"/>
          <w:sz w:val="28"/>
          <w:szCs w:val="28"/>
        </w:rPr>
        <w:t>в</w:t>
      </w:r>
      <w:r w:rsidR="00D10DF7" w:rsidRPr="007A052A">
        <w:rPr>
          <w:rFonts w:ascii="Times New Roman" w:hAnsi="Times New Roman"/>
          <w:sz w:val="28"/>
          <w:szCs w:val="28"/>
        </w:rPr>
        <w:t>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этажность здания</w:t>
      </w:r>
      <w:r w:rsidRPr="007A052A">
        <w:rPr>
          <w:rFonts w:ascii="Times New Roman" w:hAnsi="Times New Roman"/>
          <w:sz w:val="28"/>
          <w:szCs w:val="28"/>
        </w:rPr>
        <w:t xml:space="preserve"> - количество этажей, определяемое как сумма на</w:t>
      </w:r>
      <w:r w:rsidR="00DA666C">
        <w:rPr>
          <w:rFonts w:ascii="Times New Roman" w:hAnsi="Times New Roman"/>
          <w:sz w:val="28"/>
          <w:szCs w:val="28"/>
        </w:rPr>
        <w:t>д</w:t>
      </w:r>
      <w:r w:rsidRPr="007A052A">
        <w:rPr>
          <w:rFonts w:ascii="Times New Roman" w:hAnsi="Times New Roman"/>
          <w:sz w:val="28"/>
          <w:szCs w:val="28"/>
        </w:rPr>
        <w:t>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Другие понятия и определения, используемые в тексте Правил, соответствуют действующим нормативным правовым документам.</w:t>
      </w:r>
    </w:p>
    <w:p w:rsidR="005A2C0C" w:rsidRPr="007A052A" w:rsidRDefault="005A2C0C" w:rsidP="00EB38A8">
      <w:pPr>
        <w:ind w:firstLine="709"/>
        <w:rPr>
          <w:sz w:val="28"/>
          <w:szCs w:val="28"/>
        </w:rPr>
      </w:pPr>
    </w:p>
    <w:p w:rsidR="005A2C0C" w:rsidRPr="007A052A" w:rsidRDefault="003067A0" w:rsidP="00EB38A8">
      <w:pPr>
        <w:keepNext/>
        <w:ind w:firstLine="709"/>
        <w:outlineLvl w:val="1"/>
        <w:rPr>
          <w:b/>
          <w:sz w:val="28"/>
          <w:szCs w:val="28"/>
        </w:rPr>
      </w:pPr>
      <w:bookmarkStart w:id="10" w:name="_Toc340389557"/>
      <w:bookmarkStart w:id="11" w:name="_Toc79585535"/>
      <w:bookmarkStart w:id="12" w:name="_Toc90636920"/>
      <w:bookmarkEnd w:id="10"/>
      <w:r w:rsidRPr="007A052A">
        <w:rPr>
          <w:b/>
          <w:sz w:val="28"/>
          <w:szCs w:val="28"/>
        </w:rPr>
        <w:t>Статья 2. Основания введения, назначение и состав Правил</w:t>
      </w:r>
      <w:bookmarkEnd w:id="11"/>
      <w:bookmarkEnd w:id="12"/>
    </w:p>
    <w:p w:rsidR="00EF1802" w:rsidRPr="007A052A" w:rsidRDefault="00EF1802" w:rsidP="00EB38A8">
      <w:pPr>
        <w:pStyle w:val="ConsPlusNormal0"/>
        <w:widowControl/>
        <w:ind w:firstLine="709"/>
        <w:rPr>
          <w:rFonts w:ascii="Times New Roman" w:hAnsi="Times New Roman"/>
          <w:sz w:val="28"/>
          <w:szCs w:val="28"/>
        </w:rPr>
      </w:pP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1.</w:t>
      </w:r>
      <w:r w:rsidR="00EF1802" w:rsidRPr="007A052A">
        <w:rPr>
          <w:rFonts w:ascii="Times New Roman" w:hAnsi="Times New Roman"/>
          <w:sz w:val="28"/>
          <w:szCs w:val="28"/>
        </w:rPr>
        <w:t xml:space="preserve"> </w:t>
      </w:r>
      <w:r w:rsidR="00A10C88" w:rsidRPr="00A10C88">
        <w:rPr>
          <w:rFonts w:ascii="Times New Roman" w:hAnsi="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предназначены для регулирования землепользования и застройки территории Чайковского городского округа,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r w:rsidRPr="007A052A">
        <w:rPr>
          <w:rFonts w:ascii="Times New Roman" w:hAnsi="Times New Roman"/>
          <w:sz w:val="28"/>
          <w:szCs w:val="28"/>
        </w:rPr>
        <w:t>.</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2. Целью регулирования землепользования и застройки органами местного самоуправления является: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1)</w:t>
      </w:r>
      <w:r>
        <w:rPr>
          <w:rFonts w:ascii="Times New Roman" w:hAnsi="Times New Roman"/>
          <w:sz w:val="28"/>
          <w:szCs w:val="28"/>
        </w:rPr>
        <w:t xml:space="preserve"> </w:t>
      </w:r>
      <w:r w:rsidRPr="00637244">
        <w:rPr>
          <w:rFonts w:ascii="Times New Roman" w:hAnsi="Times New Roman"/>
          <w:sz w:val="28"/>
          <w:szCs w:val="28"/>
        </w:rPr>
        <w:t>создани</w:t>
      </w:r>
      <w:r>
        <w:rPr>
          <w:rFonts w:ascii="Times New Roman" w:hAnsi="Times New Roman"/>
          <w:sz w:val="28"/>
          <w:szCs w:val="28"/>
        </w:rPr>
        <w:t>е</w:t>
      </w:r>
      <w:r w:rsidRPr="00637244">
        <w:rPr>
          <w:rFonts w:ascii="Times New Roman" w:hAnsi="Times New Roman"/>
          <w:sz w:val="28"/>
          <w:szCs w:val="28"/>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2) создани</w:t>
      </w:r>
      <w:r>
        <w:rPr>
          <w:rFonts w:ascii="Times New Roman" w:hAnsi="Times New Roman"/>
          <w:sz w:val="28"/>
          <w:szCs w:val="28"/>
        </w:rPr>
        <w:t>е</w:t>
      </w:r>
      <w:r w:rsidRPr="00637244">
        <w:rPr>
          <w:rFonts w:ascii="Times New Roman" w:hAnsi="Times New Roman"/>
          <w:sz w:val="28"/>
          <w:szCs w:val="28"/>
        </w:rPr>
        <w:t xml:space="preserve"> условий для планировки территорий муниципальных образований;</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3) обеспечени</w:t>
      </w:r>
      <w:r>
        <w:rPr>
          <w:rFonts w:ascii="Times New Roman" w:hAnsi="Times New Roman"/>
          <w:sz w:val="28"/>
          <w:szCs w:val="28"/>
        </w:rPr>
        <w:t>е</w:t>
      </w:r>
      <w:r w:rsidRPr="00637244">
        <w:rPr>
          <w:rFonts w:ascii="Times New Roman" w:hAnsi="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4) создани</w:t>
      </w:r>
      <w:r>
        <w:rPr>
          <w:rFonts w:ascii="Times New Roman" w:hAnsi="Times New Roman"/>
          <w:sz w:val="28"/>
          <w:szCs w:val="28"/>
        </w:rPr>
        <w:t>е</w:t>
      </w:r>
      <w:r w:rsidRPr="00637244">
        <w:rPr>
          <w:rFonts w:ascii="Times New Roman" w:hAnsi="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 xml:space="preserve">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с установлением для каждой </w:t>
      </w:r>
      <w:r w:rsidR="00637244">
        <w:rPr>
          <w:rFonts w:ascii="Times New Roman" w:hAnsi="Times New Roman"/>
          <w:sz w:val="28"/>
          <w:szCs w:val="28"/>
        </w:rPr>
        <w:t>территориальной зоны</w:t>
      </w:r>
      <w:r w:rsidRPr="007A052A">
        <w:rPr>
          <w:rFonts w:ascii="Times New Roman" w:hAnsi="Times New Roman"/>
          <w:sz w:val="28"/>
          <w:szCs w:val="28"/>
        </w:rPr>
        <w:t xml:space="preserve"> градостроительного регламента по видам и предельным параметрам разрешенного использования земельных участков,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FB3294" w:rsidRPr="007A052A" w:rsidRDefault="00B92FBA" w:rsidP="00EB38A8">
      <w:pPr>
        <w:pStyle w:val="ConsPlusNormal0"/>
        <w:ind w:firstLine="709"/>
        <w:rPr>
          <w:rFonts w:ascii="Times New Roman" w:hAnsi="Times New Roman"/>
          <w:sz w:val="28"/>
          <w:szCs w:val="28"/>
        </w:rPr>
      </w:pPr>
      <w:r>
        <w:rPr>
          <w:rFonts w:ascii="Times New Roman" w:hAnsi="Times New Roman"/>
          <w:sz w:val="28"/>
          <w:szCs w:val="28"/>
        </w:rPr>
        <w:t>4</w:t>
      </w:r>
      <w:r w:rsidR="00FB3294" w:rsidRPr="007A052A">
        <w:rPr>
          <w:rFonts w:ascii="Times New Roman" w:hAnsi="Times New Roman"/>
          <w:sz w:val="28"/>
          <w:szCs w:val="28"/>
        </w:rPr>
        <w:t xml:space="preserve">. При подготовке </w:t>
      </w:r>
      <w:r w:rsidR="00A10C88">
        <w:rPr>
          <w:rFonts w:ascii="Times New Roman" w:hAnsi="Times New Roman"/>
          <w:sz w:val="28"/>
          <w:szCs w:val="28"/>
        </w:rPr>
        <w:t>П</w:t>
      </w:r>
      <w:r w:rsidR="00FB3294" w:rsidRPr="007A052A">
        <w:rPr>
          <w:rFonts w:ascii="Times New Roman" w:hAnsi="Times New Roman"/>
          <w:sz w:val="28"/>
          <w:szCs w:val="28"/>
        </w:rPr>
        <w:t xml:space="preserve">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Pr>
          <w:rFonts w:ascii="Times New Roman" w:hAnsi="Times New Roman"/>
          <w:sz w:val="28"/>
          <w:szCs w:val="28"/>
        </w:rPr>
        <w:t xml:space="preserve">Чайковского </w:t>
      </w:r>
      <w:r w:rsidR="00FB3294" w:rsidRPr="007A052A">
        <w:rPr>
          <w:rFonts w:ascii="Times New Roman" w:hAnsi="Times New Roman"/>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5</w:t>
      </w:r>
      <w:r w:rsidR="003067A0" w:rsidRPr="007A052A">
        <w:rPr>
          <w:rFonts w:ascii="Times New Roman" w:hAnsi="Times New Roman"/>
          <w:sz w:val="28"/>
          <w:szCs w:val="28"/>
        </w:rPr>
        <w:t xml:space="preserve">. Настоящие Правила состоят из </w:t>
      </w:r>
      <w:r w:rsidR="00FB3294" w:rsidRPr="007A052A">
        <w:rPr>
          <w:rFonts w:ascii="Times New Roman" w:hAnsi="Times New Roman"/>
          <w:sz w:val="28"/>
          <w:szCs w:val="28"/>
        </w:rPr>
        <w:t>Введения</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III</w:t>
      </w:r>
      <w:r w:rsidR="003067A0" w:rsidRPr="007A052A">
        <w:rPr>
          <w:rFonts w:ascii="Times New Roman" w:hAnsi="Times New Roman"/>
          <w:sz w:val="28"/>
          <w:szCs w:val="28"/>
        </w:rPr>
        <w:t xml:space="preserve">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w:t>
      </w:r>
      <w:r w:rsidRPr="007A052A">
        <w:rPr>
          <w:rFonts w:ascii="Times New Roman" w:hAnsi="Times New Roman"/>
          <w:sz w:val="28"/>
          <w:szCs w:val="28"/>
        </w:rPr>
        <w:t>. Порядок применения правил землепользования и застройки и внесения в них изменений.</w:t>
      </w:r>
    </w:p>
    <w:p w:rsidR="00932483"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w:t>
      </w:r>
      <w:r w:rsidRPr="007A052A">
        <w:rPr>
          <w:rFonts w:ascii="Times New Roman" w:hAnsi="Times New Roman"/>
          <w:sz w:val="28"/>
          <w:szCs w:val="28"/>
        </w:rPr>
        <w:t xml:space="preserve">. </w:t>
      </w:r>
      <w:r w:rsidR="00932483" w:rsidRPr="007A052A">
        <w:rPr>
          <w:rFonts w:ascii="Times New Roman" w:hAnsi="Times New Roman"/>
          <w:sz w:val="28"/>
          <w:szCs w:val="28"/>
        </w:rPr>
        <w:t>Градостроительные 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III</w:t>
      </w:r>
      <w:r w:rsidRPr="007A052A">
        <w:rPr>
          <w:rFonts w:ascii="Times New Roman" w:hAnsi="Times New Roman"/>
          <w:sz w:val="28"/>
          <w:szCs w:val="28"/>
        </w:rPr>
        <w:t>.</w:t>
      </w:r>
      <w:r w:rsidR="00932483" w:rsidRPr="007A052A">
        <w:rPr>
          <w:rFonts w:ascii="Times New Roman" w:hAnsi="Times New Roman"/>
          <w:sz w:val="28"/>
          <w:szCs w:val="28"/>
        </w:rPr>
        <w:t xml:space="preserve"> Карты градостроительного зонирования и зон с особыми условиями использования территории.</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6</w:t>
      </w:r>
      <w:r w:rsidR="003067A0" w:rsidRPr="007A052A">
        <w:rPr>
          <w:rFonts w:ascii="Times New Roman" w:hAnsi="Times New Roman"/>
          <w:sz w:val="28"/>
          <w:szCs w:val="28"/>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BD2041" w:rsidRPr="007A052A">
        <w:rPr>
          <w:rFonts w:ascii="Times New Roman" w:hAnsi="Times New Roman"/>
          <w:sz w:val="28"/>
          <w:szCs w:val="28"/>
        </w:rPr>
        <w:t>Чайковского городского округа</w:t>
      </w:r>
      <w:r w:rsidR="003067A0" w:rsidRPr="007A052A">
        <w:rPr>
          <w:rFonts w:ascii="Times New Roman" w:hAnsi="Times New Roman"/>
          <w:sz w:val="28"/>
          <w:szCs w:val="28"/>
        </w:rPr>
        <w:t>.</w:t>
      </w:r>
    </w:p>
    <w:p w:rsidR="005A2C0C" w:rsidRPr="007A052A" w:rsidRDefault="005A2C0C" w:rsidP="00EB38A8">
      <w:pPr>
        <w:ind w:firstLine="709"/>
        <w:rPr>
          <w:sz w:val="28"/>
          <w:szCs w:val="28"/>
        </w:rPr>
      </w:pPr>
      <w:bookmarkStart w:id="13" w:name="_Toc340389558"/>
      <w:bookmarkEnd w:id="13"/>
    </w:p>
    <w:p w:rsidR="005A2C0C" w:rsidRPr="007A052A" w:rsidRDefault="003067A0" w:rsidP="00EB38A8">
      <w:pPr>
        <w:keepNext/>
        <w:ind w:firstLine="709"/>
        <w:outlineLvl w:val="1"/>
        <w:rPr>
          <w:b/>
          <w:sz w:val="28"/>
          <w:szCs w:val="28"/>
        </w:rPr>
      </w:pPr>
      <w:bookmarkStart w:id="14" w:name="_Toc340389559"/>
      <w:bookmarkStart w:id="15" w:name="_Toc79585537"/>
      <w:bookmarkStart w:id="16" w:name="_Toc90636921"/>
      <w:bookmarkEnd w:id="14"/>
      <w:r w:rsidRPr="007A052A">
        <w:rPr>
          <w:b/>
          <w:sz w:val="28"/>
          <w:szCs w:val="28"/>
        </w:rPr>
        <w:t xml:space="preserve">Статья </w:t>
      </w:r>
      <w:r w:rsidR="001B6CB2" w:rsidRPr="007A052A">
        <w:rPr>
          <w:b/>
          <w:sz w:val="28"/>
          <w:szCs w:val="28"/>
        </w:rPr>
        <w:t>3</w:t>
      </w:r>
      <w:r w:rsidRPr="007A052A">
        <w:rPr>
          <w:b/>
          <w:sz w:val="28"/>
          <w:szCs w:val="28"/>
        </w:rPr>
        <w:t>.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5"/>
      <w:bookmarkEnd w:id="16"/>
    </w:p>
    <w:p w:rsidR="002D4745" w:rsidRPr="007A052A" w:rsidRDefault="002D4745" w:rsidP="00EB38A8">
      <w:pPr>
        <w:pStyle w:val="ArialNarrow13pt1"/>
        <w:ind w:firstLine="709"/>
        <w:rPr>
          <w:rFonts w:ascii="Times New Roman" w:hAnsi="Times New Roman"/>
          <w:sz w:val="28"/>
          <w:szCs w:val="28"/>
          <w:lang w:val="ru-RU"/>
        </w:rPr>
      </w:pP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Администрация </w:t>
      </w:r>
      <w:r w:rsidR="009F0C3B" w:rsidRPr="007A052A">
        <w:rPr>
          <w:rFonts w:ascii="Times New Roman" w:hAnsi="Times New Roman"/>
          <w:sz w:val="28"/>
          <w:szCs w:val="28"/>
          <w:lang w:val="ru-RU"/>
        </w:rPr>
        <w:t>Чайковского городского округа</w:t>
      </w:r>
      <w:r w:rsidRPr="007A052A">
        <w:rPr>
          <w:rFonts w:ascii="Times New Roman" w:hAnsi="Times New Roman"/>
          <w:sz w:val="28"/>
          <w:szCs w:val="28"/>
          <w:lang w:val="ru-RU"/>
        </w:rPr>
        <w:t xml:space="preserve"> обеспечивает возможность ознакомления с настоящими Правилами всем желающим путем:</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публикации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информирование населения в средствах массовой информации о планируемых изменениях действующих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размещения Правил в сети Интернет</w:t>
      </w:r>
      <w:r w:rsidR="00DD350B" w:rsidRPr="007A052A">
        <w:rPr>
          <w:rFonts w:ascii="Times New Roman" w:hAnsi="Times New Roman"/>
          <w:sz w:val="28"/>
          <w:szCs w:val="28"/>
          <w:lang w:val="ru-RU"/>
        </w:rPr>
        <w:t xml:space="preserve"> на официальном сайте</w:t>
      </w:r>
      <w:r w:rsidR="00F83A5B" w:rsidRPr="007A052A">
        <w:rPr>
          <w:rFonts w:ascii="Times New Roman" w:hAnsi="Times New Roman"/>
          <w:sz w:val="28"/>
          <w:szCs w:val="28"/>
          <w:lang w:val="ru-RU"/>
        </w:rPr>
        <w:t xml:space="preserve"> </w:t>
      </w:r>
      <w:r w:rsidR="00352DDE" w:rsidRPr="00352DDE">
        <w:rPr>
          <w:rFonts w:ascii="Times New Roman" w:hAnsi="Times New Roman"/>
          <w:sz w:val="28"/>
          <w:szCs w:val="28"/>
          <w:lang w:val="ru-RU"/>
        </w:rPr>
        <w:t>администрации Чайковского городского округа</w:t>
      </w:r>
      <w:r w:rsidR="00F83A5B" w:rsidRPr="007A052A">
        <w:rPr>
          <w:rFonts w:ascii="Times New Roman" w:hAnsi="Times New Roman"/>
          <w:sz w:val="28"/>
          <w:szCs w:val="28"/>
          <w:lang w:val="ru-RU"/>
        </w:rPr>
        <w:t xml:space="preserve"> и на официальном сайте </w:t>
      </w:r>
      <w:r w:rsidR="00DD350B" w:rsidRPr="007A052A">
        <w:rPr>
          <w:rFonts w:ascii="Times New Roman" w:hAnsi="Times New Roman"/>
          <w:sz w:val="28"/>
          <w:szCs w:val="28"/>
          <w:lang w:val="ru-RU"/>
        </w:rPr>
        <w:t>Федеральной государственной информационной системы территориального планирования.</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2. </w:t>
      </w:r>
      <w:r w:rsidR="005D03AF" w:rsidRPr="005D03AF">
        <w:rPr>
          <w:rFonts w:ascii="Times New Roman" w:hAnsi="Times New Roman"/>
          <w:sz w:val="28"/>
          <w:szCs w:val="28"/>
          <w:lang w:val="ru-RU"/>
        </w:rPr>
        <w:t xml:space="preserve">Заинтересованные лица </w:t>
      </w:r>
      <w:r w:rsidRPr="007A052A">
        <w:rPr>
          <w:rFonts w:ascii="Times New Roman" w:hAnsi="Times New Roman"/>
          <w:sz w:val="28"/>
          <w:szCs w:val="28"/>
          <w:lang w:val="ru-RU"/>
        </w:rPr>
        <w:t xml:space="preserve">имеют право участвовать в принятии решений по вопросам землепользования и застройки в соответствии с </w:t>
      </w:r>
      <w:r w:rsidR="0090735F" w:rsidRPr="007A052A">
        <w:rPr>
          <w:rFonts w:ascii="Times New Roman" w:hAnsi="Times New Roman"/>
          <w:sz w:val="28"/>
          <w:szCs w:val="28"/>
          <w:lang w:val="ru-RU"/>
        </w:rPr>
        <w:t xml:space="preserve">действующим </w:t>
      </w:r>
      <w:r w:rsidRPr="007A052A">
        <w:rPr>
          <w:rFonts w:ascii="Times New Roman" w:hAnsi="Times New Roman"/>
          <w:sz w:val="28"/>
          <w:szCs w:val="28"/>
          <w:lang w:val="ru-RU"/>
        </w:rPr>
        <w:t>законодательством.</w:t>
      </w:r>
    </w:p>
    <w:p w:rsidR="00F83A5B" w:rsidRPr="007A052A" w:rsidRDefault="00F83A5B" w:rsidP="00EB38A8">
      <w:pPr>
        <w:pStyle w:val="ArialNarrow13pt1"/>
        <w:ind w:firstLine="709"/>
        <w:rPr>
          <w:rFonts w:ascii="Times New Roman" w:hAnsi="Times New Roman"/>
          <w:sz w:val="28"/>
          <w:szCs w:val="28"/>
          <w:lang w:val="ru-RU"/>
        </w:rPr>
      </w:pPr>
    </w:p>
    <w:p w:rsidR="005A2C0C" w:rsidRPr="007A052A" w:rsidRDefault="003067A0" w:rsidP="00EB38A8">
      <w:pPr>
        <w:keepNext/>
        <w:ind w:firstLine="709"/>
        <w:outlineLvl w:val="1"/>
        <w:rPr>
          <w:b/>
          <w:sz w:val="28"/>
          <w:szCs w:val="28"/>
        </w:rPr>
      </w:pPr>
      <w:bookmarkStart w:id="17" w:name="_Toc340389561"/>
      <w:bookmarkStart w:id="18" w:name="_Toc79585539"/>
      <w:bookmarkStart w:id="19" w:name="_Toc90636922"/>
      <w:bookmarkEnd w:id="17"/>
      <w:r w:rsidRPr="007A052A">
        <w:rPr>
          <w:b/>
          <w:sz w:val="28"/>
          <w:szCs w:val="28"/>
        </w:rPr>
        <w:t xml:space="preserve">Статья </w:t>
      </w:r>
      <w:r w:rsidR="001B6CB2" w:rsidRPr="007A052A">
        <w:rPr>
          <w:b/>
          <w:sz w:val="28"/>
          <w:szCs w:val="28"/>
        </w:rPr>
        <w:t>4</w:t>
      </w:r>
      <w:r w:rsidRPr="007A052A">
        <w:rPr>
          <w:b/>
          <w:sz w:val="28"/>
          <w:szCs w:val="28"/>
        </w:rPr>
        <w:t>. Общие положения, относящиеся к ранее возникшим правам</w:t>
      </w:r>
      <w:bookmarkEnd w:id="18"/>
      <w:bookmarkEnd w:id="19"/>
    </w:p>
    <w:p w:rsidR="002D4745" w:rsidRPr="007A052A" w:rsidRDefault="002D4745" w:rsidP="00EB38A8">
      <w:pPr>
        <w:ind w:firstLine="709"/>
        <w:rPr>
          <w:sz w:val="28"/>
          <w:szCs w:val="28"/>
        </w:rPr>
      </w:pPr>
    </w:p>
    <w:p w:rsidR="005A2C0C" w:rsidRPr="007A052A" w:rsidRDefault="003067A0" w:rsidP="00EB38A8">
      <w:pPr>
        <w:ind w:firstLine="709"/>
        <w:rPr>
          <w:sz w:val="28"/>
          <w:szCs w:val="28"/>
        </w:rPr>
      </w:pPr>
      <w:r w:rsidRPr="007A052A">
        <w:rPr>
          <w:sz w:val="28"/>
          <w:szCs w:val="28"/>
        </w:rPr>
        <w:t xml:space="preserve">1. Принятые до введения в действие настоящих Правил муниципальные правовые акты органов местного самоуправления </w:t>
      </w:r>
      <w:r w:rsidR="009F0C3B" w:rsidRPr="007A052A">
        <w:rPr>
          <w:sz w:val="28"/>
          <w:szCs w:val="28"/>
        </w:rPr>
        <w:t>Чайковского городского округа</w:t>
      </w:r>
      <w:r w:rsidRPr="007A052A">
        <w:rPr>
          <w:sz w:val="28"/>
          <w:szCs w:val="28"/>
        </w:rPr>
        <w:t xml:space="preserve"> по вопросам землепользования и застройки применяются в части, не противоречащей настоящим Правилам.</w:t>
      </w:r>
    </w:p>
    <w:p w:rsidR="005A2C0C" w:rsidRPr="007A052A" w:rsidRDefault="003067A0" w:rsidP="00EB38A8">
      <w:pPr>
        <w:ind w:firstLine="709"/>
        <w:rPr>
          <w:sz w:val="28"/>
          <w:szCs w:val="28"/>
        </w:rPr>
      </w:pPr>
      <w:r w:rsidRPr="007A052A">
        <w:rPr>
          <w:sz w:val="28"/>
          <w:szCs w:val="28"/>
        </w:rPr>
        <w:t>2. Разрешения на строительство, реконструкцию, выданные до вступления в силу настоящих Правил являются действительными.</w:t>
      </w:r>
    </w:p>
    <w:p w:rsidR="005A2C0C" w:rsidRPr="007A052A" w:rsidRDefault="00C54B58" w:rsidP="00EB38A8">
      <w:pPr>
        <w:ind w:firstLine="709"/>
        <w:rPr>
          <w:sz w:val="28"/>
          <w:szCs w:val="28"/>
        </w:rPr>
      </w:pPr>
      <w:r w:rsidRPr="007A052A">
        <w:rPr>
          <w:sz w:val="28"/>
          <w:szCs w:val="28"/>
        </w:rPr>
        <w:t>3</w:t>
      </w:r>
      <w:r w:rsidR="003067A0" w:rsidRPr="007A052A">
        <w:rPr>
          <w:sz w:val="28"/>
          <w:szCs w:val="28"/>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B38A8" w:rsidRPr="007A052A" w:rsidRDefault="00EB38A8" w:rsidP="00EB38A8">
      <w:pPr>
        <w:pStyle w:val="afffffe"/>
        <w:spacing w:line="240" w:lineRule="auto"/>
        <w:ind w:left="0" w:firstLine="709"/>
        <w:rPr>
          <w:rFonts w:ascii="Times New Roman" w:hAnsi="Times New Roman"/>
          <w:b/>
          <w:bCs/>
          <w:sz w:val="28"/>
          <w:szCs w:val="28"/>
        </w:rPr>
      </w:pPr>
      <w:bookmarkStart w:id="20" w:name="sub_45"/>
      <w:bookmarkStart w:id="21" w:name="sub_47"/>
      <w:bookmarkEnd w:id="20"/>
    </w:p>
    <w:p w:rsidR="005A2C0C" w:rsidRPr="007A052A" w:rsidRDefault="003067A0" w:rsidP="00EB38A8">
      <w:pPr>
        <w:keepNext/>
        <w:ind w:firstLine="709"/>
        <w:outlineLvl w:val="1"/>
        <w:rPr>
          <w:b/>
          <w:sz w:val="28"/>
          <w:szCs w:val="28"/>
        </w:rPr>
      </w:pPr>
      <w:bookmarkStart w:id="22" w:name="_Toc340389562"/>
      <w:bookmarkStart w:id="23" w:name="_Toc79585540"/>
      <w:bookmarkStart w:id="24" w:name="_Toc90636923"/>
      <w:r w:rsidRPr="007A052A">
        <w:rPr>
          <w:b/>
          <w:sz w:val="28"/>
          <w:szCs w:val="28"/>
        </w:rPr>
        <w:t xml:space="preserve">Статья </w:t>
      </w:r>
      <w:r w:rsidR="001B6CB2" w:rsidRPr="007A052A">
        <w:rPr>
          <w:b/>
          <w:sz w:val="28"/>
          <w:szCs w:val="28"/>
        </w:rPr>
        <w:t>5</w:t>
      </w:r>
      <w:r w:rsidRPr="007A052A">
        <w:rPr>
          <w:b/>
          <w:sz w:val="28"/>
          <w:szCs w:val="28"/>
        </w:rPr>
        <w:t>.</w:t>
      </w:r>
      <w:bookmarkStart w:id="25" w:name="sub_46"/>
      <w:bookmarkEnd w:id="22"/>
      <w:bookmarkEnd w:id="25"/>
      <w:r w:rsidRPr="007A052A">
        <w:rPr>
          <w:b/>
          <w:sz w:val="28"/>
          <w:szCs w:val="28"/>
        </w:rPr>
        <w:t xml:space="preserve"> Использование земельных участков и объектов капитального строительства не в соответствии с Правилами</w:t>
      </w:r>
      <w:bookmarkEnd w:id="23"/>
      <w:bookmarkEnd w:id="24"/>
    </w:p>
    <w:p w:rsidR="003A676C" w:rsidRPr="007A052A" w:rsidRDefault="003A676C" w:rsidP="00EB38A8">
      <w:pPr>
        <w:ind w:firstLine="709"/>
        <w:rPr>
          <w:sz w:val="28"/>
          <w:szCs w:val="28"/>
        </w:rPr>
      </w:pPr>
    </w:p>
    <w:p w:rsidR="005A2C0C" w:rsidRPr="007A052A" w:rsidRDefault="003067A0" w:rsidP="00EB38A8">
      <w:pPr>
        <w:ind w:firstLine="709"/>
        <w:rPr>
          <w:sz w:val="28"/>
          <w:szCs w:val="28"/>
        </w:rPr>
      </w:pPr>
      <w:r w:rsidRPr="007A052A">
        <w:rPr>
          <w:sz w:val="28"/>
          <w:szCs w:val="28"/>
        </w:rPr>
        <w:t>1. Земельные участки и объекты капитального стро</w:t>
      </w:r>
      <w:r w:rsidR="002915EB" w:rsidRPr="007A052A">
        <w:rPr>
          <w:sz w:val="28"/>
          <w:szCs w:val="28"/>
        </w:rPr>
        <w:t xml:space="preserve">ительства, </w:t>
      </w:r>
      <w:r w:rsidR="00C54B58" w:rsidRPr="007A052A">
        <w:rPr>
          <w:sz w:val="28"/>
          <w:szCs w:val="28"/>
        </w:rPr>
        <w:t>не соответствующие настоящим Правилам</w:t>
      </w:r>
      <w:r w:rsidRPr="007A052A">
        <w:rPr>
          <w:sz w:val="28"/>
          <w:szCs w:val="28"/>
        </w:rPr>
        <w:t xml:space="preserve">, </w:t>
      </w:r>
      <w:bookmarkEnd w:id="21"/>
      <w:r w:rsidRPr="007A052A">
        <w:rPr>
          <w:sz w:val="28"/>
          <w:szCs w:val="28"/>
        </w:rPr>
        <w:t>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законода</w:t>
      </w:r>
      <w:r w:rsidR="0090735F" w:rsidRPr="007A052A">
        <w:rPr>
          <w:sz w:val="28"/>
          <w:szCs w:val="28"/>
        </w:rPr>
        <w:t>тельством Российской Федерации.</w:t>
      </w:r>
    </w:p>
    <w:p w:rsidR="005A2C0C" w:rsidRPr="007A052A" w:rsidRDefault="0090735F" w:rsidP="00EB38A8">
      <w:pPr>
        <w:ind w:firstLine="709"/>
        <w:rPr>
          <w:sz w:val="28"/>
          <w:szCs w:val="28"/>
        </w:rPr>
      </w:pPr>
      <w:r w:rsidRPr="007A052A">
        <w:rPr>
          <w:sz w:val="28"/>
          <w:szCs w:val="28"/>
        </w:rPr>
        <w:t xml:space="preserve">2. </w:t>
      </w:r>
      <w:r w:rsidR="003067A0" w:rsidRPr="007A052A">
        <w:rPr>
          <w:sz w:val="28"/>
          <w:szCs w:val="28"/>
        </w:rPr>
        <w:t>Исключение составляют не соответствующие одновременно настоящим Правилам и техническим регламентам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A2C0C" w:rsidRPr="007A052A" w:rsidRDefault="0090735F" w:rsidP="00EB38A8">
      <w:pPr>
        <w:ind w:firstLine="709"/>
        <w:rPr>
          <w:sz w:val="28"/>
          <w:szCs w:val="28"/>
        </w:rPr>
      </w:pPr>
      <w:r w:rsidRPr="007A052A">
        <w:rPr>
          <w:sz w:val="28"/>
          <w:szCs w:val="28"/>
        </w:rPr>
        <w:t>3</w:t>
      </w:r>
      <w:r w:rsidR="003067A0" w:rsidRPr="007A052A">
        <w:rPr>
          <w:sz w:val="28"/>
          <w:szCs w:val="28"/>
        </w:rPr>
        <w:t>.</w:t>
      </w:r>
      <w:r w:rsidR="003A676C" w:rsidRPr="007A052A">
        <w:rPr>
          <w:sz w:val="28"/>
          <w:szCs w:val="28"/>
        </w:rPr>
        <w:t xml:space="preserve"> </w:t>
      </w:r>
      <w:r w:rsidR="003067A0" w:rsidRPr="007A052A">
        <w:rPr>
          <w:sz w:val="28"/>
          <w:szCs w:val="28"/>
        </w:rPr>
        <w:t>Все изменения земельных участков и объектов капитального строительства</w:t>
      </w:r>
      <w:r w:rsidR="003A676C" w:rsidRPr="007A052A">
        <w:rPr>
          <w:sz w:val="28"/>
          <w:szCs w:val="28"/>
        </w:rPr>
        <w:t>,</w:t>
      </w:r>
      <w:r w:rsidR="003067A0" w:rsidRPr="007A052A">
        <w:rPr>
          <w:sz w:val="28"/>
          <w:szCs w:val="28"/>
        </w:rPr>
        <w:t xml:space="preserve"> не соответствующих настоящим Правилам</w:t>
      </w:r>
      <w:r w:rsidR="003A676C" w:rsidRPr="007A052A">
        <w:rPr>
          <w:sz w:val="28"/>
          <w:szCs w:val="28"/>
        </w:rPr>
        <w:t>,</w:t>
      </w:r>
      <w:r w:rsidR="003067A0" w:rsidRPr="007A052A">
        <w:rPr>
          <w:sz w:val="28"/>
          <w:szCs w:val="28"/>
        </w:rPr>
        <w:t xml:space="preserve">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p>
    <w:p w:rsidR="005A2C0C" w:rsidRPr="007A052A" w:rsidRDefault="0090735F" w:rsidP="00EB38A8">
      <w:pPr>
        <w:ind w:firstLine="709"/>
        <w:rPr>
          <w:sz w:val="28"/>
          <w:szCs w:val="28"/>
        </w:rPr>
      </w:pPr>
      <w:r w:rsidRPr="007A052A">
        <w:rPr>
          <w:sz w:val="28"/>
          <w:szCs w:val="28"/>
        </w:rPr>
        <w:t>4</w:t>
      </w:r>
      <w:r w:rsidR="003067A0" w:rsidRPr="007A052A">
        <w:rPr>
          <w:sz w:val="28"/>
          <w:szCs w:val="28"/>
        </w:rPr>
        <w:t>.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C54B58" w:rsidRPr="007A052A" w:rsidRDefault="00C54B58" w:rsidP="00EB38A8">
      <w:pPr>
        <w:ind w:firstLine="709"/>
        <w:rPr>
          <w:sz w:val="28"/>
          <w:szCs w:val="28"/>
        </w:rPr>
      </w:pPr>
    </w:p>
    <w:p w:rsidR="005A2C0C" w:rsidRPr="007A052A" w:rsidRDefault="003067A0" w:rsidP="00EB38A8">
      <w:pPr>
        <w:keepNext/>
        <w:ind w:firstLine="709"/>
        <w:outlineLvl w:val="1"/>
        <w:rPr>
          <w:b/>
          <w:sz w:val="28"/>
          <w:szCs w:val="28"/>
        </w:rPr>
      </w:pPr>
      <w:bookmarkStart w:id="26" w:name="_Toc340389564"/>
      <w:bookmarkStart w:id="27" w:name="_Toc79585542"/>
      <w:bookmarkStart w:id="28" w:name="_Toc90636924"/>
      <w:r w:rsidRPr="007A052A">
        <w:rPr>
          <w:b/>
          <w:sz w:val="28"/>
          <w:szCs w:val="28"/>
        </w:rPr>
        <w:t xml:space="preserve">Статья </w:t>
      </w:r>
      <w:r w:rsidR="001B6CB2" w:rsidRPr="007A052A">
        <w:rPr>
          <w:b/>
          <w:sz w:val="28"/>
          <w:szCs w:val="28"/>
        </w:rPr>
        <w:t>6</w:t>
      </w:r>
      <w:r w:rsidRPr="007A052A">
        <w:rPr>
          <w:b/>
          <w:sz w:val="28"/>
          <w:szCs w:val="28"/>
        </w:rPr>
        <w:t xml:space="preserve">. </w:t>
      </w:r>
      <w:r w:rsidR="005D03AF" w:rsidRPr="005D03AF">
        <w:rPr>
          <w:b/>
          <w:sz w:val="28"/>
          <w:szCs w:val="28"/>
        </w:rPr>
        <w:t>Требования к образуемым земельным участкам</w:t>
      </w:r>
      <w:bookmarkEnd w:id="26"/>
      <w:bookmarkEnd w:id="27"/>
      <w:bookmarkEnd w:id="28"/>
    </w:p>
    <w:p w:rsidR="00DF3C89" w:rsidRPr="007A052A" w:rsidRDefault="00DF3C89" w:rsidP="00EB38A8">
      <w:pPr>
        <w:ind w:firstLine="709"/>
        <w:rPr>
          <w:sz w:val="28"/>
          <w:szCs w:val="28"/>
        </w:rPr>
      </w:pPr>
    </w:p>
    <w:p w:rsidR="005A2C0C" w:rsidRPr="007A052A" w:rsidRDefault="005D03AF" w:rsidP="00EB38A8">
      <w:pPr>
        <w:shd w:val="clear" w:color="auto" w:fill="FFFFFF"/>
        <w:tabs>
          <w:tab w:val="left" w:pos="0"/>
        </w:tabs>
        <w:ind w:firstLine="709"/>
        <w:rPr>
          <w:sz w:val="28"/>
          <w:szCs w:val="28"/>
        </w:rPr>
      </w:pPr>
      <w:r>
        <w:rPr>
          <w:sz w:val="28"/>
          <w:szCs w:val="28"/>
        </w:rPr>
        <w:t>1</w:t>
      </w:r>
      <w:r w:rsidR="003067A0" w:rsidRPr="007A052A">
        <w:rPr>
          <w:sz w:val="28"/>
          <w:szCs w:val="28"/>
        </w:rPr>
        <w:t>.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w:t>
      </w:r>
      <w:r w:rsidR="00D35783">
        <w:rPr>
          <w:sz w:val="28"/>
          <w:szCs w:val="28"/>
        </w:rPr>
        <w:t>м и земельным законодательством, в том числе с соблюдением следующих требований:</w:t>
      </w:r>
    </w:p>
    <w:p w:rsidR="005A2C0C" w:rsidRPr="007A052A" w:rsidRDefault="003067A0" w:rsidP="00EB38A8">
      <w:pPr>
        <w:shd w:val="clear" w:color="auto" w:fill="FFFFFF"/>
        <w:tabs>
          <w:tab w:val="left" w:pos="0"/>
        </w:tabs>
        <w:ind w:firstLine="709"/>
        <w:rPr>
          <w:sz w:val="28"/>
          <w:szCs w:val="28"/>
        </w:rPr>
      </w:pPr>
      <w:r w:rsidRPr="007A052A">
        <w:rPr>
          <w:sz w:val="28"/>
          <w:szCs w:val="28"/>
        </w:rPr>
        <w:t>1)</w:t>
      </w:r>
      <w:r w:rsidR="008E6372" w:rsidRPr="007A052A">
        <w:rPr>
          <w:sz w:val="28"/>
          <w:szCs w:val="28"/>
        </w:rPr>
        <w:t xml:space="preserve"> </w:t>
      </w:r>
      <w:r w:rsidRPr="007A052A">
        <w:rPr>
          <w:sz w:val="28"/>
          <w:szCs w:val="28"/>
        </w:rPr>
        <w:t xml:space="preserve">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5A2C0C" w:rsidRPr="007A052A" w:rsidRDefault="003067A0" w:rsidP="00EB38A8">
      <w:pPr>
        <w:shd w:val="clear" w:color="auto" w:fill="FFFFFF"/>
        <w:tabs>
          <w:tab w:val="left" w:pos="0"/>
        </w:tabs>
        <w:ind w:firstLine="709"/>
        <w:rPr>
          <w:sz w:val="28"/>
          <w:szCs w:val="28"/>
        </w:rPr>
      </w:pPr>
      <w:r w:rsidRPr="007A052A">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A2C0C" w:rsidRPr="007A052A" w:rsidRDefault="003067A0" w:rsidP="00EB38A8">
      <w:pPr>
        <w:shd w:val="clear" w:color="auto" w:fill="FFFFFF"/>
        <w:tabs>
          <w:tab w:val="left" w:pos="0"/>
        </w:tabs>
        <w:ind w:firstLine="709"/>
        <w:rPr>
          <w:sz w:val="28"/>
          <w:szCs w:val="28"/>
        </w:rPr>
      </w:pPr>
      <w:r w:rsidRPr="007A052A">
        <w:rPr>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29" w:name="_Toc90636925"/>
      <w:r w:rsidRPr="007A052A">
        <w:rPr>
          <w:b/>
          <w:bCs/>
          <w:sz w:val="28"/>
          <w:szCs w:val="28"/>
        </w:rPr>
        <w:t xml:space="preserve">Глава 2. </w:t>
      </w:r>
      <w:r w:rsidR="00F825E2" w:rsidRPr="007A052A">
        <w:rPr>
          <w:b/>
          <w:bCs/>
          <w:sz w:val="28"/>
          <w:szCs w:val="28"/>
        </w:rPr>
        <w:t>Положение об и</w:t>
      </w:r>
      <w:r w:rsidRPr="007A052A">
        <w:rPr>
          <w:b/>
          <w:bCs/>
          <w:sz w:val="28"/>
          <w:szCs w:val="28"/>
        </w:rPr>
        <w:t>зменени</w:t>
      </w:r>
      <w:r w:rsidR="00F825E2" w:rsidRPr="007A052A">
        <w:rPr>
          <w:b/>
          <w:bCs/>
          <w:sz w:val="28"/>
          <w:szCs w:val="28"/>
        </w:rPr>
        <w:t>и</w:t>
      </w:r>
      <w:r w:rsidRPr="007A052A">
        <w:rPr>
          <w:b/>
          <w:bCs/>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29"/>
    </w:p>
    <w:p w:rsidR="00CC1FD4" w:rsidRPr="007A052A" w:rsidRDefault="00CC1FD4" w:rsidP="00EB38A8">
      <w:pPr>
        <w:ind w:firstLine="709"/>
        <w:rPr>
          <w:sz w:val="28"/>
          <w:szCs w:val="28"/>
        </w:rPr>
      </w:pPr>
    </w:p>
    <w:p w:rsidR="001B6CB2" w:rsidRPr="007A052A" w:rsidRDefault="001B6CB2" w:rsidP="00EB38A8">
      <w:pPr>
        <w:keepNext/>
        <w:ind w:firstLine="709"/>
        <w:outlineLvl w:val="1"/>
        <w:rPr>
          <w:b/>
          <w:sz w:val="28"/>
          <w:szCs w:val="28"/>
        </w:rPr>
      </w:pPr>
      <w:bookmarkStart w:id="30" w:name="_Toc79585536"/>
      <w:bookmarkStart w:id="31" w:name="_Toc90636926"/>
      <w:r w:rsidRPr="007A052A">
        <w:rPr>
          <w:b/>
          <w:sz w:val="28"/>
          <w:szCs w:val="28"/>
        </w:rPr>
        <w:t>Статья 7. Градостроительные регламенты и их применение</w:t>
      </w:r>
      <w:bookmarkEnd w:id="30"/>
      <w:bookmarkEnd w:id="31"/>
    </w:p>
    <w:p w:rsidR="001B6CB2" w:rsidRPr="007A052A" w:rsidRDefault="001B6CB2" w:rsidP="00EB38A8">
      <w:pPr>
        <w:suppressAutoHyphens/>
        <w:ind w:firstLine="709"/>
        <w:rPr>
          <w:sz w:val="28"/>
          <w:szCs w:val="28"/>
        </w:rPr>
      </w:pPr>
    </w:p>
    <w:p w:rsidR="001B6CB2" w:rsidRPr="007A052A" w:rsidRDefault="001B6CB2" w:rsidP="00EB38A8">
      <w:pPr>
        <w:suppressAutoHyphens/>
        <w:ind w:firstLine="709"/>
        <w:rPr>
          <w:sz w:val="28"/>
          <w:szCs w:val="28"/>
        </w:rPr>
      </w:pPr>
      <w:r w:rsidRPr="007A052A">
        <w:rPr>
          <w:sz w:val="28"/>
          <w:szCs w:val="28"/>
        </w:rPr>
        <w:t>1. Решения по землепользованию и застройке принимаются в соответствии с Генеральным планом Чайковского городского округа,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с учетом ограничений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2. Градостроительные регламенты устанавливаются с учетом:</w:t>
      </w:r>
    </w:p>
    <w:p w:rsidR="001B6CB2" w:rsidRPr="007A052A" w:rsidRDefault="001B6CB2" w:rsidP="00EB38A8">
      <w:pPr>
        <w:suppressAutoHyphens/>
        <w:ind w:firstLine="709"/>
        <w:rPr>
          <w:sz w:val="28"/>
          <w:szCs w:val="28"/>
        </w:rPr>
      </w:pPr>
      <w:r w:rsidRPr="007A052A">
        <w:rPr>
          <w:sz w:val="28"/>
          <w:szCs w:val="28"/>
        </w:rPr>
        <w:t>1) фактического использования земельных участков и объектов капитального строительства в границах территориальной зоны;</w:t>
      </w:r>
    </w:p>
    <w:p w:rsidR="001B6CB2" w:rsidRPr="007A052A" w:rsidRDefault="001B6CB2" w:rsidP="00EB38A8">
      <w:pPr>
        <w:suppressAutoHyphens/>
        <w:ind w:firstLine="709"/>
        <w:rPr>
          <w:sz w:val="28"/>
          <w:szCs w:val="28"/>
        </w:rPr>
      </w:pPr>
      <w:r w:rsidRPr="007A052A">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3) функциональных зон и характеристик их планируемого развития, определенных документами территориального планирования;</w:t>
      </w:r>
    </w:p>
    <w:p w:rsidR="001B6CB2" w:rsidRPr="007A052A" w:rsidRDefault="001B6CB2" w:rsidP="00EB38A8">
      <w:pPr>
        <w:suppressAutoHyphens/>
        <w:ind w:firstLine="709"/>
        <w:rPr>
          <w:sz w:val="28"/>
          <w:szCs w:val="28"/>
        </w:rPr>
      </w:pPr>
      <w:r w:rsidRPr="007A052A">
        <w:rPr>
          <w:sz w:val="28"/>
          <w:szCs w:val="28"/>
        </w:rPr>
        <w:t>4) требований охраны объектов культурного наследия, а также особо охраняемых природных территорий, иных природных объектов.</w:t>
      </w:r>
    </w:p>
    <w:p w:rsidR="001B6CB2" w:rsidRPr="007A052A" w:rsidRDefault="001B6CB2" w:rsidP="00EB38A8">
      <w:pPr>
        <w:suppressAutoHyphens/>
        <w:ind w:firstLine="709"/>
        <w:rPr>
          <w:sz w:val="28"/>
          <w:szCs w:val="28"/>
        </w:rPr>
      </w:pPr>
      <w:r w:rsidRPr="007A052A">
        <w:rPr>
          <w:sz w:val="28"/>
          <w:szCs w:val="28"/>
        </w:rPr>
        <w:t>3. Действие градостроительного регламента не распространяется на:</w:t>
      </w:r>
    </w:p>
    <w:p w:rsidR="001B6CB2" w:rsidRPr="007A052A" w:rsidRDefault="00C97927" w:rsidP="00EB38A8">
      <w:pPr>
        <w:suppressAutoHyphens/>
        <w:ind w:firstLine="709"/>
        <w:rPr>
          <w:sz w:val="28"/>
          <w:szCs w:val="28"/>
        </w:rPr>
      </w:pPr>
      <w:r w:rsidRPr="007A052A">
        <w:rPr>
          <w:sz w:val="28"/>
          <w:szCs w:val="28"/>
        </w:rPr>
        <w:t>1)</w:t>
      </w:r>
      <w:r w:rsidR="001B6CB2" w:rsidRPr="007A052A">
        <w:rPr>
          <w:sz w:val="28"/>
          <w:szCs w:val="28"/>
        </w:rPr>
        <w:t xml:space="preserve">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0220" w:rsidRPr="007A052A" w:rsidRDefault="00140220" w:rsidP="00140220">
      <w:pPr>
        <w:ind w:firstLine="709"/>
        <w:rPr>
          <w:sz w:val="28"/>
          <w:szCs w:val="28"/>
        </w:rPr>
      </w:pPr>
      <w:r>
        <w:rPr>
          <w:sz w:val="28"/>
          <w:szCs w:val="28"/>
        </w:rPr>
        <w:t>2</w:t>
      </w:r>
      <w:r w:rsidRPr="007A052A">
        <w:rPr>
          <w:sz w:val="28"/>
          <w:szCs w:val="28"/>
        </w:rPr>
        <w:t>) земельные участки в границах территорий общего пользования;</w:t>
      </w:r>
    </w:p>
    <w:p w:rsidR="001B6CB2" w:rsidRPr="007A052A" w:rsidRDefault="00140220" w:rsidP="00EB38A8">
      <w:pPr>
        <w:ind w:firstLine="709"/>
        <w:rPr>
          <w:sz w:val="28"/>
          <w:szCs w:val="28"/>
        </w:rPr>
      </w:pPr>
      <w:r>
        <w:rPr>
          <w:sz w:val="28"/>
          <w:szCs w:val="28"/>
        </w:rPr>
        <w:t>3</w:t>
      </w:r>
      <w:r w:rsidR="00C97927" w:rsidRPr="007A052A">
        <w:rPr>
          <w:sz w:val="28"/>
          <w:szCs w:val="28"/>
        </w:rPr>
        <w:t>)</w:t>
      </w:r>
      <w:r w:rsidR="001B6CB2" w:rsidRPr="007A052A">
        <w:rPr>
          <w:sz w:val="28"/>
          <w:szCs w:val="28"/>
        </w:rPr>
        <w:t xml:space="preserve">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B6CB2" w:rsidRPr="007A052A" w:rsidRDefault="00C97927" w:rsidP="00EB38A8">
      <w:pPr>
        <w:ind w:firstLine="709"/>
        <w:rPr>
          <w:sz w:val="28"/>
          <w:szCs w:val="28"/>
        </w:rPr>
      </w:pPr>
      <w:r w:rsidRPr="007A052A">
        <w:rPr>
          <w:sz w:val="28"/>
          <w:szCs w:val="28"/>
        </w:rPr>
        <w:t>4)</w:t>
      </w:r>
      <w:r w:rsidR="00E3679D" w:rsidRPr="007A052A">
        <w:rPr>
          <w:sz w:val="28"/>
          <w:szCs w:val="28"/>
        </w:rPr>
        <w:t xml:space="preserve"> </w:t>
      </w:r>
      <w:r w:rsidR="001B6CB2" w:rsidRPr="007A052A">
        <w:rPr>
          <w:sz w:val="28"/>
          <w:szCs w:val="28"/>
        </w:rPr>
        <w:t>земельные участки, предоставленные для добычи полезных ископаемых.</w:t>
      </w:r>
    </w:p>
    <w:p w:rsidR="001B6CB2" w:rsidRPr="007A052A" w:rsidRDefault="001B6CB2" w:rsidP="00EB38A8">
      <w:pPr>
        <w:ind w:firstLine="709"/>
        <w:rPr>
          <w:sz w:val="28"/>
          <w:szCs w:val="28"/>
        </w:rPr>
      </w:pPr>
      <w:r w:rsidRPr="007A052A">
        <w:rPr>
          <w:sz w:val="28"/>
          <w:szCs w:val="28"/>
        </w:rPr>
        <w:t>4.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6CB2" w:rsidRPr="007A052A" w:rsidRDefault="001B6CB2" w:rsidP="00EB38A8">
      <w:pPr>
        <w:ind w:firstLine="709"/>
        <w:rPr>
          <w:sz w:val="28"/>
          <w:szCs w:val="28"/>
        </w:rPr>
      </w:pPr>
      <w:r w:rsidRPr="007A052A">
        <w:rPr>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1B6CB2" w:rsidRPr="007A052A" w:rsidRDefault="001B6CB2" w:rsidP="00EB38A8">
      <w:pPr>
        <w:ind w:firstLine="709"/>
        <w:rPr>
          <w:sz w:val="28"/>
          <w:szCs w:val="28"/>
        </w:rPr>
      </w:pPr>
      <w:r w:rsidRPr="007A052A">
        <w:rPr>
          <w:sz w:val="28"/>
          <w:szCs w:val="28"/>
        </w:rPr>
        <w:t xml:space="preserve">6. На карте градостроительного зонирования и зон с особыми условиями использования территории </w:t>
      </w:r>
      <w:r w:rsidRPr="007A052A">
        <w:rPr>
          <w:bCs/>
          <w:sz w:val="28"/>
          <w:szCs w:val="28"/>
        </w:rPr>
        <w:t>Чайковского городского округа</w:t>
      </w:r>
      <w:r w:rsidRPr="007A052A">
        <w:rPr>
          <w:sz w:val="28"/>
          <w:szCs w:val="28"/>
        </w:rPr>
        <w:t xml:space="preserve"> выделены:</w:t>
      </w:r>
    </w:p>
    <w:p w:rsidR="001B6CB2" w:rsidRPr="007A052A" w:rsidRDefault="001B6CB2" w:rsidP="00EB38A8">
      <w:pPr>
        <w:ind w:firstLine="709"/>
        <w:rPr>
          <w:sz w:val="28"/>
          <w:szCs w:val="28"/>
        </w:rPr>
      </w:pPr>
      <w:r w:rsidRPr="007A052A">
        <w:rPr>
          <w:sz w:val="28"/>
          <w:szCs w:val="28"/>
        </w:rPr>
        <w:t>1)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1B6CB2" w:rsidRPr="007A052A" w:rsidRDefault="001B6CB2" w:rsidP="00EB38A8">
      <w:pPr>
        <w:ind w:firstLine="709"/>
        <w:rPr>
          <w:sz w:val="28"/>
          <w:szCs w:val="28"/>
        </w:rPr>
      </w:pPr>
      <w:r w:rsidRPr="007A052A">
        <w:rPr>
          <w:sz w:val="28"/>
          <w:szCs w:val="28"/>
        </w:rPr>
        <w:t>2) зоны с особыми условиями использования территории - установленные в соответствии с федеральными законами зоны, в пределах которых действуют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охраны объектов культурного наследия.</w:t>
      </w:r>
    </w:p>
    <w:p w:rsidR="001B6CB2" w:rsidRPr="007A052A" w:rsidRDefault="00C97927" w:rsidP="00EB38A8">
      <w:pPr>
        <w:ind w:firstLine="709"/>
        <w:rPr>
          <w:sz w:val="28"/>
          <w:szCs w:val="28"/>
        </w:rPr>
      </w:pPr>
      <w:r w:rsidRPr="007A052A">
        <w:rPr>
          <w:sz w:val="28"/>
          <w:szCs w:val="28"/>
        </w:rPr>
        <w:t xml:space="preserve">7. </w:t>
      </w:r>
      <w:r w:rsidR="001B6CB2" w:rsidRPr="007A052A">
        <w:rPr>
          <w:sz w:val="28"/>
          <w:szCs w:val="28"/>
        </w:rPr>
        <w:t>К земельным участкам и объектам капитального строительства, расположенным в зонах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описанных в настоящих Правилах.</w:t>
      </w:r>
    </w:p>
    <w:p w:rsidR="001B6CB2" w:rsidRPr="007A052A" w:rsidRDefault="00C97927" w:rsidP="00EB38A8">
      <w:pPr>
        <w:ind w:firstLine="709"/>
        <w:rPr>
          <w:sz w:val="28"/>
          <w:szCs w:val="28"/>
          <w:u w:val="single"/>
        </w:rPr>
      </w:pPr>
      <w:r w:rsidRPr="007A052A">
        <w:rPr>
          <w:sz w:val="28"/>
          <w:szCs w:val="28"/>
        </w:rPr>
        <w:t>8</w:t>
      </w:r>
      <w:r w:rsidR="001B6CB2" w:rsidRPr="007A052A">
        <w:rPr>
          <w:sz w:val="28"/>
          <w:szCs w:val="28"/>
        </w:rPr>
        <w:t xml:space="preserve">. Для каждого земельного участка, объекта капитального строительства, расположенного в границах </w:t>
      </w:r>
      <w:bookmarkStart w:id="32" w:name="sub_26"/>
      <w:bookmarkEnd w:id="32"/>
      <w:r w:rsidR="001B6CB2" w:rsidRPr="007A052A">
        <w:rPr>
          <w:bCs/>
          <w:sz w:val="28"/>
          <w:szCs w:val="28"/>
        </w:rPr>
        <w:t>Чайковского городского округа</w:t>
      </w:r>
      <w:r w:rsidR="001B6CB2" w:rsidRPr="007A052A">
        <w:rPr>
          <w:sz w:val="28"/>
          <w:szCs w:val="28"/>
        </w:rPr>
        <w:t>, разрешенным считается такое использование, которое соответствует:</w:t>
      </w:r>
    </w:p>
    <w:p w:rsidR="001B6CB2" w:rsidRPr="007A052A" w:rsidRDefault="001B6CB2" w:rsidP="00EB38A8">
      <w:pPr>
        <w:ind w:firstLine="709"/>
        <w:rPr>
          <w:sz w:val="28"/>
          <w:szCs w:val="28"/>
        </w:rPr>
      </w:pPr>
      <w:r w:rsidRPr="007A052A">
        <w:rPr>
          <w:sz w:val="28"/>
          <w:szCs w:val="28"/>
        </w:rPr>
        <w:t>1) градостроительному регламенту, установленному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1B6CB2" w:rsidRPr="007A052A" w:rsidRDefault="001B6CB2" w:rsidP="00EB38A8">
      <w:pPr>
        <w:ind w:firstLine="709"/>
        <w:rPr>
          <w:sz w:val="28"/>
          <w:szCs w:val="28"/>
        </w:rPr>
      </w:pPr>
      <w:r w:rsidRPr="007A052A">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1B6CB2" w:rsidRPr="007A052A" w:rsidRDefault="001B6CB2" w:rsidP="00EB38A8">
      <w:pPr>
        <w:ind w:firstLine="709"/>
        <w:rPr>
          <w:sz w:val="28"/>
          <w:szCs w:val="28"/>
        </w:rPr>
      </w:pPr>
      <w:r w:rsidRPr="007A052A">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6CB2" w:rsidRPr="007A052A" w:rsidRDefault="001B6CB2" w:rsidP="00EB38A8">
      <w:pPr>
        <w:ind w:firstLine="709"/>
        <w:rPr>
          <w:sz w:val="28"/>
          <w:szCs w:val="28"/>
        </w:rPr>
      </w:pPr>
      <w:r w:rsidRPr="007A052A">
        <w:rPr>
          <w:sz w:val="28"/>
          <w:szCs w:val="28"/>
        </w:rPr>
        <w:t>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6CB2" w:rsidRPr="007A052A" w:rsidRDefault="00C97927" w:rsidP="00EB38A8">
      <w:pPr>
        <w:ind w:firstLine="709"/>
        <w:rPr>
          <w:sz w:val="28"/>
          <w:szCs w:val="28"/>
        </w:rPr>
      </w:pPr>
      <w:bookmarkStart w:id="33" w:name="sub_27"/>
      <w:bookmarkEnd w:id="33"/>
      <w:r w:rsidRPr="007A052A">
        <w:rPr>
          <w:sz w:val="28"/>
          <w:szCs w:val="28"/>
        </w:rPr>
        <w:t>9</w:t>
      </w:r>
      <w:r w:rsidR="001B6CB2" w:rsidRPr="007A052A">
        <w:rPr>
          <w:sz w:val="28"/>
          <w:szCs w:val="28"/>
        </w:rPr>
        <w:t xml:space="preserve">. </w:t>
      </w:r>
      <w:r w:rsidR="00CC1FD4" w:rsidRPr="007A052A">
        <w:rPr>
          <w:sz w:val="28"/>
          <w:szCs w:val="28"/>
        </w:rPr>
        <w:t>Разрешенное использование земельных участков и объектов капитального строительства, может быть, следующих видов</w:t>
      </w:r>
      <w:r w:rsidR="001B6CB2" w:rsidRPr="007A052A">
        <w:rPr>
          <w:sz w:val="28"/>
          <w:szCs w:val="28"/>
        </w:rPr>
        <w:t>:</w:t>
      </w:r>
    </w:p>
    <w:p w:rsidR="001B6CB2" w:rsidRPr="007A052A" w:rsidRDefault="001B6CB2" w:rsidP="00EB38A8">
      <w:pPr>
        <w:ind w:firstLine="709"/>
        <w:rPr>
          <w:sz w:val="28"/>
          <w:szCs w:val="28"/>
        </w:rPr>
      </w:pPr>
      <w:r w:rsidRPr="007A052A">
        <w:rPr>
          <w:sz w:val="28"/>
          <w:szCs w:val="28"/>
        </w:rPr>
        <w:t>1) основные виды разрешенного использования;</w:t>
      </w:r>
    </w:p>
    <w:p w:rsidR="001B6CB2" w:rsidRPr="007A052A" w:rsidRDefault="001B6CB2" w:rsidP="00EB38A8">
      <w:pPr>
        <w:ind w:firstLine="709"/>
        <w:rPr>
          <w:sz w:val="28"/>
          <w:szCs w:val="28"/>
        </w:rPr>
      </w:pPr>
      <w:r w:rsidRPr="007A052A">
        <w:rPr>
          <w:sz w:val="28"/>
          <w:szCs w:val="28"/>
        </w:rPr>
        <w:t>2) условно разрешенные виды использования, требующие получения разрешения;</w:t>
      </w:r>
    </w:p>
    <w:p w:rsidR="001B6CB2" w:rsidRPr="007A052A" w:rsidRDefault="001B6CB2" w:rsidP="00EB38A8">
      <w:pPr>
        <w:ind w:firstLine="709"/>
        <w:rPr>
          <w:sz w:val="28"/>
          <w:szCs w:val="28"/>
        </w:rPr>
      </w:pPr>
      <w:r w:rsidRPr="007A052A">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0</w:t>
      </w:r>
      <w:r w:rsidRPr="007A052A">
        <w:rPr>
          <w:sz w:val="28"/>
          <w:szCs w:val="28"/>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B6CB2" w:rsidRPr="007A052A" w:rsidRDefault="00CC1FD4" w:rsidP="00EB38A8">
      <w:pPr>
        <w:ind w:firstLine="709"/>
        <w:rPr>
          <w:sz w:val="28"/>
          <w:szCs w:val="28"/>
        </w:rPr>
      </w:pPr>
      <w:r w:rsidRPr="007A052A">
        <w:rPr>
          <w:sz w:val="28"/>
          <w:szCs w:val="28"/>
        </w:rPr>
        <w:t>1</w:t>
      </w:r>
      <w:r w:rsidR="009748A9">
        <w:rPr>
          <w:sz w:val="28"/>
          <w:szCs w:val="28"/>
        </w:rPr>
        <w:t>1</w:t>
      </w:r>
      <w:r w:rsidRPr="007A052A">
        <w:rPr>
          <w:sz w:val="28"/>
          <w:szCs w:val="28"/>
        </w:rPr>
        <w:t xml:space="preserve">. </w:t>
      </w:r>
      <w:r w:rsidR="001B6CB2" w:rsidRPr="007A052A">
        <w:rPr>
          <w:sz w:val="28"/>
          <w:szCs w:val="28"/>
        </w:rPr>
        <w:t>Виды использования земельных участков и объектов капитального строительства, не предусмотренные градостроительным регламентом, являются запрещенными для соответствующей территориальной зоны и не могут быть разрешены.</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2</w:t>
      </w:r>
      <w:r w:rsidRPr="007A052A">
        <w:rPr>
          <w:sz w:val="28"/>
          <w:szCs w:val="28"/>
        </w:rPr>
        <w:t>.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в порядке, предусмотренном Градостроительным кодексом Российской Федерации.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3</w:t>
      </w:r>
      <w:r w:rsidRPr="007A052A">
        <w:rPr>
          <w:sz w:val="28"/>
          <w:szCs w:val="28"/>
        </w:rPr>
        <w:t>.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4</w:t>
      </w:r>
      <w:r w:rsidRPr="007A052A">
        <w:rPr>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5</w:t>
      </w:r>
      <w:r w:rsidRPr="007A052A">
        <w:rPr>
          <w:sz w:val="28"/>
          <w:szCs w:val="28"/>
        </w:rPr>
        <w:t>. В случае</w:t>
      </w:r>
      <w:r w:rsidR="009748A9">
        <w:rPr>
          <w:sz w:val="28"/>
          <w:szCs w:val="28"/>
        </w:rPr>
        <w:t>,</w:t>
      </w:r>
      <w:r w:rsidRPr="007A052A">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E6DA3" w:rsidRPr="007A052A" w:rsidRDefault="00EE6DA3" w:rsidP="00EE6DA3">
      <w:pPr>
        <w:shd w:val="clear" w:color="auto" w:fill="FFFFFF"/>
        <w:tabs>
          <w:tab w:val="left" w:pos="0"/>
        </w:tabs>
        <w:ind w:firstLine="709"/>
        <w:rPr>
          <w:sz w:val="28"/>
          <w:szCs w:val="28"/>
        </w:rPr>
      </w:pPr>
      <w:bookmarkStart w:id="34" w:name="sub_28"/>
      <w:bookmarkStart w:id="35" w:name="sub_29"/>
      <w:bookmarkEnd w:id="34"/>
      <w:bookmarkEnd w:id="35"/>
      <w:r w:rsidRPr="007A052A">
        <w:rPr>
          <w:sz w:val="28"/>
          <w:szCs w:val="28"/>
        </w:rPr>
        <w:t>1</w:t>
      </w:r>
      <w:r w:rsidR="009748A9">
        <w:rPr>
          <w:sz w:val="28"/>
          <w:szCs w:val="28"/>
        </w:rPr>
        <w:t>6</w:t>
      </w:r>
      <w:r w:rsidRPr="007A052A">
        <w:rPr>
          <w:sz w:val="28"/>
          <w:szCs w:val="28"/>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E6DA3" w:rsidRPr="007A052A" w:rsidRDefault="00EE6DA3" w:rsidP="00EE6DA3">
      <w:pPr>
        <w:shd w:val="clear" w:color="auto" w:fill="FFFFFF"/>
        <w:tabs>
          <w:tab w:val="left" w:pos="0"/>
        </w:tabs>
        <w:ind w:firstLine="709"/>
        <w:rPr>
          <w:sz w:val="28"/>
          <w:szCs w:val="28"/>
        </w:rPr>
      </w:pPr>
      <w:r w:rsidRPr="007A052A">
        <w:rPr>
          <w:sz w:val="28"/>
          <w:szCs w:val="28"/>
        </w:rPr>
        <w:t>1</w:t>
      </w:r>
      <w:r w:rsidR="009748A9">
        <w:rPr>
          <w:sz w:val="28"/>
          <w:szCs w:val="28"/>
        </w:rPr>
        <w:t>7</w:t>
      </w:r>
      <w:r w:rsidRPr="007A052A">
        <w:rPr>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6DA3" w:rsidRPr="007A052A" w:rsidRDefault="00B22C2B" w:rsidP="00EE6DA3">
      <w:pPr>
        <w:ind w:firstLine="709"/>
        <w:rPr>
          <w:sz w:val="28"/>
          <w:szCs w:val="28"/>
        </w:rPr>
      </w:pPr>
      <w:r>
        <w:rPr>
          <w:sz w:val="28"/>
          <w:szCs w:val="28"/>
        </w:rPr>
        <w:t>1</w:t>
      </w:r>
      <w:r w:rsidR="009748A9">
        <w:rPr>
          <w:sz w:val="28"/>
          <w:szCs w:val="28"/>
        </w:rPr>
        <w:t>8</w:t>
      </w:r>
      <w:r w:rsidR="00EE6DA3" w:rsidRPr="007A052A">
        <w:rPr>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Градостроительным кодексом Российской Федерации.</w:t>
      </w:r>
    </w:p>
    <w:p w:rsidR="001B6CB2" w:rsidRPr="007A052A" w:rsidRDefault="009748A9" w:rsidP="00EB38A8">
      <w:pPr>
        <w:ind w:firstLine="709"/>
        <w:rPr>
          <w:sz w:val="28"/>
          <w:szCs w:val="28"/>
        </w:rPr>
      </w:pPr>
      <w:r>
        <w:rPr>
          <w:sz w:val="28"/>
          <w:szCs w:val="28"/>
        </w:rPr>
        <w:t>19</w:t>
      </w:r>
      <w:r w:rsidR="001B6CB2" w:rsidRPr="007A052A">
        <w:rPr>
          <w:sz w:val="28"/>
          <w:szCs w:val="28"/>
        </w:rPr>
        <w:t>. Градостроительный регламент в части предельных параметров разрешенного строительства, реконструкции объектов капитального строительства может включать:</w:t>
      </w:r>
    </w:p>
    <w:p w:rsidR="001B6CB2" w:rsidRPr="007A052A" w:rsidRDefault="001B6CB2" w:rsidP="00EB38A8">
      <w:pPr>
        <w:ind w:firstLine="709"/>
        <w:rPr>
          <w:sz w:val="28"/>
          <w:szCs w:val="28"/>
        </w:rPr>
      </w:pPr>
      <w:r w:rsidRPr="007A052A">
        <w:rPr>
          <w:sz w:val="28"/>
          <w:szCs w:val="28"/>
        </w:rPr>
        <w:t xml:space="preserve">1) предельные (минимальные и (или) максимальные) размеры земельных участков, в том числе их площадь; </w:t>
      </w:r>
    </w:p>
    <w:p w:rsidR="001B6CB2" w:rsidRPr="007A052A" w:rsidRDefault="001B6CB2" w:rsidP="00EB38A8">
      <w:pPr>
        <w:ind w:firstLine="709"/>
        <w:rPr>
          <w:sz w:val="28"/>
          <w:szCs w:val="28"/>
        </w:rPr>
      </w:pPr>
      <w:r w:rsidRPr="007A052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B6CB2" w:rsidRPr="007A052A" w:rsidRDefault="001B6CB2" w:rsidP="00EB38A8">
      <w:pPr>
        <w:ind w:firstLine="709"/>
        <w:rPr>
          <w:sz w:val="28"/>
          <w:szCs w:val="28"/>
        </w:rPr>
      </w:pPr>
      <w:r w:rsidRPr="007A052A">
        <w:rPr>
          <w:sz w:val="28"/>
          <w:szCs w:val="28"/>
        </w:rPr>
        <w:t>3) предельное количество этажей или предельную высоту зданий, строений, сооружений;</w:t>
      </w:r>
    </w:p>
    <w:p w:rsidR="001B6CB2" w:rsidRPr="007A052A" w:rsidRDefault="001B6CB2" w:rsidP="00EB38A8">
      <w:pPr>
        <w:ind w:firstLine="709"/>
        <w:rPr>
          <w:sz w:val="28"/>
          <w:szCs w:val="28"/>
        </w:rPr>
      </w:pPr>
      <w:r w:rsidRPr="007A052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748A9">
        <w:rPr>
          <w:sz w:val="28"/>
          <w:szCs w:val="28"/>
        </w:rPr>
        <w:t>.</w:t>
      </w:r>
    </w:p>
    <w:p w:rsidR="001B6CB2" w:rsidRPr="007A052A" w:rsidRDefault="00EE6DA3" w:rsidP="00EB38A8">
      <w:pPr>
        <w:ind w:firstLine="709"/>
        <w:rPr>
          <w:sz w:val="28"/>
          <w:szCs w:val="28"/>
        </w:rPr>
      </w:pPr>
      <w:r w:rsidRPr="007A052A">
        <w:rPr>
          <w:sz w:val="28"/>
          <w:szCs w:val="28"/>
        </w:rPr>
        <w:t>2</w:t>
      </w:r>
      <w:r w:rsidR="009748A9">
        <w:rPr>
          <w:sz w:val="28"/>
          <w:szCs w:val="28"/>
        </w:rPr>
        <w:t>0</w:t>
      </w:r>
      <w:r w:rsidR="001B6CB2" w:rsidRPr="007A052A">
        <w:rPr>
          <w:sz w:val="28"/>
          <w:szCs w:val="28"/>
        </w:rPr>
        <w:t xml:space="preserve">. </w:t>
      </w:r>
      <w:r w:rsidR="009748A9" w:rsidRPr="009748A9">
        <w:rPr>
          <w:sz w:val="28"/>
          <w:szCs w:val="28"/>
        </w:rPr>
        <w:t>Размещение инженерно-технических объектов, сооружений и коммуникаций, обеспечивающих реализацию разрешенного использования объектов капитального строительства в границах отдельных земельных участков (электроснабжения, водоснабжения и водоотведения, газоснабжения, теплоснабжения), является разрешенным при условии соответствия техническим регламентам</w:t>
      </w:r>
      <w:r w:rsidR="001B6CB2" w:rsidRPr="007A052A">
        <w:rPr>
          <w:sz w:val="28"/>
          <w:szCs w:val="28"/>
        </w:rPr>
        <w:t xml:space="preserve">. </w:t>
      </w:r>
    </w:p>
    <w:p w:rsidR="001B6CB2" w:rsidRPr="007A052A" w:rsidRDefault="00EE6DA3" w:rsidP="00EB38A8">
      <w:pPr>
        <w:ind w:firstLine="709"/>
        <w:rPr>
          <w:sz w:val="28"/>
          <w:szCs w:val="28"/>
        </w:rPr>
      </w:pPr>
      <w:r w:rsidRPr="007A052A">
        <w:rPr>
          <w:sz w:val="28"/>
          <w:szCs w:val="28"/>
        </w:rPr>
        <w:t>2</w:t>
      </w:r>
      <w:r w:rsidR="00B22C2B">
        <w:rPr>
          <w:sz w:val="28"/>
          <w:szCs w:val="28"/>
        </w:rPr>
        <w:t>3</w:t>
      </w:r>
      <w:r w:rsidR="00CC1FD4" w:rsidRPr="007A052A">
        <w:rPr>
          <w:sz w:val="28"/>
          <w:szCs w:val="28"/>
        </w:rPr>
        <w:t xml:space="preserve">. </w:t>
      </w:r>
      <w:r w:rsidR="009748A9" w:rsidRPr="009748A9">
        <w:rPr>
          <w:sz w:val="28"/>
          <w:szCs w:val="28"/>
        </w:rPr>
        <w:t>Размещение инженерно-технических объектов, сооружений, предназначенных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образования земельных участков с установлением санитарно-защитных, иных защитных зон, определяется документацией по планировке территории</w:t>
      </w:r>
      <w:r w:rsidR="001B6CB2" w:rsidRPr="007A052A">
        <w:rPr>
          <w:sz w:val="28"/>
          <w:szCs w:val="28"/>
        </w:rPr>
        <w:t>.</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36" w:name="_Toc90636927"/>
      <w:r w:rsidRPr="007A052A">
        <w:rPr>
          <w:b/>
          <w:bCs/>
          <w:sz w:val="28"/>
          <w:szCs w:val="28"/>
        </w:rPr>
        <w:t xml:space="preserve">Глава 3. </w:t>
      </w:r>
      <w:r w:rsidR="00F825E2" w:rsidRPr="007A052A">
        <w:rPr>
          <w:b/>
          <w:bCs/>
          <w:sz w:val="28"/>
          <w:szCs w:val="28"/>
        </w:rPr>
        <w:t>Положение о п</w:t>
      </w:r>
      <w:r w:rsidRPr="007A052A">
        <w:rPr>
          <w:b/>
          <w:bCs/>
          <w:sz w:val="28"/>
          <w:szCs w:val="28"/>
        </w:rPr>
        <w:t>одготовк</w:t>
      </w:r>
      <w:r w:rsidR="00F825E2" w:rsidRPr="007A052A">
        <w:rPr>
          <w:b/>
          <w:bCs/>
          <w:sz w:val="28"/>
          <w:szCs w:val="28"/>
        </w:rPr>
        <w:t>е</w:t>
      </w:r>
      <w:r w:rsidRPr="007A052A">
        <w:rPr>
          <w:b/>
          <w:bCs/>
          <w:sz w:val="28"/>
          <w:szCs w:val="28"/>
        </w:rPr>
        <w:t xml:space="preserve"> документации по планировке территории органами местного самоуправления</w:t>
      </w:r>
      <w:bookmarkEnd w:id="36"/>
    </w:p>
    <w:p w:rsidR="001B6CB2" w:rsidRPr="007A052A" w:rsidRDefault="001B6CB2" w:rsidP="00EB38A8">
      <w:pPr>
        <w:shd w:val="clear" w:color="auto" w:fill="FFFFFF"/>
        <w:tabs>
          <w:tab w:val="left" w:pos="0"/>
        </w:tabs>
        <w:ind w:firstLine="709"/>
        <w:rPr>
          <w:sz w:val="28"/>
          <w:szCs w:val="28"/>
        </w:rPr>
      </w:pPr>
    </w:p>
    <w:p w:rsidR="001B6CB2" w:rsidRPr="007A052A" w:rsidRDefault="001B6CB2" w:rsidP="00EB38A8">
      <w:pPr>
        <w:keepNext/>
        <w:ind w:firstLine="709"/>
        <w:outlineLvl w:val="1"/>
        <w:rPr>
          <w:b/>
          <w:sz w:val="28"/>
          <w:szCs w:val="28"/>
        </w:rPr>
      </w:pPr>
      <w:bookmarkStart w:id="37" w:name="_Toc340389568"/>
      <w:bookmarkStart w:id="38" w:name="_Toc79585545"/>
      <w:bookmarkStart w:id="39" w:name="_Toc90636928"/>
      <w:r w:rsidRPr="007A052A">
        <w:rPr>
          <w:b/>
          <w:sz w:val="28"/>
          <w:szCs w:val="28"/>
        </w:rPr>
        <w:t>Статья 8.</w:t>
      </w:r>
      <w:bookmarkEnd w:id="37"/>
      <w:r w:rsidRPr="007A052A">
        <w:rPr>
          <w:b/>
          <w:sz w:val="28"/>
          <w:szCs w:val="28"/>
        </w:rPr>
        <w:t xml:space="preserve"> </w:t>
      </w:r>
      <w:r w:rsidR="00F511DC">
        <w:rPr>
          <w:b/>
          <w:sz w:val="28"/>
          <w:szCs w:val="28"/>
        </w:rPr>
        <w:t>Документация по п</w:t>
      </w:r>
      <w:r w:rsidRPr="007A052A">
        <w:rPr>
          <w:b/>
          <w:sz w:val="28"/>
          <w:szCs w:val="28"/>
        </w:rPr>
        <w:t>ланировк</w:t>
      </w:r>
      <w:r w:rsidR="00F511DC">
        <w:rPr>
          <w:b/>
          <w:sz w:val="28"/>
          <w:szCs w:val="28"/>
        </w:rPr>
        <w:t>е</w:t>
      </w:r>
      <w:r w:rsidRPr="007A052A">
        <w:rPr>
          <w:b/>
          <w:sz w:val="28"/>
          <w:szCs w:val="28"/>
        </w:rPr>
        <w:t xml:space="preserve"> территории</w:t>
      </w:r>
      <w:bookmarkEnd w:id="38"/>
      <w:bookmarkEnd w:id="39"/>
    </w:p>
    <w:p w:rsidR="001B6CB2" w:rsidRPr="007A052A" w:rsidRDefault="001B6CB2" w:rsidP="00EB38A8">
      <w:pPr>
        <w:pStyle w:val="ConsPlusNormal0"/>
        <w:ind w:firstLine="709"/>
        <w:rPr>
          <w:rFonts w:ascii="Times New Roman" w:hAnsi="Times New Roman"/>
          <w:sz w:val="28"/>
          <w:szCs w:val="28"/>
        </w:rPr>
      </w:pP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2</w:t>
      </w:r>
      <w:r w:rsidR="00F511DC" w:rsidRPr="00F511DC">
        <w:rPr>
          <w:rFonts w:ascii="Times New Roman" w:hAnsi="Times New Roman"/>
          <w:sz w:val="28"/>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необходимы установление, изменение или отмена красных линий;</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C83C3A">
        <w:rPr>
          <w:rFonts w:ascii="Times New Roman" w:hAnsi="Times New Roman"/>
          <w:sz w:val="28"/>
          <w:szCs w:val="28"/>
        </w:rPr>
        <w:t>в границах земель лесного фонда;</w:t>
      </w:r>
    </w:p>
    <w:p w:rsidR="00C83C3A" w:rsidRPr="00F511DC" w:rsidRDefault="00C83C3A" w:rsidP="00F511DC">
      <w:pPr>
        <w:pStyle w:val="ConsPlusNormal0"/>
        <w:ind w:firstLine="709"/>
        <w:rPr>
          <w:rFonts w:ascii="Times New Roman" w:hAnsi="Times New Roman"/>
          <w:sz w:val="28"/>
          <w:szCs w:val="28"/>
        </w:rPr>
      </w:pPr>
      <w:r w:rsidRPr="00C83C3A">
        <w:rPr>
          <w:rFonts w:ascii="Times New Roman" w:hAnsi="Times New Roman"/>
          <w:sz w:val="28"/>
          <w:szCs w:val="28"/>
        </w:rPr>
        <w:t>7) планируется осуществление комплексного развития территории.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3</w:t>
      </w:r>
      <w:r w:rsidR="00F511DC" w:rsidRPr="00F511DC">
        <w:rPr>
          <w:rFonts w:ascii="Times New Roman" w:hAnsi="Times New Roman"/>
          <w:sz w:val="28"/>
          <w:szCs w:val="28"/>
        </w:rPr>
        <w:t>. Видами документации по планировке территории являются: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проект планировки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проект межевания территории.</w:t>
      </w:r>
    </w:p>
    <w:p w:rsidR="001B6CB2" w:rsidRPr="007A052A" w:rsidRDefault="00C83C3A" w:rsidP="00F511DC">
      <w:pPr>
        <w:pStyle w:val="ConsPlusNormal0"/>
        <w:ind w:firstLine="709"/>
        <w:rPr>
          <w:rFonts w:ascii="Times New Roman" w:hAnsi="Times New Roman"/>
          <w:sz w:val="28"/>
          <w:szCs w:val="28"/>
        </w:rPr>
      </w:pPr>
      <w:r>
        <w:rPr>
          <w:rFonts w:ascii="Times New Roman" w:hAnsi="Times New Roman"/>
          <w:sz w:val="28"/>
          <w:szCs w:val="28"/>
        </w:rPr>
        <w:t>4</w:t>
      </w:r>
      <w:r w:rsidR="00F511DC" w:rsidRPr="00F511DC">
        <w:rPr>
          <w:rFonts w:ascii="Times New Roman" w:hAnsi="Times New Roman"/>
          <w:sz w:val="28"/>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F511DC">
        <w:rPr>
          <w:rFonts w:ascii="Times New Roman" w:hAnsi="Times New Roman"/>
          <w:sz w:val="28"/>
          <w:szCs w:val="28"/>
        </w:rPr>
        <w:t xml:space="preserve"> </w:t>
      </w:r>
      <w:r w:rsidR="00F511DC" w:rsidRPr="00F511DC">
        <w:rPr>
          <w:rFonts w:ascii="Times New Roman" w:hAnsi="Times New Roman"/>
          <w:sz w:val="28"/>
          <w:szCs w:val="28"/>
        </w:rPr>
        <w:t>Градостроительным кодексом Российской Федерации</w:t>
      </w:r>
      <w:r w:rsidR="001B6CB2" w:rsidRPr="007A052A">
        <w:rPr>
          <w:rFonts w:ascii="Times New Roman" w:hAnsi="Times New Roman"/>
          <w:sz w:val="28"/>
          <w:szCs w:val="28"/>
        </w:rPr>
        <w:t xml:space="preserve">. </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5</w:t>
      </w:r>
      <w:r w:rsidR="00F511DC" w:rsidRPr="00F511DC">
        <w:rPr>
          <w:rFonts w:ascii="Times New Roman" w:hAnsi="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Pr="00C83C3A">
        <w:rPr>
          <w:rFonts w:ascii="Times New Roman" w:hAnsi="Times New Roman"/>
          <w:sz w:val="28"/>
          <w:szCs w:val="28"/>
        </w:rPr>
        <w:t>генеральным планом Чайковского городского округа функциональных зон, территории, в отношении которой предусматривается осуществление комплексного развития территории</w:t>
      </w:r>
      <w:r w:rsidR="00F511DC" w:rsidRPr="00F511DC">
        <w:rPr>
          <w:rFonts w:ascii="Times New Roman" w:hAnsi="Times New Roman"/>
          <w:sz w:val="28"/>
          <w:szCs w:val="28"/>
        </w:rPr>
        <w:t>.</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6</w:t>
      </w:r>
      <w:r w:rsidR="00F511DC" w:rsidRPr="00F511DC">
        <w:rPr>
          <w:rFonts w:ascii="Times New Roman" w:hAnsi="Times New Roman"/>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7</w:t>
      </w:r>
      <w:r w:rsidR="00F511DC" w:rsidRPr="00F511DC">
        <w:rPr>
          <w:rFonts w:ascii="Times New Roman" w:hAnsi="Times New Roman"/>
          <w:sz w:val="28"/>
          <w:szCs w:val="28"/>
        </w:rPr>
        <w:t>. Подготовка графической части документации по планировке территории осуществляется: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484E70"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511DC" w:rsidRPr="007A052A" w:rsidRDefault="00F511DC" w:rsidP="00EB38A8">
      <w:pPr>
        <w:pStyle w:val="ConsPlusNormal0"/>
        <w:ind w:firstLine="709"/>
        <w:rPr>
          <w:rFonts w:ascii="Times New Roman" w:hAnsi="Times New Roman"/>
          <w:sz w:val="28"/>
          <w:szCs w:val="28"/>
        </w:rPr>
      </w:pPr>
    </w:p>
    <w:p w:rsidR="003B1E72" w:rsidRPr="007A052A" w:rsidRDefault="003B1E72" w:rsidP="002B20EF">
      <w:pPr>
        <w:keepNext/>
        <w:ind w:firstLine="709"/>
        <w:outlineLvl w:val="1"/>
        <w:rPr>
          <w:b/>
          <w:sz w:val="28"/>
          <w:szCs w:val="28"/>
        </w:rPr>
      </w:pPr>
      <w:bookmarkStart w:id="40" w:name="_Toc49855156"/>
      <w:bookmarkStart w:id="41" w:name="_Toc54518809"/>
      <w:bookmarkStart w:id="42" w:name="_Toc90636929"/>
      <w:r w:rsidRPr="007A052A">
        <w:rPr>
          <w:b/>
          <w:sz w:val="28"/>
          <w:szCs w:val="28"/>
        </w:rPr>
        <w:t xml:space="preserve">Статья </w:t>
      </w:r>
      <w:r w:rsidR="002B20EF" w:rsidRPr="007A052A">
        <w:rPr>
          <w:b/>
          <w:sz w:val="28"/>
          <w:szCs w:val="28"/>
        </w:rPr>
        <w:t>9</w:t>
      </w:r>
      <w:r w:rsidRPr="007A052A">
        <w:rPr>
          <w:b/>
          <w:sz w:val="28"/>
          <w:szCs w:val="28"/>
        </w:rPr>
        <w:t>. Порядок подготовки документации по планировке территории</w:t>
      </w:r>
      <w:bookmarkEnd w:id="40"/>
      <w:bookmarkEnd w:id="41"/>
      <w:bookmarkEnd w:id="42"/>
    </w:p>
    <w:p w:rsidR="003B1E72" w:rsidRPr="007A052A" w:rsidRDefault="003B1E72" w:rsidP="002B20EF">
      <w:pPr>
        <w:pStyle w:val="ConsPlusNormal0"/>
        <w:ind w:firstLine="709"/>
        <w:rPr>
          <w:rFonts w:ascii="Times New Roman" w:hAnsi="Times New Roman"/>
          <w:sz w:val="28"/>
          <w:szCs w:val="28"/>
        </w:rPr>
      </w:pPr>
    </w:p>
    <w:p w:rsidR="003B1E72" w:rsidRPr="007A052A" w:rsidRDefault="00F511DC" w:rsidP="002B20EF">
      <w:pPr>
        <w:pStyle w:val="ConsPlusNormal0"/>
        <w:ind w:firstLine="709"/>
        <w:rPr>
          <w:rFonts w:ascii="Times New Roman" w:hAnsi="Times New Roman"/>
          <w:sz w:val="28"/>
          <w:szCs w:val="28"/>
        </w:rPr>
      </w:pPr>
      <w:r w:rsidRPr="00F511DC">
        <w:rPr>
          <w:rFonts w:ascii="Times New Roman" w:hAnsi="Times New Roman"/>
          <w:sz w:val="28"/>
          <w:szCs w:val="28"/>
        </w:rPr>
        <w:t>1.</w:t>
      </w:r>
      <w:r>
        <w:rPr>
          <w:rFonts w:ascii="Times New Roman" w:hAnsi="Times New Roman"/>
          <w:sz w:val="28"/>
          <w:szCs w:val="28"/>
        </w:rPr>
        <w:t xml:space="preserve"> </w:t>
      </w:r>
      <w:r w:rsidR="003B1E72" w:rsidRPr="007A052A">
        <w:rPr>
          <w:rFonts w:ascii="Times New Roman" w:hAnsi="Times New Roman"/>
          <w:sz w:val="28"/>
          <w:szCs w:val="28"/>
        </w:rPr>
        <w:t xml:space="preserve">Решение о подготовке документации по планировке территории принимается </w:t>
      </w:r>
      <w:r w:rsidR="001B0D1E">
        <w:rPr>
          <w:rFonts w:ascii="Times New Roman" w:hAnsi="Times New Roman"/>
          <w:sz w:val="28"/>
          <w:szCs w:val="28"/>
        </w:rPr>
        <w:t>администрацией</w:t>
      </w:r>
      <w:r w:rsidR="003B1E72" w:rsidRPr="007A052A">
        <w:rPr>
          <w:rFonts w:ascii="Times New Roman" w:hAnsi="Times New Roman"/>
          <w:sz w:val="28"/>
          <w:szCs w:val="28"/>
        </w:rPr>
        <w:t xml:space="preserve"> Чайковского городского округа по </w:t>
      </w:r>
      <w:r w:rsidR="001B0D1E">
        <w:rPr>
          <w:rFonts w:ascii="Times New Roman" w:hAnsi="Times New Roman"/>
          <w:sz w:val="28"/>
          <w:szCs w:val="28"/>
        </w:rPr>
        <w:t xml:space="preserve">своей </w:t>
      </w:r>
      <w:r w:rsidR="003B1E72" w:rsidRPr="007A052A">
        <w:rPr>
          <w:rFonts w:ascii="Times New Roman" w:hAnsi="Times New Roman"/>
          <w:sz w:val="28"/>
          <w:szCs w:val="28"/>
        </w:rPr>
        <w:t xml:space="preserve">инициативе либо на основании предложений физических или юридических лиц о подготовке документации по планировке территории. </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2</w:t>
      </w:r>
      <w:r w:rsidR="003B1E72" w:rsidRPr="007A052A">
        <w:rPr>
          <w:rFonts w:ascii="Times New Roman" w:hAnsi="Times New Roman"/>
          <w:sz w:val="28"/>
          <w:szCs w:val="28"/>
        </w:rPr>
        <w:t xml:space="preserve">. </w:t>
      </w:r>
      <w:r w:rsidRPr="007A052A">
        <w:rPr>
          <w:rFonts w:ascii="Times New Roman" w:hAnsi="Times New Roman"/>
          <w:sz w:val="28"/>
          <w:szCs w:val="28"/>
        </w:rPr>
        <w:t>Подготовка документации по планировке территории осуществляется</w:t>
      </w:r>
      <w:r>
        <w:rPr>
          <w:rFonts w:ascii="Times New Roman" w:hAnsi="Times New Roman"/>
          <w:sz w:val="28"/>
          <w:szCs w:val="28"/>
        </w:rPr>
        <w:t xml:space="preserve"> </w:t>
      </w:r>
      <w:r w:rsidRPr="001B0D1E">
        <w:rPr>
          <w:rFonts w:ascii="Times New Roman" w:hAnsi="Times New Roman"/>
          <w:sz w:val="28"/>
          <w:szCs w:val="28"/>
        </w:rPr>
        <w:t>администрацией Чайковского городского округа</w:t>
      </w:r>
      <w:r w:rsidRPr="007A052A">
        <w:rPr>
          <w:rFonts w:ascii="Times New Roman" w:hAnsi="Times New Roman"/>
          <w:sz w:val="28"/>
          <w:szCs w:val="28"/>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3B1E72" w:rsidRPr="007A052A">
        <w:rPr>
          <w:rFonts w:ascii="Times New Roman" w:hAnsi="Times New Roman"/>
          <w:sz w:val="28"/>
          <w:szCs w:val="28"/>
        </w:rPr>
        <w:t>.</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3</w:t>
      </w:r>
      <w:r w:rsidR="003B1E72" w:rsidRPr="007A052A">
        <w:rPr>
          <w:rFonts w:ascii="Times New Roman" w:hAnsi="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B1E72" w:rsidRPr="007A052A">
        <w:rPr>
          <w:rFonts w:ascii="Times New Roman" w:hAnsi="Times New Roman"/>
          <w:sz w:val="28"/>
          <w:szCs w:val="28"/>
        </w:rPr>
        <w:t xml:space="preserve"> в сети Интернет.</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4</w:t>
      </w:r>
      <w:r w:rsidR="003B1E72" w:rsidRPr="007A052A">
        <w:rPr>
          <w:rFonts w:ascii="Times New Roman" w:hAnsi="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F26D17" w:rsidRPr="007A052A">
        <w:rPr>
          <w:rFonts w:ascii="Times New Roman" w:hAnsi="Times New Roman"/>
          <w:sz w:val="28"/>
          <w:szCs w:val="28"/>
        </w:rPr>
        <w:t xml:space="preserve">Чайковского </w:t>
      </w:r>
      <w:r w:rsidR="003B1E72" w:rsidRPr="007A052A">
        <w:rPr>
          <w:rFonts w:ascii="Times New Roman" w:hAnsi="Times New Roman"/>
          <w:sz w:val="28"/>
          <w:szCs w:val="28"/>
        </w:rPr>
        <w:t>городского округа свои предложения о порядке, сроках подготовки и содержании документации по планировке территории.</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5</w:t>
      </w:r>
      <w:r w:rsidR="003B1E72" w:rsidRPr="007A052A">
        <w:rPr>
          <w:rFonts w:ascii="Times New Roman" w:hAnsi="Times New Roman"/>
          <w:sz w:val="28"/>
          <w:szCs w:val="28"/>
        </w:rPr>
        <w:t>. Заинтересованные лица осуществляют подготовку документации по планировке территории в соответствии с требованиями Градостроительного кодекса Российской Федерации и направляют ее для утверждения в орган местного самоуправления Чайковского городского округа.</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6</w:t>
      </w:r>
      <w:r w:rsidR="003B1E72" w:rsidRPr="007A052A">
        <w:rPr>
          <w:rFonts w:ascii="Times New Roman" w:hAnsi="Times New Roman"/>
          <w:sz w:val="28"/>
          <w:szCs w:val="28"/>
        </w:rPr>
        <w:t>. Администрация Чайковского городского округа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Чайковского городского округа принимает соответствующее решение о назначении публичных слушаний по вопросу об утверждении документации по планировке территории или об отклонении такой документации и о направлении ее на доработку.</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7</w:t>
      </w:r>
      <w:r w:rsidR="003B1E72" w:rsidRPr="007A052A">
        <w:rPr>
          <w:rFonts w:ascii="Times New Roman" w:hAnsi="Times New Roman"/>
          <w:sz w:val="28"/>
          <w:szCs w:val="28"/>
        </w:rPr>
        <w:t xml:space="preserve">. Проекты планировки территории и проекты межевания территории, решение об утверждении которых принимается </w:t>
      </w:r>
      <w:r w:rsidRPr="001B0D1E">
        <w:rPr>
          <w:rFonts w:ascii="Times New Roman" w:hAnsi="Times New Roman"/>
          <w:sz w:val="28"/>
          <w:szCs w:val="28"/>
        </w:rPr>
        <w:t xml:space="preserve">администрацией </w:t>
      </w:r>
      <w:r w:rsidR="003B1E72" w:rsidRPr="007A052A">
        <w:rPr>
          <w:rFonts w:ascii="Times New Roman" w:hAnsi="Times New Roman"/>
          <w:sz w:val="28"/>
          <w:szCs w:val="28"/>
        </w:rPr>
        <w:t>Чайковского городского округа, до их утверждения подлежат обязательному рассмотрению на публичных слушаниях.</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8</w:t>
      </w:r>
      <w:r w:rsidR="003B1E72" w:rsidRPr="007A052A">
        <w:rPr>
          <w:rFonts w:ascii="Times New Roman" w:hAnsi="Times New Roman"/>
          <w:sz w:val="28"/>
          <w:szCs w:val="28"/>
        </w:rPr>
        <w:t>. Публичные слушания по проекту планировки территории и проекту межевания территории не проводятся в случае</w:t>
      </w:r>
      <w:r w:rsidR="00DB7614">
        <w:rPr>
          <w:rFonts w:ascii="Times New Roman" w:hAnsi="Times New Roman"/>
          <w:sz w:val="28"/>
          <w:szCs w:val="28"/>
        </w:rPr>
        <w:t>:</w:t>
      </w:r>
    </w:p>
    <w:p w:rsidR="003B1E72"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43" w:name="Par0"/>
      <w:bookmarkEnd w:id="43"/>
    </w:p>
    <w:p w:rsidR="003B1E72"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Градостроительным кодексом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sidR="001B0D1E">
        <w:rPr>
          <w:rFonts w:ascii="Times New Roman" w:hAnsi="Times New Roman"/>
          <w:sz w:val="28"/>
          <w:szCs w:val="28"/>
        </w:rPr>
        <w:t>ственных или муниципальных нужд;</w:t>
      </w:r>
    </w:p>
    <w:p w:rsidR="001B0D1E" w:rsidRPr="001B0D1E"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3)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B0D1E" w:rsidRPr="007A052A"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4)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для размещения линейных объектов в границах земель лесного фонда.</w:t>
      </w:r>
    </w:p>
    <w:p w:rsidR="003B1E72" w:rsidRPr="007A052A" w:rsidRDefault="00187CCD" w:rsidP="002B20EF">
      <w:pPr>
        <w:pStyle w:val="ConsPlusNormal0"/>
        <w:ind w:firstLine="709"/>
        <w:rPr>
          <w:rFonts w:ascii="Times New Roman" w:hAnsi="Times New Roman"/>
          <w:sz w:val="28"/>
          <w:szCs w:val="28"/>
        </w:rPr>
      </w:pPr>
      <w:r>
        <w:rPr>
          <w:rFonts w:ascii="Times New Roman" w:hAnsi="Times New Roman"/>
          <w:sz w:val="28"/>
          <w:szCs w:val="28"/>
        </w:rPr>
        <w:t>9</w:t>
      </w:r>
      <w:r w:rsidR="003B1E72" w:rsidRPr="007A052A">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52DDE">
        <w:rPr>
          <w:rFonts w:ascii="Times New Roman" w:hAnsi="Times New Roman"/>
          <w:sz w:val="28"/>
          <w:szCs w:val="28"/>
        </w:rPr>
        <w:t xml:space="preserve"> </w:t>
      </w:r>
      <w:r w:rsidR="003B1E72" w:rsidRPr="007A052A">
        <w:rPr>
          <w:rFonts w:ascii="Times New Roman" w:hAnsi="Times New Roman"/>
          <w:sz w:val="28"/>
          <w:szCs w:val="28"/>
        </w:rPr>
        <w:t>в сети Интернет.</w:t>
      </w:r>
    </w:p>
    <w:p w:rsidR="002B20EF" w:rsidRPr="007A052A" w:rsidRDefault="00F511DC" w:rsidP="002B20EF">
      <w:pPr>
        <w:pStyle w:val="ConsPlusNormal0"/>
        <w:ind w:firstLine="709"/>
        <w:rPr>
          <w:rFonts w:ascii="Times New Roman" w:hAnsi="Times New Roman"/>
          <w:sz w:val="28"/>
          <w:szCs w:val="28"/>
        </w:rPr>
      </w:pPr>
      <w:r>
        <w:rPr>
          <w:rFonts w:ascii="Times New Roman" w:hAnsi="Times New Roman"/>
          <w:sz w:val="28"/>
          <w:szCs w:val="28"/>
        </w:rPr>
        <w:t>1</w:t>
      </w:r>
      <w:r w:rsidR="00187CCD">
        <w:rPr>
          <w:rFonts w:ascii="Times New Roman" w:hAnsi="Times New Roman"/>
          <w:sz w:val="28"/>
          <w:szCs w:val="28"/>
        </w:rPr>
        <w:t>0</w:t>
      </w:r>
      <w:r w:rsidR="003B1E72" w:rsidRPr="007A052A">
        <w:rPr>
          <w:rFonts w:ascii="Times New Roman" w:hAnsi="Times New Roman"/>
          <w:sz w:val="28"/>
          <w:szCs w:val="28"/>
        </w:rPr>
        <w:t xml:space="preserve">. Администрация </w:t>
      </w:r>
      <w:r w:rsidR="002B20EF" w:rsidRPr="007A052A">
        <w:rPr>
          <w:rFonts w:ascii="Times New Roman" w:hAnsi="Times New Roman"/>
          <w:sz w:val="28"/>
          <w:szCs w:val="28"/>
        </w:rPr>
        <w:t>Чайковского</w:t>
      </w:r>
      <w:r w:rsidR="003B1E72" w:rsidRPr="007A052A">
        <w:rPr>
          <w:rFonts w:ascii="Times New Roman" w:hAnsi="Times New Roman"/>
          <w:sz w:val="28"/>
          <w:szCs w:val="28"/>
        </w:rPr>
        <w:t xml:space="preserve">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w:t>
      </w:r>
      <w:r w:rsidR="002B20EF" w:rsidRPr="007A052A">
        <w:rPr>
          <w:rFonts w:ascii="Times New Roman" w:hAnsi="Times New Roman"/>
          <w:sz w:val="28"/>
          <w:szCs w:val="28"/>
        </w:rPr>
        <w:t>.</w:t>
      </w:r>
    </w:p>
    <w:p w:rsidR="003B1E72" w:rsidRPr="007A052A" w:rsidRDefault="002B20EF"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1</w:t>
      </w:r>
      <w:r w:rsidR="003B1E72" w:rsidRPr="007A052A">
        <w:rPr>
          <w:rFonts w:ascii="Times New Roman" w:hAnsi="Times New Roman"/>
          <w:sz w:val="28"/>
          <w:szCs w:val="28"/>
        </w:rPr>
        <w:t>. Основанием для отклонения документации по планировке территории</w:t>
      </w:r>
      <w:r w:rsidRPr="007A052A">
        <w:rPr>
          <w:rFonts w:ascii="Times New Roman" w:hAnsi="Times New Roman"/>
          <w:sz w:val="28"/>
          <w:szCs w:val="28"/>
        </w:rPr>
        <w:t xml:space="preserve"> </w:t>
      </w:r>
      <w:r w:rsidR="003B1E72" w:rsidRPr="007A052A">
        <w:rPr>
          <w:rFonts w:ascii="Times New Roman" w:hAnsi="Times New Roman"/>
          <w:sz w:val="28"/>
          <w:szCs w:val="28"/>
        </w:rPr>
        <w:t>и направления ее на доработку является несоответствие такой документации требованиям Градостроительного кодекса Российской Федерации. В иных случаях отклонение документации по планировке территории не допускается.</w:t>
      </w:r>
    </w:p>
    <w:p w:rsidR="00484E70"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2</w:t>
      </w:r>
      <w:r w:rsidRPr="007A052A">
        <w:rPr>
          <w:rFonts w:ascii="Times New Roman" w:hAnsi="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r w:rsidR="00065D59" w:rsidRPr="007A052A">
        <w:rPr>
          <w:rFonts w:ascii="Times New Roman" w:hAnsi="Times New Roman"/>
          <w:sz w:val="28"/>
          <w:szCs w:val="28"/>
        </w:rPr>
        <w:t>.</w:t>
      </w:r>
    </w:p>
    <w:p w:rsidR="0080324C" w:rsidRPr="007A052A" w:rsidRDefault="0080324C"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44" w:name="_Toc90636930"/>
      <w:r w:rsidRPr="007A052A">
        <w:rPr>
          <w:b/>
          <w:bCs/>
          <w:sz w:val="28"/>
          <w:szCs w:val="28"/>
        </w:rPr>
        <w:t xml:space="preserve">Глава 4. </w:t>
      </w:r>
      <w:r w:rsidR="00E15C27" w:rsidRPr="007A052A">
        <w:rPr>
          <w:b/>
          <w:bCs/>
          <w:sz w:val="28"/>
          <w:szCs w:val="28"/>
        </w:rPr>
        <w:t>Положение о п</w:t>
      </w:r>
      <w:r w:rsidRPr="007A052A">
        <w:rPr>
          <w:b/>
          <w:bCs/>
          <w:sz w:val="28"/>
          <w:szCs w:val="28"/>
        </w:rPr>
        <w:t>роведени</w:t>
      </w:r>
      <w:r w:rsidR="00E15C27" w:rsidRPr="007A052A">
        <w:rPr>
          <w:b/>
          <w:bCs/>
          <w:sz w:val="28"/>
          <w:szCs w:val="28"/>
        </w:rPr>
        <w:t>и</w:t>
      </w:r>
      <w:r w:rsidRPr="007A052A">
        <w:rPr>
          <w:b/>
          <w:bCs/>
          <w:sz w:val="28"/>
          <w:szCs w:val="28"/>
        </w:rPr>
        <w:t xml:space="preserve"> публичных слушаний по вопросам землепользования и застройки</w:t>
      </w:r>
      <w:bookmarkEnd w:id="44"/>
    </w:p>
    <w:p w:rsidR="001B6CB2" w:rsidRDefault="001B6CB2" w:rsidP="00EB38A8">
      <w:pPr>
        <w:shd w:val="clear" w:color="auto" w:fill="FFFFFF"/>
        <w:tabs>
          <w:tab w:val="left" w:pos="0"/>
        </w:tabs>
        <w:ind w:firstLine="709"/>
        <w:rPr>
          <w:sz w:val="28"/>
          <w:szCs w:val="28"/>
        </w:rPr>
      </w:pPr>
    </w:p>
    <w:p w:rsidR="004B3F4B" w:rsidRPr="007A052A" w:rsidRDefault="004B3F4B" w:rsidP="004B3F4B">
      <w:pPr>
        <w:keepNext/>
        <w:ind w:firstLine="709"/>
        <w:outlineLvl w:val="1"/>
        <w:rPr>
          <w:b/>
          <w:sz w:val="28"/>
          <w:szCs w:val="28"/>
        </w:rPr>
      </w:pPr>
      <w:bookmarkStart w:id="45" w:name="_Toc340389589"/>
      <w:bookmarkStart w:id="46" w:name="_Toc79585566"/>
      <w:bookmarkStart w:id="47" w:name="_Toc89352398"/>
      <w:bookmarkStart w:id="48" w:name="_Toc90636931"/>
      <w:r w:rsidRPr="007A052A">
        <w:rPr>
          <w:b/>
          <w:sz w:val="28"/>
          <w:szCs w:val="28"/>
        </w:rPr>
        <w:t>Статья 10.</w:t>
      </w:r>
      <w:bookmarkEnd w:id="45"/>
      <w:r w:rsidRPr="007A052A">
        <w:rPr>
          <w:b/>
          <w:sz w:val="28"/>
          <w:szCs w:val="28"/>
        </w:rPr>
        <w:t xml:space="preserve"> Общие положения о публичных слушаниях по вопросам </w:t>
      </w:r>
      <w:r w:rsidRPr="00EA430E">
        <w:rPr>
          <w:b/>
          <w:sz w:val="28"/>
          <w:szCs w:val="28"/>
        </w:rPr>
        <w:t>землепользования и застройки</w:t>
      </w:r>
      <w:bookmarkEnd w:id="46"/>
      <w:bookmarkEnd w:id="47"/>
      <w:bookmarkEnd w:id="48"/>
    </w:p>
    <w:p w:rsidR="004B3F4B" w:rsidRPr="007A052A" w:rsidRDefault="004B3F4B" w:rsidP="004B3F4B">
      <w:pPr>
        <w:ind w:firstLine="709"/>
        <w:rPr>
          <w:sz w:val="28"/>
          <w:szCs w:val="28"/>
        </w:rPr>
      </w:pPr>
      <w:bookmarkStart w:id="49" w:name="sub_223"/>
      <w:bookmarkEnd w:id="49"/>
    </w:p>
    <w:p w:rsidR="004B3F4B" w:rsidRPr="00EA430E" w:rsidRDefault="004B3F4B" w:rsidP="004B3F4B">
      <w:pPr>
        <w:ind w:firstLine="709"/>
        <w:rPr>
          <w:sz w:val="28"/>
          <w:szCs w:val="28"/>
        </w:rPr>
      </w:pPr>
      <w:r w:rsidRPr="00EA430E">
        <w:rPr>
          <w:sz w:val="28"/>
          <w:szCs w:val="28"/>
        </w:rPr>
        <w:t>1.</w:t>
      </w:r>
      <w:r>
        <w:rPr>
          <w:sz w:val="28"/>
          <w:szCs w:val="28"/>
        </w:rPr>
        <w:t xml:space="preserve"> </w:t>
      </w:r>
      <w:r w:rsidRPr="00EA430E">
        <w:rPr>
          <w:sz w:val="28"/>
          <w:szCs w:val="28"/>
        </w:rPr>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B3F4B" w:rsidRPr="00EA430E" w:rsidRDefault="004B3F4B" w:rsidP="004B3F4B">
      <w:pPr>
        <w:ind w:firstLine="709"/>
        <w:rPr>
          <w:sz w:val="28"/>
          <w:szCs w:val="28"/>
        </w:rPr>
      </w:pPr>
      <w:r w:rsidRPr="00EA430E">
        <w:rPr>
          <w:sz w:val="28"/>
          <w:szCs w:val="28"/>
        </w:rPr>
        <w:t xml:space="preserve">2.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Pr>
          <w:sz w:val="28"/>
          <w:szCs w:val="28"/>
        </w:rPr>
        <w:t>Чайковского городского округа,</w:t>
      </w:r>
      <w:r w:rsidRPr="00EA430E">
        <w:rPr>
          <w:sz w:val="28"/>
          <w:szCs w:val="28"/>
        </w:rPr>
        <w:t xml:space="preserve"> муниципальными правовыми актами </w:t>
      </w:r>
      <w:r>
        <w:rPr>
          <w:sz w:val="28"/>
          <w:szCs w:val="28"/>
        </w:rPr>
        <w:t>Чайковского</w:t>
      </w:r>
      <w:r w:rsidRPr="00EA430E">
        <w:rPr>
          <w:sz w:val="28"/>
          <w:szCs w:val="28"/>
        </w:rPr>
        <w:t xml:space="preserve"> </w:t>
      </w:r>
      <w:r>
        <w:rPr>
          <w:sz w:val="28"/>
          <w:szCs w:val="28"/>
        </w:rPr>
        <w:t>городского округа, настоящими Правилами.</w:t>
      </w:r>
    </w:p>
    <w:p w:rsidR="004B3F4B" w:rsidRPr="00EA430E" w:rsidRDefault="004B3F4B" w:rsidP="004B3F4B">
      <w:pPr>
        <w:ind w:firstLine="709"/>
        <w:rPr>
          <w:sz w:val="28"/>
          <w:szCs w:val="28"/>
        </w:rPr>
      </w:pPr>
      <w:r w:rsidRPr="00EA430E">
        <w:rPr>
          <w:sz w:val="28"/>
          <w:szCs w:val="28"/>
        </w:rPr>
        <w:t xml:space="preserve">3. Правом участия в публичных слушаниях обладают жители </w:t>
      </w:r>
      <w:r>
        <w:rPr>
          <w:sz w:val="28"/>
          <w:szCs w:val="28"/>
        </w:rPr>
        <w:t xml:space="preserve">Чайковского </w:t>
      </w:r>
      <w:r w:rsidRPr="00EA430E">
        <w:rPr>
          <w:sz w:val="28"/>
          <w:szCs w:val="28"/>
        </w:rPr>
        <w:t xml:space="preserve">городского округа,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Pr>
          <w:sz w:val="28"/>
          <w:szCs w:val="28"/>
        </w:rPr>
        <w:t xml:space="preserve">Чайковского </w:t>
      </w:r>
      <w:r w:rsidRPr="00EA430E">
        <w:rPr>
          <w:sz w:val="28"/>
          <w:szCs w:val="28"/>
        </w:rPr>
        <w:t>городского округа), а также иные физические и юридические лица, которые в соответствии с Градостроительным кодексом Российской Федерации могут являться участниками публичных слушаний</w:t>
      </w:r>
      <w:r>
        <w:rPr>
          <w:sz w:val="28"/>
          <w:szCs w:val="28"/>
        </w:rPr>
        <w:t>.</w:t>
      </w:r>
    </w:p>
    <w:p w:rsidR="004B3F4B" w:rsidRPr="00EA430E" w:rsidRDefault="004B3F4B" w:rsidP="004B3F4B">
      <w:pPr>
        <w:ind w:firstLine="709"/>
        <w:rPr>
          <w:sz w:val="28"/>
          <w:szCs w:val="28"/>
        </w:rPr>
      </w:pPr>
      <w:r>
        <w:rPr>
          <w:sz w:val="28"/>
          <w:szCs w:val="28"/>
        </w:rPr>
        <w:t>4</w:t>
      </w:r>
      <w:r w:rsidRPr="00EA430E">
        <w:rPr>
          <w:sz w:val="28"/>
          <w:szCs w:val="28"/>
        </w:rPr>
        <w:t>. Результаты публичных слушаний носят рекомендательный характер.</w:t>
      </w:r>
    </w:p>
    <w:p w:rsidR="004B3F4B" w:rsidRPr="00EA430E" w:rsidRDefault="004B3F4B" w:rsidP="004B3F4B">
      <w:pPr>
        <w:ind w:firstLine="709"/>
        <w:rPr>
          <w:sz w:val="28"/>
          <w:szCs w:val="28"/>
        </w:rPr>
      </w:pPr>
      <w:r>
        <w:rPr>
          <w:sz w:val="28"/>
          <w:szCs w:val="28"/>
        </w:rPr>
        <w:t>5</w:t>
      </w:r>
      <w:r w:rsidRPr="00EA430E">
        <w:rPr>
          <w:sz w:val="28"/>
          <w:szCs w:val="28"/>
        </w:rPr>
        <w:t>. Публичные слушания проводятся по следующим вопросам:</w:t>
      </w:r>
    </w:p>
    <w:p w:rsidR="004B3F4B" w:rsidRPr="00EA430E" w:rsidRDefault="004B3F4B" w:rsidP="004B3F4B">
      <w:pPr>
        <w:ind w:firstLine="709"/>
        <w:rPr>
          <w:sz w:val="28"/>
          <w:szCs w:val="28"/>
        </w:rPr>
      </w:pPr>
      <w:r w:rsidRPr="00EA430E">
        <w:rPr>
          <w:sz w:val="28"/>
          <w:szCs w:val="28"/>
        </w:rPr>
        <w:t>- по проекту генерального плана, в том числе по внесению в него изменений;</w:t>
      </w:r>
    </w:p>
    <w:p w:rsidR="004B3F4B" w:rsidRPr="00EA430E" w:rsidRDefault="004B3F4B" w:rsidP="004B3F4B">
      <w:pPr>
        <w:ind w:firstLine="709"/>
        <w:rPr>
          <w:sz w:val="28"/>
          <w:szCs w:val="28"/>
        </w:rPr>
      </w:pPr>
      <w:r w:rsidRPr="00EA430E">
        <w:rPr>
          <w:sz w:val="28"/>
          <w:szCs w:val="28"/>
        </w:rPr>
        <w:t xml:space="preserve">- по проекту правил землепользования и застройки </w:t>
      </w:r>
      <w:r>
        <w:rPr>
          <w:sz w:val="28"/>
          <w:szCs w:val="28"/>
        </w:rPr>
        <w:t xml:space="preserve">Чайковского </w:t>
      </w:r>
      <w:r w:rsidRPr="00EA430E">
        <w:rPr>
          <w:sz w:val="28"/>
          <w:szCs w:val="28"/>
        </w:rPr>
        <w:t>городского округа, в том числе по внесению в них изменений;</w:t>
      </w:r>
    </w:p>
    <w:p w:rsidR="004B3F4B" w:rsidRPr="00EA430E" w:rsidRDefault="004B3F4B" w:rsidP="004B3F4B">
      <w:pPr>
        <w:ind w:firstLine="709"/>
        <w:rPr>
          <w:sz w:val="28"/>
          <w:szCs w:val="28"/>
        </w:rPr>
      </w:pPr>
      <w:r w:rsidRPr="00EA430E">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4B3F4B" w:rsidRPr="00EA430E" w:rsidRDefault="004B3F4B" w:rsidP="004B3F4B">
      <w:pPr>
        <w:ind w:firstLine="709"/>
        <w:rPr>
          <w:sz w:val="28"/>
          <w:szCs w:val="28"/>
        </w:rPr>
      </w:pPr>
      <w:r w:rsidRPr="00EA430E">
        <w:rPr>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B3F4B" w:rsidRPr="00EA430E" w:rsidRDefault="004B3F4B" w:rsidP="004B3F4B">
      <w:pPr>
        <w:ind w:firstLine="709"/>
        <w:rPr>
          <w:sz w:val="28"/>
          <w:szCs w:val="28"/>
        </w:rPr>
      </w:pPr>
      <w:r w:rsidRPr="00EA430E">
        <w:rPr>
          <w:sz w:val="28"/>
          <w:szCs w:val="28"/>
        </w:rPr>
        <w:t xml:space="preserve">- по проектам планировки территории </w:t>
      </w:r>
      <w:r>
        <w:rPr>
          <w:sz w:val="28"/>
          <w:szCs w:val="28"/>
        </w:rPr>
        <w:t xml:space="preserve">Чайковского </w:t>
      </w:r>
      <w:r w:rsidRPr="00EA430E">
        <w:rPr>
          <w:sz w:val="28"/>
          <w:szCs w:val="28"/>
        </w:rPr>
        <w:t>городского округа, за исключением случаев, предусмотренных Градостроительным кодексом Российской Федерации, в том числе по внесению в них изменений;</w:t>
      </w:r>
    </w:p>
    <w:p w:rsidR="004B3F4B" w:rsidRPr="00EA430E" w:rsidRDefault="004B3F4B" w:rsidP="004B3F4B">
      <w:pPr>
        <w:ind w:firstLine="709"/>
        <w:rPr>
          <w:sz w:val="28"/>
          <w:szCs w:val="28"/>
        </w:rPr>
      </w:pPr>
      <w:r w:rsidRPr="00EA430E">
        <w:rPr>
          <w:sz w:val="28"/>
          <w:szCs w:val="28"/>
        </w:rPr>
        <w:t xml:space="preserve">- по проектам межевания территории </w:t>
      </w:r>
      <w:r>
        <w:rPr>
          <w:sz w:val="28"/>
          <w:szCs w:val="28"/>
        </w:rPr>
        <w:t xml:space="preserve">Чайковского </w:t>
      </w:r>
      <w:r w:rsidRPr="00EA430E">
        <w:rPr>
          <w:sz w:val="28"/>
          <w:szCs w:val="28"/>
        </w:rPr>
        <w:t>городского округа, за исключением случаев, предусмотренных Градостроительным кодексом Российской Федерации, в том числе по внесению в них изменений</w:t>
      </w:r>
      <w:r>
        <w:rPr>
          <w:sz w:val="28"/>
          <w:szCs w:val="28"/>
        </w:rPr>
        <w:t>.</w:t>
      </w:r>
    </w:p>
    <w:p w:rsidR="004B3F4B" w:rsidRDefault="004B3F4B" w:rsidP="004B3F4B">
      <w:pPr>
        <w:ind w:firstLine="709"/>
        <w:rPr>
          <w:sz w:val="28"/>
          <w:szCs w:val="28"/>
        </w:rPr>
      </w:pPr>
    </w:p>
    <w:p w:rsidR="004B3F4B" w:rsidRPr="00466238" w:rsidRDefault="004B3F4B" w:rsidP="004B3F4B">
      <w:pPr>
        <w:keepNext/>
        <w:ind w:firstLine="709"/>
        <w:outlineLvl w:val="1"/>
        <w:rPr>
          <w:b/>
          <w:sz w:val="28"/>
          <w:szCs w:val="28"/>
        </w:rPr>
      </w:pPr>
      <w:bookmarkStart w:id="50" w:name="_Toc89352399"/>
      <w:bookmarkStart w:id="51" w:name="_Toc90636932"/>
      <w:r w:rsidRPr="00466238">
        <w:rPr>
          <w:b/>
          <w:sz w:val="28"/>
          <w:szCs w:val="28"/>
        </w:rPr>
        <w:t xml:space="preserve">Статья </w:t>
      </w:r>
      <w:r>
        <w:rPr>
          <w:b/>
          <w:sz w:val="28"/>
          <w:szCs w:val="28"/>
        </w:rPr>
        <w:t>11.</w:t>
      </w:r>
      <w:r w:rsidRPr="00466238">
        <w:rPr>
          <w:b/>
          <w:sz w:val="28"/>
          <w:szCs w:val="28"/>
        </w:rPr>
        <w:t xml:space="preserve"> Особенности назначения, организации и проведения публичных слушаний по проекту генерального плана и по проекту внесения в него изменений</w:t>
      </w:r>
      <w:bookmarkEnd w:id="50"/>
      <w:bookmarkEnd w:id="51"/>
    </w:p>
    <w:p w:rsidR="004B3F4B" w:rsidRPr="00466238" w:rsidRDefault="004B3F4B" w:rsidP="004B3F4B">
      <w:pPr>
        <w:ind w:firstLine="709"/>
        <w:rPr>
          <w:sz w:val="28"/>
          <w:szCs w:val="28"/>
        </w:rPr>
      </w:pPr>
    </w:p>
    <w:p w:rsidR="004B3F4B" w:rsidRDefault="004B3F4B" w:rsidP="004B3F4B">
      <w:pPr>
        <w:ind w:firstLine="709"/>
        <w:rPr>
          <w:sz w:val="28"/>
          <w:szCs w:val="28"/>
        </w:rPr>
      </w:pPr>
      <w:r w:rsidRPr="00466238">
        <w:rPr>
          <w:sz w:val="28"/>
          <w:szCs w:val="28"/>
        </w:rPr>
        <w:t>1.</w:t>
      </w:r>
      <w:r>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и проекту о внесении изменений в генеральный план с участием жителей </w:t>
      </w:r>
      <w:r>
        <w:rPr>
          <w:sz w:val="28"/>
          <w:szCs w:val="28"/>
        </w:rPr>
        <w:t>Чайковск</w:t>
      </w:r>
      <w:r w:rsidRPr="00466238">
        <w:rPr>
          <w:sz w:val="28"/>
          <w:szCs w:val="28"/>
        </w:rPr>
        <w:t>ого городского округа проводятся в обязательном порядке</w:t>
      </w:r>
      <w:r>
        <w:rPr>
          <w:sz w:val="28"/>
          <w:szCs w:val="28"/>
        </w:rPr>
        <w:t>.</w:t>
      </w:r>
    </w:p>
    <w:p w:rsidR="004B3F4B" w:rsidRPr="00466238" w:rsidRDefault="004B3F4B" w:rsidP="004B3F4B">
      <w:pPr>
        <w:ind w:firstLine="709"/>
        <w:rPr>
          <w:sz w:val="28"/>
          <w:szCs w:val="28"/>
        </w:rPr>
      </w:pPr>
      <w:r w:rsidRPr="00466238">
        <w:rPr>
          <w:sz w:val="28"/>
          <w:szCs w:val="28"/>
        </w:rPr>
        <w:t xml:space="preserve">2. Публичные слушания по проекту генерального плана и проекту о внесении изменений в генеральный план проводятся уполномоченным органом, определяемым муниципальным правовым актом </w:t>
      </w:r>
      <w:r>
        <w:rPr>
          <w:sz w:val="28"/>
          <w:szCs w:val="28"/>
        </w:rPr>
        <w:t>Чайковск</w:t>
      </w:r>
      <w:r w:rsidRPr="00466238">
        <w:rPr>
          <w:sz w:val="28"/>
          <w:szCs w:val="28"/>
        </w:rPr>
        <w:t>ого городского округа.</w:t>
      </w:r>
    </w:p>
    <w:p w:rsidR="004B3F4B" w:rsidRPr="00466238" w:rsidRDefault="004B3F4B" w:rsidP="004B3F4B">
      <w:pPr>
        <w:ind w:firstLine="709"/>
        <w:rPr>
          <w:sz w:val="28"/>
          <w:szCs w:val="28"/>
        </w:rPr>
      </w:pPr>
      <w:r w:rsidRPr="00466238">
        <w:rPr>
          <w:sz w:val="28"/>
          <w:szCs w:val="28"/>
        </w:rPr>
        <w:t xml:space="preserve">3. Участниками публичных слушаний по проекту генерального плана, а также по проекту внесения изменений в генеральный план, являются жители </w:t>
      </w:r>
      <w:r>
        <w:rPr>
          <w:sz w:val="28"/>
          <w:szCs w:val="28"/>
        </w:rPr>
        <w:t>Чайковск</w:t>
      </w:r>
      <w:r w:rsidRPr="00466238">
        <w:rPr>
          <w:sz w:val="28"/>
          <w:szCs w:val="28"/>
        </w:rPr>
        <w:t>ого городского округа,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B3F4B" w:rsidRPr="00466238" w:rsidRDefault="004B3F4B" w:rsidP="004B3F4B">
      <w:pPr>
        <w:ind w:firstLine="709"/>
        <w:rPr>
          <w:sz w:val="28"/>
          <w:szCs w:val="28"/>
        </w:rPr>
      </w:pPr>
      <w:r w:rsidRPr="00466238">
        <w:rPr>
          <w:sz w:val="28"/>
          <w:szCs w:val="28"/>
        </w:rPr>
        <w:t>4. Публичные слушания по проекту генерального плана и проекту внесения в него изменений проводятся в срок</w:t>
      </w:r>
      <w:r>
        <w:rPr>
          <w:sz w:val="28"/>
          <w:szCs w:val="28"/>
        </w:rPr>
        <w:t>, установленный действующим законодательством</w:t>
      </w:r>
      <w:r w:rsidRPr="00466238">
        <w:rPr>
          <w:sz w:val="28"/>
          <w:szCs w:val="28"/>
        </w:rPr>
        <w:t>.</w:t>
      </w:r>
    </w:p>
    <w:p w:rsidR="004B3F4B" w:rsidRPr="00466238" w:rsidRDefault="004B3F4B" w:rsidP="004B3F4B">
      <w:pPr>
        <w:ind w:firstLine="709"/>
        <w:rPr>
          <w:sz w:val="28"/>
          <w:szCs w:val="28"/>
        </w:rPr>
      </w:pPr>
      <w:r w:rsidRPr="00466238">
        <w:rPr>
          <w:sz w:val="28"/>
          <w:szCs w:val="28"/>
        </w:rPr>
        <w:t>5. Участники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публичных слушаний.</w:t>
      </w:r>
    </w:p>
    <w:p w:rsidR="004B3F4B" w:rsidRDefault="004B3F4B" w:rsidP="004B3F4B">
      <w:pPr>
        <w:shd w:val="clear" w:color="auto" w:fill="FFFFFF"/>
        <w:tabs>
          <w:tab w:val="left" w:pos="0"/>
        </w:tabs>
        <w:ind w:firstLine="709"/>
        <w:rPr>
          <w:sz w:val="28"/>
          <w:szCs w:val="28"/>
        </w:rPr>
      </w:pPr>
      <w:r w:rsidRPr="00466238">
        <w:rPr>
          <w:sz w:val="28"/>
          <w:szCs w:val="28"/>
        </w:rPr>
        <w:t xml:space="preserve">6. Заключение о результатах публичных слушаний по проекту </w:t>
      </w:r>
      <w:r>
        <w:rPr>
          <w:sz w:val="28"/>
          <w:szCs w:val="28"/>
        </w:rPr>
        <w:t>г</w:t>
      </w:r>
      <w:r w:rsidRPr="00466238">
        <w:rPr>
          <w:sz w:val="28"/>
          <w:szCs w:val="28"/>
        </w:rPr>
        <w:t xml:space="preserve">енерального плана и проекту внесения в него изменений подлежит опубликованию и размещается на </w:t>
      </w:r>
      <w:r w:rsidRPr="007A052A">
        <w:rPr>
          <w:sz w:val="28"/>
          <w:szCs w:val="28"/>
        </w:rPr>
        <w:t xml:space="preserve">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r>
        <w:rPr>
          <w:sz w:val="28"/>
          <w:szCs w:val="28"/>
        </w:rPr>
        <w:t>.</w:t>
      </w:r>
    </w:p>
    <w:p w:rsidR="004B3F4B" w:rsidRPr="007A052A" w:rsidRDefault="004B3F4B" w:rsidP="00EB38A8">
      <w:pPr>
        <w:shd w:val="clear" w:color="auto" w:fill="FFFFFF"/>
        <w:tabs>
          <w:tab w:val="left" w:pos="0"/>
        </w:tabs>
        <w:ind w:firstLine="709"/>
        <w:rPr>
          <w:sz w:val="28"/>
          <w:szCs w:val="28"/>
        </w:rPr>
      </w:pPr>
    </w:p>
    <w:p w:rsidR="00466238" w:rsidRPr="0074142C" w:rsidRDefault="00466238" w:rsidP="0074142C">
      <w:pPr>
        <w:keepNext/>
        <w:ind w:firstLine="709"/>
        <w:outlineLvl w:val="1"/>
        <w:rPr>
          <w:b/>
          <w:sz w:val="28"/>
          <w:szCs w:val="28"/>
        </w:rPr>
      </w:pPr>
      <w:bookmarkStart w:id="52" w:name="_Toc90636933"/>
      <w:r w:rsidRPr="0074142C">
        <w:rPr>
          <w:b/>
          <w:sz w:val="28"/>
          <w:szCs w:val="28"/>
        </w:rPr>
        <w:t xml:space="preserve">Статья </w:t>
      </w:r>
      <w:r w:rsidR="0074142C">
        <w:rPr>
          <w:b/>
          <w:sz w:val="28"/>
          <w:szCs w:val="28"/>
        </w:rPr>
        <w:t>1</w:t>
      </w:r>
      <w:r w:rsidR="004B3F4B">
        <w:rPr>
          <w:b/>
          <w:sz w:val="28"/>
          <w:szCs w:val="28"/>
        </w:rPr>
        <w:t>2</w:t>
      </w:r>
      <w:r w:rsidRPr="0074142C">
        <w:rPr>
          <w:b/>
          <w:sz w:val="28"/>
          <w:szCs w:val="28"/>
        </w:rPr>
        <w:t>. Особенности назначения, организации и</w:t>
      </w:r>
      <w:r w:rsidR="0074142C">
        <w:rPr>
          <w:b/>
          <w:sz w:val="28"/>
          <w:szCs w:val="28"/>
        </w:rPr>
        <w:t xml:space="preserve"> проведения публичных слушаний </w:t>
      </w:r>
      <w:r w:rsidRPr="0074142C">
        <w:rPr>
          <w:b/>
          <w:sz w:val="28"/>
          <w:szCs w:val="28"/>
        </w:rPr>
        <w:t xml:space="preserve">по проекту </w:t>
      </w:r>
      <w:r w:rsidR="00C63D4B">
        <w:rPr>
          <w:b/>
          <w:sz w:val="28"/>
          <w:szCs w:val="28"/>
        </w:rPr>
        <w:t xml:space="preserve">о </w:t>
      </w:r>
      <w:r w:rsidRPr="0074142C">
        <w:rPr>
          <w:b/>
          <w:sz w:val="28"/>
          <w:szCs w:val="28"/>
        </w:rPr>
        <w:t>внесени</w:t>
      </w:r>
      <w:r w:rsidR="00C63D4B">
        <w:rPr>
          <w:b/>
          <w:sz w:val="28"/>
          <w:szCs w:val="28"/>
        </w:rPr>
        <w:t>и</w:t>
      </w:r>
      <w:r w:rsidRPr="0074142C">
        <w:rPr>
          <w:b/>
          <w:sz w:val="28"/>
          <w:szCs w:val="28"/>
        </w:rPr>
        <w:t xml:space="preserve"> изменений</w:t>
      </w:r>
      <w:r w:rsidR="00C63D4B">
        <w:rPr>
          <w:b/>
          <w:sz w:val="28"/>
          <w:szCs w:val="28"/>
        </w:rPr>
        <w:t xml:space="preserve"> в </w:t>
      </w:r>
      <w:r w:rsidR="00C63D4B" w:rsidRPr="0074142C">
        <w:rPr>
          <w:b/>
          <w:sz w:val="28"/>
          <w:szCs w:val="28"/>
        </w:rPr>
        <w:t>Правил</w:t>
      </w:r>
      <w:r w:rsidR="00C63D4B">
        <w:rPr>
          <w:b/>
          <w:sz w:val="28"/>
          <w:szCs w:val="28"/>
        </w:rPr>
        <w:t>а</w:t>
      </w:r>
      <w:bookmarkEnd w:id="52"/>
    </w:p>
    <w:p w:rsidR="00466238" w:rsidRPr="00466238" w:rsidRDefault="00466238" w:rsidP="00466238">
      <w:pPr>
        <w:ind w:firstLine="709"/>
        <w:rPr>
          <w:sz w:val="28"/>
          <w:szCs w:val="28"/>
        </w:rPr>
      </w:pPr>
    </w:p>
    <w:p w:rsidR="00466238" w:rsidRPr="00466238" w:rsidRDefault="00466238" w:rsidP="00466238">
      <w:pPr>
        <w:ind w:firstLine="709"/>
        <w:rPr>
          <w:sz w:val="28"/>
          <w:szCs w:val="28"/>
        </w:rPr>
      </w:pPr>
      <w:r w:rsidRPr="00466238">
        <w:rPr>
          <w:sz w:val="28"/>
          <w:szCs w:val="28"/>
        </w:rPr>
        <w:t>1.</w:t>
      </w:r>
      <w:r w:rsidR="0074142C">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о внесении изменений в Правила с участием жителей </w:t>
      </w:r>
      <w:r>
        <w:rPr>
          <w:sz w:val="28"/>
          <w:szCs w:val="28"/>
        </w:rPr>
        <w:t>Чайковск</w:t>
      </w:r>
      <w:r w:rsidRPr="00466238">
        <w:rPr>
          <w:sz w:val="28"/>
          <w:szCs w:val="28"/>
        </w:rPr>
        <w:t>ого городского округа проводятся в обязательном порядке.</w:t>
      </w:r>
      <w:r w:rsidR="00267A43">
        <w:rPr>
          <w:sz w:val="28"/>
          <w:szCs w:val="28"/>
        </w:rPr>
        <w:t xml:space="preserve"> </w:t>
      </w:r>
      <w:r w:rsidRPr="00466238">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466238" w:rsidRPr="00466238" w:rsidRDefault="00E25E64" w:rsidP="00466238">
      <w:pPr>
        <w:ind w:firstLine="709"/>
        <w:rPr>
          <w:sz w:val="28"/>
          <w:szCs w:val="28"/>
        </w:rPr>
      </w:pPr>
      <w:r>
        <w:rPr>
          <w:sz w:val="28"/>
          <w:szCs w:val="28"/>
        </w:rPr>
        <w:t>2</w:t>
      </w:r>
      <w:r w:rsidR="00466238" w:rsidRPr="00466238">
        <w:rPr>
          <w:sz w:val="28"/>
          <w:szCs w:val="28"/>
        </w:rPr>
        <w:t xml:space="preserve">. Публичные слушания по проекту о внесении изменений в Правила проводятся в порядке, определяемом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D85909" w:rsidP="00267A43">
      <w:pPr>
        <w:ind w:firstLine="709"/>
        <w:rPr>
          <w:sz w:val="28"/>
          <w:szCs w:val="28"/>
        </w:rPr>
      </w:pPr>
      <w:r>
        <w:rPr>
          <w:sz w:val="28"/>
          <w:szCs w:val="28"/>
        </w:rPr>
        <w:t>3</w:t>
      </w:r>
      <w:r w:rsidR="00466238" w:rsidRPr="00466238">
        <w:rPr>
          <w:sz w:val="28"/>
          <w:szCs w:val="28"/>
        </w:rPr>
        <w:t xml:space="preserve">. Участниками публичных слушаний по проекту о внесении изменений в Правила являются жители </w:t>
      </w:r>
      <w:r w:rsidR="00466238">
        <w:rPr>
          <w:sz w:val="28"/>
          <w:szCs w:val="28"/>
        </w:rPr>
        <w:t>Чайковск</w:t>
      </w:r>
      <w:r w:rsidR="00466238" w:rsidRPr="00466238">
        <w:rPr>
          <w:sz w:val="28"/>
          <w:szCs w:val="28"/>
        </w:rPr>
        <w:t>ого городского округа,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66238" w:rsidRPr="00466238" w:rsidRDefault="00D85909" w:rsidP="00466238">
      <w:pPr>
        <w:ind w:firstLine="709"/>
        <w:rPr>
          <w:sz w:val="28"/>
          <w:szCs w:val="28"/>
        </w:rPr>
      </w:pPr>
      <w:r>
        <w:rPr>
          <w:sz w:val="28"/>
          <w:szCs w:val="28"/>
        </w:rPr>
        <w:t>4</w:t>
      </w:r>
      <w:r w:rsidR="00466238" w:rsidRPr="00466238">
        <w:rPr>
          <w:sz w:val="28"/>
          <w:szCs w:val="28"/>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466238" w:rsidRPr="00466238" w:rsidRDefault="00D85909" w:rsidP="00466238">
      <w:pPr>
        <w:ind w:firstLine="709"/>
        <w:rPr>
          <w:sz w:val="28"/>
          <w:szCs w:val="28"/>
        </w:rPr>
      </w:pPr>
      <w:r>
        <w:rPr>
          <w:sz w:val="28"/>
          <w:szCs w:val="28"/>
        </w:rPr>
        <w:t>5</w:t>
      </w:r>
      <w:r w:rsidR="00466238" w:rsidRPr="00466238">
        <w:rPr>
          <w:sz w:val="28"/>
          <w:szCs w:val="28"/>
        </w:rPr>
        <w:t xml:space="preserve">. </w:t>
      </w:r>
      <w:r w:rsidRPr="00D85909">
        <w:rPr>
          <w:sz w:val="28"/>
          <w:szCs w:val="28"/>
        </w:rPr>
        <w:t xml:space="preserve">Участники публичных слушаний по проекту о внесении изменений в Правила вправе представить в  орган, уполномоченный на организацию и проведение публичных слушаний, </w:t>
      </w:r>
      <w:r w:rsidR="00466238" w:rsidRPr="00466238">
        <w:rPr>
          <w:sz w:val="28"/>
          <w:szCs w:val="28"/>
        </w:rPr>
        <w:t>свои предложения и замечания, касающиеся проекта Правил и проекта о внесении изменений в Правила, для включения их</w:t>
      </w:r>
      <w:r w:rsidR="00267A43">
        <w:rPr>
          <w:sz w:val="28"/>
          <w:szCs w:val="28"/>
        </w:rPr>
        <w:t xml:space="preserve"> в протокол публичных слушаний</w:t>
      </w:r>
      <w:r w:rsidR="00466238" w:rsidRPr="00466238">
        <w:rPr>
          <w:sz w:val="28"/>
          <w:szCs w:val="28"/>
        </w:rPr>
        <w:t>.</w:t>
      </w:r>
    </w:p>
    <w:p w:rsidR="00466238" w:rsidRPr="00466238" w:rsidRDefault="008472A8" w:rsidP="00466238">
      <w:pPr>
        <w:ind w:firstLine="709"/>
        <w:rPr>
          <w:sz w:val="28"/>
          <w:szCs w:val="28"/>
        </w:rPr>
      </w:pPr>
      <w:r>
        <w:rPr>
          <w:sz w:val="28"/>
          <w:szCs w:val="28"/>
        </w:rPr>
        <w:t>6</w:t>
      </w:r>
      <w:r w:rsidR="00466238" w:rsidRPr="00466238">
        <w:rPr>
          <w:sz w:val="28"/>
          <w:szCs w:val="28"/>
        </w:rPr>
        <w:t xml:space="preserve">. Заключение о результатах публичных слушаний по проекту о внесении изменений в Правила подлежит опубликованию и размещается </w:t>
      </w:r>
      <w:r w:rsidR="00267A43" w:rsidRPr="00466238">
        <w:rPr>
          <w:sz w:val="28"/>
          <w:szCs w:val="28"/>
        </w:rPr>
        <w:t xml:space="preserve">на </w:t>
      </w:r>
      <w:r w:rsidR="00267A43"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352DDE">
        <w:rPr>
          <w:sz w:val="28"/>
          <w:szCs w:val="28"/>
        </w:rPr>
        <w:t xml:space="preserve"> </w:t>
      </w:r>
      <w:r w:rsidR="00267A43" w:rsidRPr="007A052A">
        <w:rPr>
          <w:sz w:val="28"/>
          <w:szCs w:val="28"/>
        </w:rPr>
        <w:t>в сети Интернет</w:t>
      </w:r>
      <w:r w:rsidR="00466238" w:rsidRPr="00466238">
        <w:rPr>
          <w:sz w:val="28"/>
          <w:szCs w:val="28"/>
        </w:rPr>
        <w:t>.</w:t>
      </w:r>
    </w:p>
    <w:p w:rsidR="00466238" w:rsidRDefault="00466238" w:rsidP="00466238">
      <w:pPr>
        <w:ind w:firstLine="709"/>
        <w:rPr>
          <w:sz w:val="28"/>
          <w:szCs w:val="28"/>
        </w:rPr>
      </w:pPr>
    </w:p>
    <w:p w:rsidR="004B3F4B" w:rsidRPr="00466238" w:rsidRDefault="004B3F4B" w:rsidP="00466238">
      <w:pPr>
        <w:ind w:firstLine="709"/>
        <w:rPr>
          <w:sz w:val="28"/>
          <w:szCs w:val="28"/>
        </w:rPr>
      </w:pPr>
    </w:p>
    <w:p w:rsidR="00466238" w:rsidRPr="00A804FA" w:rsidRDefault="00466238" w:rsidP="00A804FA">
      <w:pPr>
        <w:keepNext/>
        <w:ind w:firstLine="709"/>
        <w:outlineLvl w:val="1"/>
        <w:rPr>
          <w:b/>
          <w:sz w:val="28"/>
          <w:szCs w:val="28"/>
        </w:rPr>
      </w:pPr>
      <w:bookmarkStart w:id="53" w:name="_Toc90636934"/>
      <w:r w:rsidRPr="00A804FA">
        <w:rPr>
          <w:b/>
          <w:sz w:val="28"/>
          <w:szCs w:val="28"/>
        </w:rPr>
        <w:t xml:space="preserve">Статья </w:t>
      </w:r>
      <w:r w:rsidR="00A804FA">
        <w:rPr>
          <w:b/>
          <w:sz w:val="28"/>
          <w:szCs w:val="28"/>
        </w:rPr>
        <w:t>1</w:t>
      </w:r>
      <w:r w:rsidR="004B3F4B">
        <w:rPr>
          <w:b/>
          <w:sz w:val="28"/>
          <w:szCs w:val="28"/>
        </w:rPr>
        <w:t>3</w:t>
      </w:r>
      <w:r w:rsidRPr="00A804FA">
        <w:rPr>
          <w:b/>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53"/>
    </w:p>
    <w:p w:rsidR="00466238" w:rsidRPr="00466238" w:rsidRDefault="00466238" w:rsidP="00466238">
      <w:pPr>
        <w:ind w:firstLine="709"/>
        <w:rPr>
          <w:sz w:val="28"/>
          <w:szCs w:val="28"/>
        </w:rPr>
      </w:pPr>
    </w:p>
    <w:p w:rsidR="00466238" w:rsidRPr="00466238" w:rsidRDefault="00466238" w:rsidP="00466238">
      <w:pPr>
        <w:ind w:firstLine="709"/>
        <w:rPr>
          <w:sz w:val="28"/>
          <w:szCs w:val="28"/>
        </w:rPr>
      </w:pPr>
      <w:r w:rsidRPr="00466238">
        <w:rPr>
          <w:sz w:val="28"/>
          <w:szCs w:val="28"/>
        </w:rPr>
        <w:t>1.</w:t>
      </w:r>
      <w:r w:rsidR="00A804FA">
        <w:rPr>
          <w:sz w:val="28"/>
          <w:szCs w:val="28"/>
        </w:rPr>
        <w:t xml:space="preserve"> </w:t>
      </w:r>
      <w:r w:rsidRPr="00466238">
        <w:rPr>
          <w:sz w:val="28"/>
          <w:szCs w:val="28"/>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466238" w:rsidP="00466238">
      <w:pPr>
        <w:ind w:firstLine="709"/>
        <w:rPr>
          <w:sz w:val="28"/>
          <w:szCs w:val="28"/>
        </w:rPr>
      </w:pPr>
      <w:r w:rsidRPr="00466238">
        <w:rPr>
          <w:sz w:val="28"/>
          <w:szCs w:val="28"/>
        </w:rPr>
        <w:t xml:space="preserve">2. </w:t>
      </w:r>
      <w:r w:rsidR="008472A8" w:rsidRPr="008472A8">
        <w:rPr>
          <w:sz w:val="28"/>
          <w:szCs w:val="28"/>
        </w:rPr>
        <w:t xml:space="preserve">В случае если условно разрешенный вид использования земельного участка или объекта капитального строительства </w:t>
      </w:r>
      <w:r w:rsidRPr="00466238">
        <w:rPr>
          <w:sz w:val="28"/>
          <w:szCs w:val="28"/>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6238" w:rsidRPr="00466238" w:rsidRDefault="00466238" w:rsidP="00466238">
      <w:pPr>
        <w:ind w:firstLine="709"/>
        <w:rPr>
          <w:sz w:val="28"/>
          <w:szCs w:val="28"/>
        </w:rPr>
      </w:pPr>
      <w:r w:rsidRPr="00466238">
        <w:rPr>
          <w:sz w:val="28"/>
          <w:szCs w:val="28"/>
        </w:rPr>
        <w:t>3</w:t>
      </w:r>
      <w:r w:rsidR="008472A8">
        <w:rPr>
          <w:sz w:val="28"/>
          <w:szCs w:val="28"/>
        </w:rPr>
        <w:t xml:space="preserve">. </w:t>
      </w:r>
      <w:r w:rsidR="008472A8" w:rsidRPr="008472A8">
        <w:rPr>
          <w:sz w:val="28"/>
          <w:szCs w:val="28"/>
        </w:rPr>
        <w:t xml:space="preserve">Организатор публичных слушаний </w:t>
      </w:r>
      <w:r w:rsidRPr="00466238">
        <w:rPr>
          <w:sz w:val="28"/>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6238" w:rsidRPr="00466238" w:rsidRDefault="00466238" w:rsidP="00466238">
      <w:pPr>
        <w:ind w:firstLine="709"/>
        <w:rPr>
          <w:sz w:val="28"/>
          <w:szCs w:val="28"/>
        </w:rPr>
      </w:pPr>
      <w:r w:rsidRPr="00466238">
        <w:rPr>
          <w:sz w:val="28"/>
          <w:szCs w:val="28"/>
        </w:rPr>
        <w:t xml:space="preserve">4.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w:t>
      </w:r>
      <w:r w:rsidR="00CE5419" w:rsidRPr="00CE5419">
        <w:rPr>
          <w:sz w:val="28"/>
          <w:szCs w:val="28"/>
        </w:rPr>
        <w:t xml:space="preserve">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 в</w:t>
      </w:r>
      <w:r w:rsidR="00A804FA">
        <w:rPr>
          <w:sz w:val="28"/>
          <w:szCs w:val="28"/>
        </w:rPr>
        <w:t xml:space="preserve"> протокол публичных слушаний</w:t>
      </w:r>
      <w:r w:rsidRPr="00466238">
        <w:rPr>
          <w:sz w:val="28"/>
          <w:szCs w:val="28"/>
        </w:rPr>
        <w:t>.</w:t>
      </w:r>
    </w:p>
    <w:p w:rsidR="00466238" w:rsidRDefault="00466238" w:rsidP="00466238">
      <w:pPr>
        <w:ind w:firstLine="709"/>
        <w:rPr>
          <w:sz w:val="28"/>
          <w:szCs w:val="28"/>
        </w:rPr>
      </w:pPr>
      <w:r w:rsidRPr="00466238">
        <w:rPr>
          <w:sz w:val="28"/>
          <w:szCs w:val="28"/>
        </w:rPr>
        <w:t>5.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проводятся в срок</w:t>
      </w:r>
      <w:r w:rsidR="00A804FA">
        <w:rPr>
          <w:sz w:val="28"/>
          <w:szCs w:val="28"/>
        </w:rPr>
        <w:t>, установленный действующим законодательством</w:t>
      </w:r>
      <w:r w:rsidRPr="00466238">
        <w:rPr>
          <w:sz w:val="28"/>
          <w:szCs w:val="28"/>
        </w:rPr>
        <w:t>.</w:t>
      </w:r>
    </w:p>
    <w:p w:rsidR="00CE5419" w:rsidRPr="00466238" w:rsidRDefault="00CE5419" w:rsidP="00466238">
      <w:pPr>
        <w:ind w:firstLine="709"/>
        <w:rPr>
          <w:sz w:val="28"/>
          <w:szCs w:val="28"/>
        </w:rPr>
      </w:pPr>
      <w:r w:rsidRPr="00CE5419">
        <w:rPr>
          <w:sz w:val="28"/>
          <w:szCs w:val="28"/>
        </w:rPr>
        <w:tab/>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CE5419" w:rsidP="00466238">
      <w:pPr>
        <w:ind w:firstLine="709"/>
        <w:rPr>
          <w:sz w:val="28"/>
          <w:szCs w:val="28"/>
        </w:rPr>
      </w:pPr>
      <w:r>
        <w:rPr>
          <w:sz w:val="28"/>
          <w:szCs w:val="28"/>
        </w:rPr>
        <w:t>7</w:t>
      </w:r>
      <w:r w:rsidR="00466238" w:rsidRPr="00466238">
        <w:rPr>
          <w:sz w:val="28"/>
          <w:szCs w:val="28"/>
        </w:rPr>
        <w:t>. Заключение о результатах публичных слушан</w:t>
      </w:r>
      <w:r w:rsidR="00A804FA">
        <w:rPr>
          <w:sz w:val="28"/>
          <w:szCs w:val="28"/>
        </w:rPr>
        <w:t xml:space="preserve">ий </w:t>
      </w:r>
      <w:r w:rsidR="00466238" w:rsidRPr="00466238">
        <w:rPr>
          <w:sz w:val="28"/>
          <w:szCs w:val="28"/>
        </w:rPr>
        <w:t xml:space="preserve">по вопросу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и размещается </w:t>
      </w:r>
      <w:r w:rsidR="00A804FA" w:rsidRPr="00466238">
        <w:rPr>
          <w:sz w:val="28"/>
          <w:szCs w:val="28"/>
        </w:rPr>
        <w:t xml:space="preserve">на </w:t>
      </w:r>
      <w:r w:rsidR="00A804FA"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A804FA"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BD2C7D" w:rsidRDefault="00466238" w:rsidP="00BD2C7D">
      <w:pPr>
        <w:keepNext/>
        <w:ind w:firstLine="709"/>
        <w:outlineLvl w:val="1"/>
        <w:rPr>
          <w:b/>
          <w:sz w:val="28"/>
          <w:szCs w:val="28"/>
        </w:rPr>
      </w:pPr>
      <w:bookmarkStart w:id="54" w:name="_Toc90636935"/>
      <w:r w:rsidRPr="00BD2C7D">
        <w:rPr>
          <w:b/>
          <w:sz w:val="28"/>
          <w:szCs w:val="28"/>
        </w:rPr>
        <w:t xml:space="preserve">Статья </w:t>
      </w:r>
      <w:r w:rsidR="00BD2C7D">
        <w:rPr>
          <w:b/>
          <w:sz w:val="28"/>
          <w:szCs w:val="28"/>
        </w:rPr>
        <w:t>1</w:t>
      </w:r>
      <w:r w:rsidR="004B3F4B">
        <w:rPr>
          <w:b/>
          <w:sz w:val="28"/>
          <w:szCs w:val="28"/>
        </w:rPr>
        <w:t>4</w:t>
      </w:r>
      <w:r w:rsidRPr="00BD2C7D">
        <w:rPr>
          <w:b/>
          <w:sz w:val="28"/>
          <w:szCs w:val="28"/>
        </w:rPr>
        <w:t>. Особенности назначения, организации и</w:t>
      </w:r>
      <w:r w:rsidR="00BD2C7D">
        <w:rPr>
          <w:b/>
          <w:sz w:val="28"/>
          <w:szCs w:val="28"/>
        </w:rPr>
        <w:t xml:space="preserve"> проведения публичных слушаний </w:t>
      </w:r>
      <w:r w:rsidRPr="00BD2C7D">
        <w:rPr>
          <w:b/>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A804FA" w:rsidRPr="00466238" w:rsidRDefault="00A804FA"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Порядок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222AC8" w:rsidP="00466238">
      <w:pPr>
        <w:ind w:firstLine="709"/>
        <w:rPr>
          <w:sz w:val="28"/>
          <w:szCs w:val="28"/>
        </w:rPr>
      </w:pPr>
      <w:r>
        <w:rPr>
          <w:sz w:val="28"/>
          <w:szCs w:val="28"/>
        </w:rPr>
        <w:t>2</w:t>
      </w:r>
      <w:r w:rsidR="00466238" w:rsidRPr="00466238">
        <w:rPr>
          <w:sz w:val="28"/>
          <w:szCs w:val="28"/>
        </w:rPr>
        <w:t xml:space="preserve">.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w:t>
      </w:r>
      <w:r w:rsidRPr="00222AC8">
        <w:rPr>
          <w:sz w:val="28"/>
          <w:szCs w:val="28"/>
        </w:rPr>
        <w:t xml:space="preserve">в орган, уполномоченный на организацию и проведение публичных слушаний, </w:t>
      </w:r>
      <w:r w:rsidR="00466238" w:rsidRPr="00466238">
        <w:rPr>
          <w:sz w:val="28"/>
          <w:szCs w:val="28"/>
        </w:rPr>
        <w:t>свои предложения и замечания, касающиеся указанного вопроса, для включения их</w:t>
      </w:r>
      <w:r w:rsidR="00BD2C7D">
        <w:rPr>
          <w:sz w:val="28"/>
          <w:szCs w:val="28"/>
        </w:rPr>
        <w:t xml:space="preserve"> в протокол публичных слушаний</w:t>
      </w:r>
      <w:r w:rsidR="00466238" w:rsidRPr="00466238">
        <w:rPr>
          <w:sz w:val="28"/>
          <w:szCs w:val="28"/>
        </w:rPr>
        <w:t>.</w:t>
      </w:r>
    </w:p>
    <w:p w:rsidR="00466238" w:rsidRDefault="00222AC8" w:rsidP="00466238">
      <w:pPr>
        <w:ind w:firstLine="709"/>
        <w:rPr>
          <w:sz w:val="28"/>
          <w:szCs w:val="28"/>
        </w:rPr>
      </w:pPr>
      <w:r>
        <w:rPr>
          <w:sz w:val="28"/>
          <w:szCs w:val="28"/>
        </w:rPr>
        <w:t>3</w:t>
      </w:r>
      <w:r w:rsidR="00466238" w:rsidRPr="00466238">
        <w:rPr>
          <w:sz w:val="28"/>
          <w:szCs w:val="28"/>
        </w:rPr>
        <w:t>. Публичные слушания</w:t>
      </w:r>
      <w:r w:rsidR="00BD2C7D">
        <w:rPr>
          <w:sz w:val="28"/>
          <w:szCs w:val="28"/>
        </w:rPr>
        <w:t xml:space="preserve">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w:t>
      </w:r>
      <w:r w:rsidR="00BD2C7D" w:rsidRPr="00466238">
        <w:rPr>
          <w:sz w:val="28"/>
          <w:szCs w:val="28"/>
        </w:rPr>
        <w:t>срок</w:t>
      </w:r>
      <w:r w:rsidR="00BD2C7D">
        <w:rPr>
          <w:sz w:val="28"/>
          <w:szCs w:val="28"/>
        </w:rPr>
        <w:t>, установленный действующим законодательством</w:t>
      </w:r>
      <w:r w:rsidR="00466238" w:rsidRPr="00466238">
        <w:rPr>
          <w:sz w:val="28"/>
          <w:szCs w:val="28"/>
        </w:rPr>
        <w:t>.</w:t>
      </w:r>
    </w:p>
    <w:p w:rsidR="00222AC8" w:rsidRPr="00466238" w:rsidRDefault="00222AC8" w:rsidP="00466238">
      <w:pPr>
        <w:ind w:firstLine="709"/>
        <w:rPr>
          <w:sz w:val="28"/>
          <w:szCs w:val="28"/>
        </w:rPr>
      </w:pPr>
      <w:r>
        <w:rPr>
          <w:sz w:val="28"/>
          <w:szCs w:val="28"/>
        </w:rPr>
        <w:t>4</w:t>
      </w:r>
      <w:r w:rsidRPr="00222AC8">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222AC8" w:rsidP="00466238">
      <w:pPr>
        <w:ind w:firstLine="709"/>
        <w:rPr>
          <w:sz w:val="28"/>
          <w:szCs w:val="28"/>
        </w:rPr>
      </w:pPr>
      <w:r>
        <w:rPr>
          <w:sz w:val="28"/>
          <w:szCs w:val="28"/>
        </w:rPr>
        <w:t>5</w:t>
      </w:r>
      <w:r w:rsidR="00466238" w:rsidRPr="00466238">
        <w:rPr>
          <w:sz w:val="28"/>
          <w:szCs w:val="28"/>
        </w:rPr>
        <w:t xml:space="preserve">. Заключение о </w:t>
      </w:r>
      <w:r w:rsidR="00BD2C7D">
        <w:rPr>
          <w:sz w:val="28"/>
          <w:szCs w:val="28"/>
        </w:rPr>
        <w:t xml:space="preserve">результатах публичных слушаний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w:t>
      </w:r>
      <w:r w:rsidR="00BD2C7D" w:rsidRPr="00466238">
        <w:rPr>
          <w:sz w:val="28"/>
          <w:szCs w:val="28"/>
        </w:rPr>
        <w:t xml:space="preserve">размещается на </w:t>
      </w:r>
      <w:r w:rsidR="00BD2C7D"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BD2C7D"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93025F" w:rsidRDefault="00466238" w:rsidP="0093025F">
      <w:pPr>
        <w:keepNext/>
        <w:ind w:firstLine="709"/>
        <w:outlineLvl w:val="1"/>
        <w:rPr>
          <w:b/>
          <w:sz w:val="28"/>
          <w:szCs w:val="28"/>
        </w:rPr>
      </w:pPr>
      <w:bookmarkStart w:id="55" w:name="_Toc90636936"/>
      <w:r w:rsidRPr="0093025F">
        <w:rPr>
          <w:b/>
          <w:sz w:val="28"/>
          <w:szCs w:val="28"/>
        </w:rPr>
        <w:t xml:space="preserve">Статья </w:t>
      </w:r>
      <w:r w:rsidR="0093025F">
        <w:rPr>
          <w:b/>
          <w:sz w:val="28"/>
          <w:szCs w:val="28"/>
        </w:rPr>
        <w:t>1</w:t>
      </w:r>
      <w:r w:rsidR="004B3F4B">
        <w:rPr>
          <w:b/>
          <w:sz w:val="28"/>
          <w:szCs w:val="28"/>
        </w:rPr>
        <w:t>5</w:t>
      </w:r>
      <w:r w:rsidRPr="0093025F">
        <w:rPr>
          <w:b/>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bookmarkEnd w:id="55"/>
    </w:p>
    <w:p w:rsidR="00BD2C7D" w:rsidRPr="00466238" w:rsidRDefault="00BD2C7D"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222AC8" w:rsidRPr="00222AC8">
        <w:rPr>
          <w:sz w:val="28"/>
          <w:szCs w:val="28"/>
        </w:rPr>
        <w:t xml:space="preserve">администрации </w:t>
      </w:r>
      <w:r>
        <w:rPr>
          <w:sz w:val="28"/>
          <w:szCs w:val="28"/>
        </w:rPr>
        <w:t>Чайковск</w:t>
      </w:r>
      <w:r w:rsidRPr="00466238">
        <w:rPr>
          <w:sz w:val="28"/>
          <w:szCs w:val="28"/>
        </w:rPr>
        <w:t>ого городского округа, до их утверждения подлежат обязательному рассм</w:t>
      </w:r>
      <w:r w:rsidR="0093025F">
        <w:rPr>
          <w:sz w:val="28"/>
          <w:szCs w:val="28"/>
        </w:rPr>
        <w:t>отрению на публичных слушаниях</w:t>
      </w:r>
      <w:r w:rsidRPr="00466238">
        <w:rPr>
          <w:sz w:val="28"/>
          <w:szCs w:val="28"/>
        </w:rPr>
        <w:t>.</w:t>
      </w:r>
    </w:p>
    <w:p w:rsidR="00466238" w:rsidRPr="00466238" w:rsidRDefault="0093025F" w:rsidP="00466238">
      <w:pPr>
        <w:ind w:firstLine="709"/>
        <w:rPr>
          <w:sz w:val="28"/>
          <w:szCs w:val="28"/>
        </w:rPr>
      </w:pPr>
      <w:r>
        <w:rPr>
          <w:sz w:val="28"/>
          <w:szCs w:val="28"/>
        </w:rPr>
        <w:t xml:space="preserve">2. Публичные слушания </w:t>
      </w:r>
      <w:r w:rsidR="00466238" w:rsidRPr="00466238">
        <w:rPr>
          <w:sz w:val="28"/>
          <w:szCs w:val="28"/>
        </w:rPr>
        <w:t>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466238" w:rsidRPr="00466238" w:rsidRDefault="0093025F" w:rsidP="00466238">
      <w:pPr>
        <w:ind w:firstLine="709"/>
        <w:rPr>
          <w:sz w:val="28"/>
          <w:szCs w:val="28"/>
        </w:rPr>
      </w:pPr>
      <w:r>
        <w:rPr>
          <w:sz w:val="28"/>
          <w:szCs w:val="28"/>
        </w:rPr>
        <w:t xml:space="preserve">3. Публичные слушания </w:t>
      </w:r>
      <w:r w:rsidR="00466238" w:rsidRPr="00466238">
        <w:rPr>
          <w:sz w:val="28"/>
          <w:szCs w:val="28"/>
        </w:rPr>
        <w:t xml:space="preserve">по проекту планировки территории и проекту межевания территории проводятся уполномоченным органом, определяемым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466238" w:rsidP="00466238">
      <w:pPr>
        <w:ind w:firstLine="709"/>
        <w:rPr>
          <w:sz w:val="28"/>
          <w:szCs w:val="28"/>
        </w:rPr>
      </w:pPr>
      <w:r w:rsidRPr="00466238">
        <w:rPr>
          <w:sz w:val="28"/>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66238" w:rsidRPr="00466238" w:rsidRDefault="0093025F" w:rsidP="00466238">
      <w:pPr>
        <w:ind w:firstLine="709"/>
        <w:rPr>
          <w:sz w:val="28"/>
          <w:szCs w:val="28"/>
        </w:rPr>
      </w:pPr>
      <w:r>
        <w:rPr>
          <w:sz w:val="28"/>
          <w:szCs w:val="28"/>
        </w:rPr>
        <w:t xml:space="preserve">5. Публичные слушания </w:t>
      </w:r>
      <w:r w:rsidR="00466238" w:rsidRPr="00466238">
        <w:rPr>
          <w:sz w:val="28"/>
          <w:szCs w:val="28"/>
        </w:rPr>
        <w:t xml:space="preserve">по проекту планировки территории и проекту межевания территории проводятся в </w:t>
      </w:r>
      <w:r w:rsidRPr="00466238">
        <w:rPr>
          <w:sz w:val="28"/>
          <w:szCs w:val="28"/>
        </w:rPr>
        <w:t>срок</w:t>
      </w:r>
      <w:r>
        <w:rPr>
          <w:sz w:val="28"/>
          <w:szCs w:val="28"/>
        </w:rPr>
        <w:t>, установленный действующим законодательством</w:t>
      </w:r>
      <w:r w:rsidR="00466238" w:rsidRPr="00466238">
        <w:rPr>
          <w:sz w:val="28"/>
          <w:szCs w:val="28"/>
        </w:rPr>
        <w:t>.</w:t>
      </w:r>
    </w:p>
    <w:p w:rsidR="00466238" w:rsidRPr="00466238" w:rsidRDefault="00466238" w:rsidP="00466238">
      <w:pPr>
        <w:ind w:firstLine="709"/>
        <w:rPr>
          <w:sz w:val="28"/>
          <w:szCs w:val="28"/>
        </w:rPr>
      </w:pPr>
      <w:r w:rsidRPr="00466238">
        <w:rPr>
          <w:sz w:val="28"/>
          <w:szCs w:val="28"/>
        </w:rPr>
        <w:t xml:space="preserve">6. Участники публичных слушаний по проекту планировки территории и проекту межевания территории вправе представить </w:t>
      </w:r>
      <w:r w:rsidR="004A4A3C" w:rsidRPr="004A4A3C">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планировки территории или проекта межевания территории, для включения их</w:t>
      </w:r>
      <w:r w:rsidR="0093025F">
        <w:rPr>
          <w:sz w:val="28"/>
          <w:szCs w:val="28"/>
        </w:rPr>
        <w:t xml:space="preserve"> в протокол публичных слушаний</w:t>
      </w:r>
      <w:r w:rsidRPr="00466238">
        <w:rPr>
          <w:sz w:val="28"/>
          <w:szCs w:val="28"/>
        </w:rPr>
        <w:t>.</w:t>
      </w:r>
    </w:p>
    <w:p w:rsidR="00466238" w:rsidRPr="00466238" w:rsidRDefault="00466238" w:rsidP="00466238">
      <w:pPr>
        <w:ind w:firstLine="709"/>
        <w:rPr>
          <w:sz w:val="28"/>
          <w:szCs w:val="28"/>
        </w:rPr>
      </w:pPr>
      <w:r w:rsidRPr="00466238">
        <w:rPr>
          <w:sz w:val="28"/>
          <w:szCs w:val="28"/>
        </w:rPr>
        <w:t xml:space="preserve">7. Заключение о </w:t>
      </w:r>
      <w:r w:rsidR="0093025F">
        <w:rPr>
          <w:sz w:val="28"/>
          <w:szCs w:val="28"/>
        </w:rPr>
        <w:t xml:space="preserve">результатах публичных слушаний </w:t>
      </w:r>
      <w:r w:rsidRPr="00466238">
        <w:rPr>
          <w:sz w:val="28"/>
          <w:szCs w:val="28"/>
        </w:rPr>
        <w:t xml:space="preserve">по проекту планировки территории и проекту межевания территории подлежит опубликованию и </w:t>
      </w:r>
      <w:r w:rsidR="0093025F" w:rsidRPr="00466238">
        <w:rPr>
          <w:sz w:val="28"/>
          <w:szCs w:val="28"/>
        </w:rPr>
        <w:t xml:space="preserve">размещается на </w:t>
      </w:r>
      <w:r w:rsidR="0093025F"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93025F" w:rsidRPr="007A052A">
        <w:rPr>
          <w:sz w:val="28"/>
          <w:szCs w:val="28"/>
        </w:rPr>
        <w:t xml:space="preserve"> в сети Интернет</w:t>
      </w:r>
      <w:r w:rsidRPr="00466238">
        <w:rPr>
          <w:sz w:val="28"/>
          <w:szCs w:val="28"/>
        </w:rPr>
        <w:t>.</w:t>
      </w:r>
    </w:p>
    <w:p w:rsidR="009C024E" w:rsidRPr="007A052A" w:rsidRDefault="009C024E"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56" w:name="_Toc90636937"/>
      <w:r w:rsidRPr="007A052A">
        <w:rPr>
          <w:b/>
          <w:bCs/>
          <w:sz w:val="28"/>
          <w:szCs w:val="28"/>
        </w:rPr>
        <w:t xml:space="preserve">Глава </w:t>
      </w:r>
      <w:r w:rsidR="00B36B70" w:rsidRPr="007A052A">
        <w:rPr>
          <w:b/>
          <w:bCs/>
          <w:sz w:val="28"/>
          <w:szCs w:val="28"/>
        </w:rPr>
        <w:t>5</w:t>
      </w:r>
      <w:r w:rsidRPr="007A052A">
        <w:rPr>
          <w:b/>
          <w:bCs/>
          <w:sz w:val="28"/>
          <w:szCs w:val="28"/>
        </w:rPr>
        <w:t xml:space="preserve">. </w:t>
      </w:r>
      <w:r w:rsidR="00E15C27" w:rsidRPr="007A052A">
        <w:rPr>
          <w:b/>
          <w:bCs/>
          <w:sz w:val="28"/>
          <w:szCs w:val="28"/>
        </w:rPr>
        <w:t>Положение о в</w:t>
      </w:r>
      <w:r w:rsidR="00B36B70" w:rsidRPr="007A052A">
        <w:rPr>
          <w:b/>
          <w:bCs/>
          <w:sz w:val="28"/>
          <w:szCs w:val="28"/>
        </w:rPr>
        <w:t>несени</w:t>
      </w:r>
      <w:r w:rsidR="00E15C27" w:rsidRPr="007A052A">
        <w:rPr>
          <w:b/>
          <w:bCs/>
          <w:sz w:val="28"/>
          <w:szCs w:val="28"/>
        </w:rPr>
        <w:t>и</w:t>
      </w:r>
      <w:r w:rsidR="00B36B70" w:rsidRPr="007A052A">
        <w:rPr>
          <w:b/>
          <w:bCs/>
          <w:sz w:val="28"/>
          <w:szCs w:val="28"/>
        </w:rPr>
        <w:t xml:space="preserve"> изменений в Правила землепользования и застройки</w:t>
      </w:r>
      <w:bookmarkEnd w:id="56"/>
    </w:p>
    <w:p w:rsidR="001B6CB2" w:rsidRPr="007A052A" w:rsidRDefault="001B6CB2" w:rsidP="00EB38A8">
      <w:pPr>
        <w:ind w:firstLine="709"/>
        <w:rPr>
          <w:sz w:val="28"/>
          <w:szCs w:val="28"/>
        </w:rPr>
      </w:pPr>
    </w:p>
    <w:p w:rsidR="00AC0ADC" w:rsidRPr="007A052A" w:rsidRDefault="00AC0ADC" w:rsidP="00EB38A8">
      <w:pPr>
        <w:keepNext/>
        <w:ind w:firstLine="709"/>
        <w:outlineLvl w:val="1"/>
        <w:rPr>
          <w:b/>
          <w:sz w:val="28"/>
          <w:szCs w:val="28"/>
        </w:rPr>
      </w:pPr>
      <w:bookmarkStart w:id="57" w:name="_Toc90636938"/>
      <w:r w:rsidRPr="007A052A">
        <w:rPr>
          <w:b/>
          <w:sz w:val="28"/>
          <w:szCs w:val="28"/>
        </w:rPr>
        <w:t xml:space="preserve">Статья </w:t>
      </w:r>
      <w:r w:rsidR="00B36B70" w:rsidRPr="007A052A">
        <w:rPr>
          <w:b/>
          <w:sz w:val="28"/>
          <w:szCs w:val="28"/>
        </w:rPr>
        <w:t>1</w:t>
      </w:r>
      <w:r w:rsidR="004B3F4B">
        <w:rPr>
          <w:b/>
          <w:sz w:val="28"/>
          <w:szCs w:val="28"/>
        </w:rPr>
        <w:t>6</w:t>
      </w:r>
      <w:r w:rsidRPr="007A052A">
        <w:rPr>
          <w:b/>
          <w:sz w:val="28"/>
          <w:szCs w:val="28"/>
        </w:rPr>
        <w:t xml:space="preserve">. </w:t>
      </w:r>
      <w:r w:rsidR="002D3D15" w:rsidRPr="007A052A">
        <w:rPr>
          <w:b/>
          <w:sz w:val="28"/>
          <w:szCs w:val="28"/>
        </w:rPr>
        <w:t>Порядок</w:t>
      </w:r>
      <w:r w:rsidRPr="007A052A">
        <w:rPr>
          <w:b/>
          <w:sz w:val="28"/>
          <w:szCs w:val="28"/>
        </w:rPr>
        <w:t xml:space="preserve"> внесения изменений в Правила землепользования и застройки</w:t>
      </w:r>
      <w:bookmarkEnd w:id="57"/>
    </w:p>
    <w:p w:rsidR="00AC0ADC" w:rsidRPr="007A052A" w:rsidRDefault="00AC0ADC" w:rsidP="00745261">
      <w:pPr>
        <w:ind w:firstLine="709"/>
        <w:rPr>
          <w:sz w:val="28"/>
          <w:szCs w:val="28"/>
        </w:rPr>
      </w:pPr>
    </w:p>
    <w:p w:rsidR="00745261" w:rsidRPr="007A052A" w:rsidRDefault="00745261" w:rsidP="00745261">
      <w:pPr>
        <w:ind w:firstLine="709"/>
        <w:rPr>
          <w:sz w:val="28"/>
          <w:szCs w:val="28"/>
        </w:rPr>
      </w:pPr>
      <w:r w:rsidRPr="007A052A">
        <w:rPr>
          <w:sz w:val="28"/>
          <w:szCs w:val="28"/>
        </w:rPr>
        <w:t>1. Основаниями для рассмотрения главой Чайковского городского округа вопроса о внесении изменений в настоящие Правила являются:</w:t>
      </w:r>
    </w:p>
    <w:p w:rsidR="00745261" w:rsidRPr="007A052A" w:rsidRDefault="00745261" w:rsidP="00745261">
      <w:pPr>
        <w:ind w:firstLine="709"/>
        <w:rPr>
          <w:sz w:val="28"/>
          <w:szCs w:val="28"/>
        </w:rPr>
      </w:pPr>
      <w:r w:rsidRPr="007A052A">
        <w:rPr>
          <w:sz w:val="28"/>
          <w:szCs w:val="28"/>
        </w:rPr>
        <w:t>1) несоответствие настоящих Правил генеральному плану Чайковского городского округа, возникшее в результате внесения в генеральный план изменений;</w:t>
      </w:r>
    </w:p>
    <w:p w:rsidR="00745261" w:rsidRPr="007A052A" w:rsidRDefault="002A7F6D" w:rsidP="00745261">
      <w:pPr>
        <w:ind w:firstLine="709"/>
        <w:rPr>
          <w:sz w:val="28"/>
          <w:szCs w:val="28"/>
        </w:rPr>
      </w:pPr>
      <w:r w:rsidRPr="007A052A">
        <w:rPr>
          <w:sz w:val="28"/>
          <w:szCs w:val="28"/>
        </w:rPr>
        <w:t>2</w:t>
      </w:r>
      <w:r w:rsidR="00745261" w:rsidRPr="007A052A">
        <w:rPr>
          <w:sz w:val="28"/>
          <w:szCs w:val="28"/>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745261" w:rsidRPr="007A052A" w:rsidRDefault="002A7F6D" w:rsidP="00745261">
      <w:pPr>
        <w:ind w:firstLine="709"/>
        <w:rPr>
          <w:sz w:val="28"/>
          <w:szCs w:val="28"/>
        </w:rPr>
      </w:pPr>
      <w:r w:rsidRPr="007A052A">
        <w:rPr>
          <w:sz w:val="28"/>
          <w:szCs w:val="28"/>
        </w:rPr>
        <w:t>3</w:t>
      </w:r>
      <w:r w:rsidR="00745261" w:rsidRPr="007A052A">
        <w:rPr>
          <w:sz w:val="28"/>
          <w:szCs w:val="28"/>
        </w:rPr>
        <w:t>) поступление предложений об изменении границ территориальных зон, изменении градостроительных регламентов;</w:t>
      </w:r>
    </w:p>
    <w:p w:rsidR="00745261" w:rsidRPr="007A052A" w:rsidRDefault="002A7F6D" w:rsidP="00745261">
      <w:pPr>
        <w:ind w:firstLine="709"/>
        <w:rPr>
          <w:sz w:val="28"/>
          <w:szCs w:val="28"/>
        </w:rPr>
      </w:pPr>
      <w:r w:rsidRPr="007A052A">
        <w:rPr>
          <w:sz w:val="28"/>
          <w:szCs w:val="28"/>
        </w:rPr>
        <w:t>4</w:t>
      </w:r>
      <w:r w:rsidR="00745261" w:rsidRPr="007A052A">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5261" w:rsidRPr="007A052A" w:rsidRDefault="002A7F6D" w:rsidP="00745261">
      <w:pPr>
        <w:ind w:firstLine="709"/>
        <w:rPr>
          <w:sz w:val="28"/>
          <w:szCs w:val="28"/>
        </w:rPr>
      </w:pPr>
      <w:r w:rsidRPr="007A052A">
        <w:rPr>
          <w:sz w:val="28"/>
          <w:szCs w:val="28"/>
        </w:rPr>
        <w:t>6</w:t>
      </w:r>
      <w:r w:rsidR="00745261" w:rsidRPr="007A052A">
        <w:rPr>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городского округа федерального значения, территории исторического городского округа регионального значения.</w:t>
      </w:r>
    </w:p>
    <w:p w:rsidR="00745261" w:rsidRPr="007A052A" w:rsidRDefault="002A7F6D" w:rsidP="00745261">
      <w:pPr>
        <w:ind w:firstLine="709"/>
        <w:rPr>
          <w:sz w:val="28"/>
          <w:szCs w:val="28"/>
        </w:rPr>
      </w:pPr>
      <w:r w:rsidRPr="007A052A">
        <w:rPr>
          <w:sz w:val="28"/>
          <w:szCs w:val="28"/>
        </w:rPr>
        <w:t>7</w:t>
      </w:r>
      <w:r w:rsidR="00745261" w:rsidRPr="007A052A">
        <w:rPr>
          <w:sz w:val="28"/>
          <w:szCs w:val="28"/>
        </w:rPr>
        <w:t>) принятие решения о комплексном развитии территории</w:t>
      </w:r>
    </w:p>
    <w:p w:rsidR="00745261" w:rsidRPr="007A052A" w:rsidRDefault="00745261" w:rsidP="00745261">
      <w:pPr>
        <w:ind w:firstLine="709"/>
        <w:rPr>
          <w:sz w:val="28"/>
          <w:szCs w:val="28"/>
        </w:rPr>
      </w:pPr>
      <w:r w:rsidRPr="007A052A">
        <w:rPr>
          <w:sz w:val="28"/>
          <w:szCs w:val="28"/>
        </w:rPr>
        <w:t>2. Предложения о внесении изменений в настоящие Правила направляются в Комиссию:</w:t>
      </w:r>
    </w:p>
    <w:p w:rsidR="00745261" w:rsidRPr="007A052A" w:rsidRDefault="00745261" w:rsidP="00745261">
      <w:pPr>
        <w:ind w:firstLine="709"/>
        <w:rPr>
          <w:sz w:val="28"/>
          <w:szCs w:val="28"/>
        </w:rPr>
      </w:pPr>
      <w:r w:rsidRPr="007A052A">
        <w:rPr>
          <w:sz w:val="28"/>
          <w:szCs w:val="28"/>
        </w:rPr>
        <w:t xml:space="preserve">1) федеральными органами исполнительной власти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5261" w:rsidRPr="007A052A" w:rsidRDefault="00745261" w:rsidP="00745261">
      <w:pPr>
        <w:ind w:firstLine="709"/>
        <w:rPr>
          <w:sz w:val="28"/>
          <w:szCs w:val="28"/>
        </w:rPr>
      </w:pPr>
      <w:r w:rsidRPr="007A052A">
        <w:rPr>
          <w:sz w:val="28"/>
          <w:szCs w:val="28"/>
        </w:rPr>
        <w:t xml:space="preserve">2) органами исполнительной власти Пермского края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5261" w:rsidRPr="007A052A" w:rsidRDefault="00745261" w:rsidP="00745261">
      <w:pPr>
        <w:ind w:firstLine="709"/>
        <w:rPr>
          <w:sz w:val="28"/>
          <w:szCs w:val="28"/>
        </w:rPr>
      </w:pPr>
      <w:r w:rsidRPr="007A052A">
        <w:rPr>
          <w:sz w:val="28"/>
          <w:szCs w:val="28"/>
        </w:rPr>
        <w:t xml:space="preserve">3) </w:t>
      </w:r>
      <w:r w:rsidR="00E03397" w:rsidRPr="00E03397">
        <w:rPr>
          <w:sz w:val="28"/>
          <w:szCs w:val="28"/>
        </w:rPr>
        <w:t xml:space="preserve">администрацией Чайковского городского округа </w:t>
      </w:r>
      <w:r w:rsidRPr="007A052A">
        <w:rPr>
          <w:sz w:val="28"/>
          <w:szCs w:val="28"/>
        </w:rPr>
        <w:t xml:space="preserve">в случаях, если необходимо совершенствовать порядок регулирования землепользования и застройки на территории </w:t>
      </w:r>
      <w:r w:rsidR="00E03397" w:rsidRPr="00E03397">
        <w:rPr>
          <w:sz w:val="28"/>
          <w:szCs w:val="28"/>
        </w:rPr>
        <w:t xml:space="preserve">Чайковского </w:t>
      </w:r>
      <w:r w:rsidRPr="007A052A">
        <w:rPr>
          <w:sz w:val="28"/>
          <w:szCs w:val="28"/>
        </w:rPr>
        <w:t>городского округа;</w:t>
      </w:r>
    </w:p>
    <w:p w:rsidR="00745261" w:rsidRDefault="00745261" w:rsidP="00745261">
      <w:pPr>
        <w:ind w:firstLine="709"/>
        <w:rPr>
          <w:sz w:val="28"/>
          <w:szCs w:val="28"/>
        </w:rPr>
      </w:pPr>
      <w:r w:rsidRPr="007A052A">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w:t>
      </w:r>
      <w:r w:rsidR="00A77383">
        <w:rPr>
          <w:sz w:val="28"/>
          <w:szCs w:val="28"/>
        </w:rPr>
        <w:t>ы граждан и их объединений;</w:t>
      </w:r>
    </w:p>
    <w:p w:rsidR="00A77383" w:rsidRPr="00A77383" w:rsidRDefault="00A77383" w:rsidP="00A77383">
      <w:pPr>
        <w:ind w:firstLine="709"/>
        <w:rPr>
          <w:sz w:val="28"/>
          <w:szCs w:val="28"/>
        </w:rPr>
      </w:pPr>
      <w:r w:rsidRPr="00A77383">
        <w:rPr>
          <w:sz w:val="28"/>
          <w:szCs w:val="28"/>
        </w:rPr>
        <w:tab/>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A77383" w:rsidRPr="007A052A" w:rsidRDefault="00A77383" w:rsidP="00A77383">
      <w:pPr>
        <w:ind w:firstLine="709"/>
        <w:rPr>
          <w:sz w:val="28"/>
          <w:szCs w:val="28"/>
        </w:rPr>
      </w:pPr>
      <w:r w:rsidRPr="00A77383">
        <w:rPr>
          <w:sz w:val="28"/>
          <w:szCs w:val="28"/>
        </w:rPr>
        <w:t>6) высшим исполнительным органом государственной власти Пермского края, администрацией Чайковского городского округа,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745261" w:rsidRPr="007A052A" w:rsidRDefault="002A7F6D" w:rsidP="00745261">
      <w:pPr>
        <w:ind w:firstLine="709"/>
        <w:rPr>
          <w:sz w:val="28"/>
          <w:szCs w:val="28"/>
        </w:rPr>
      </w:pPr>
      <w:r w:rsidRPr="007A052A">
        <w:rPr>
          <w:sz w:val="28"/>
          <w:szCs w:val="28"/>
        </w:rPr>
        <w:t>3. В случае</w:t>
      </w:r>
      <w:r w:rsidR="00A77383">
        <w:rPr>
          <w:sz w:val="28"/>
          <w:szCs w:val="28"/>
        </w:rPr>
        <w:t>,</w:t>
      </w:r>
      <w:r w:rsidR="00745261" w:rsidRPr="007A052A">
        <w:rPr>
          <w:sz w:val="28"/>
          <w:szCs w:val="28"/>
        </w:rPr>
        <w:t xml:space="preserve"> если</w:t>
      </w:r>
      <w:r w:rsidRPr="007A052A">
        <w:rPr>
          <w:sz w:val="28"/>
          <w:szCs w:val="28"/>
        </w:rPr>
        <w:t xml:space="preserve"> настоящими</w:t>
      </w:r>
      <w:r w:rsidR="00745261" w:rsidRPr="007A052A">
        <w:rPr>
          <w:sz w:val="28"/>
          <w:szCs w:val="28"/>
        </w:rPr>
        <w:t xml:space="preserve"> </w:t>
      </w:r>
      <w:r w:rsidRPr="007A052A">
        <w:rPr>
          <w:sz w:val="28"/>
          <w:szCs w:val="28"/>
        </w:rPr>
        <w:t>П</w:t>
      </w:r>
      <w:r w:rsidR="00745261" w:rsidRPr="007A052A">
        <w:rPr>
          <w:sz w:val="28"/>
          <w:szCs w:val="28"/>
        </w:rPr>
        <w:t xml:space="preserve">равилами не </w:t>
      </w:r>
      <w:r w:rsidRPr="007A052A">
        <w:rPr>
          <w:sz w:val="28"/>
          <w:szCs w:val="28"/>
        </w:rPr>
        <w:t xml:space="preserve">обеспечена </w:t>
      </w:r>
      <w:r w:rsidR="00745261" w:rsidRPr="007A052A">
        <w:rPr>
          <w:sz w:val="28"/>
          <w:szCs w:val="28"/>
        </w:rPr>
        <w:t xml:space="preserve">возможность размещения на территории Чайковского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Пермского края направляют главе Чайковского городского округа требование о внесении изменений в </w:t>
      </w:r>
      <w:r w:rsidRPr="007A052A">
        <w:rPr>
          <w:sz w:val="28"/>
          <w:szCs w:val="28"/>
        </w:rPr>
        <w:t>П</w:t>
      </w:r>
      <w:r w:rsidR="00745261" w:rsidRPr="007A052A">
        <w:rPr>
          <w:sz w:val="28"/>
          <w:szCs w:val="28"/>
        </w:rPr>
        <w:t>равила землепользования и застройки в целях обеспечения размещения указанных объектов.</w:t>
      </w:r>
    </w:p>
    <w:p w:rsidR="00745261" w:rsidRPr="007A052A" w:rsidRDefault="00A77383" w:rsidP="00745261">
      <w:pPr>
        <w:ind w:firstLine="709"/>
        <w:rPr>
          <w:sz w:val="28"/>
          <w:szCs w:val="28"/>
        </w:rPr>
      </w:pPr>
      <w:r>
        <w:rPr>
          <w:sz w:val="28"/>
          <w:szCs w:val="28"/>
        </w:rPr>
        <w:t>4</w:t>
      </w:r>
      <w:r w:rsidR="00745261" w:rsidRPr="007A052A">
        <w:rPr>
          <w:sz w:val="28"/>
          <w:szCs w:val="28"/>
        </w:rPr>
        <w:t xml:space="preserve">. Комиссия рассматривает </w:t>
      </w:r>
      <w:r w:rsidR="002A7F6D" w:rsidRPr="007A052A">
        <w:rPr>
          <w:sz w:val="28"/>
          <w:szCs w:val="28"/>
        </w:rPr>
        <w:t xml:space="preserve">предложение о внесении изменений в настоящие Правила </w:t>
      </w:r>
      <w:r w:rsidR="00745261" w:rsidRPr="007A052A">
        <w:rPr>
          <w:sz w:val="28"/>
          <w:szCs w:val="28"/>
        </w:rPr>
        <w:t>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Чайковского городского округа.</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Глава Чайковского городского округа с учетом рекомендаций, содержащихся в заключени</w:t>
      </w:r>
      <w:r w:rsidR="00A77383">
        <w:rPr>
          <w:sz w:val="28"/>
          <w:szCs w:val="28"/>
        </w:rPr>
        <w:t>и</w:t>
      </w:r>
      <w:r w:rsidR="00745261" w:rsidRPr="007A052A">
        <w:rPr>
          <w:sz w:val="28"/>
          <w:szCs w:val="28"/>
        </w:rPr>
        <w:t xml:space="preserve"> Комиссии принимает решение о внесении изменени</w:t>
      </w:r>
      <w:r w:rsidR="00A77383">
        <w:rPr>
          <w:sz w:val="28"/>
          <w:szCs w:val="28"/>
        </w:rPr>
        <w:t>й</w:t>
      </w:r>
      <w:r w:rsidR="00745261" w:rsidRPr="007A052A">
        <w:rPr>
          <w:sz w:val="28"/>
          <w:szCs w:val="28"/>
        </w:rPr>
        <w:t xml:space="preserve"> в настоящие Правила или об отклонении предложения о внесении изменени</w:t>
      </w:r>
      <w:r w:rsidR="00A77383">
        <w:rPr>
          <w:sz w:val="28"/>
          <w:szCs w:val="28"/>
        </w:rPr>
        <w:t>й</w:t>
      </w:r>
      <w:r w:rsidR="00745261" w:rsidRPr="007A052A">
        <w:rPr>
          <w:sz w:val="28"/>
          <w:szCs w:val="28"/>
        </w:rPr>
        <w:t xml:space="preserve"> в настоящие Правила с указанием причин отклонения и направляет копию такого решения заявителям.</w:t>
      </w:r>
    </w:p>
    <w:p w:rsidR="00745261" w:rsidRPr="007A052A" w:rsidRDefault="002A7F6D" w:rsidP="00745261">
      <w:pPr>
        <w:ind w:firstLine="709"/>
        <w:rPr>
          <w:sz w:val="28"/>
          <w:szCs w:val="28"/>
        </w:rPr>
      </w:pPr>
      <w:r w:rsidRPr="007A052A">
        <w:rPr>
          <w:sz w:val="28"/>
          <w:szCs w:val="28"/>
        </w:rPr>
        <w:t>6</w:t>
      </w:r>
      <w:r w:rsidR="00745261" w:rsidRPr="007A052A">
        <w:rPr>
          <w:sz w:val="28"/>
          <w:szCs w:val="28"/>
        </w:rPr>
        <w:t xml:space="preserve">. Глава Чайковского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w:t>
      </w:r>
      <w:r w:rsidRPr="007A052A">
        <w:rPr>
          <w:sz w:val="28"/>
          <w:szCs w:val="28"/>
        </w:rPr>
        <w:t>2</w:t>
      </w:r>
      <w:r w:rsidR="00745261" w:rsidRPr="007A052A">
        <w:rPr>
          <w:sz w:val="28"/>
          <w:szCs w:val="28"/>
        </w:rPr>
        <w:t xml:space="preserve"> части 1 настоящей статьи, обязан принять решение о внесении изменений в </w:t>
      </w:r>
      <w:r w:rsidR="009C024E">
        <w:rPr>
          <w:sz w:val="28"/>
          <w:szCs w:val="28"/>
        </w:rPr>
        <w:t>П</w:t>
      </w:r>
      <w:r w:rsidR="00745261" w:rsidRPr="007A052A">
        <w:rPr>
          <w:sz w:val="28"/>
          <w:szCs w:val="28"/>
        </w:rPr>
        <w:t xml:space="preserve">равила. Предписание, указанное в пункте </w:t>
      </w:r>
      <w:r w:rsidRPr="007A052A">
        <w:rPr>
          <w:sz w:val="28"/>
          <w:szCs w:val="28"/>
        </w:rPr>
        <w:t>2</w:t>
      </w:r>
      <w:r w:rsidR="00745261" w:rsidRPr="007A052A">
        <w:rPr>
          <w:sz w:val="28"/>
          <w:szCs w:val="28"/>
        </w:rPr>
        <w:t xml:space="preserve"> части 1 настоящей статьи, может быть обжаловано главой Чайковского городского округа в суд.</w:t>
      </w:r>
    </w:p>
    <w:p w:rsidR="00745261" w:rsidRPr="007A052A" w:rsidRDefault="002A7F6D" w:rsidP="00745261">
      <w:pPr>
        <w:ind w:firstLine="709"/>
        <w:rPr>
          <w:sz w:val="28"/>
          <w:szCs w:val="28"/>
        </w:rPr>
      </w:pPr>
      <w:r w:rsidRPr="007A052A">
        <w:rPr>
          <w:sz w:val="28"/>
          <w:szCs w:val="28"/>
        </w:rPr>
        <w:t>7</w:t>
      </w:r>
      <w:r w:rsidR="00745261" w:rsidRPr="007A052A">
        <w:rPr>
          <w:sz w:val="28"/>
          <w:szCs w:val="28"/>
        </w:rPr>
        <w:t xml:space="preserve">. </w:t>
      </w:r>
      <w:r w:rsidR="004673E7">
        <w:rPr>
          <w:sz w:val="28"/>
          <w:szCs w:val="28"/>
        </w:rPr>
        <w:t xml:space="preserve">Администрация </w:t>
      </w:r>
      <w:r w:rsidR="00745261" w:rsidRPr="007A052A">
        <w:rPr>
          <w:sz w:val="28"/>
          <w:szCs w:val="28"/>
        </w:rPr>
        <w:t xml:space="preserve">Чайковского городского округа обеспечивает опубликование такого решения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размещение указанного </w:t>
      </w:r>
      <w:r w:rsidR="00A1354D">
        <w:rPr>
          <w:sz w:val="28"/>
          <w:szCs w:val="28"/>
        </w:rPr>
        <w:t>решения</w:t>
      </w:r>
      <w:r w:rsidR="00745261" w:rsidRPr="007A052A">
        <w:rPr>
          <w:sz w:val="28"/>
          <w:szCs w:val="28"/>
        </w:rPr>
        <w:t xml:space="preserve">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w:t>
      </w:r>
      <w:r w:rsidR="00A1354D">
        <w:rPr>
          <w:sz w:val="28"/>
          <w:szCs w:val="28"/>
        </w:rPr>
        <w:t>Интернет.</w:t>
      </w:r>
    </w:p>
    <w:p w:rsidR="0002301B" w:rsidRDefault="0002301B" w:rsidP="00745261">
      <w:pPr>
        <w:ind w:firstLine="709"/>
        <w:rPr>
          <w:sz w:val="28"/>
          <w:szCs w:val="28"/>
        </w:rPr>
      </w:pPr>
      <w:r w:rsidRPr="0002301B">
        <w:rPr>
          <w:sz w:val="28"/>
          <w:szCs w:val="28"/>
        </w:rPr>
        <w:t>8. Администрация Чайковского городского округа осуществляет подготовку проекта внесения изменений в Правила.</w:t>
      </w:r>
    </w:p>
    <w:p w:rsidR="00745261" w:rsidRPr="007A052A" w:rsidRDefault="0002301B" w:rsidP="00745261">
      <w:pPr>
        <w:ind w:firstLine="709"/>
        <w:rPr>
          <w:sz w:val="28"/>
          <w:szCs w:val="28"/>
        </w:rPr>
      </w:pPr>
      <w:r>
        <w:rPr>
          <w:sz w:val="28"/>
          <w:szCs w:val="28"/>
        </w:rPr>
        <w:t>9</w:t>
      </w:r>
      <w:r w:rsidR="00745261" w:rsidRPr="007A052A">
        <w:rPr>
          <w:sz w:val="28"/>
          <w:szCs w:val="28"/>
        </w:rPr>
        <w:t>. Публичные слушания</w:t>
      </w:r>
      <w:r w:rsidR="002A7F6D" w:rsidRPr="007A052A">
        <w:rPr>
          <w:sz w:val="28"/>
          <w:szCs w:val="28"/>
        </w:rPr>
        <w:t xml:space="preserve"> </w:t>
      </w:r>
      <w:r w:rsidR="00745261" w:rsidRPr="007A052A">
        <w:rPr>
          <w:sz w:val="28"/>
          <w:szCs w:val="28"/>
        </w:rPr>
        <w:t xml:space="preserve">по проекту внесения изменений в настоящие Правила проводятся в порядке, установленном </w:t>
      </w:r>
      <w:r w:rsidR="009C024E" w:rsidRPr="009C024E">
        <w:rPr>
          <w:sz w:val="28"/>
          <w:szCs w:val="28"/>
        </w:rPr>
        <w:t>Градостроительным кодексом Российской Федерации, муниципальными правовыми актами Чайковского городского округа</w:t>
      </w:r>
      <w:r w:rsidR="00745261" w:rsidRPr="007A052A">
        <w:rPr>
          <w:sz w:val="28"/>
          <w:szCs w:val="28"/>
        </w:rPr>
        <w:t>.</w:t>
      </w:r>
    </w:p>
    <w:p w:rsidR="00745261" w:rsidRPr="007A052A" w:rsidRDefault="00745261" w:rsidP="00745261">
      <w:pPr>
        <w:ind w:firstLine="709"/>
        <w:rPr>
          <w:sz w:val="28"/>
          <w:szCs w:val="28"/>
        </w:rPr>
      </w:pPr>
      <w:r w:rsidRPr="007A052A">
        <w:rPr>
          <w:sz w:val="28"/>
          <w:szCs w:val="28"/>
        </w:rPr>
        <w:t>1</w:t>
      </w:r>
      <w:r w:rsidR="0002301B">
        <w:rPr>
          <w:sz w:val="28"/>
          <w:szCs w:val="28"/>
        </w:rPr>
        <w:t>0</w:t>
      </w:r>
      <w:r w:rsidRPr="007A052A">
        <w:rPr>
          <w:sz w:val="28"/>
          <w:szCs w:val="28"/>
        </w:rPr>
        <w:t xml:space="preserve">. После завершения публичных слушаний по проекту </w:t>
      </w:r>
      <w:r w:rsidR="0002301B">
        <w:rPr>
          <w:sz w:val="28"/>
          <w:szCs w:val="28"/>
        </w:rPr>
        <w:t>в</w:t>
      </w:r>
      <w:r w:rsidRPr="007A052A">
        <w:rPr>
          <w:sz w:val="28"/>
          <w:szCs w:val="28"/>
        </w:rPr>
        <w:t>несени</w:t>
      </w:r>
      <w:r w:rsidR="0002301B">
        <w:rPr>
          <w:sz w:val="28"/>
          <w:szCs w:val="28"/>
        </w:rPr>
        <w:t>я</w:t>
      </w:r>
      <w:r w:rsidRPr="007A052A">
        <w:rPr>
          <w:sz w:val="28"/>
          <w:szCs w:val="28"/>
        </w:rPr>
        <w:t xml:space="preserve"> изменений в настоящие Правила Комиссия представляет указанный проект главе Чайковского городского округа. Обязательными приложениями к проекту внесения изменений в Правила явля</w:t>
      </w:r>
      <w:r w:rsidR="009C024E">
        <w:rPr>
          <w:sz w:val="28"/>
          <w:szCs w:val="28"/>
        </w:rPr>
        <w:t>е</w:t>
      </w:r>
      <w:r w:rsidRPr="007A052A">
        <w:rPr>
          <w:sz w:val="28"/>
          <w:szCs w:val="28"/>
        </w:rPr>
        <w:t>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745261" w:rsidRDefault="00745261" w:rsidP="00745261">
      <w:pPr>
        <w:ind w:firstLine="709"/>
        <w:rPr>
          <w:sz w:val="28"/>
          <w:szCs w:val="28"/>
        </w:rPr>
      </w:pPr>
      <w:r w:rsidRPr="007A052A">
        <w:rPr>
          <w:sz w:val="28"/>
          <w:szCs w:val="28"/>
        </w:rPr>
        <w:t>1</w:t>
      </w:r>
      <w:r w:rsidR="0002301B">
        <w:rPr>
          <w:sz w:val="28"/>
          <w:szCs w:val="28"/>
        </w:rPr>
        <w:t>1</w:t>
      </w:r>
      <w:r w:rsidRPr="007A052A">
        <w:rPr>
          <w:sz w:val="28"/>
          <w:szCs w:val="28"/>
        </w:rPr>
        <w:t xml:space="preserve">. Правила подлежат опубликованию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размещаются сообщения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Интернет.</w:t>
      </w:r>
    </w:p>
    <w:p w:rsidR="0002301B" w:rsidRPr="007A052A" w:rsidRDefault="0002301B" w:rsidP="00745261">
      <w:pPr>
        <w:ind w:firstLine="709"/>
        <w:rPr>
          <w:sz w:val="28"/>
          <w:szCs w:val="28"/>
        </w:rPr>
      </w:pPr>
      <w:r w:rsidRPr="0002301B">
        <w:rPr>
          <w:sz w:val="28"/>
          <w:szCs w:val="28"/>
        </w:rPr>
        <w:t>1</w:t>
      </w:r>
      <w:r>
        <w:rPr>
          <w:sz w:val="28"/>
          <w:szCs w:val="28"/>
        </w:rPr>
        <w:t>2</w:t>
      </w:r>
      <w:r w:rsidRPr="0002301B">
        <w:rPr>
          <w:sz w:val="28"/>
          <w:szCs w:val="28"/>
        </w:rPr>
        <w:t xml:space="preserve">. Утвержденные </w:t>
      </w:r>
      <w:r w:rsidR="009C024E">
        <w:rPr>
          <w:sz w:val="28"/>
          <w:szCs w:val="28"/>
        </w:rPr>
        <w:t>П</w:t>
      </w:r>
      <w:r w:rsidRPr="0002301B">
        <w:rPr>
          <w:sz w:val="28"/>
          <w:szCs w:val="28"/>
        </w:rPr>
        <w:t>равила подлежат размещению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5A2C0C" w:rsidRDefault="005A2C0C" w:rsidP="00EB38A8">
      <w:pPr>
        <w:shd w:val="clear" w:color="auto" w:fill="FFFFFF"/>
        <w:tabs>
          <w:tab w:val="left" w:pos="0"/>
        </w:tabs>
        <w:ind w:firstLine="709"/>
        <w:rPr>
          <w:sz w:val="28"/>
          <w:szCs w:val="28"/>
        </w:rPr>
      </w:pPr>
    </w:p>
    <w:p w:rsidR="004B3F4B" w:rsidRPr="007A052A" w:rsidRDefault="004B3F4B" w:rsidP="004B3F4B">
      <w:pPr>
        <w:keepNext/>
        <w:ind w:firstLine="709"/>
        <w:outlineLvl w:val="1"/>
        <w:rPr>
          <w:b/>
          <w:sz w:val="28"/>
          <w:szCs w:val="28"/>
        </w:rPr>
      </w:pPr>
      <w:bookmarkStart w:id="58" w:name="_Toc340389565"/>
      <w:bookmarkStart w:id="59" w:name="_Toc79585543"/>
      <w:bookmarkStart w:id="60" w:name="_Toc89352406"/>
      <w:bookmarkStart w:id="61" w:name="_Toc90636939"/>
      <w:r w:rsidRPr="007A052A">
        <w:rPr>
          <w:b/>
          <w:sz w:val="28"/>
          <w:szCs w:val="28"/>
        </w:rPr>
        <w:t>Статья 1</w:t>
      </w:r>
      <w:r>
        <w:rPr>
          <w:b/>
          <w:sz w:val="28"/>
          <w:szCs w:val="28"/>
        </w:rPr>
        <w:t>7</w:t>
      </w:r>
      <w:r w:rsidRPr="007A052A">
        <w:rPr>
          <w:b/>
          <w:sz w:val="28"/>
          <w:szCs w:val="28"/>
        </w:rPr>
        <w:t xml:space="preserve">. </w:t>
      </w:r>
      <w:bookmarkEnd w:id="58"/>
      <w:r w:rsidRPr="007A052A">
        <w:rPr>
          <w:b/>
          <w:sz w:val="28"/>
          <w:szCs w:val="28"/>
        </w:rPr>
        <w:t>Комиссия по землепользованию и застройке</w:t>
      </w:r>
      <w:bookmarkEnd w:id="59"/>
      <w:bookmarkEnd w:id="60"/>
      <w:bookmarkEnd w:id="61"/>
    </w:p>
    <w:p w:rsidR="004B3F4B" w:rsidRPr="007A052A" w:rsidRDefault="004B3F4B" w:rsidP="004B3F4B">
      <w:pPr>
        <w:ind w:firstLine="709"/>
        <w:rPr>
          <w:sz w:val="28"/>
          <w:szCs w:val="28"/>
        </w:rPr>
      </w:pPr>
    </w:p>
    <w:p w:rsidR="004B3F4B" w:rsidRPr="007A052A" w:rsidRDefault="004B3F4B" w:rsidP="004B3F4B">
      <w:pPr>
        <w:ind w:firstLine="709"/>
        <w:rPr>
          <w:sz w:val="28"/>
          <w:szCs w:val="28"/>
        </w:rPr>
      </w:pPr>
      <w:r w:rsidRPr="007A052A">
        <w:rPr>
          <w:sz w:val="28"/>
          <w:szCs w:val="28"/>
        </w:rPr>
        <w:t xml:space="preserve">1. Комиссия по землепользованию и застройке (далее также – Комиссия) является постоянно действующим совещательным органом при </w:t>
      </w:r>
      <w:r w:rsidRPr="00112D0A">
        <w:rPr>
          <w:sz w:val="28"/>
          <w:szCs w:val="28"/>
        </w:rPr>
        <w:t xml:space="preserve">администрации </w:t>
      </w:r>
      <w:r w:rsidRPr="007A052A">
        <w:rPr>
          <w:bCs/>
          <w:sz w:val="28"/>
          <w:szCs w:val="28"/>
        </w:rPr>
        <w:t xml:space="preserve">Чайковского городского округа </w:t>
      </w:r>
      <w:r w:rsidRPr="00112D0A">
        <w:rPr>
          <w:sz w:val="28"/>
          <w:szCs w:val="28"/>
        </w:rPr>
        <w:t>и формируется в целях выполнения задач градостроительного зонирования, включающих решение вопросов регулирования землепользования и застройки на территории Чайковского городского округа</w:t>
      </w:r>
      <w:r w:rsidRPr="007A052A">
        <w:rPr>
          <w:sz w:val="28"/>
          <w:szCs w:val="28"/>
        </w:rPr>
        <w:t>.</w:t>
      </w:r>
    </w:p>
    <w:p w:rsidR="004B3F4B" w:rsidRDefault="004B3F4B" w:rsidP="004B3F4B">
      <w:pPr>
        <w:shd w:val="clear" w:color="auto" w:fill="FFFFFF"/>
        <w:tabs>
          <w:tab w:val="left" w:pos="0"/>
        </w:tabs>
        <w:ind w:firstLine="709"/>
        <w:rPr>
          <w:sz w:val="28"/>
          <w:szCs w:val="28"/>
        </w:rPr>
      </w:pPr>
      <w:r>
        <w:rPr>
          <w:sz w:val="28"/>
          <w:szCs w:val="28"/>
        </w:rPr>
        <w:t>2</w:t>
      </w:r>
      <w:r w:rsidRPr="007A052A">
        <w:rPr>
          <w:sz w:val="28"/>
          <w:szCs w:val="28"/>
        </w:rPr>
        <w:t>. Комиссия формируется на основании постановления администрации Чайковского городского округа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w:t>
      </w:r>
      <w:r>
        <w:rPr>
          <w:sz w:val="28"/>
          <w:szCs w:val="28"/>
        </w:rPr>
        <w:t>.</w:t>
      </w:r>
    </w:p>
    <w:p w:rsidR="004B3F4B" w:rsidRPr="007A052A" w:rsidRDefault="004B3F4B" w:rsidP="00EB38A8">
      <w:pPr>
        <w:shd w:val="clear" w:color="auto" w:fill="FFFFFF"/>
        <w:tabs>
          <w:tab w:val="left" w:pos="0"/>
        </w:tabs>
        <w:ind w:firstLine="709"/>
        <w:rPr>
          <w:sz w:val="28"/>
          <w:szCs w:val="28"/>
        </w:rPr>
      </w:pPr>
    </w:p>
    <w:p w:rsidR="005A2C0C" w:rsidRPr="007A052A" w:rsidRDefault="003067A0" w:rsidP="00EB38A8">
      <w:pPr>
        <w:keepNext/>
        <w:ind w:firstLine="709"/>
        <w:outlineLvl w:val="1"/>
        <w:rPr>
          <w:b/>
          <w:sz w:val="28"/>
          <w:szCs w:val="28"/>
        </w:rPr>
      </w:pPr>
      <w:bookmarkStart w:id="62" w:name="_Toc90636940"/>
      <w:r w:rsidRPr="007A052A">
        <w:rPr>
          <w:b/>
          <w:sz w:val="28"/>
          <w:szCs w:val="28"/>
        </w:rPr>
        <w:t xml:space="preserve">Статья </w:t>
      </w:r>
      <w:r w:rsidR="00724B43" w:rsidRPr="007A052A">
        <w:rPr>
          <w:b/>
          <w:sz w:val="28"/>
          <w:szCs w:val="28"/>
        </w:rPr>
        <w:t>1</w:t>
      </w:r>
      <w:r w:rsidR="004B3F4B">
        <w:rPr>
          <w:b/>
          <w:sz w:val="28"/>
          <w:szCs w:val="28"/>
        </w:rPr>
        <w:t>8</w:t>
      </w:r>
      <w:r w:rsidRPr="007A052A">
        <w:rPr>
          <w:b/>
          <w:sz w:val="28"/>
          <w:szCs w:val="28"/>
        </w:rPr>
        <w:t>. Полномочия органов местного самоуправления в части обеспечения применения Правил</w:t>
      </w:r>
      <w:bookmarkEnd w:id="62"/>
    </w:p>
    <w:p w:rsidR="00724B43" w:rsidRPr="007A052A" w:rsidRDefault="00724B43" w:rsidP="00EB38A8">
      <w:pPr>
        <w:ind w:firstLine="709"/>
        <w:rPr>
          <w:b/>
          <w:sz w:val="28"/>
          <w:szCs w:val="28"/>
        </w:rPr>
      </w:pPr>
    </w:p>
    <w:p w:rsidR="005A2C0C" w:rsidRPr="007A052A" w:rsidRDefault="00EF3B22" w:rsidP="00EB38A8">
      <w:pPr>
        <w:ind w:firstLine="709"/>
        <w:rPr>
          <w:sz w:val="28"/>
          <w:szCs w:val="28"/>
        </w:rPr>
      </w:pPr>
      <w:r>
        <w:rPr>
          <w:sz w:val="28"/>
          <w:szCs w:val="28"/>
        </w:rPr>
        <w:t>1</w:t>
      </w:r>
      <w:r w:rsidR="003067A0" w:rsidRPr="007A052A">
        <w:rPr>
          <w:sz w:val="28"/>
          <w:szCs w:val="28"/>
        </w:rPr>
        <w:t xml:space="preserve">. </w:t>
      </w:r>
      <w:r w:rsidR="000A3468" w:rsidRPr="000A3468">
        <w:rPr>
          <w:sz w:val="28"/>
          <w:szCs w:val="28"/>
        </w:rPr>
        <w:t xml:space="preserve">Отраслевым (функциональным) органом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 xml:space="preserve">, уполномоченным в области градостроительной деятельности является </w:t>
      </w:r>
      <w:r w:rsidR="00E330FE" w:rsidRPr="007A052A">
        <w:rPr>
          <w:sz w:val="28"/>
          <w:szCs w:val="28"/>
        </w:rPr>
        <w:t>Управление строительства и архитектуры</w:t>
      </w:r>
      <w:r w:rsidR="000555C6" w:rsidRPr="007A052A">
        <w:rPr>
          <w:sz w:val="28"/>
          <w:szCs w:val="28"/>
        </w:rPr>
        <w:t xml:space="preserve">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w:t>
      </w:r>
    </w:p>
    <w:p w:rsidR="002D3D15" w:rsidRPr="007A052A" w:rsidRDefault="00EF3B22" w:rsidP="00EB38A8">
      <w:pPr>
        <w:ind w:firstLine="709"/>
        <w:rPr>
          <w:sz w:val="28"/>
          <w:szCs w:val="28"/>
        </w:rPr>
      </w:pPr>
      <w:r>
        <w:rPr>
          <w:sz w:val="28"/>
          <w:szCs w:val="28"/>
        </w:rPr>
        <w:t>2</w:t>
      </w:r>
      <w:r w:rsidR="002D3D15" w:rsidRPr="007A052A">
        <w:rPr>
          <w:sz w:val="28"/>
          <w:szCs w:val="28"/>
        </w:rPr>
        <w:t>. Управление строительства и архитектуры администрации Чайковского городского округа осуществляет свою деятельность в соответствии с действующим законодательством, в том числе с муниципальными правовыми актами, регламентирующими его деятельность.</w:t>
      </w:r>
    </w:p>
    <w:p w:rsidR="005A2C0C" w:rsidRPr="007A052A" w:rsidRDefault="00EF3B22" w:rsidP="00EB38A8">
      <w:pPr>
        <w:ind w:firstLine="709"/>
        <w:rPr>
          <w:sz w:val="28"/>
          <w:szCs w:val="28"/>
        </w:rPr>
      </w:pPr>
      <w:r>
        <w:rPr>
          <w:sz w:val="28"/>
          <w:szCs w:val="28"/>
        </w:rPr>
        <w:t>3</w:t>
      </w:r>
      <w:r w:rsidR="003067A0" w:rsidRPr="007A052A">
        <w:rPr>
          <w:sz w:val="28"/>
          <w:szCs w:val="28"/>
        </w:rPr>
        <w:t xml:space="preserve">. </w:t>
      </w:r>
      <w:r w:rsidR="000A3468" w:rsidRPr="000A3468">
        <w:rPr>
          <w:sz w:val="28"/>
          <w:szCs w:val="28"/>
        </w:rPr>
        <w:t>Иные отраслевые (функциональные) органы и структурные подразделения администрации Чайковского городского округа участвуют в вопросах применения настоящих Правил в соответствие со своей компетенцией</w:t>
      </w:r>
      <w:r>
        <w:rPr>
          <w:sz w:val="28"/>
          <w:szCs w:val="28"/>
        </w:rPr>
        <w:t>.</w:t>
      </w:r>
    </w:p>
    <w:p w:rsidR="00F067B5" w:rsidRDefault="00F067B5" w:rsidP="00EB38A8">
      <w:pPr>
        <w:ind w:firstLine="709"/>
        <w:rPr>
          <w:sz w:val="28"/>
          <w:szCs w:val="28"/>
        </w:rPr>
      </w:pPr>
    </w:p>
    <w:p w:rsidR="004B3F4B" w:rsidRDefault="004B3F4B" w:rsidP="00EB38A8">
      <w:pPr>
        <w:ind w:firstLine="709"/>
        <w:rPr>
          <w:sz w:val="28"/>
          <w:szCs w:val="28"/>
        </w:rPr>
      </w:pPr>
    </w:p>
    <w:p w:rsidR="004B3F4B" w:rsidRDefault="004B3F4B" w:rsidP="00EB38A8">
      <w:pPr>
        <w:ind w:firstLine="709"/>
        <w:rPr>
          <w:sz w:val="28"/>
          <w:szCs w:val="28"/>
        </w:rPr>
      </w:pPr>
    </w:p>
    <w:p w:rsidR="004B3F4B" w:rsidRPr="007A052A" w:rsidRDefault="004B3F4B" w:rsidP="00EB38A8">
      <w:pPr>
        <w:ind w:firstLine="709"/>
        <w:rPr>
          <w:sz w:val="28"/>
          <w:szCs w:val="28"/>
        </w:rPr>
      </w:pPr>
    </w:p>
    <w:p w:rsidR="005A2C0C" w:rsidRPr="007A052A" w:rsidRDefault="003067A0" w:rsidP="00EB38A8">
      <w:pPr>
        <w:keepNext/>
        <w:ind w:firstLine="709"/>
        <w:outlineLvl w:val="0"/>
        <w:rPr>
          <w:b/>
          <w:bCs/>
          <w:sz w:val="28"/>
          <w:szCs w:val="28"/>
        </w:rPr>
      </w:pPr>
      <w:bookmarkStart w:id="63" w:name="_Toc340389570"/>
      <w:bookmarkStart w:id="64" w:name="_Toc79585547"/>
      <w:bookmarkStart w:id="65" w:name="_Toc90636941"/>
      <w:bookmarkEnd w:id="63"/>
      <w:r w:rsidRPr="007A052A">
        <w:rPr>
          <w:b/>
          <w:bCs/>
          <w:sz w:val="28"/>
          <w:szCs w:val="28"/>
        </w:rPr>
        <w:t xml:space="preserve">Глава </w:t>
      </w:r>
      <w:r w:rsidR="00B36B70" w:rsidRPr="007A052A">
        <w:rPr>
          <w:b/>
          <w:bCs/>
          <w:sz w:val="28"/>
          <w:szCs w:val="28"/>
        </w:rPr>
        <w:t>6</w:t>
      </w:r>
      <w:r w:rsidRPr="007A052A">
        <w:rPr>
          <w:b/>
          <w:bCs/>
          <w:sz w:val="28"/>
          <w:szCs w:val="28"/>
        </w:rPr>
        <w:t xml:space="preserve">. </w:t>
      </w:r>
      <w:bookmarkEnd w:id="64"/>
      <w:r w:rsidR="00E15C27" w:rsidRPr="007A052A">
        <w:rPr>
          <w:b/>
          <w:bCs/>
          <w:sz w:val="28"/>
          <w:szCs w:val="28"/>
        </w:rPr>
        <w:t>Положение о регулировании</w:t>
      </w:r>
      <w:r w:rsidR="00B36B70" w:rsidRPr="007A052A">
        <w:rPr>
          <w:b/>
          <w:bCs/>
          <w:sz w:val="28"/>
          <w:szCs w:val="28"/>
        </w:rPr>
        <w:t xml:space="preserve"> иных вопросов землепользования и застройки</w:t>
      </w:r>
      <w:bookmarkEnd w:id="65"/>
    </w:p>
    <w:p w:rsidR="00717972" w:rsidRDefault="00717972" w:rsidP="00EB38A8">
      <w:pPr>
        <w:ind w:firstLine="709"/>
        <w:rPr>
          <w:sz w:val="28"/>
          <w:szCs w:val="28"/>
        </w:rPr>
      </w:pPr>
      <w:bookmarkStart w:id="66" w:name="_Toc340389571"/>
      <w:bookmarkStart w:id="67" w:name="_Toc79585548"/>
    </w:p>
    <w:p w:rsidR="004B3F4B" w:rsidRPr="007A052A" w:rsidRDefault="004B3F4B" w:rsidP="004B3F4B">
      <w:pPr>
        <w:keepNext/>
        <w:ind w:firstLine="709"/>
        <w:outlineLvl w:val="1"/>
        <w:rPr>
          <w:b/>
          <w:sz w:val="28"/>
          <w:szCs w:val="28"/>
        </w:rPr>
      </w:pPr>
      <w:bookmarkStart w:id="68" w:name="_Toc89352409"/>
      <w:bookmarkStart w:id="69" w:name="_Toc90636942"/>
      <w:r w:rsidRPr="007A052A">
        <w:rPr>
          <w:b/>
          <w:sz w:val="28"/>
          <w:szCs w:val="28"/>
        </w:rPr>
        <w:t xml:space="preserve">Статья </w:t>
      </w:r>
      <w:r>
        <w:rPr>
          <w:b/>
          <w:sz w:val="28"/>
          <w:szCs w:val="28"/>
        </w:rPr>
        <w:t>19</w:t>
      </w:r>
      <w:r w:rsidRPr="007A052A">
        <w:rPr>
          <w:b/>
          <w:sz w:val="28"/>
          <w:szCs w:val="28"/>
        </w:rPr>
        <w:t>. Принципы формирования земельных участков</w:t>
      </w:r>
      <w:bookmarkEnd w:id="68"/>
      <w:bookmarkEnd w:id="69"/>
    </w:p>
    <w:p w:rsidR="004B3F4B" w:rsidRPr="007A052A" w:rsidRDefault="004B3F4B" w:rsidP="004B3F4B">
      <w:pPr>
        <w:ind w:firstLine="709"/>
        <w:rPr>
          <w:sz w:val="28"/>
          <w:szCs w:val="28"/>
        </w:rPr>
      </w:pPr>
      <w:bookmarkStart w:id="70" w:name="sub_88"/>
      <w:bookmarkStart w:id="71" w:name="sub_89"/>
      <w:bookmarkEnd w:id="70"/>
    </w:p>
    <w:bookmarkEnd w:id="71"/>
    <w:p w:rsidR="004B3F4B" w:rsidRPr="007A052A" w:rsidRDefault="004B3F4B" w:rsidP="004B3F4B">
      <w:pPr>
        <w:ind w:firstLine="709"/>
        <w:rPr>
          <w:sz w:val="28"/>
          <w:szCs w:val="28"/>
        </w:rPr>
      </w:pPr>
      <w:r w:rsidRPr="007A052A">
        <w:rPr>
          <w:sz w:val="28"/>
          <w:szCs w:val="28"/>
        </w:rPr>
        <w:t>1. Из состава земель, государственная собственность на которые не разграничена или находящихся в муниципальной собственности,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B3F4B" w:rsidRPr="007A052A" w:rsidRDefault="004B3F4B" w:rsidP="004B3F4B">
      <w:pPr>
        <w:ind w:firstLine="709"/>
        <w:rPr>
          <w:sz w:val="28"/>
          <w:szCs w:val="28"/>
        </w:rPr>
      </w:pPr>
      <w:r w:rsidRPr="007A052A">
        <w:rPr>
          <w:sz w:val="28"/>
          <w:szCs w:val="28"/>
        </w:rPr>
        <w:t>1) посредством действий по планировке территории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настоящих Правил границ зон действия публичных сервитутов;</w:t>
      </w:r>
    </w:p>
    <w:p w:rsidR="004B3F4B" w:rsidRPr="007A052A" w:rsidRDefault="004B3F4B" w:rsidP="004B3F4B">
      <w:pPr>
        <w:ind w:firstLine="709"/>
        <w:rPr>
          <w:sz w:val="28"/>
          <w:szCs w:val="28"/>
        </w:rPr>
      </w:pPr>
      <w:bookmarkStart w:id="72" w:name="sub_96"/>
      <w:bookmarkEnd w:id="72"/>
      <w:r w:rsidRPr="007A052A">
        <w:rPr>
          <w:sz w:val="28"/>
          <w:szCs w:val="28"/>
        </w:rPr>
        <w:t xml:space="preserve">2) установлено разрешенное использование как указание на градостроительный регламент территориальной зоны, выделенной на карте градостроительного зонирования </w:t>
      </w:r>
      <w:r w:rsidRPr="007A052A">
        <w:rPr>
          <w:bCs/>
          <w:sz w:val="28"/>
          <w:szCs w:val="28"/>
        </w:rPr>
        <w:t>Чайковского городского округа</w:t>
      </w:r>
      <w:r w:rsidRPr="007A052A">
        <w:rPr>
          <w:sz w:val="28"/>
          <w:szCs w:val="28"/>
        </w:rPr>
        <w:t>, к которой относится указанный земельный участок;</w:t>
      </w:r>
    </w:p>
    <w:p w:rsidR="004B3F4B" w:rsidRPr="007A052A" w:rsidRDefault="004B3F4B" w:rsidP="004B3F4B">
      <w:pPr>
        <w:ind w:firstLine="709"/>
        <w:rPr>
          <w:sz w:val="28"/>
          <w:szCs w:val="28"/>
        </w:rPr>
      </w:pPr>
      <w:bookmarkStart w:id="73" w:name="sub_97"/>
      <w:bookmarkEnd w:id="73"/>
      <w:r w:rsidRPr="007A052A">
        <w:rPr>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водоснабжению, теплоснабжению) в случае, когда использование соответствующего земельного участка невозможно без обеспечения такого подключения;</w:t>
      </w:r>
    </w:p>
    <w:p w:rsidR="004B3F4B" w:rsidRPr="007A052A" w:rsidRDefault="004B3F4B" w:rsidP="004B3F4B">
      <w:pPr>
        <w:ind w:firstLine="709"/>
        <w:rPr>
          <w:sz w:val="28"/>
          <w:szCs w:val="28"/>
        </w:rPr>
      </w:pPr>
      <w:bookmarkStart w:id="74" w:name="sub_98"/>
      <w:bookmarkEnd w:id="74"/>
      <w:r w:rsidRPr="007A052A">
        <w:rPr>
          <w:sz w:val="28"/>
          <w:szCs w:val="28"/>
        </w:rPr>
        <w:t>4) установлены границы земельного участка на местности;</w:t>
      </w:r>
    </w:p>
    <w:p w:rsidR="004B3F4B" w:rsidRPr="007A052A" w:rsidRDefault="004B3F4B" w:rsidP="004B3F4B">
      <w:pPr>
        <w:ind w:firstLine="709"/>
        <w:rPr>
          <w:sz w:val="28"/>
          <w:szCs w:val="28"/>
        </w:rPr>
      </w:pPr>
      <w:r w:rsidRPr="007A052A">
        <w:rPr>
          <w:sz w:val="28"/>
          <w:szCs w:val="28"/>
        </w:rPr>
        <w:t>5) произведен государственный кадастровый учет;</w:t>
      </w:r>
    </w:p>
    <w:p w:rsidR="004B3F4B" w:rsidRPr="007A052A" w:rsidRDefault="004B3F4B" w:rsidP="004B3F4B">
      <w:pPr>
        <w:ind w:firstLine="709"/>
        <w:rPr>
          <w:sz w:val="28"/>
          <w:szCs w:val="28"/>
        </w:rPr>
      </w:pPr>
      <w:r w:rsidRPr="007A052A">
        <w:rPr>
          <w:sz w:val="28"/>
          <w:szCs w:val="28"/>
        </w:rPr>
        <w:t>6) проведена процедура подготовки на торги.</w:t>
      </w:r>
    </w:p>
    <w:p w:rsidR="004B3F4B" w:rsidRPr="007A052A" w:rsidRDefault="004B3F4B" w:rsidP="004B3F4B">
      <w:pPr>
        <w:tabs>
          <w:tab w:val="left" w:pos="1080"/>
        </w:tabs>
        <w:ind w:firstLine="709"/>
        <w:rPr>
          <w:sz w:val="28"/>
          <w:szCs w:val="28"/>
        </w:rPr>
      </w:pPr>
      <w:bookmarkStart w:id="75" w:name="sub_99"/>
      <w:bookmarkEnd w:id="75"/>
      <w:r w:rsidRPr="007A052A">
        <w:rPr>
          <w:sz w:val="28"/>
          <w:szCs w:val="28"/>
        </w:rPr>
        <w:t>2. Порядок действий по планировке территории, включая выделение земельных участков, определяется градостроительным законодательством.</w:t>
      </w:r>
    </w:p>
    <w:p w:rsidR="004B3F4B" w:rsidRPr="007A052A" w:rsidRDefault="004B3F4B" w:rsidP="004B3F4B">
      <w:pPr>
        <w:ind w:firstLine="709"/>
        <w:rPr>
          <w:sz w:val="28"/>
          <w:szCs w:val="28"/>
        </w:rPr>
      </w:pPr>
      <w:bookmarkStart w:id="76" w:name="sub_102"/>
      <w:bookmarkStart w:id="77" w:name="sub_107"/>
      <w:bookmarkEnd w:id="76"/>
      <w:bookmarkEnd w:id="77"/>
      <w:r w:rsidRPr="007A052A">
        <w:rPr>
          <w:sz w:val="28"/>
          <w:szCs w:val="28"/>
        </w:rPr>
        <w:t>3. Земельные участки, выделяемые посредством планировки территории из состава земель, находящихся в государственной, муниципальной собственности для предоставления физическим и юридическим лицам, могут подготавливаться по инициативе и за счет средств:</w:t>
      </w:r>
    </w:p>
    <w:p w:rsidR="004B3F4B" w:rsidRPr="007A052A" w:rsidRDefault="004B3F4B" w:rsidP="004B3F4B">
      <w:pPr>
        <w:ind w:firstLine="709"/>
        <w:rPr>
          <w:sz w:val="28"/>
          <w:szCs w:val="28"/>
        </w:rPr>
      </w:pPr>
      <w:r w:rsidRPr="007A052A">
        <w:rPr>
          <w:sz w:val="28"/>
          <w:szCs w:val="28"/>
        </w:rPr>
        <w:t>1) бюджета органов местного самоуправления;</w:t>
      </w:r>
    </w:p>
    <w:p w:rsidR="004B3F4B" w:rsidRPr="007A052A" w:rsidRDefault="004B3F4B" w:rsidP="004B3F4B">
      <w:pPr>
        <w:ind w:firstLine="709"/>
        <w:rPr>
          <w:sz w:val="28"/>
          <w:szCs w:val="28"/>
        </w:rPr>
      </w:pPr>
      <w:r w:rsidRPr="007A052A">
        <w:rPr>
          <w:sz w:val="28"/>
          <w:szCs w:val="28"/>
        </w:rPr>
        <w:t>2) заинтересованных физических и юридических лиц.</w:t>
      </w:r>
    </w:p>
    <w:p w:rsidR="004B3F4B" w:rsidRPr="007A052A" w:rsidRDefault="004B3F4B" w:rsidP="004B3F4B">
      <w:pPr>
        <w:ind w:firstLine="709"/>
        <w:outlineLvl w:val="3"/>
        <w:rPr>
          <w:sz w:val="28"/>
          <w:szCs w:val="28"/>
        </w:rPr>
      </w:pPr>
      <w:r w:rsidRPr="007A052A">
        <w:rPr>
          <w:sz w:val="28"/>
          <w:szCs w:val="28"/>
        </w:rPr>
        <w:t xml:space="preserve">4. Условия и порядок компенсации затрат физических и юридических лиц, понесенных на формирование земельного участка, устанавливаются нормативным правовым актом </w:t>
      </w:r>
      <w:r w:rsidRPr="00901D0B">
        <w:rPr>
          <w:sz w:val="28"/>
          <w:szCs w:val="28"/>
        </w:rPr>
        <w:t>администрации Чайковского городского округа</w:t>
      </w:r>
      <w:r w:rsidRPr="007A052A">
        <w:rPr>
          <w:sz w:val="28"/>
          <w:szCs w:val="28"/>
        </w:rPr>
        <w:t>.</w:t>
      </w:r>
    </w:p>
    <w:p w:rsidR="004B3F4B" w:rsidRDefault="004B3F4B" w:rsidP="004B3F4B">
      <w:pPr>
        <w:ind w:firstLine="709"/>
        <w:rPr>
          <w:sz w:val="28"/>
          <w:szCs w:val="28"/>
        </w:rPr>
      </w:pPr>
      <w:bookmarkStart w:id="78" w:name="_Toc340389583"/>
      <w:bookmarkStart w:id="79" w:name="_Toc79585560"/>
      <w:bookmarkEnd w:id="78"/>
    </w:p>
    <w:p w:rsidR="004B3F4B" w:rsidRDefault="004B3F4B" w:rsidP="004B3F4B">
      <w:pPr>
        <w:ind w:firstLine="709"/>
        <w:rPr>
          <w:sz w:val="28"/>
          <w:szCs w:val="28"/>
        </w:rPr>
      </w:pPr>
    </w:p>
    <w:p w:rsidR="004B3F4B" w:rsidRDefault="004B3F4B" w:rsidP="004B3F4B">
      <w:pPr>
        <w:ind w:firstLine="709"/>
        <w:rPr>
          <w:sz w:val="28"/>
          <w:szCs w:val="28"/>
        </w:rPr>
      </w:pPr>
    </w:p>
    <w:p w:rsidR="004B3F4B" w:rsidRDefault="004B3F4B" w:rsidP="004B3F4B">
      <w:pPr>
        <w:ind w:firstLine="709"/>
        <w:rPr>
          <w:sz w:val="28"/>
          <w:szCs w:val="28"/>
        </w:rPr>
      </w:pPr>
    </w:p>
    <w:p w:rsidR="004B3F4B" w:rsidRPr="007A052A" w:rsidRDefault="004B3F4B" w:rsidP="004B3F4B">
      <w:pPr>
        <w:ind w:firstLine="709"/>
        <w:rPr>
          <w:sz w:val="28"/>
          <w:szCs w:val="28"/>
        </w:rPr>
      </w:pPr>
    </w:p>
    <w:p w:rsidR="004B3F4B" w:rsidRPr="007A052A" w:rsidRDefault="004B3F4B" w:rsidP="004B3F4B">
      <w:pPr>
        <w:keepNext/>
        <w:ind w:firstLine="709"/>
        <w:outlineLvl w:val="1"/>
        <w:rPr>
          <w:b/>
          <w:sz w:val="28"/>
          <w:szCs w:val="28"/>
        </w:rPr>
      </w:pPr>
      <w:bookmarkStart w:id="80" w:name="_Toc89352410"/>
      <w:bookmarkStart w:id="81" w:name="_Toc90636943"/>
      <w:r w:rsidRPr="007A052A">
        <w:rPr>
          <w:b/>
          <w:sz w:val="28"/>
          <w:szCs w:val="28"/>
        </w:rPr>
        <w:t>Статья 2</w:t>
      </w:r>
      <w:r>
        <w:rPr>
          <w:b/>
          <w:sz w:val="28"/>
          <w:szCs w:val="28"/>
        </w:rPr>
        <w:t>0</w:t>
      </w:r>
      <w:r w:rsidRPr="007A052A">
        <w:rPr>
          <w:b/>
          <w:sz w:val="28"/>
          <w:szCs w:val="28"/>
        </w:rPr>
        <w:t>. Приобретение прав на земельные участки</w:t>
      </w:r>
      <w:bookmarkEnd w:id="79"/>
      <w:bookmarkEnd w:id="80"/>
      <w:bookmarkEnd w:id="81"/>
    </w:p>
    <w:p w:rsidR="004B3F4B" w:rsidRPr="007A052A" w:rsidRDefault="004B3F4B" w:rsidP="004B3F4B">
      <w:pPr>
        <w:ind w:firstLine="709"/>
        <w:rPr>
          <w:sz w:val="28"/>
          <w:szCs w:val="28"/>
        </w:rPr>
      </w:pPr>
    </w:p>
    <w:p w:rsidR="004B3F4B" w:rsidRPr="007A052A" w:rsidRDefault="004B3F4B" w:rsidP="004B3F4B">
      <w:pPr>
        <w:ind w:firstLine="709"/>
        <w:rPr>
          <w:sz w:val="28"/>
          <w:szCs w:val="28"/>
        </w:rPr>
      </w:pPr>
      <w:r w:rsidRPr="007A052A">
        <w:rPr>
          <w:sz w:val="28"/>
          <w:szCs w:val="28"/>
        </w:rPr>
        <w:t>1. Приобретение физическими, юридическими лицами прав на земельные участки осуществляется в соответствии с нормами:</w:t>
      </w:r>
    </w:p>
    <w:p w:rsidR="004B3F4B" w:rsidRPr="007A052A" w:rsidRDefault="004B3F4B" w:rsidP="004B3F4B">
      <w:pPr>
        <w:ind w:firstLine="709"/>
        <w:rPr>
          <w:sz w:val="28"/>
          <w:szCs w:val="28"/>
        </w:rPr>
      </w:pPr>
      <w:r w:rsidRPr="007A052A">
        <w:rPr>
          <w:sz w:val="28"/>
          <w:szCs w:val="28"/>
        </w:rPr>
        <w:t>1) земельного законодательства в случаях, когда указанные права предоставляются уполномоченными органами местного самоуправления физическим и юридическим лицам на свободные от прав третьих лиц земельные участки, подготовленные и сформированные из состава муниципальных земель или земель, государственная собственность на которые не разграничена;</w:t>
      </w:r>
    </w:p>
    <w:p w:rsidR="004B3F4B" w:rsidRPr="007A052A" w:rsidRDefault="004B3F4B" w:rsidP="004B3F4B">
      <w:pPr>
        <w:ind w:firstLine="709"/>
        <w:rPr>
          <w:sz w:val="28"/>
          <w:szCs w:val="28"/>
        </w:rPr>
      </w:pPr>
      <w:r w:rsidRPr="007A052A">
        <w:rPr>
          <w:sz w:val="28"/>
          <w:szCs w:val="28"/>
        </w:rPr>
        <w:t>2) гражданского и земельного законодательства в случаях, когда указанные права приобретаются одним физическим, юридическим лицом у другого физического, юридического лица;</w:t>
      </w:r>
    </w:p>
    <w:p w:rsidR="004B3F4B" w:rsidRPr="007A052A" w:rsidRDefault="004B3F4B" w:rsidP="004B3F4B">
      <w:pPr>
        <w:ind w:firstLine="709"/>
        <w:rPr>
          <w:sz w:val="28"/>
          <w:szCs w:val="28"/>
        </w:rPr>
      </w:pPr>
      <w:r w:rsidRPr="007A052A">
        <w:rPr>
          <w:sz w:val="28"/>
          <w:szCs w:val="28"/>
        </w:rPr>
        <w:t>3) жилищного и земельного законодательства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B3F4B" w:rsidRPr="007A052A" w:rsidRDefault="004B3F4B" w:rsidP="004B3F4B">
      <w:pPr>
        <w:ind w:firstLine="709"/>
        <w:rPr>
          <w:sz w:val="28"/>
          <w:szCs w:val="28"/>
        </w:rPr>
      </w:pPr>
      <w:r w:rsidRPr="007A052A">
        <w:rPr>
          <w:sz w:val="28"/>
          <w:szCs w:val="28"/>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w:t>
      </w:r>
      <w:r w:rsidRPr="00306961">
        <w:rPr>
          <w:sz w:val="28"/>
          <w:szCs w:val="28"/>
        </w:rPr>
        <w:t>администрации Чайковского городского округа</w:t>
      </w:r>
      <w:r w:rsidRPr="007A052A">
        <w:rPr>
          <w:sz w:val="28"/>
          <w:szCs w:val="28"/>
        </w:rPr>
        <w:t>.</w:t>
      </w:r>
    </w:p>
    <w:p w:rsidR="004B3F4B" w:rsidRPr="007A052A" w:rsidRDefault="004B3F4B" w:rsidP="004B3F4B">
      <w:pPr>
        <w:ind w:firstLine="709"/>
        <w:rPr>
          <w:sz w:val="28"/>
          <w:szCs w:val="28"/>
        </w:rPr>
      </w:pPr>
      <w:r w:rsidRPr="007A052A">
        <w:rPr>
          <w:sz w:val="28"/>
          <w:szCs w:val="28"/>
        </w:rPr>
        <w:t xml:space="preserve">3. В соответствии с Земельным кодексом Российской Федерации распоряжение земельными участками, государственная собственность на которые не разграничена, осуществляется </w:t>
      </w:r>
      <w:r w:rsidRPr="00306961">
        <w:rPr>
          <w:sz w:val="28"/>
          <w:szCs w:val="28"/>
        </w:rPr>
        <w:t>администраци</w:t>
      </w:r>
      <w:r>
        <w:rPr>
          <w:sz w:val="28"/>
          <w:szCs w:val="28"/>
        </w:rPr>
        <w:t>ей</w:t>
      </w:r>
      <w:r w:rsidRPr="00306961">
        <w:rPr>
          <w:sz w:val="28"/>
          <w:szCs w:val="28"/>
        </w:rPr>
        <w:t xml:space="preserve"> Чайковского городского округа</w:t>
      </w:r>
      <w:r w:rsidRPr="007A052A">
        <w:rPr>
          <w:sz w:val="28"/>
          <w:szCs w:val="28"/>
        </w:rPr>
        <w:t>.</w:t>
      </w:r>
    </w:p>
    <w:p w:rsidR="004B3F4B" w:rsidRPr="007A052A" w:rsidRDefault="004B3F4B" w:rsidP="004B3F4B">
      <w:pPr>
        <w:ind w:firstLine="709"/>
        <w:rPr>
          <w:sz w:val="28"/>
          <w:szCs w:val="28"/>
        </w:rPr>
      </w:pPr>
      <w:r w:rsidRPr="007A052A">
        <w:rPr>
          <w:sz w:val="28"/>
          <w:szCs w:val="28"/>
        </w:rPr>
        <w:t>4. Земельные участки из земель, государственная собственность на которые не разграничена или находящихся в муниципальной собственности, предоставляются гражданам и юридическим лицам в собственность или в аренду, а также в случаях, предусмотренных законодательством предоставляются юридическим лицам в постоянное (бессрочное) пользование, гражданам и юридическим лицам в безвозмездное срочное пользование.</w:t>
      </w:r>
    </w:p>
    <w:p w:rsidR="004B3F4B" w:rsidRPr="007A052A" w:rsidRDefault="004B3F4B" w:rsidP="004B3F4B">
      <w:pPr>
        <w:ind w:firstLine="709"/>
        <w:rPr>
          <w:sz w:val="28"/>
          <w:szCs w:val="28"/>
        </w:rPr>
      </w:pPr>
      <w:r w:rsidRPr="007A052A">
        <w:rPr>
          <w:sz w:val="28"/>
          <w:szCs w:val="28"/>
        </w:rPr>
        <w:t>5. Предоставление земельных участков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федеральными законами и законами Пермского края.</w:t>
      </w:r>
    </w:p>
    <w:p w:rsidR="004B3F4B" w:rsidRDefault="004B3F4B" w:rsidP="004B3F4B">
      <w:pPr>
        <w:ind w:firstLine="709"/>
        <w:rPr>
          <w:sz w:val="28"/>
          <w:szCs w:val="28"/>
        </w:rPr>
      </w:pPr>
      <w:r w:rsidRPr="007A052A">
        <w:rPr>
          <w:sz w:val="28"/>
          <w:szCs w:val="28"/>
        </w:rPr>
        <w:t>6.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земельные участки, находящиеся муниципальной собственности или сформированные из земель, государственная собственность на которые не разграничена, в случаях и в порядке, которые установлены законами Пермского края</w:t>
      </w:r>
      <w:r>
        <w:rPr>
          <w:sz w:val="28"/>
          <w:szCs w:val="28"/>
        </w:rPr>
        <w:t>.</w:t>
      </w:r>
    </w:p>
    <w:p w:rsidR="004B3F4B" w:rsidRDefault="004B3F4B" w:rsidP="00EB38A8">
      <w:pPr>
        <w:ind w:firstLine="709"/>
        <w:rPr>
          <w:sz w:val="28"/>
          <w:szCs w:val="28"/>
        </w:rPr>
      </w:pPr>
    </w:p>
    <w:p w:rsidR="004B3F4B" w:rsidRPr="007A052A" w:rsidRDefault="004B3F4B" w:rsidP="00EB38A8">
      <w:pPr>
        <w:ind w:firstLine="709"/>
        <w:rPr>
          <w:sz w:val="28"/>
          <w:szCs w:val="28"/>
        </w:rPr>
      </w:pPr>
    </w:p>
    <w:p w:rsidR="005A2C0C" w:rsidRPr="007A052A" w:rsidRDefault="003067A0" w:rsidP="00EB38A8">
      <w:pPr>
        <w:keepNext/>
        <w:ind w:firstLine="709"/>
        <w:outlineLvl w:val="1"/>
        <w:rPr>
          <w:b/>
          <w:sz w:val="28"/>
          <w:szCs w:val="28"/>
        </w:rPr>
      </w:pPr>
      <w:bookmarkStart w:id="82" w:name="_Toc340389584"/>
      <w:bookmarkStart w:id="83" w:name="_Toc340389585"/>
      <w:bookmarkStart w:id="84" w:name="_Toc340389586"/>
      <w:bookmarkStart w:id="85" w:name="_Toc79585563"/>
      <w:bookmarkStart w:id="86" w:name="_Toc90636944"/>
      <w:bookmarkEnd w:id="66"/>
      <w:bookmarkEnd w:id="67"/>
      <w:bookmarkEnd w:id="82"/>
      <w:bookmarkEnd w:id="83"/>
      <w:r w:rsidRPr="007A052A">
        <w:rPr>
          <w:b/>
          <w:sz w:val="28"/>
          <w:szCs w:val="28"/>
        </w:rPr>
        <w:t xml:space="preserve">Статья </w:t>
      </w:r>
      <w:r w:rsidR="004B3F4B">
        <w:rPr>
          <w:b/>
          <w:sz w:val="28"/>
          <w:szCs w:val="28"/>
        </w:rPr>
        <w:t>21</w:t>
      </w:r>
      <w:r w:rsidRPr="007A052A">
        <w:rPr>
          <w:b/>
          <w:sz w:val="28"/>
          <w:szCs w:val="28"/>
        </w:rPr>
        <w:t>.</w:t>
      </w:r>
      <w:bookmarkEnd w:id="84"/>
      <w:r w:rsidRPr="007A052A">
        <w:rPr>
          <w:b/>
          <w:sz w:val="28"/>
          <w:szCs w:val="28"/>
        </w:rPr>
        <w:t xml:space="preserve"> </w:t>
      </w:r>
      <w:r w:rsidR="001750B4" w:rsidRPr="007A052A">
        <w:rPr>
          <w:b/>
          <w:sz w:val="28"/>
          <w:szCs w:val="28"/>
        </w:rPr>
        <w:t>Состав и назначение территорий общего пользования</w:t>
      </w:r>
      <w:bookmarkEnd w:id="85"/>
      <w:bookmarkEnd w:id="86"/>
    </w:p>
    <w:p w:rsidR="00221D41" w:rsidRPr="007A052A" w:rsidRDefault="00221D41" w:rsidP="00EB38A8">
      <w:pPr>
        <w:ind w:firstLine="709"/>
        <w:rPr>
          <w:sz w:val="28"/>
          <w:szCs w:val="28"/>
        </w:rPr>
      </w:pPr>
      <w:bookmarkStart w:id="87" w:name="sub_187"/>
      <w:bookmarkStart w:id="88" w:name="sub_188"/>
      <w:bookmarkEnd w:id="87"/>
      <w:bookmarkEnd w:id="88"/>
    </w:p>
    <w:p w:rsidR="001750B4" w:rsidRPr="007A052A" w:rsidRDefault="001750B4" w:rsidP="001750B4">
      <w:pPr>
        <w:ind w:firstLine="709"/>
        <w:rPr>
          <w:sz w:val="28"/>
          <w:szCs w:val="28"/>
        </w:rPr>
      </w:pPr>
      <w:r w:rsidRPr="007A052A">
        <w:rPr>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1750B4" w:rsidRPr="007A052A" w:rsidRDefault="001750B4" w:rsidP="001750B4">
      <w:pPr>
        <w:ind w:firstLine="709"/>
        <w:rPr>
          <w:sz w:val="28"/>
          <w:szCs w:val="28"/>
        </w:rPr>
      </w:pPr>
      <w:r w:rsidRPr="007A052A">
        <w:rPr>
          <w:sz w:val="28"/>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1750B4" w:rsidRPr="007A052A" w:rsidRDefault="001750B4" w:rsidP="001750B4">
      <w:pPr>
        <w:ind w:firstLine="709"/>
        <w:rPr>
          <w:sz w:val="28"/>
          <w:szCs w:val="28"/>
        </w:rPr>
      </w:pPr>
      <w:r w:rsidRPr="007A052A">
        <w:rPr>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w:t>
      </w:r>
      <w:r w:rsidR="00FF4BEA">
        <w:rPr>
          <w:sz w:val="28"/>
          <w:szCs w:val="28"/>
        </w:rPr>
        <w:t>х</w:t>
      </w:r>
      <w:r w:rsidRPr="007A052A">
        <w:rPr>
          <w:sz w:val="28"/>
          <w:szCs w:val="28"/>
        </w:rPr>
        <w:t xml:space="preserve">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1750B4" w:rsidRPr="007A052A" w:rsidRDefault="001750B4" w:rsidP="001750B4">
      <w:pPr>
        <w:ind w:firstLine="709"/>
        <w:rPr>
          <w:sz w:val="28"/>
          <w:szCs w:val="28"/>
        </w:rPr>
      </w:pPr>
      <w:r w:rsidRPr="007A052A">
        <w:rPr>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1750B4" w:rsidRPr="007A052A" w:rsidRDefault="001750B4" w:rsidP="001750B4">
      <w:pPr>
        <w:ind w:firstLine="709"/>
        <w:rPr>
          <w:sz w:val="28"/>
          <w:szCs w:val="28"/>
        </w:rPr>
      </w:pPr>
      <w:r w:rsidRPr="007A052A">
        <w:rPr>
          <w:sz w:val="28"/>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5A2C0C" w:rsidRDefault="005A2C0C" w:rsidP="00EB38A8">
      <w:pPr>
        <w:ind w:firstLine="709"/>
        <w:rPr>
          <w:sz w:val="28"/>
          <w:szCs w:val="28"/>
        </w:rPr>
      </w:pPr>
    </w:p>
    <w:p w:rsidR="004B3F4B" w:rsidRPr="007A052A" w:rsidRDefault="004B3F4B" w:rsidP="004B3F4B">
      <w:pPr>
        <w:keepNext/>
        <w:ind w:firstLine="709"/>
        <w:outlineLvl w:val="1"/>
        <w:rPr>
          <w:b/>
          <w:sz w:val="28"/>
          <w:szCs w:val="28"/>
        </w:rPr>
      </w:pPr>
      <w:bookmarkStart w:id="89" w:name="_Toc49855175"/>
      <w:bookmarkStart w:id="90" w:name="_Toc54518828"/>
      <w:bookmarkStart w:id="91" w:name="_Toc89352412"/>
      <w:bookmarkStart w:id="92" w:name="_Toc90636945"/>
      <w:r w:rsidRPr="007A052A">
        <w:rPr>
          <w:b/>
          <w:sz w:val="28"/>
          <w:szCs w:val="28"/>
        </w:rPr>
        <w:t>Статья 2</w:t>
      </w:r>
      <w:r>
        <w:rPr>
          <w:b/>
          <w:sz w:val="28"/>
          <w:szCs w:val="28"/>
        </w:rPr>
        <w:t>2</w:t>
      </w:r>
      <w:r w:rsidRPr="007A052A">
        <w:rPr>
          <w:b/>
          <w:sz w:val="28"/>
          <w:szCs w:val="28"/>
        </w:rPr>
        <w:t>.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89"/>
      <w:bookmarkEnd w:id="90"/>
      <w:bookmarkEnd w:id="91"/>
      <w:bookmarkEnd w:id="92"/>
    </w:p>
    <w:p w:rsidR="004B3F4B" w:rsidRPr="007A052A" w:rsidRDefault="004B3F4B" w:rsidP="004B3F4B">
      <w:pPr>
        <w:ind w:firstLine="709"/>
        <w:rPr>
          <w:sz w:val="28"/>
          <w:szCs w:val="28"/>
        </w:rPr>
      </w:pPr>
    </w:p>
    <w:p w:rsidR="004B3F4B" w:rsidRPr="007A052A" w:rsidRDefault="004B3F4B" w:rsidP="004B3F4B">
      <w:pPr>
        <w:ind w:firstLine="709"/>
        <w:rPr>
          <w:sz w:val="28"/>
          <w:szCs w:val="28"/>
        </w:rPr>
      </w:pPr>
      <w:r w:rsidRPr="007A052A">
        <w:rPr>
          <w:sz w:val="28"/>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4B3F4B" w:rsidRPr="007A052A" w:rsidRDefault="004B3F4B" w:rsidP="004B3F4B">
      <w:pPr>
        <w:ind w:firstLine="709"/>
        <w:rPr>
          <w:sz w:val="28"/>
          <w:szCs w:val="28"/>
        </w:rPr>
      </w:pPr>
      <w:r w:rsidRPr="007A052A">
        <w:rPr>
          <w:sz w:val="28"/>
          <w:szCs w:val="28"/>
        </w:rPr>
        <w:t>2. Резервирование земель для муниципальных нужд осуществляется в случаях, предусмотренных Земельным кодексом Российской Федерации.</w:t>
      </w:r>
    </w:p>
    <w:p w:rsidR="004B3F4B" w:rsidRPr="007A052A" w:rsidRDefault="004B3F4B" w:rsidP="004B3F4B">
      <w:pPr>
        <w:ind w:firstLine="709"/>
        <w:rPr>
          <w:sz w:val="28"/>
          <w:szCs w:val="28"/>
        </w:rPr>
      </w:pPr>
      <w:r w:rsidRPr="007A052A">
        <w:rPr>
          <w:sz w:val="28"/>
          <w:szCs w:val="28"/>
        </w:rPr>
        <w:t xml:space="preserve">3. В случаях, если это необходимо для обеспечения интересов </w:t>
      </w:r>
      <w:r>
        <w:rPr>
          <w:sz w:val="28"/>
          <w:szCs w:val="28"/>
        </w:rPr>
        <w:t xml:space="preserve">администрации </w:t>
      </w:r>
      <w:r w:rsidRPr="007A052A">
        <w:rPr>
          <w:sz w:val="28"/>
          <w:szCs w:val="28"/>
        </w:rPr>
        <w:t>Чайковского городского округа или населения Чайковского городского округа в отношении земельного участка может быть установлен публичный сервитут без изъятия соответствующего земельного участка.</w:t>
      </w:r>
    </w:p>
    <w:p w:rsidR="004B3F4B" w:rsidRPr="007A052A" w:rsidRDefault="004B3F4B" w:rsidP="004B3F4B">
      <w:pPr>
        <w:ind w:firstLine="709"/>
        <w:rPr>
          <w:sz w:val="28"/>
          <w:szCs w:val="28"/>
        </w:rPr>
      </w:pPr>
    </w:p>
    <w:p w:rsidR="004B3F4B" w:rsidRPr="007A052A" w:rsidRDefault="004B3F4B" w:rsidP="004B3F4B">
      <w:pPr>
        <w:keepNext/>
        <w:ind w:firstLine="709"/>
        <w:outlineLvl w:val="1"/>
        <w:rPr>
          <w:b/>
          <w:sz w:val="28"/>
          <w:szCs w:val="28"/>
        </w:rPr>
      </w:pPr>
      <w:bookmarkStart w:id="93" w:name="_Toc340389607"/>
      <w:bookmarkStart w:id="94" w:name="sub_572"/>
      <w:bookmarkStart w:id="95" w:name="_Toc340389608"/>
      <w:bookmarkStart w:id="96" w:name="_Toc79585585"/>
      <w:bookmarkStart w:id="97" w:name="_Toc89352413"/>
      <w:bookmarkStart w:id="98" w:name="_Toc90636946"/>
      <w:bookmarkEnd w:id="93"/>
      <w:bookmarkEnd w:id="94"/>
      <w:r w:rsidRPr="007A052A">
        <w:rPr>
          <w:b/>
          <w:sz w:val="28"/>
          <w:szCs w:val="28"/>
        </w:rPr>
        <w:t>Статья 2</w:t>
      </w:r>
      <w:r>
        <w:rPr>
          <w:b/>
          <w:sz w:val="28"/>
          <w:szCs w:val="28"/>
        </w:rPr>
        <w:t>3</w:t>
      </w:r>
      <w:r w:rsidRPr="007A052A">
        <w:rPr>
          <w:b/>
          <w:sz w:val="28"/>
          <w:szCs w:val="28"/>
        </w:rPr>
        <w:t>. Контроль за использованием земельных участков и объектов капитального строительства</w:t>
      </w:r>
      <w:bookmarkStart w:id="99" w:name="sub_573"/>
      <w:bookmarkEnd w:id="95"/>
      <w:bookmarkEnd w:id="96"/>
      <w:bookmarkEnd w:id="97"/>
      <w:bookmarkEnd w:id="98"/>
      <w:bookmarkEnd w:id="99"/>
    </w:p>
    <w:p w:rsidR="004B3F4B" w:rsidRPr="007A052A" w:rsidRDefault="004B3F4B" w:rsidP="004B3F4B">
      <w:pPr>
        <w:ind w:firstLine="709"/>
        <w:rPr>
          <w:sz w:val="28"/>
          <w:szCs w:val="28"/>
        </w:rPr>
      </w:pPr>
    </w:p>
    <w:p w:rsidR="004B3F4B" w:rsidRPr="007A052A" w:rsidRDefault="004B3F4B" w:rsidP="004B3F4B">
      <w:pPr>
        <w:ind w:firstLine="709"/>
        <w:rPr>
          <w:sz w:val="28"/>
          <w:szCs w:val="28"/>
        </w:rPr>
      </w:pPr>
      <w:r w:rsidRPr="007A052A">
        <w:rPr>
          <w:sz w:val="28"/>
          <w:szCs w:val="28"/>
        </w:rPr>
        <w:t>1. Контроль за использованием земельных участков и объектов капитального строительства осуществляют должностные лица государственных надзорных и контролирующих органов, которым в соответствии с законодательством, предоставлены такие полномочия.</w:t>
      </w:r>
    </w:p>
    <w:p w:rsidR="004B3F4B" w:rsidRPr="007A052A" w:rsidRDefault="004B3F4B" w:rsidP="004B3F4B">
      <w:pPr>
        <w:ind w:firstLine="709"/>
        <w:rPr>
          <w:sz w:val="28"/>
          <w:szCs w:val="28"/>
        </w:rPr>
      </w:pPr>
      <w:r w:rsidRPr="007A052A">
        <w:rPr>
          <w:sz w:val="28"/>
          <w:szCs w:val="28"/>
        </w:rPr>
        <w:t xml:space="preserve">2. Муниципальный земельный контроль за использованием земельных участков на территории </w:t>
      </w:r>
      <w:r w:rsidRPr="007A052A">
        <w:rPr>
          <w:bCs/>
          <w:sz w:val="28"/>
          <w:szCs w:val="28"/>
        </w:rPr>
        <w:t>Чайковского городского округа</w:t>
      </w:r>
      <w:r w:rsidRPr="007A052A">
        <w:rPr>
          <w:sz w:val="28"/>
          <w:szCs w:val="28"/>
        </w:rPr>
        <w:t xml:space="preserve"> осуществляется в соответствии с действующим законодательством, нормативными правовыми актами </w:t>
      </w:r>
      <w:r w:rsidRPr="00FF4BEA">
        <w:rPr>
          <w:sz w:val="28"/>
          <w:szCs w:val="28"/>
        </w:rPr>
        <w:t>администрации Чайковского городского округа</w:t>
      </w:r>
      <w:r w:rsidRPr="007A052A">
        <w:rPr>
          <w:sz w:val="28"/>
          <w:szCs w:val="28"/>
        </w:rPr>
        <w:t xml:space="preserve">. </w:t>
      </w:r>
    </w:p>
    <w:p w:rsidR="004B3F4B" w:rsidRPr="007A052A" w:rsidRDefault="004B3F4B" w:rsidP="004B3F4B">
      <w:pPr>
        <w:ind w:firstLine="709"/>
        <w:rPr>
          <w:sz w:val="28"/>
          <w:szCs w:val="28"/>
        </w:rPr>
      </w:pPr>
      <w:r w:rsidRPr="007A052A">
        <w:rPr>
          <w:sz w:val="28"/>
          <w:szCs w:val="28"/>
        </w:rPr>
        <w:t>3.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получать от их правообладателей необходимую информацию, знакомиться с документацией, относящейся к использованию и изменению объектов капитального строительства.</w:t>
      </w:r>
    </w:p>
    <w:p w:rsidR="004B3F4B" w:rsidRDefault="004B3F4B" w:rsidP="004B3F4B">
      <w:pPr>
        <w:ind w:firstLine="709"/>
        <w:rPr>
          <w:sz w:val="28"/>
          <w:szCs w:val="28"/>
        </w:rPr>
      </w:pPr>
      <w:r w:rsidRPr="007A052A">
        <w:rPr>
          <w:sz w:val="28"/>
          <w:szCs w:val="28"/>
        </w:rPr>
        <w:t>4. Правообладатели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r>
        <w:rPr>
          <w:sz w:val="28"/>
          <w:szCs w:val="28"/>
        </w:rPr>
        <w:t>.</w:t>
      </w:r>
    </w:p>
    <w:p w:rsidR="004B3F4B" w:rsidRPr="007A052A" w:rsidRDefault="004B3F4B" w:rsidP="00EB38A8">
      <w:pPr>
        <w:ind w:firstLine="709"/>
        <w:rPr>
          <w:sz w:val="28"/>
          <w:szCs w:val="28"/>
        </w:rPr>
      </w:pPr>
    </w:p>
    <w:p w:rsidR="005A2C0C" w:rsidRPr="007A052A" w:rsidRDefault="00B34F00" w:rsidP="00EB38A8">
      <w:pPr>
        <w:keepNext/>
        <w:ind w:firstLine="709"/>
        <w:outlineLvl w:val="1"/>
        <w:rPr>
          <w:b/>
          <w:sz w:val="28"/>
          <w:szCs w:val="28"/>
        </w:rPr>
      </w:pPr>
      <w:bookmarkStart w:id="100" w:name="_Toc340389609"/>
      <w:bookmarkStart w:id="101" w:name="_Toc79585586"/>
      <w:bookmarkStart w:id="102" w:name="_Toc90636947"/>
      <w:r w:rsidRPr="007A052A">
        <w:rPr>
          <w:b/>
          <w:sz w:val="28"/>
          <w:szCs w:val="28"/>
        </w:rPr>
        <w:t xml:space="preserve">Статья </w:t>
      </w:r>
      <w:r w:rsidR="004B3F4B">
        <w:rPr>
          <w:b/>
          <w:sz w:val="28"/>
          <w:szCs w:val="28"/>
        </w:rPr>
        <w:t>24</w:t>
      </w:r>
      <w:r w:rsidR="003067A0" w:rsidRPr="007A052A">
        <w:rPr>
          <w:b/>
          <w:sz w:val="28"/>
          <w:szCs w:val="28"/>
        </w:rPr>
        <w:t>.</w:t>
      </w:r>
      <w:bookmarkStart w:id="103" w:name="sub_574"/>
      <w:bookmarkEnd w:id="100"/>
      <w:bookmarkEnd w:id="103"/>
      <w:r w:rsidR="003067A0" w:rsidRPr="007A052A">
        <w:rPr>
          <w:b/>
          <w:sz w:val="28"/>
          <w:szCs w:val="28"/>
        </w:rPr>
        <w:t xml:space="preserve"> Ответственность за нарушение Правил</w:t>
      </w:r>
      <w:bookmarkEnd w:id="101"/>
      <w:bookmarkEnd w:id="102"/>
    </w:p>
    <w:p w:rsidR="00381D50" w:rsidRPr="007A052A" w:rsidRDefault="00381D50" w:rsidP="00EB38A8">
      <w:pPr>
        <w:ind w:firstLine="709"/>
        <w:rPr>
          <w:sz w:val="28"/>
          <w:szCs w:val="28"/>
        </w:rPr>
      </w:pPr>
    </w:p>
    <w:p w:rsidR="0074713D" w:rsidRPr="007A052A" w:rsidRDefault="003067A0" w:rsidP="00EB38A8">
      <w:pPr>
        <w:ind w:firstLine="709"/>
        <w:rPr>
          <w:sz w:val="28"/>
          <w:szCs w:val="28"/>
        </w:rPr>
      </w:pPr>
      <w:r w:rsidRPr="007A052A">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 Российской Федерации, Пермского края, </w:t>
      </w:r>
      <w:r w:rsidR="00601B30" w:rsidRPr="00601B30">
        <w:rPr>
          <w:sz w:val="28"/>
          <w:szCs w:val="28"/>
        </w:rPr>
        <w:t>муниципальными правовыми актами</w:t>
      </w:r>
      <w:r w:rsidR="00601B30">
        <w:rPr>
          <w:sz w:val="28"/>
          <w:szCs w:val="28"/>
        </w:rPr>
        <w:t xml:space="preserve"> </w:t>
      </w:r>
      <w:r w:rsidR="00FF4BEA" w:rsidRPr="00FF4BEA">
        <w:rPr>
          <w:sz w:val="28"/>
          <w:szCs w:val="28"/>
        </w:rPr>
        <w:t>Чайковского городского округа</w:t>
      </w:r>
      <w:r w:rsidRPr="007A052A">
        <w:rPr>
          <w:sz w:val="28"/>
          <w:szCs w:val="28"/>
        </w:rPr>
        <w:t>.</w:t>
      </w:r>
      <w:bookmarkEnd w:id="0"/>
    </w:p>
    <w:p w:rsidR="00384953" w:rsidRPr="007A052A" w:rsidRDefault="002B5CE8" w:rsidP="00DC67C0">
      <w:pPr>
        <w:shd w:val="clear" w:color="auto" w:fill="FFFFFF"/>
        <w:ind w:firstLine="284"/>
        <w:rPr>
          <w:szCs w:val="24"/>
        </w:rPr>
      </w:pPr>
      <w:bookmarkStart w:id="104" w:name="_Toc244933875"/>
      <w:bookmarkStart w:id="105" w:name="_Toc274228567"/>
      <w:bookmarkStart w:id="106" w:name="_Toc14772907"/>
      <w:bookmarkStart w:id="107" w:name="_Toc16082320"/>
      <w:bookmarkStart w:id="108" w:name="_Toc17981090"/>
      <w:bookmarkStart w:id="109" w:name="_Toc37335997"/>
      <w:bookmarkStart w:id="110" w:name="_Toc37336131"/>
      <w:bookmarkStart w:id="111" w:name="_Toc37337487"/>
      <w:bookmarkStart w:id="112" w:name="_Toc37337538"/>
      <w:bookmarkStart w:id="113" w:name="_Toc37337614"/>
      <w:bookmarkStart w:id="114" w:name="_Toc37337696"/>
      <w:bookmarkStart w:id="115" w:name="_Toc37414713"/>
      <w:bookmarkStart w:id="116" w:name="_Hlk48293628"/>
      <w:r w:rsidRPr="00015A40">
        <w:rPr>
          <w:szCs w:val="24"/>
        </w:rPr>
        <w:br w:type="page"/>
      </w:r>
      <w:bookmarkStart w:id="117" w:name="_Toc79585587"/>
    </w:p>
    <w:p w:rsidR="00384953" w:rsidRPr="007A052A" w:rsidRDefault="00384953" w:rsidP="00DC67C0">
      <w:pPr>
        <w:keepNext/>
        <w:ind w:firstLine="709"/>
        <w:outlineLvl w:val="0"/>
        <w:rPr>
          <w:b/>
          <w:bCs/>
          <w:sz w:val="28"/>
          <w:szCs w:val="28"/>
        </w:rPr>
      </w:pPr>
      <w:bookmarkStart w:id="118" w:name="_Toc90636948"/>
      <w:r w:rsidRPr="007A052A">
        <w:rPr>
          <w:b/>
          <w:bCs/>
          <w:sz w:val="28"/>
          <w:szCs w:val="28"/>
        </w:rPr>
        <w:t xml:space="preserve">Часть </w:t>
      </w:r>
      <w:r w:rsidRPr="007A052A">
        <w:rPr>
          <w:b/>
          <w:bCs/>
          <w:sz w:val="28"/>
          <w:szCs w:val="28"/>
          <w:lang w:val="en-US"/>
        </w:rPr>
        <w:t>I</w:t>
      </w:r>
      <w:r w:rsidRPr="007A052A">
        <w:rPr>
          <w:b/>
          <w:bCs/>
          <w:sz w:val="28"/>
          <w:szCs w:val="28"/>
        </w:rPr>
        <w:t>I. Градостроительные регламенты.</w:t>
      </w:r>
      <w:bookmarkEnd w:id="118"/>
    </w:p>
    <w:p w:rsidR="00381D50" w:rsidRPr="007A052A" w:rsidRDefault="00381D50" w:rsidP="00DC67C0">
      <w:pPr>
        <w:ind w:firstLine="709"/>
        <w:rPr>
          <w:sz w:val="28"/>
          <w:szCs w:val="28"/>
        </w:rPr>
      </w:pPr>
    </w:p>
    <w:p w:rsidR="00B16274" w:rsidRPr="007A052A" w:rsidRDefault="00381D50" w:rsidP="00DC67C0">
      <w:pPr>
        <w:keepNext/>
        <w:ind w:firstLine="709"/>
        <w:outlineLvl w:val="0"/>
        <w:rPr>
          <w:b/>
          <w:bCs/>
          <w:sz w:val="28"/>
          <w:szCs w:val="28"/>
        </w:rPr>
      </w:pPr>
      <w:bookmarkStart w:id="119" w:name="_Toc90636949"/>
      <w:r w:rsidRPr="007A052A">
        <w:rPr>
          <w:b/>
          <w:bCs/>
          <w:sz w:val="28"/>
          <w:szCs w:val="28"/>
        </w:rPr>
        <w:t xml:space="preserve">Глава </w:t>
      </w:r>
      <w:r w:rsidR="00F14FA1" w:rsidRPr="007A052A">
        <w:rPr>
          <w:b/>
          <w:bCs/>
          <w:sz w:val="28"/>
          <w:szCs w:val="28"/>
        </w:rPr>
        <w:t>7</w:t>
      </w:r>
      <w:r w:rsidRPr="007A052A">
        <w:rPr>
          <w:b/>
          <w:bCs/>
          <w:sz w:val="28"/>
          <w:szCs w:val="28"/>
        </w:rPr>
        <w:t xml:space="preserve">. Перечень территориальных зон, выделенных на карте градостроительного зонирования территории </w:t>
      </w:r>
      <w:bookmarkEnd w:id="104"/>
      <w:bookmarkEnd w:id="105"/>
      <w:bookmarkEnd w:id="106"/>
      <w:bookmarkEnd w:id="107"/>
      <w:bookmarkEnd w:id="108"/>
      <w:bookmarkEnd w:id="109"/>
      <w:bookmarkEnd w:id="110"/>
      <w:bookmarkEnd w:id="111"/>
      <w:bookmarkEnd w:id="112"/>
      <w:bookmarkEnd w:id="113"/>
      <w:bookmarkEnd w:id="114"/>
      <w:bookmarkEnd w:id="115"/>
      <w:r w:rsidRPr="007A052A">
        <w:rPr>
          <w:b/>
          <w:bCs/>
          <w:sz w:val="28"/>
          <w:szCs w:val="28"/>
        </w:rPr>
        <w:t>Чайковского городского округа</w:t>
      </w:r>
      <w:bookmarkEnd w:id="117"/>
      <w:bookmarkEnd w:id="119"/>
    </w:p>
    <w:p w:rsidR="00381D50" w:rsidRPr="007A052A" w:rsidRDefault="00381D50" w:rsidP="00DC67C0">
      <w:pPr>
        <w:ind w:firstLine="709"/>
        <w:rPr>
          <w:sz w:val="28"/>
          <w:szCs w:val="28"/>
        </w:rPr>
      </w:pPr>
    </w:p>
    <w:p w:rsidR="00B16274" w:rsidRPr="007A052A" w:rsidRDefault="00B16274" w:rsidP="00DC67C0">
      <w:pPr>
        <w:ind w:firstLine="709"/>
        <w:rPr>
          <w:sz w:val="28"/>
          <w:szCs w:val="28"/>
        </w:rPr>
      </w:pPr>
      <w:r w:rsidRPr="007A052A">
        <w:rPr>
          <w:sz w:val="28"/>
          <w:szCs w:val="28"/>
        </w:rPr>
        <w:t>На карте градостроительного зонирования территории Чайковского городского округа в соответствии со ст</w:t>
      </w:r>
      <w:r w:rsidR="00384953" w:rsidRPr="007A052A">
        <w:rPr>
          <w:sz w:val="28"/>
          <w:szCs w:val="28"/>
        </w:rPr>
        <w:t xml:space="preserve">атьей </w:t>
      </w:r>
      <w:r w:rsidRPr="007A052A">
        <w:rPr>
          <w:sz w:val="28"/>
          <w:szCs w:val="28"/>
        </w:rPr>
        <w:t>35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а</w:t>
      </w:r>
      <w:r w:rsidRPr="007A052A">
        <w:rPr>
          <w:sz w:val="28"/>
          <w:szCs w:val="28"/>
        </w:rPr>
        <w:t xml:space="preserve"> </w:t>
      </w:r>
      <w:r w:rsidR="00642C47" w:rsidRPr="007A052A">
        <w:rPr>
          <w:sz w:val="28"/>
          <w:szCs w:val="28"/>
        </w:rPr>
        <w:t>Российской Федерации</w:t>
      </w:r>
      <w:r w:rsidRPr="007A052A">
        <w:rPr>
          <w:sz w:val="28"/>
          <w:szCs w:val="28"/>
        </w:rPr>
        <w:t xml:space="preserve"> выделены следующие виды территориальных зон:</w:t>
      </w:r>
    </w:p>
    <w:p w:rsidR="00B16274" w:rsidRPr="007A052A" w:rsidRDefault="00B16274" w:rsidP="00DC67C0">
      <w:pPr>
        <w:ind w:firstLine="709"/>
        <w:rPr>
          <w:sz w:val="28"/>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8829"/>
      </w:tblGrid>
      <w:tr w:rsidR="00B16274" w:rsidRPr="00015A40" w:rsidTr="007A052A">
        <w:trPr>
          <w:trHeight w:val="57"/>
          <w:jc w:val="center"/>
        </w:trPr>
        <w:tc>
          <w:tcPr>
            <w:tcW w:w="416" w:type="pct"/>
            <w:vAlign w:val="center"/>
          </w:tcPr>
          <w:p w:rsidR="00B16274" w:rsidRPr="00015A40" w:rsidRDefault="00B16274" w:rsidP="00DC67C0">
            <w:pPr>
              <w:contextualSpacing/>
              <w:rPr>
                <w:szCs w:val="24"/>
              </w:rPr>
            </w:pPr>
          </w:p>
        </w:tc>
        <w:tc>
          <w:tcPr>
            <w:tcW w:w="4584" w:type="pct"/>
            <w:vAlign w:val="center"/>
          </w:tcPr>
          <w:p w:rsidR="00B16274" w:rsidRPr="00015A40" w:rsidRDefault="00B16274" w:rsidP="00DC67C0">
            <w:pPr>
              <w:contextualSpacing/>
              <w:jc w:val="left"/>
              <w:rPr>
                <w:b/>
                <w:bCs/>
                <w:szCs w:val="24"/>
              </w:rPr>
            </w:pPr>
            <w:r w:rsidRPr="00015A40">
              <w:rPr>
                <w:b/>
                <w:bCs/>
                <w:szCs w:val="24"/>
              </w:rPr>
              <w:t>ЖИЛЫЕ ЗОНЫ</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Ж1</w:t>
            </w:r>
          </w:p>
        </w:tc>
        <w:tc>
          <w:tcPr>
            <w:tcW w:w="4584" w:type="pct"/>
            <w:vAlign w:val="center"/>
          </w:tcPr>
          <w:p w:rsidR="00B16274" w:rsidRPr="00015A40" w:rsidRDefault="00C80614" w:rsidP="00DC67C0">
            <w:pPr>
              <w:contextualSpacing/>
              <w:jc w:val="left"/>
              <w:rPr>
                <w:szCs w:val="24"/>
              </w:rPr>
            </w:pPr>
            <w:r w:rsidRPr="00015A40">
              <w:rPr>
                <w:szCs w:val="24"/>
              </w:rPr>
              <w:t>Зона застройки индивидуальными жилыми домами</w:t>
            </w:r>
            <w:r w:rsidR="00D025F6" w:rsidRPr="00015A40">
              <w:rPr>
                <w:szCs w:val="24"/>
              </w:rPr>
              <w:t xml:space="preserve"> </w:t>
            </w:r>
            <w:r w:rsidRPr="00015A40">
              <w:rPr>
                <w:szCs w:val="24"/>
              </w:rPr>
              <w:t>(включая блокированные жилые дома)</w:t>
            </w:r>
          </w:p>
        </w:tc>
      </w:tr>
      <w:tr w:rsidR="006D11DF" w:rsidRPr="00015A40" w:rsidTr="007A052A">
        <w:trPr>
          <w:trHeight w:val="57"/>
          <w:jc w:val="center"/>
        </w:trPr>
        <w:tc>
          <w:tcPr>
            <w:tcW w:w="416" w:type="pct"/>
            <w:vAlign w:val="center"/>
          </w:tcPr>
          <w:p w:rsidR="006D11DF" w:rsidRPr="00015A40" w:rsidRDefault="006D11DF" w:rsidP="00DC67C0">
            <w:pPr>
              <w:contextualSpacing/>
              <w:jc w:val="center"/>
              <w:rPr>
                <w:szCs w:val="24"/>
              </w:rPr>
            </w:pPr>
            <w:r w:rsidRPr="00015A40">
              <w:rPr>
                <w:szCs w:val="24"/>
              </w:rPr>
              <w:t>Ж1</w:t>
            </w:r>
            <w:r>
              <w:rPr>
                <w:szCs w:val="24"/>
              </w:rPr>
              <w:t>/1</w:t>
            </w:r>
          </w:p>
        </w:tc>
        <w:tc>
          <w:tcPr>
            <w:tcW w:w="4584" w:type="pct"/>
            <w:vAlign w:val="center"/>
          </w:tcPr>
          <w:p w:rsidR="006D11DF" w:rsidRPr="00015A40" w:rsidRDefault="006D11DF" w:rsidP="006D11DF">
            <w:pPr>
              <w:contextualSpacing/>
              <w:jc w:val="left"/>
              <w:rPr>
                <w:szCs w:val="24"/>
              </w:rPr>
            </w:pPr>
            <w:r>
              <w:rPr>
                <w:szCs w:val="24"/>
              </w:rPr>
              <w:t>З</w:t>
            </w:r>
            <w:r w:rsidRPr="006D11DF">
              <w:rPr>
                <w:szCs w:val="24"/>
              </w:rPr>
              <w:t>она застройки индивидуальными жилыми домами</w:t>
            </w:r>
            <w:r>
              <w:rPr>
                <w:szCs w:val="24"/>
              </w:rPr>
              <w:t xml:space="preserve"> </w:t>
            </w:r>
            <w:r w:rsidRPr="006D11DF">
              <w:rPr>
                <w:szCs w:val="24"/>
              </w:rPr>
              <w:t>для размещения территории общего пользования</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Ж2</w:t>
            </w:r>
          </w:p>
        </w:tc>
        <w:tc>
          <w:tcPr>
            <w:tcW w:w="4584" w:type="pct"/>
            <w:vAlign w:val="center"/>
          </w:tcPr>
          <w:p w:rsidR="00B16274" w:rsidRPr="00015A40" w:rsidRDefault="00C80614" w:rsidP="00DC67C0">
            <w:pPr>
              <w:contextualSpacing/>
              <w:jc w:val="left"/>
              <w:rPr>
                <w:szCs w:val="24"/>
              </w:rPr>
            </w:pPr>
            <w:r w:rsidRPr="00015A40">
              <w:rPr>
                <w:szCs w:val="24"/>
              </w:rPr>
              <w:t>Зона застройки малоэтажными жилыми домами (до 4 этажей включая мансард</w:t>
            </w:r>
            <w:r w:rsidR="00D025F6" w:rsidRPr="00015A40">
              <w:rPr>
                <w:szCs w:val="24"/>
              </w:rPr>
              <w:t>ный</w:t>
            </w:r>
            <w:r w:rsidRPr="00015A40">
              <w:rPr>
                <w:szCs w:val="24"/>
              </w:rPr>
              <w:t>)</w:t>
            </w:r>
          </w:p>
        </w:tc>
      </w:tr>
      <w:tr w:rsidR="00DC5708" w:rsidRPr="00015A40" w:rsidTr="007A052A">
        <w:trPr>
          <w:trHeight w:val="57"/>
          <w:jc w:val="center"/>
        </w:trPr>
        <w:tc>
          <w:tcPr>
            <w:tcW w:w="416" w:type="pct"/>
            <w:vAlign w:val="center"/>
          </w:tcPr>
          <w:p w:rsidR="00DC5708" w:rsidRPr="00015A40" w:rsidRDefault="00DC5708" w:rsidP="00DC67C0">
            <w:pPr>
              <w:contextualSpacing/>
              <w:jc w:val="center"/>
              <w:rPr>
                <w:szCs w:val="24"/>
              </w:rPr>
            </w:pPr>
            <w:r w:rsidRPr="00015A40">
              <w:rPr>
                <w:szCs w:val="24"/>
              </w:rPr>
              <w:t>Ж3</w:t>
            </w:r>
          </w:p>
        </w:tc>
        <w:tc>
          <w:tcPr>
            <w:tcW w:w="4584" w:type="pct"/>
            <w:vAlign w:val="center"/>
          </w:tcPr>
          <w:p w:rsidR="00DC5708" w:rsidRPr="00015A40" w:rsidRDefault="00C80614" w:rsidP="00DC67C0">
            <w:pPr>
              <w:contextualSpacing/>
              <w:jc w:val="left"/>
              <w:rPr>
                <w:szCs w:val="24"/>
              </w:rPr>
            </w:pPr>
            <w:r w:rsidRPr="00015A40">
              <w:rPr>
                <w:szCs w:val="24"/>
              </w:rPr>
              <w:t>Зона застройки среднеэтажными жилыми домами (от 5 до 8 этажей, включая мансард</w:t>
            </w:r>
            <w:r w:rsidR="00D025F6" w:rsidRPr="00015A40">
              <w:rPr>
                <w:szCs w:val="24"/>
              </w:rPr>
              <w:t>ный</w:t>
            </w:r>
            <w:r w:rsidRPr="00015A40">
              <w:rPr>
                <w:szCs w:val="24"/>
              </w:rPr>
              <w:t>)</w:t>
            </w:r>
          </w:p>
        </w:tc>
      </w:tr>
      <w:tr w:rsidR="00C80614" w:rsidRPr="00015A40" w:rsidTr="007A052A">
        <w:trPr>
          <w:trHeight w:val="57"/>
          <w:jc w:val="center"/>
        </w:trPr>
        <w:tc>
          <w:tcPr>
            <w:tcW w:w="416" w:type="pct"/>
            <w:vAlign w:val="center"/>
          </w:tcPr>
          <w:p w:rsidR="00C80614" w:rsidRPr="00015A40" w:rsidRDefault="00C80614" w:rsidP="00DC67C0">
            <w:pPr>
              <w:contextualSpacing/>
              <w:jc w:val="center"/>
              <w:rPr>
                <w:szCs w:val="24"/>
              </w:rPr>
            </w:pPr>
            <w:r w:rsidRPr="00015A40">
              <w:rPr>
                <w:szCs w:val="24"/>
              </w:rPr>
              <w:t>Ж4</w:t>
            </w:r>
          </w:p>
        </w:tc>
        <w:tc>
          <w:tcPr>
            <w:tcW w:w="4584" w:type="pct"/>
            <w:vAlign w:val="center"/>
          </w:tcPr>
          <w:p w:rsidR="00C80614" w:rsidRPr="00015A40" w:rsidRDefault="00BA228C" w:rsidP="00DC67C0">
            <w:pPr>
              <w:contextualSpacing/>
              <w:jc w:val="left"/>
              <w:rPr>
                <w:szCs w:val="24"/>
              </w:rPr>
            </w:pPr>
            <w:r w:rsidRPr="00015A40">
              <w:rPr>
                <w:szCs w:val="24"/>
              </w:rPr>
              <w:t>Зона застройки многоэтажными жилыми домами (от 9 этажей и более)</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p>
        </w:tc>
        <w:tc>
          <w:tcPr>
            <w:tcW w:w="4584" w:type="pct"/>
            <w:vAlign w:val="center"/>
          </w:tcPr>
          <w:p w:rsidR="00B16274" w:rsidRPr="00015A40" w:rsidRDefault="00B16274" w:rsidP="00DC67C0">
            <w:pPr>
              <w:contextualSpacing/>
              <w:jc w:val="left"/>
              <w:rPr>
                <w:b/>
                <w:bCs/>
                <w:szCs w:val="24"/>
              </w:rPr>
            </w:pPr>
            <w:r w:rsidRPr="00015A40">
              <w:rPr>
                <w:b/>
                <w:bCs/>
                <w:szCs w:val="24"/>
              </w:rPr>
              <w:t>ОБЩЕСТВЕННО-ДЕЛОВЫЕ ЗОНЫ</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О1</w:t>
            </w:r>
          </w:p>
        </w:tc>
        <w:tc>
          <w:tcPr>
            <w:tcW w:w="4584" w:type="pct"/>
            <w:vAlign w:val="center"/>
          </w:tcPr>
          <w:p w:rsidR="00B16274" w:rsidRPr="00015A40" w:rsidRDefault="00BA228C" w:rsidP="00DC67C0">
            <w:pPr>
              <w:contextualSpacing/>
              <w:jc w:val="left"/>
              <w:rPr>
                <w:szCs w:val="24"/>
              </w:rPr>
            </w:pPr>
            <w:r w:rsidRPr="00015A40">
              <w:rPr>
                <w:szCs w:val="24"/>
              </w:rPr>
              <w:t>Многофункциональная общественно-деловая зона</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О2</w:t>
            </w:r>
          </w:p>
        </w:tc>
        <w:tc>
          <w:tcPr>
            <w:tcW w:w="4584" w:type="pct"/>
            <w:vAlign w:val="center"/>
          </w:tcPr>
          <w:p w:rsidR="00B16274" w:rsidRPr="00015A40" w:rsidRDefault="00BA228C" w:rsidP="00DC67C0">
            <w:pPr>
              <w:contextualSpacing/>
              <w:jc w:val="left"/>
              <w:rPr>
                <w:szCs w:val="24"/>
              </w:rPr>
            </w:pPr>
            <w:r w:rsidRPr="00015A40">
              <w:rPr>
                <w:szCs w:val="24"/>
              </w:rPr>
              <w:t>Зона специализированной общественной застройки</w:t>
            </w:r>
          </w:p>
        </w:tc>
      </w:tr>
      <w:tr w:rsidR="00B16274" w:rsidRPr="00015A40" w:rsidTr="007A052A">
        <w:trPr>
          <w:trHeight w:val="57"/>
          <w:jc w:val="center"/>
        </w:trPr>
        <w:tc>
          <w:tcPr>
            <w:tcW w:w="416" w:type="pct"/>
            <w:vAlign w:val="center"/>
          </w:tcPr>
          <w:p w:rsidR="00B16274" w:rsidRPr="00015A40" w:rsidRDefault="00D025F6" w:rsidP="00DC67C0">
            <w:pPr>
              <w:contextualSpacing/>
              <w:jc w:val="center"/>
              <w:rPr>
                <w:szCs w:val="24"/>
              </w:rPr>
            </w:pPr>
            <w:r w:rsidRPr="00015A40">
              <w:rPr>
                <w:szCs w:val="24"/>
              </w:rPr>
              <w:t>ИЗ</w:t>
            </w:r>
          </w:p>
        </w:tc>
        <w:tc>
          <w:tcPr>
            <w:tcW w:w="4584" w:type="pct"/>
            <w:vAlign w:val="center"/>
          </w:tcPr>
          <w:p w:rsidR="00B16274" w:rsidRPr="00015A40" w:rsidRDefault="00BA228C" w:rsidP="00DC67C0">
            <w:pPr>
              <w:contextualSpacing/>
              <w:jc w:val="left"/>
              <w:rPr>
                <w:szCs w:val="24"/>
              </w:rPr>
            </w:pPr>
            <w:r w:rsidRPr="00015A40">
              <w:rPr>
                <w:szCs w:val="24"/>
              </w:rPr>
              <w:t xml:space="preserve">Зона </w:t>
            </w:r>
            <w:r w:rsidR="00D025F6" w:rsidRPr="00015A40">
              <w:rPr>
                <w:szCs w:val="24"/>
              </w:rPr>
              <w:t>исторической застройки</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p>
        </w:tc>
        <w:tc>
          <w:tcPr>
            <w:tcW w:w="4584" w:type="pct"/>
            <w:vAlign w:val="center"/>
          </w:tcPr>
          <w:p w:rsidR="00B16274" w:rsidRPr="00015A40" w:rsidRDefault="00B16274" w:rsidP="00DC67C0">
            <w:pPr>
              <w:contextualSpacing/>
              <w:jc w:val="left"/>
              <w:rPr>
                <w:b/>
                <w:bCs/>
                <w:szCs w:val="24"/>
              </w:rPr>
            </w:pPr>
            <w:r w:rsidRPr="00015A40">
              <w:rPr>
                <w:b/>
                <w:bCs/>
                <w:szCs w:val="24"/>
              </w:rPr>
              <w:t>ПРОИЗВОДСТВЕНН</w:t>
            </w:r>
            <w:r w:rsidR="002B5CE8" w:rsidRPr="00015A40">
              <w:rPr>
                <w:b/>
                <w:bCs/>
                <w:szCs w:val="24"/>
              </w:rPr>
              <w:t>ЫЕ</w:t>
            </w:r>
            <w:r w:rsidRPr="00015A40">
              <w:rPr>
                <w:b/>
                <w:bCs/>
                <w:szCs w:val="24"/>
              </w:rPr>
              <w:t xml:space="preserve"> ЗОН</w:t>
            </w:r>
            <w:r w:rsidR="002B5CE8" w:rsidRPr="00015A40">
              <w:rPr>
                <w:b/>
                <w:bCs/>
                <w:szCs w:val="24"/>
              </w:rPr>
              <w:t>Ы</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П1</w:t>
            </w:r>
          </w:p>
        </w:tc>
        <w:tc>
          <w:tcPr>
            <w:tcW w:w="4584" w:type="pct"/>
            <w:vAlign w:val="center"/>
          </w:tcPr>
          <w:p w:rsidR="00B16274" w:rsidRPr="00015A40" w:rsidRDefault="00D025F6" w:rsidP="00DC67C0">
            <w:pPr>
              <w:contextualSpacing/>
              <w:jc w:val="left"/>
              <w:rPr>
                <w:szCs w:val="24"/>
              </w:rPr>
            </w:pPr>
            <w:r w:rsidRPr="00015A40">
              <w:rPr>
                <w:szCs w:val="24"/>
              </w:rPr>
              <w:t>П</w:t>
            </w:r>
            <w:r w:rsidR="00B16274" w:rsidRPr="00015A40">
              <w:rPr>
                <w:szCs w:val="24"/>
              </w:rPr>
              <w:t>роизводственн</w:t>
            </w:r>
            <w:r w:rsidRPr="00015A40">
              <w:rPr>
                <w:szCs w:val="24"/>
              </w:rPr>
              <w:t>ая</w:t>
            </w:r>
            <w:r w:rsidR="00B16274" w:rsidRPr="00015A40">
              <w:rPr>
                <w:szCs w:val="24"/>
              </w:rPr>
              <w:t xml:space="preserve"> </w:t>
            </w:r>
            <w:r w:rsidRPr="00015A40">
              <w:rPr>
                <w:szCs w:val="24"/>
              </w:rPr>
              <w:t>зона</w:t>
            </w:r>
          </w:p>
        </w:tc>
      </w:tr>
      <w:tr w:rsidR="00B16274" w:rsidRPr="00015A40" w:rsidTr="007A052A">
        <w:trPr>
          <w:trHeight w:val="57"/>
          <w:jc w:val="center"/>
        </w:trPr>
        <w:tc>
          <w:tcPr>
            <w:tcW w:w="416" w:type="pct"/>
            <w:vAlign w:val="center"/>
          </w:tcPr>
          <w:p w:rsidR="00B16274" w:rsidRPr="00015A40" w:rsidRDefault="00D025F6" w:rsidP="00DC67C0">
            <w:pPr>
              <w:contextualSpacing/>
              <w:jc w:val="center"/>
              <w:rPr>
                <w:szCs w:val="24"/>
              </w:rPr>
            </w:pPr>
            <w:r w:rsidRPr="00015A40">
              <w:rPr>
                <w:szCs w:val="24"/>
              </w:rPr>
              <w:t>КС</w:t>
            </w:r>
          </w:p>
        </w:tc>
        <w:tc>
          <w:tcPr>
            <w:tcW w:w="4584" w:type="pct"/>
            <w:vAlign w:val="center"/>
          </w:tcPr>
          <w:p w:rsidR="00B16274" w:rsidRPr="00015A40" w:rsidRDefault="00D025F6" w:rsidP="00DC67C0">
            <w:pPr>
              <w:contextualSpacing/>
              <w:jc w:val="left"/>
              <w:rPr>
                <w:szCs w:val="24"/>
              </w:rPr>
            </w:pPr>
            <w:r w:rsidRPr="00015A40">
              <w:rPr>
                <w:szCs w:val="24"/>
              </w:rPr>
              <w:t>К</w:t>
            </w:r>
            <w:r w:rsidR="00B16274" w:rsidRPr="00015A40">
              <w:rPr>
                <w:szCs w:val="24"/>
              </w:rPr>
              <w:t>оммунально-складск</w:t>
            </w:r>
            <w:r w:rsidRPr="00015A40">
              <w:rPr>
                <w:szCs w:val="24"/>
              </w:rPr>
              <w:t>ая</w:t>
            </w:r>
            <w:r w:rsidR="00B16274" w:rsidRPr="00015A40">
              <w:rPr>
                <w:szCs w:val="24"/>
              </w:rPr>
              <w:t xml:space="preserve"> </w:t>
            </w:r>
            <w:r w:rsidRPr="00015A40">
              <w:rPr>
                <w:szCs w:val="24"/>
              </w:rPr>
              <w:t>зона</w:t>
            </w:r>
          </w:p>
        </w:tc>
      </w:tr>
      <w:tr w:rsidR="00B16274" w:rsidRPr="00015A40" w:rsidTr="007A052A">
        <w:trPr>
          <w:trHeight w:val="269"/>
          <w:jc w:val="center"/>
        </w:trPr>
        <w:tc>
          <w:tcPr>
            <w:tcW w:w="416" w:type="pct"/>
            <w:vAlign w:val="center"/>
          </w:tcPr>
          <w:p w:rsidR="00B16274" w:rsidRPr="00015A40" w:rsidRDefault="00B16274" w:rsidP="00DC67C0">
            <w:pPr>
              <w:contextualSpacing/>
              <w:jc w:val="center"/>
              <w:rPr>
                <w:szCs w:val="24"/>
              </w:rPr>
            </w:pPr>
          </w:p>
        </w:tc>
        <w:tc>
          <w:tcPr>
            <w:tcW w:w="4584" w:type="pct"/>
            <w:vAlign w:val="center"/>
          </w:tcPr>
          <w:p w:rsidR="00B16274" w:rsidRPr="00015A40" w:rsidRDefault="00B16274" w:rsidP="00DC67C0">
            <w:pPr>
              <w:contextualSpacing/>
              <w:jc w:val="left"/>
              <w:rPr>
                <w:b/>
                <w:bCs/>
                <w:szCs w:val="24"/>
              </w:rPr>
            </w:pPr>
            <w:r w:rsidRPr="00015A40">
              <w:rPr>
                <w:b/>
                <w:bCs/>
                <w:szCs w:val="24"/>
              </w:rPr>
              <w:t>ЗОНЫ ИНЖЕНЕРНОЙ И ТРАНСПОРТНОЙ ИНФРАСТРУКТУР</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И</w:t>
            </w:r>
          </w:p>
        </w:tc>
        <w:tc>
          <w:tcPr>
            <w:tcW w:w="4584" w:type="pct"/>
            <w:vAlign w:val="center"/>
          </w:tcPr>
          <w:p w:rsidR="00B16274" w:rsidRPr="00015A40" w:rsidRDefault="00B16274" w:rsidP="00DC67C0">
            <w:pPr>
              <w:contextualSpacing/>
              <w:jc w:val="left"/>
              <w:rPr>
                <w:szCs w:val="24"/>
              </w:rPr>
            </w:pPr>
            <w:r w:rsidRPr="00015A40">
              <w:rPr>
                <w:szCs w:val="24"/>
              </w:rPr>
              <w:t>Зона инженерной инфраструктуры</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Т</w:t>
            </w:r>
            <w:r w:rsidR="00D025F6" w:rsidRPr="00015A40">
              <w:rPr>
                <w:szCs w:val="24"/>
              </w:rPr>
              <w:t>1</w:t>
            </w:r>
          </w:p>
        </w:tc>
        <w:tc>
          <w:tcPr>
            <w:tcW w:w="4584" w:type="pct"/>
            <w:vAlign w:val="center"/>
          </w:tcPr>
          <w:p w:rsidR="00B16274" w:rsidRPr="00015A40" w:rsidRDefault="00B16274" w:rsidP="00DC67C0">
            <w:pPr>
              <w:contextualSpacing/>
              <w:jc w:val="left"/>
              <w:rPr>
                <w:szCs w:val="24"/>
              </w:rPr>
            </w:pPr>
            <w:r w:rsidRPr="00015A40">
              <w:rPr>
                <w:szCs w:val="24"/>
              </w:rPr>
              <w:t>Зона транспортной инфраструктуры</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p>
        </w:tc>
        <w:tc>
          <w:tcPr>
            <w:tcW w:w="4584" w:type="pct"/>
            <w:vAlign w:val="center"/>
          </w:tcPr>
          <w:p w:rsidR="00B16274" w:rsidRPr="00015A40" w:rsidRDefault="00B16274" w:rsidP="00DC67C0">
            <w:pPr>
              <w:contextualSpacing/>
              <w:jc w:val="left"/>
              <w:rPr>
                <w:b/>
                <w:bCs/>
                <w:szCs w:val="24"/>
              </w:rPr>
            </w:pPr>
            <w:r w:rsidRPr="00015A40">
              <w:rPr>
                <w:b/>
                <w:bCs/>
                <w:szCs w:val="24"/>
              </w:rPr>
              <w:t>ЗОНЫ СЕЛЬСКОХОЗЯЙСТВЕННОГО ИСПОЛЬЗОВАНИЯ</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1</w:t>
            </w:r>
          </w:p>
        </w:tc>
        <w:tc>
          <w:tcPr>
            <w:tcW w:w="4584" w:type="pct"/>
            <w:vAlign w:val="center"/>
          </w:tcPr>
          <w:p w:rsidR="00B16274" w:rsidRPr="00015A40" w:rsidRDefault="000B65AA" w:rsidP="00DC67C0">
            <w:pPr>
              <w:contextualSpacing/>
              <w:jc w:val="left"/>
              <w:rPr>
                <w:szCs w:val="24"/>
              </w:rPr>
            </w:pPr>
            <w:r w:rsidRPr="00015A40">
              <w:rPr>
                <w:szCs w:val="24"/>
              </w:rPr>
              <w:t>Зона сельскохозяйственных угодий</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СХ1/1</w:t>
            </w:r>
          </w:p>
        </w:tc>
        <w:tc>
          <w:tcPr>
            <w:tcW w:w="4584" w:type="pct"/>
            <w:vAlign w:val="center"/>
          </w:tcPr>
          <w:p w:rsidR="00DC598A" w:rsidRPr="00015A40" w:rsidRDefault="00DC598A" w:rsidP="00DC67C0">
            <w:pPr>
              <w:contextualSpacing/>
              <w:jc w:val="left"/>
              <w:rPr>
                <w:szCs w:val="24"/>
              </w:rPr>
            </w:pPr>
            <w:r w:rsidRPr="00015A40">
              <w:rPr>
                <w:szCs w:val="24"/>
              </w:rPr>
              <w:t>Зона огородничества</w:t>
            </w:r>
          </w:p>
        </w:tc>
      </w:tr>
      <w:tr w:rsidR="00B16274" w:rsidRPr="00015A40" w:rsidTr="007A052A">
        <w:trPr>
          <w:trHeight w:val="57"/>
          <w:jc w:val="center"/>
        </w:trPr>
        <w:tc>
          <w:tcPr>
            <w:tcW w:w="416"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2</w:t>
            </w:r>
          </w:p>
        </w:tc>
        <w:tc>
          <w:tcPr>
            <w:tcW w:w="4584" w:type="pct"/>
            <w:vAlign w:val="center"/>
          </w:tcPr>
          <w:p w:rsidR="00B16274" w:rsidRPr="00015A40" w:rsidRDefault="00B16274" w:rsidP="00DC67C0">
            <w:pPr>
              <w:contextualSpacing/>
              <w:jc w:val="left"/>
              <w:rPr>
                <w:szCs w:val="24"/>
              </w:rPr>
            </w:pPr>
            <w:r w:rsidRPr="00015A40">
              <w:rPr>
                <w:szCs w:val="24"/>
              </w:rPr>
              <w:t>Зона сельскохозяйственного использования</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СХ2/1</w:t>
            </w:r>
          </w:p>
        </w:tc>
        <w:tc>
          <w:tcPr>
            <w:tcW w:w="4584" w:type="pct"/>
            <w:vAlign w:val="center"/>
          </w:tcPr>
          <w:p w:rsidR="00DC598A" w:rsidRPr="00015A40" w:rsidRDefault="00DC598A" w:rsidP="00DC67C0">
            <w:pPr>
              <w:contextualSpacing/>
              <w:jc w:val="left"/>
              <w:rPr>
                <w:szCs w:val="24"/>
              </w:rPr>
            </w:pPr>
            <w:r w:rsidRPr="00015A40">
              <w:rPr>
                <w:szCs w:val="24"/>
              </w:rPr>
              <w:t>Зона огородничества в населенных пунктах</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СХ3</w:t>
            </w:r>
          </w:p>
        </w:tc>
        <w:tc>
          <w:tcPr>
            <w:tcW w:w="4584"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СХ3/1</w:t>
            </w:r>
          </w:p>
        </w:tc>
        <w:tc>
          <w:tcPr>
            <w:tcW w:w="4584"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 на сельскохозяйствен</w:t>
            </w:r>
            <w:r w:rsidR="00D54DDF" w:rsidRPr="00015A40">
              <w:rPr>
                <w:szCs w:val="24"/>
              </w:rPr>
              <w:t>н</w:t>
            </w:r>
            <w:r w:rsidRPr="00015A40">
              <w:rPr>
                <w:szCs w:val="24"/>
              </w:rPr>
              <w:t>ых угодьях</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p>
        </w:tc>
        <w:tc>
          <w:tcPr>
            <w:tcW w:w="4584" w:type="pct"/>
            <w:vAlign w:val="center"/>
          </w:tcPr>
          <w:p w:rsidR="00DC598A" w:rsidRPr="00015A40" w:rsidRDefault="00DC598A" w:rsidP="00DC67C0">
            <w:pPr>
              <w:contextualSpacing/>
              <w:jc w:val="left"/>
              <w:rPr>
                <w:b/>
                <w:bCs/>
                <w:szCs w:val="24"/>
              </w:rPr>
            </w:pPr>
            <w:r w:rsidRPr="00015A40">
              <w:rPr>
                <w:b/>
                <w:bCs/>
                <w:szCs w:val="24"/>
              </w:rPr>
              <w:t>ЗОНЫ СПЕЦИАЛЬНОГО НАЗНАЧЕНИЯ</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СП1</w:t>
            </w:r>
          </w:p>
        </w:tc>
        <w:tc>
          <w:tcPr>
            <w:tcW w:w="4584" w:type="pct"/>
            <w:vAlign w:val="center"/>
          </w:tcPr>
          <w:p w:rsidR="00DC598A" w:rsidRPr="00015A40" w:rsidRDefault="00DC598A" w:rsidP="00DC67C0">
            <w:pPr>
              <w:contextualSpacing/>
              <w:jc w:val="left"/>
              <w:rPr>
                <w:szCs w:val="24"/>
              </w:rPr>
            </w:pPr>
            <w:r w:rsidRPr="00015A40">
              <w:rPr>
                <w:szCs w:val="24"/>
              </w:rPr>
              <w:t>Зона кладбищ</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СП2</w:t>
            </w:r>
          </w:p>
        </w:tc>
        <w:tc>
          <w:tcPr>
            <w:tcW w:w="4584" w:type="pct"/>
            <w:vAlign w:val="center"/>
          </w:tcPr>
          <w:p w:rsidR="00DC598A" w:rsidRPr="00015A40" w:rsidRDefault="00DC598A" w:rsidP="00DC67C0">
            <w:pPr>
              <w:contextualSpacing/>
              <w:jc w:val="left"/>
              <w:rPr>
                <w:szCs w:val="24"/>
              </w:rPr>
            </w:pPr>
            <w:r w:rsidRPr="00015A40">
              <w:rPr>
                <w:szCs w:val="24"/>
              </w:rPr>
              <w:t>Зона озелененных территорий специального назначения</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СП3</w:t>
            </w:r>
          </w:p>
        </w:tc>
        <w:tc>
          <w:tcPr>
            <w:tcW w:w="4584" w:type="pct"/>
            <w:vAlign w:val="center"/>
          </w:tcPr>
          <w:p w:rsidR="00DC598A" w:rsidRPr="00015A40" w:rsidRDefault="00DC598A" w:rsidP="00DC67C0">
            <w:pPr>
              <w:contextualSpacing/>
              <w:jc w:val="left"/>
              <w:rPr>
                <w:szCs w:val="24"/>
              </w:rPr>
            </w:pPr>
            <w:r w:rsidRPr="00015A40">
              <w:rPr>
                <w:szCs w:val="24"/>
              </w:rPr>
              <w:t>Зона режимных территорий</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СП4</w:t>
            </w:r>
          </w:p>
        </w:tc>
        <w:tc>
          <w:tcPr>
            <w:tcW w:w="4584" w:type="pct"/>
            <w:vAlign w:val="center"/>
          </w:tcPr>
          <w:p w:rsidR="00DC598A" w:rsidRPr="00015A40" w:rsidRDefault="00DC598A" w:rsidP="00DC67C0">
            <w:pPr>
              <w:contextualSpacing/>
              <w:jc w:val="left"/>
              <w:rPr>
                <w:szCs w:val="24"/>
              </w:rPr>
            </w:pPr>
            <w:r w:rsidRPr="00015A40">
              <w:rPr>
                <w:szCs w:val="24"/>
              </w:rPr>
              <w:t>Зона складирования и захоронения отходов</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p>
        </w:tc>
        <w:tc>
          <w:tcPr>
            <w:tcW w:w="4584" w:type="pct"/>
            <w:vAlign w:val="center"/>
          </w:tcPr>
          <w:p w:rsidR="00DC598A" w:rsidRPr="00015A40" w:rsidRDefault="00DC598A" w:rsidP="00DC67C0">
            <w:pPr>
              <w:contextualSpacing/>
              <w:jc w:val="left"/>
              <w:rPr>
                <w:b/>
                <w:bCs/>
                <w:szCs w:val="24"/>
              </w:rPr>
            </w:pPr>
            <w:r w:rsidRPr="00015A40">
              <w:rPr>
                <w:b/>
                <w:bCs/>
                <w:szCs w:val="24"/>
              </w:rPr>
              <w:t>ЗОНЫ РЕКРЕАЦИОННОГО НАЗНАЧЕНИЯ</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Р1</w:t>
            </w:r>
          </w:p>
        </w:tc>
        <w:tc>
          <w:tcPr>
            <w:tcW w:w="4584" w:type="pct"/>
            <w:vAlign w:val="center"/>
          </w:tcPr>
          <w:p w:rsidR="00DC598A" w:rsidRPr="00015A40" w:rsidRDefault="00DC598A" w:rsidP="00DC67C0">
            <w:pPr>
              <w:contextualSpacing/>
              <w:jc w:val="left"/>
              <w:rPr>
                <w:szCs w:val="24"/>
              </w:rPr>
            </w:pPr>
            <w:r w:rsidRPr="00015A40">
              <w:rPr>
                <w:szCs w:val="24"/>
              </w:rPr>
              <w:t>Зона озелененных территорий общего пользования</w:t>
            </w:r>
          </w:p>
        </w:tc>
      </w:tr>
      <w:tr w:rsidR="00DC598A" w:rsidRPr="00015A40" w:rsidTr="007A052A">
        <w:trPr>
          <w:trHeight w:val="57"/>
          <w:jc w:val="center"/>
        </w:trPr>
        <w:tc>
          <w:tcPr>
            <w:tcW w:w="416" w:type="pct"/>
            <w:vAlign w:val="center"/>
          </w:tcPr>
          <w:p w:rsidR="00DC598A" w:rsidRPr="00015A40" w:rsidRDefault="00171FB7" w:rsidP="00DC67C0">
            <w:pPr>
              <w:contextualSpacing/>
              <w:jc w:val="center"/>
              <w:rPr>
                <w:szCs w:val="24"/>
              </w:rPr>
            </w:pPr>
            <w:r w:rsidRPr="00015A40">
              <w:rPr>
                <w:szCs w:val="24"/>
              </w:rPr>
              <w:t>Р1/1</w:t>
            </w:r>
          </w:p>
        </w:tc>
        <w:tc>
          <w:tcPr>
            <w:tcW w:w="4584" w:type="pct"/>
          </w:tcPr>
          <w:p w:rsidR="00DC598A" w:rsidRPr="00015A40" w:rsidRDefault="00171FB7" w:rsidP="00DC67C0">
            <w:pPr>
              <w:contextualSpacing/>
              <w:jc w:val="left"/>
              <w:rPr>
                <w:szCs w:val="24"/>
              </w:rPr>
            </w:pPr>
            <w:r w:rsidRPr="00015A40">
              <w:rPr>
                <w:szCs w:val="24"/>
              </w:rPr>
              <w:t>Зона озелененных территорий парка</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Р2</w:t>
            </w:r>
          </w:p>
        </w:tc>
        <w:tc>
          <w:tcPr>
            <w:tcW w:w="4584" w:type="pct"/>
          </w:tcPr>
          <w:p w:rsidR="00DC598A" w:rsidRPr="00015A40" w:rsidRDefault="00DC598A" w:rsidP="00DC67C0">
            <w:pPr>
              <w:contextualSpacing/>
              <w:jc w:val="left"/>
              <w:rPr>
                <w:szCs w:val="24"/>
              </w:rPr>
            </w:pPr>
            <w:r w:rsidRPr="00015A40">
              <w:rPr>
                <w:szCs w:val="24"/>
              </w:rPr>
              <w:t>Зона отдыха</w:t>
            </w:r>
          </w:p>
        </w:tc>
      </w:tr>
      <w:tr w:rsidR="007E684D" w:rsidRPr="00015A40" w:rsidTr="007A052A">
        <w:trPr>
          <w:trHeight w:val="57"/>
          <w:jc w:val="center"/>
        </w:trPr>
        <w:tc>
          <w:tcPr>
            <w:tcW w:w="416" w:type="pct"/>
            <w:vAlign w:val="center"/>
          </w:tcPr>
          <w:p w:rsidR="007E684D" w:rsidRPr="00015A40" w:rsidRDefault="007E684D" w:rsidP="00DC67C0">
            <w:pPr>
              <w:contextualSpacing/>
              <w:jc w:val="center"/>
              <w:rPr>
                <w:szCs w:val="24"/>
              </w:rPr>
            </w:pPr>
            <w:r w:rsidRPr="00015A40">
              <w:rPr>
                <w:szCs w:val="24"/>
              </w:rPr>
              <w:t>Р2/1</w:t>
            </w:r>
          </w:p>
        </w:tc>
        <w:tc>
          <w:tcPr>
            <w:tcW w:w="4584" w:type="pct"/>
          </w:tcPr>
          <w:p w:rsidR="007E684D" w:rsidRPr="00015A40" w:rsidRDefault="007E684D" w:rsidP="00DC67C0">
            <w:pPr>
              <w:contextualSpacing/>
              <w:jc w:val="left"/>
              <w:rPr>
                <w:szCs w:val="24"/>
              </w:rPr>
            </w:pPr>
            <w:r w:rsidRPr="00015A40">
              <w:rPr>
                <w:szCs w:val="24"/>
              </w:rPr>
              <w:t>Зона отдыха для размещения санаториев, профилакториев, домов отдыха, занятия спортом</w:t>
            </w:r>
          </w:p>
        </w:tc>
      </w:tr>
      <w:tr w:rsidR="007E684D" w:rsidRPr="00015A40" w:rsidTr="007A052A">
        <w:trPr>
          <w:trHeight w:val="57"/>
          <w:jc w:val="center"/>
        </w:trPr>
        <w:tc>
          <w:tcPr>
            <w:tcW w:w="416" w:type="pct"/>
            <w:vAlign w:val="center"/>
          </w:tcPr>
          <w:p w:rsidR="007E684D" w:rsidRPr="00015A40" w:rsidRDefault="007E684D" w:rsidP="00DC67C0">
            <w:pPr>
              <w:contextualSpacing/>
              <w:jc w:val="center"/>
              <w:rPr>
                <w:szCs w:val="24"/>
              </w:rPr>
            </w:pPr>
            <w:r w:rsidRPr="00015A40">
              <w:rPr>
                <w:szCs w:val="24"/>
              </w:rPr>
              <w:t>Р2/2</w:t>
            </w:r>
          </w:p>
        </w:tc>
        <w:tc>
          <w:tcPr>
            <w:tcW w:w="4584" w:type="pct"/>
          </w:tcPr>
          <w:p w:rsidR="007E684D" w:rsidRPr="00015A40" w:rsidRDefault="007E684D" w:rsidP="00DC67C0">
            <w:pPr>
              <w:contextualSpacing/>
              <w:jc w:val="left"/>
              <w:rPr>
                <w:szCs w:val="24"/>
              </w:rPr>
            </w:pPr>
            <w:r w:rsidRPr="00015A40">
              <w:rPr>
                <w:szCs w:val="24"/>
              </w:rPr>
              <w:t>Зона отдыха для размещения маломерных судов</w:t>
            </w:r>
          </w:p>
        </w:tc>
      </w:tr>
      <w:tr w:rsidR="007E684D" w:rsidRPr="00015A40" w:rsidTr="007A052A">
        <w:trPr>
          <w:trHeight w:val="57"/>
          <w:jc w:val="center"/>
        </w:trPr>
        <w:tc>
          <w:tcPr>
            <w:tcW w:w="416" w:type="pct"/>
            <w:vAlign w:val="center"/>
          </w:tcPr>
          <w:p w:rsidR="007E684D" w:rsidRPr="00015A40" w:rsidRDefault="007E684D" w:rsidP="00DC67C0">
            <w:pPr>
              <w:contextualSpacing/>
              <w:jc w:val="center"/>
              <w:rPr>
                <w:szCs w:val="24"/>
              </w:rPr>
            </w:pPr>
            <w:r w:rsidRPr="00015A40">
              <w:rPr>
                <w:szCs w:val="24"/>
              </w:rPr>
              <w:t>Р2/3</w:t>
            </w:r>
          </w:p>
        </w:tc>
        <w:tc>
          <w:tcPr>
            <w:tcW w:w="4584" w:type="pct"/>
          </w:tcPr>
          <w:p w:rsidR="007E684D" w:rsidRPr="00015A40" w:rsidRDefault="007E684D" w:rsidP="00DC67C0">
            <w:pPr>
              <w:contextualSpacing/>
              <w:jc w:val="left"/>
              <w:rPr>
                <w:szCs w:val="24"/>
              </w:rPr>
            </w:pPr>
            <w:r w:rsidRPr="00015A40">
              <w:rPr>
                <w:szCs w:val="24"/>
              </w:rPr>
              <w:t>Зона отдыха, развлечений</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Р3</w:t>
            </w:r>
          </w:p>
        </w:tc>
        <w:tc>
          <w:tcPr>
            <w:tcW w:w="4584" w:type="pct"/>
          </w:tcPr>
          <w:p w:rsidR="00DC598A" w:rsidRPr="00015A40" w:rsidRDefault="00DC598A" w:rsidP="00DC67C0">
            <w:pPr>
              <w:contextualSpacing/>
              <w:jc w:val="left"/>
              <w:rPr>
                <w:szCs w:val="24"/>
              </w:rPr>
            </w:pPr>
            <w:r w:rsidRPr="00015A40">
              <w:rPr>
                <w:szCs w:val="24"/>
              </w:rPr>
              <w:t>Зона рекреационного назначения</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Р4</w:t>
            </w:r>
          </w:p>
        </w:tc>
        <w:tc>
          <w:tcPr>
            <w:tcW w:w="4584" w:type="pct"/>
          </w:tcPr>
          <w:p w:rsidR="00DC598A" w:rsidRPr="00015A40" w:rsidRDefault="00DC598A" w:rsidP="00DC67C0">
            <w:pPr>
              <w:contextualSpacing/>
              <w:jc w:val="left"/>
              <w:rPr>
                <w:szCs w:val="24"/>
              </w:rPr>
            </w:pPr>
            <w:r w:rsidRPr="00015A40">
              <w:rPr>
                <w:szCs w:val="24"/>
              </w:rPr>
              <w:t>Зона лесов</w:t>
            </w:r>
          </w:p>
        </w:tc>
      </w:tr>
      <w:tr w:rsidR="00384953" w:rsidRPr="00015A40" w:rsidTr="007A052A">
        <w:trPr>
          <w:trHeight w:val="57"/>
          <w:jc w:val="center"/>
        </w:trPr>
        <w:tc>
          <w:tcPr>
            <w:tcW w:w="416" w:type="pct"/>
            <w:vAlign w:val="center"/>
          </w:tcPr>
          <w:p w:rsidR="00384953" w:rsidRPr="00015A40" w:rsidRDefault="00384953" w:rsidP="00DC67C0">
            <w:pPr>
              <w:contextualSpacing/>
              <w:jc w:val="center"/>
              <w:rPr>
                <w:szCs w:val="24"/>
              </w:rPr>
            </w:pPr>
            <w:r w:rsidRPr="00015A40">
              <w:rPr>
                <w:szCs w:val="24"/>
              </w:rPr>
              <w:t>Р4/1</w:t>
            </w:r>
          </w:p>
        </w:tc>
        <w:tc>
          <w:tcPr>
            <w:tcW w:w="4584" w:type="pct"/>
          </w:tcPr>
          <w:p w:rsidR="00384953" w:rsidRPr="00015A40" w:rsidRDefault="00384953" w:rsidP="00DC67C0">
            <w:pPr>
              <w:contextualSpacing/>
              <w:jc w:val="left"/>
              <w:rPr>
                <w:szCs w:val="24"/>
              </w:rPr>
            </w:pPr>
            <w:r w:rsidRPr="00015A40">
              <w:rPr>
                <w:szCs w:val="24"/>
              </w:rPr>
              <w:t>Зона городских лесов</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p>
        </w:tc>
        <w:tc>
          <w:tcPr>
            <w:tcW w:w="4584" w:type="pct"/>
            <w:vAlign w:val="center"/>
          </w:tcPr>
          <w:p w:rsidR="00DC598A" w:rsidRPr="00015A40" w:rsidRDefault="00DC598A" w:rsidP="00DC67C0">
            <w:pPr>
              <w:tabs>
                <w:tab w:val="left" w:pos="1485"/>
              </w:tabs>
              <w:contextualSpacing/>
              <w:jc w:val="left"/>
              <w:rPr>
                <w:b/>
                <w:bCs/>
                <w:szCs w:val="24"/>
              </w:rPr>
            </w:pPr>
            <w:r w:rsidRPr="00015A40">
              <w:rPr>
                <w:b/>
                <w:bCs/>
                <w:szCs w:val="24"/>
              </w:rPr>
              <w:t>ПРОЧИЕ ЗОНЫ</w:t>
            </w:r>
          </w:p>
        </w:tc>
      </w:tr>
      <w:tr w:rsidR="00DC598A" w:rsidRPr="00015A40" w:rsidTr="007A052A">
        <w:trPr>
          <w:trHeight w:val="57"/>
          <w:jc w:val="center"/>
        </w:trPr>
        <w:tc>
          <w:tcPr>
            <w:tcW w:w="416" w:type="pct"/>
            <w:vAlign w:val="center"/>
          </w:tcPr>
          <w:p w:rsidR="00DC598A" w:rsidRPr="00015A40" w:rsidRDefault="00DC598A" w:rsidP="00DC67C0">
            <w:pPr>
              <w:contextualSpacing/>
              <w:jc w:val="center"/>
              <w:rPr>
                <w:szCs w:val="24"/>
              </w:rPr>
            </w:pPr>
            <w:r w:rsidRPr="00015A40">
              <w:rPr>
                <w:szCs w:val="24"/>
              </w:rPr>
              <w:t>А</w:t>
            </w:r>
          </w:p>
        </w:tc>
        <w:tc>
          <w:tcPr>
            <w:tcW w:w="4584" w:type="pct"/>
            <w:vAlign w:val="center"/>
          </w:tcPr>
          <w:p w:rsidR="00DC598A" w:rsidRPr="00015A40" w:rsidRDefault="00DC598A" w:rsidP="00DC67C0">
            <w:pPr>
              <w:contextualSpacing/>
              <w:jc w:val="left"/>
              <w:rPr>
                <w:szCs w:val="24"/>
              </w:rPr>
            </w:pPr>
            <w:r w:rsidRPr="00015A40">
              <w:rPr>
                <w:szCs w:val="24"/>
              </w:rPr>
              <w:t>Зона акваторий</w:t>
            </w:r>
          </w:p>
        </w:tc>
      </w:tr>
    </w:tbl>
    <w:p w:rsidR="00B16274" w:rsidRPr="007A052A" w:rsidRDefault="00B16274" w:rsidP="00DC67C0">
      <w:pPr>
        <w:ind w:firstLine="284"/>
        <w:rPr>
          <w:sz w:val="28"/>
          <w:szCs w:val="28"/>
        </w:rPr>
      </w:pPr>
    </w:p>
    <w:p w:rsidR="00837E49" w:rsidRPr="007A052A" w:rsidRDefault="00837E49" w:rsidP="00DC67C0">
      <w:pPr>
        <w:ind w:firstLine="709"/>
        <w:rPr>
          <w:sz w:val="28"/>
          <w:szCs w:val="28"/>
        </w:rPr>
      </w:pPr>
      <w:r w:rsidRPr="007A052A">
        <w:rPr>
          <w:sz w:val="28"/>
          <w:szCs w:val="28"/>
        </w:rPr>
        <w:t>В соответствии с п</w:t>
      </w:r>
      <w:r w:rsidR="00384953" w:rsidRPr="007A052A">
        <w:rPr>
          <w:sz w:val="28"/>
          <w:szCs w:val="28"/>
        </w:rPr>
        <w:t xml:space="preserve">унктом </w:t>
      </w:r>
      <w:r w:rsidRPr="007A052A">
        <w:rPr>
          <w:sz w:val="28"/>
          <w:szCs w:val="28"/>
        </w:rPr>
        <w:t>6 ст</w:t>
      </w:r>
      <w:r w:rsidR="00384953" w:rsidRPr="007A052A">
        <w:rPr>
          <w:sz w:val="28"/>
          <w:szCs w:val="28"/>
        </w:rPr>
        <w:t xml:space="preserve">атьи </w:t>
      </w:r>
      <w:r w:rsidRPr="007A052A">
        <w:rPr>
          <w:sz w:val="28"/>
          <w:szCs w:val="28"/>
        </w:rPr>
        <w:t>36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 xml:space="preserve">а Российской Федерации </w:t>
      </w:r>
      <w:r w:rsidRPr="007A052A">
        <w:rPr>
          <w:sz w:val="28"/>
          <w:szCs w:val="28"/>
        </w:rPr>
        <w:t>для земель лесного фонда, земель, покрытых поверхностными водами, и для сельскохозяйственных угодий в составе земель сельскохозяйственного назначения градостроительные регламенты не устанавливаются.</w:t>
      </w:r>
    </w:p>
    <w:p w:rsidR="00B16274" w:rsidRPr="007A052A" w:rsidRDefault="00B16274" w:rsidP="00DC67C0">
      <w:pPr>
        <w:ind w:firstLine="709"/>
        <w:rPr>
          <w:sz w:val="28"/>
          <w:szCs w:val="28"/>
        </w:rPr>
      </w:pPr>
      <w:bookmarkStart w:id="120" w:name="_Toc244933876"/>
    </w:p>
    <w:p w:rsidR="00B16274" w:rsidRPr="007A052A" w:rsidRDefault="00384953" w:rsidP="00DC67C0">
      <w:pPr>
        <w:keepNext/>
        <w:ind w:firstLine="709"/>
        <w:outlineLvl w:val="0"/>
        <w:rPr>
          <w:b/>
          <w:bCs/>
          <w:sz w:val="28"/>
          <w:szCs w:val="28"/>
        </w:rPr>
      </w:pPr>
      <w:bookmarkStart w:id="121" w:name="_Toc14772908"/>
      <w:bookmarkStart w:id="122" w:name="_Toc16082321"/>
      <w:bookmarkStart w:id="123" w:name="_Toc17981091"/>
      <w:bookmarkStart w:id="124" w:name="_Toc37335998"/>
      <w:bookmarkStart w:id="125" w:name="_Toc37336132"/>
      <w:bookmarkStart w:id="126" w:name="_Toc37337488"/>
      <w:bookmarkStart w:id="127" w:name="_Toc37337539"/>
      <w:bookmarkStart w:id="128" w:name="_Toc37337615"/>
      <w:bookmarkStart w:id="129" w:name="_Toc37337697"/>
      <w:bookmarkStart w:id="130" w:name="_Toc37414714"/>
      <w:bookmarkStart w:id="131" w:name="_Toc79585588"/>
      <w:bookmarkStart w:id="132" w:name="_Toc90636950"/>
      <w:bookmarkEnd w:id="116"/>
      <w:bookmarkEnd w:id="120"/>
      <w:r w:rsidRPr="007A052A">
        <w:rPr>
          <w:b/>
          <w:bCs/>
          <w:sz w:val="28"/>
          <w:szCs w:val="28"/>
        </w:rPr>
        <w:t xml:space="preserve">Глава </w:t>
      </w:r>
      <w:r w:rsidR="00F14FA1" w:rsidRPr="007A052A">
        <w:rPr>
          <w:b/>
          <w:bCs/>
          <w:sz w:val="28"/>
          <w:szCs w:val="28"/>
        </w:rPr>
        <w:t>8</w:t>
      </w:r>
      <w:r w:rsidRPr="007A052A">
        <w:rPr>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21"/>
      <w:bookmarkEnd w:id="122"/>
      <w:bookmarkEnd w:id="123"/>
      <w:bookmarkEnd w:id="124"/>
      <w:bookmarkEnd w:id="125"/>
      <w:bookmarkEnd w:id="126"/>
      <w:bookmarkEnd w:id="127"/>
      <w:bookmarkEnd w:id="128"/>
      <w:bookmarkEnd w:id="129"/>
      <w:bookmarkEnd w:id="130"/>
      <w:bookmarkEnd w:id="131"/>
      <w:bookmarkEnd w:id="132"/>
    </w:p>
    <w:p w:rsidR="0074713D" w:rsidRPr="007A052A" w:rsidRDefault="0074713D" w:rsidP="00DC67C0">
      <w:pPr>
        <w:ind w:firstLine="709"/>
        <w:rPr>
          <w:sz w:val="28"/>
          <w:szCs w:val="28"/>
        </w:rPr>
      </w:pPr>
    </w:p>
    <w:p w:rsidR="00B16274" w:rsidRPr="007A052A" w:rsidRDefault="00360A23" w:rsidP="00DC67C0">
      <w:pPr>
        <w:ind w:firstLine="709"/>
        <w:rPr>
          <w:sz w:val="28"/>
          <w:szCs w:val="28"/>
        </w:rPr>
      </w:pPr>
      <w:r w:rsidRPr="007A052A">
        <w:rPr>
          <w:sz w:val="28"/>
          <w:szCs w:val="28"/>
        </w:rPr>
        <w:t xml:space="preserve">1. </w:t>
      </w:r>
      <w:r w:rsidR="00B16274" w:rsidRPr="007A052A">
        <w:rPr>
          <w:sz w:val="28"/>
          <w:szCs w:val="28"/>
        </w:rPr>
        <w:t>Разреш</w:t>
      </w:r>
      <w:r w:rsidR="00231EBF" w:rsidRPr="007A052A">
        <w:rPr>
          <w:sz w:val="28"/>
          <w:szCs w:val="28"/>
        </w:rPr>
        <w:t>е</w:t>
      </w:r>
      <w:r w:rsidR="00B16274" w:rsidRPr="007A052A">
        <w:rPr>
          <w:sz w:val="28"/>
          <w:szCs w:val="28"/>
        </w:rPr>
        <w:t>нное использование земельных участков и объектов капитального строительства может быть следующих видов:</w:t>
      </w:r>
    </w:p>
    <w:p w:rsidR="00B16274" w:rsidRPr="007A052A" w:rsidRDefault="00B16274" w:rsidP="00DC67C0">
      <w:pPr>
        <w:ind w:firstLine="709"/>
        <w:rPr>
          <w:sz w:val="28"/>
          <w:szCs w:val="28"/>
        </w:rPr>
      </w:pPr>
      <w:r w:rsidRPr="007A052A">
        <w:rPr>
          <w:sz w:val="28"/>
          <w:szCs w:val="28"/>
        </w:rPr>
        <w:t>1) основные виды разреш</w:t>
      </w:r>
      <w:r w:rsidR="00231EBF" w:rsidRPr="007A052A">
        <w:rPr>
          <w:sz w:val="28"/>
          <w:szCs w:val="28"/>
        </w:rPr>
        <w:t>е</w:t>
      </w:r>
      <w:r w:rsidRPr="007A052A">
        <w:rPr>
          <w:sz w:val="28"/>
          <w:szCs w:val="28"/>
        </w:rPr>
        <w:t>нного использования;</w:t>
      </w:r>
    </w:p>
    <w:p w:rsidR="00B16274" w:rsidRPr="007A052A" w:rsidRDefault="00B16274" w:rsidP="00DC67C0">
      <w:pPr>
        <w:ind w:firstLine="709"/>
        <w:rPr>
          <w:sz w:val="28"/>
          <w:szCs w:val="28"/>
        </w:rPr>
      </w:pPr>
      <w:r w:rsidRPr="007A052A">
        <w:rPr>
          <w:sz w:val="28"/>
          <w:szCs w:val="28"/>
        </w:rPr>
        <w:t>2) условно разреш</w:t>
      </w:r>
      <w:r w:rsidR="00231EBF" w:rsidRPr="007A052A">
        <w:rPr>
          <w:sz w:val="28"/>
          <w:szCs w:val="28"/>
        </w:rPr>
        <w:t>е</w:t>
      </w:r>
      <w:r w:rsidRPr="007A052A">
        <w:rPr>
          <w:sz w:val="28"/>
          <w:szCs w:val="28"/>
        </w:rPr>
        <w:t>нные виды использования;</w:t>
      </w:r>
    </w:p>
    <w:p w:rsidR="00B16274" w:rsidRPr="007A052A" w:rsidRDefault="00B16274" w:rsidP="00DC67C0">
      <w:pPr>
        <w:ind w:firstLine="709"/>
        <w:rPr>
          <w:sz w:val="28"/>
          <w:szCs w:val="28"/>
        </w:rPr>
      </w:pPr>
      <w:r w:rsidRPr="007A052A">
        <w:rPr>
          <w:sz w:val="28"/>
          <w:szCs w:val="28"/>
        </w:rPr>
        <w:t>3) вспомогательные виды разреш</w:t>
      </w:r>
      <w:r w:rsidR="00231EBF" w:rsidRPr="007A052A">
        <w:rPr>
          <w:sz w:val="28"/>
          <w:szCs w:val="28"/>
        </w:rPr>
        <w:t>е</w:t>
      </w:r>
      <w:r w:rsidRPr="007A052A">
        <w:rPr>
          <w:sz w:val="28"/>
          <w:szCs w:val="28"/>
        </w:rPr>
        <w:t>нного использования, допустимые только в качестве дополнительных по отношению к основным видам разреш</w:t>
      </w:r>
      <w:r w:rsidR="00231EBF" w:rsidRPr="007A052A">
        <w:rPr>
          <w:sz w:val="28"/>
          <w:szCs w:val="28"/>
        </w:rPr>
        <w:t>е</w:t>
      </w:r>
      <w:r w:rsidRPr="007A052A">
        <w:rPr>
          <w:sz w:val="28"/>
          <w:szCs w:val="28"/>
        </w:rPr>
        <w:t>нного использования и условно разреш</w:t>
      </w:r>
      <w:r w:rsidR="00231EBF" w:rsidRPr="007A052A">
        <w:rPr>
          <w:sz w:val="28"/>
          <w:szCs w:val="28"/>
        </w:rPr>
        <w:t>е</w:t>
      </w:r>
      <w:r w:rsidRPr="007A052A">
        <w:rPr>
          <w:sz w:val="28"/>
          <w:szCs w:val="28"/>
        </w:rPr>
        <w:t>нным видам использования и осуществляемые совместно с ними.</w:t>
      </w:r>
    </w:p>
    <w:p w:rsidR="00B16274" w:rsidRPr="007A052A" w:rsidRDefault="00360A23" w:rsidP="00DC67C0">
      <w:pPr>
        <w:ind w:firstLine="709"/>
        <w:rPr>
          <w:sz w:val="28"/>
          <w:szCs w:val="28"/>
        </w:rPr>
      </w:pPr>
      <w:r w:rsidRPr="007A052A">
        <w:rPr>
          <w:sz w:val="28"/>
          <w:szCs w:val="28"/>
        </w:rPr>
        <w:t xml:space="preserve">2. </w:t>
      </w:r>
      <w:r w:rsidR="00B16274" w:rsidRPr="007A052A">
        <w:rPr>
          <w:sz w:val="28"/>
          <w:szCs w:val="28"/>
        </w:rPr>
        <w:t>Применительно к каждой территориальной зоне настоящими Правилами устанавливаются виды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параметры разреш</w:t>
      </w:r>
      <w:r w:rsidR="00231EBF" w:rsidRPr="007A052A">
        <w:rPr>
          <w:sz w:val="28"/>
          <w:szCs w:val="28"/>
        </w:rPr>
        <w:t>е</w:t>
      </w:r>
      <w:r w:rsidR="00B16274" w:rsidRPr="007A052A">
        <w:rPr>
          <w:sz w:val="28"/>
          <w:szCs w:val="28"/>
        </w:rPr>
        <w:t>нного строительства и реконструкции объектов капитального строительства, а также ограничения на использование объектов недвижимости.</w:t>
      </w:r>
    </w:p>
    <w:p w:rsidR="00B16274" w:rsidRPr="007A052A" w:rsidRDefault="00360A23" w:rsidP="00DC67C0">
      <w:pPr>
        <w:ind w:firstLine="709"/>
        <w:rPr>
          <w:sz w:val="28"/>
          <w:szCs w:val="28"/>
        </w:rPr>
      </w:pPr>
      <w:r w:rsidRPr="007A052A">
        <w:rPr>
          <w:sz w:val="28"/>
          <w:szCs w:val="28"/>
        </w:rPr>
        <w:t xml:space="preserve">3. </w:t>
      </w:r>
      <w:r w:rsidR="00B16274" w:rsidRPr="007A052A">
        <w:rPr>
          <w:sz w:val="28"/>
          <w:szCs w:val="28"/>
        </w:rPr>
        <w:t xml:space="preserve">Виды разрешенного использования земельных участков и объектов капитального строительства устанавливаются в соответствии с </w:t>
      </w:r>
      <w:r w:rsidR="003A1502" w:rsidRPr="007A052A">
        <w:rPr>
          <w:sz w:val="28"/>
          <w:szCs w:val="28"/>
        </w:rPr>
        <w:t>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B16274" w:rsidRPr="007A052A">
        <w:rPr>
          <w:sz w:val="28"/>
          <w:szCs w:val="28"/>
        </w:rPr>
        <w:t>».</w:t>
      </w:r>
    </w:p>
    <w:p w:rsidR="00B16274" w:rsidRPr="007A052A" w:rsidRDefault="00360A23" w:rsidP="00DC67C0">
      <w:pPr>
        <w:ind w:firstLine="709"/>
        <w:rPr>
          <w:sz w:val="28"/>
          <w:szCs w:val="28"/>
        </w:rPr>
      </w:pPr>
      <w:r w:rsidRPr="007A052A">
        <w:rPr>
          <w:sz w:val="28"/>
          <w:szCs w:val="28"/>
        </w:rPr>
        <w:t xml:space="preserve">4. </w:t>
      </w:r>
      <w:r w:rsidR="00B16274" w:rsidRPr="007A052A">
        <w:rPr>
          <w:sz w:val="28"/>
          <w:szCs w:val="28"/>
        </w:rPr>
        <w:t>Для каждого земельного участка и иного объекта недвижимости разреш</w:t>
      </w:r>
      <w:r w:rsidR="00231EBF" w:rsidRPr="007A052A">
        <w:rPr>
          <w:sz w:val="28"/>
          <w:szCs w:val="28"/>
        </w:rPr>
        <w:t>е</w:t>
      </w:r>
      <w:r w:rsidR="00B16274" w:rsidRPr="007A052A">
        <w:rPr>
          <w:sz w:val="28"/>
          <w:szCs w:val="28"/>
        </w:rPr>
        <w:t>нным считается такое использование, которое соответствует градостроительному регламенту с обязательным уч</w:t>
      </w:r>
      <w:r w:rsidR="00231EBF" w:rsidRPr="007A052A">
        <w:rPr>
          <w:sz w:val="28"/>
          <w:szCs w:val="28"/>
        </w:rPr>
        <w:t>е</w:t>
      </w:r>
      <w:r w:rsidR="00B16274" w:rsidRPr="007A052A">
        <w:rPr>
          <w:sz w:val="28"/>
          <w:szCs w:val="28"/>
        </w:rPr>
        <w:t>том ограничений на использование объектов недвижимости в соответствии с требованиями</w:t>
      </w:r>
      <w:r w:rsidR="008E6372" w:rsidRPr="007A052A">
        <w:rPr>
          <w:sz w:val="28"/>
          <w:szCs w:val="28"/>
        </w:rPr>
        <w:t xml:space="preserve"> </w:t>
      </w:r>
      <w:r w:rsidR="00B16274" w:rsidRPr="007A052A">
        <w:rPr>
          <w:sz w:val="28"/>
          <w:szCs w:val="28"/>
        </w:rPr>
        <w:t>настоящих Правил.</w:t>
      </w:r>
    </w:p>
    <w:p w:rsidR="00B16274" w:rsidRPr="007A052A" w:rsidRDefault="00360A23" w:rsidP="00DC67C0">
      <w:pPr>
        <w:ind w:firstLine="709"/>
        <w:rPr>
          <w:sz w:val="28"/>
          <w:szCs w:val="28"/>
        </w:rPr>
      </w:pPr>
      <w:r w:rsidRPr="007A052A">
        <w:rPr>
          <w:sz w:val="28"/>
          <w:szCs w:val="28"/>
        </w:rPr>
        <w:t xml:space="preserve">5. </w:t>
      </w:r>
      <w:r w:rsidR="00B16274" w:rsidRPr="007A052A">
        <w:rPr>
          <w:sz w:val="28"/>
          <w:szCs w:val="28"/>
        </w:rPr>
        <w:t>Изменение одного вида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6274" w:rsidRPr="007A052A" w:rsidRDefault="00360A23" w:rsidP="00DC67C0">
      <w:pPr>
        <w:ind w:firstLine="709"/>
        <w:rPr>
          <w:sz w:val="28"/>
          <w:szCs w:val="28"/>
        </w:rPr>
      </w:pPr>
      <w:r w:rsidRPr="007A052A">
        <w:rPr>
          <w:sz w:val="28"/>
          <w:szCs w:val="28"/>
        </w:rPr>
        <w:t xml:space="preserve">6. </w:t>
      </w:r>
      <w:r w:rsidR="00B16274" w:rsidRPr="007A052A">
        <w:rPr>
          <w:sz w:val="28"/>
          <w:szCs w:val="28"/>
        </w:rPr>
        <w:t>Земельным участкам, на которых расположены объекты недвижимости, построенные до принятия настоящих Правил землепользования и застройки, и у которых отсутствуют сведения о виде разреш</w:t>
      </w:r>
      <w:r w:rsidR="00231EBF" w:rsidRPr="007A052A">
        <w:rPr>
          <w:sz w:val="28"/>
          <w:szCs w:val="28"/>
        </w:rPr>
        <w:t>е</w:t>
      </w:r>
      <w:r w:rsidR="00B16274" w:rsidRPr="007A052A">
        <w:rPr>
          <w:sz w:val="28"/>
          <w:szCs w:val="28"/>
        </w:rPr>
        <w:t>нного использования, присваивается вид разрешенного использования, соответствующий виду разрешенного использования расположенного на участке объекта недвижимости.</w:t>
      </w:r>
    </w:p>
    <w:p w:rsidR="00B16274" w:rsidRPr="007A052A" w:rsidRDefault="00360A23" w:rsidP="00DC67C0">
      <w:pPr>
        <w:ind w:firstLine="709"/>
        <w:rPr>
          <w:sz w:val="28"/>
          <w:szCs w:val="28"/>
        </w:rPr>
      </w:pPr>
      <w:r w:rsidRPr="007A052A">
        <w:rPr>
          <w:sz w:val="28"/>
          <w:szCs w:val="28"/>
        </w:rPr>
        <w:t xml:space="preserve">7. </w:t>
      </w:r>
      <w:r w:rsidR="00B16274" w:rsidRPr="007A052A">
        <w:rPr>
          <w:sz w:val="28"/>
          <w:szCs w:val="28"/>
        </w:rPr>
        <w:t>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Все локальные системы, связанные с канализацией и водоотведением на земельных участках, предназначенных для индивидуального жилищного строительства должны располагаться в границах этих земельных участков.</w:t>
      </w:r>
    </w:p>
    <w:p w:rsidR="00B16274" w:rsidRPr="007A052A" w:rsidRDefault="00360A23" w:rsidP="00DC67C0">
      <w:pPr>
        <w:ind w:firstLine="709"/>
        <w:rPr>
          <w:sz w:val="28"/>
          <w:szCs w:val="28"/>
        </w:rPr>
      </w:pPr>
      <w:r w:rsidRPr="007A052A">
        <w:rPr>
          <w:sz w:val="28"/>
          <w:szCs w:val="28"/>
        </w:rPr>
        <w:t xml:space="preserve">8. </w:t>
      </w:r>
      <w:r w:rsidR="00B16274" w:rsidRPr="007A052A">
        <w:rPr>
          <w:sz w:val="28"/>
          <w:szCs w:val="28"/>
        </w:rPr>
        <w:t>Объекты инженерной инфраструктуры применительно ко всем территориальным зонам всегда являются основными видами разреш</w:t>
      </w:r>
      <w:r w:rsidR="00231EBF" w:rsidRPr="007A052A">
        <w:rPr>
          <w:sz w:val="28"/>
          <w:szCs w:val="28"/>
        </w:rPr>
        <w:t>е</w:t>
      </w:r>
      <w:r w:rsidR="00B16274" w:rsidRPr="007A052A">
        <w:rPr>
          <w:sz w:val="28"/>
          <w:szCs w:val="28"/>
        </w:rPr>
        <w:t>нного использования.</w:t>
      </w:r>
    </w:p>
    <w:p w:rsidR="00B16274" w:rsidRPr="007A052A" w:rsidRDefault="00360A23" w:rsidP="00DC67C0">
      <w:pPr>
        <w:ind w:firstLine="709"/>
        <w:rPr>
          <w:sz w:val="28"/>
          <w:szCs w:val="28"/>
        </w:rPr>
      </w:pPr>
      <w:r w:rsidRPr="007A052A">
        <w:rPr>
          <w:sz w:val="28"/>
          <w:szCs w:val="28"/>
        </w:rPr>
        <w:t xml:space="preserve">9. </w:t>
      </w:r>
      <w:r w:rsidR="00B16274" w:rsidRPr="007A052A">
        <w:rPr>
          <w:sz w:val="28"/>
          <w:szCs w:val="28"/>
        </w:rPr>
        <w:t>В соответствии с</w:t>
      </w:r>
      <w:r w:rsidRPr="007A052A">
        <w:rPr>
          <w:sz w:val="28"/>
          <w:szCs w:val="28"/>
        </w:rPr>
        <w:t xml:space="preserve"> пунктом 4 статьи 36</w:t>
      </w:r>
      <w:r w:rsidR="00B16274" w:rsidRPr="007A052A">
        <w:rPr>
          <w:sz w:val="28"/>
          <w:szCs w:val="28"/>
        </w:rPr>
        <w:t xml:space="preserve"> Градостроительн</w:t>
      </w:r>
      <w:r w:rsidRPr="007A052A">
        <w:rPr>
          <w:sz w:val="28"/>
          <w:szCs w:val="28"/>
        </w:rPr>
        <w:t>ого</w:t>
      </w:r>
      <w:r w:rsidR="00B16274" w:rsidRPr="007A052A">
        <w:rPr>
          <w:sz w:val="28"/>
          <w:szCs w:val="28"/>
        </w:rPr>
        <w:t xml:space="preserve"> кодекс</w:t>
      </w:r>
      <w:r w:rsidRPr="007A052A">
        <w:rPr>
          <w:sz w:val="28"/>
          <w:szCs w:val="28"/>
        </w:rPr>
        <w:t xml:space="preserve">а Российской Федерации </w:t>
      </w:r>
      <w:r w:rsidR="00B16274" w:rsidRPr="007A052A">
        <w:rPr>
          <w:sz w:val="28"/>
          <w:szCs w:val="28"/>
        </w:rPr>
        <w:t>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B16274" w:rsidRDefault="00360A23" w:rsidP="00DC67C0">
      <w:pPr>
        <w:ind w:firstLine="709"/>
        <w:rPr>
          <w:sz w:val="28"/>
          <w:szCs w:val="28"/>
        </w:rPr>
      </w:pPr>
      <w:r w:rsidRPr="007A052A">
        <w:rPr>
          <w:sz w:val="28"/>
          <w:szCs w:val="28"/>
        </w:rPr>
        <w:t xml:space="preserve">10. </w:t>
      </w:r>
      <w:r w:rsidR="00B16274" w:rsidRPr="007A052A">
        <w:rPr>
          <w:sz w:val="28"/>
          <w:szCs w:val="28"/>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7A052A" w:rsidRPr="007A052A" w:rsidRDefault="007A052A" w:rsidP="00DC67C0">
      <w:pPr>
        <w:ind w:firstLine="709"/>
        <w:rPr>
          <w:sz w:val="28"/>
          <w:szCs w:val="28"/>
        </w:rPr>
      </w:pPr>
    </w:p>
    <w:p w:rsidR="00360A23" w:rsidRPr="007A052A" w:rsidRDefault="007A052A" w:rsidP="00DC67C0">
      <w:pPr>
        <w:ind w:firstLine="709"/>
        <w:rPr>
          <w:sz w:val="28"/>
          <w:szCs w:val="28"/>
        </w:rPr>
      </w:pPr>
      <w:r>
        <w:rPr>
          <w:sz w:val="28"/>
          <w:szCs w:val="28"/>
        </w:rPr>
        <w:br w:type="page"/>
      </w:r>
    </w:p>
    <w:p w:rsidR="00E85976" w:rsidRPr="007A052A" w:rsidRDefault="00E85976" w:rsidP="00E85976">
      <w:pPr>
        <w:keepNext/>
        <w:ind w:firstLine="709"/>
        <w:outlineLvl w:val="1"/>
        <w:rPr>
          <w:b/>
          <w:sz w:val="28"/>
          <w:szCs w:val="28"/>
        </w:rPr>
      </w:pPr>
      <w:bookmarkStart w:id="133" w:name="_Toc89352418"/>
      <w:bookmarkStart w:id="134" w:name="_Toc90636951"/>
      <w:r w:rsidRPr="007A052A">
        <w:rPr>
          <w:b/>
          <w:sz w:val="28"/>
          <w:szCs w:val="28"/>
        </w:rPr>
        <w:t>Статья 2</w:t>
      </w:r>
      <w:r>
        <w:rPr>
          <w:b/>
          <w:sz w:val="28"/>
          <w:szCs w:val="28"/>
        </w:rPr>
        <w:t>5</w:t>
      </w:r>
      <w:r w:rsidRPr="007A052A">
        <w:rPr>
          <w:b/>
          <w:sz w:val="28"/>
          <w:szCs w:val="28"/>
        </w:rPr>
        <w:t>. Жилые зоны</w:t>
      </w:r>
      <w:bookmarkEnd w:id="133"/>
      <w:bookmarkEnd w:id="134"/>
    </w:p>
    <w:p w:rsidR="00E85976" w:rsidRPr="007A052A" w:rsidRDefault="00E85976" w:rsidP="00E85976">
      <w:pPr>
        <w:pStyle w:val="ConsPlusNormal0"/>
        <w:tabs>
          <w:tab w:val="left" w:pos="851"/>
        </w:tabs>
        <w:suppressAutoHyphens w:val="0"/>
        <w:ind w:firstLine="709"/>
        <w:rPr>
          <w:rFonts w:ascii="Times New Roman" w:hAnsi="Times New Roman"/>
          <w:sz w:val="28"/>
          <w:szCs w:val="28"/>
        </w:rPr>
      </w:pPr>
    </w:p>
    <w:p w:rsidR="00E85976" w:rsidRPr="007A052A" w:rsidRDefault="00E85976" w:rsidP="00E85976">
      <w:pPr>
        <w:ind w:firstLine="709"/>
        <w:rPr>
          <w:sz w:val="28"/>
          <w:szCs w:val="28"/>
        </w:rPr>
      </w:pPr>
      <w:r w:rsidRPr="007A052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35" w:name="_Toc89352419"/>
      <w:bookmarkStart w:id="136" w:name="_Toc90636952"/>
      <w:r w:rsidRPr="007A052A">
        <w:rPr>
          <w:b/>
          <w:sz w:val="28"/>
          <w:szCs w:val="28"/>
        </w:rPr>
        <w:t>Статья 2</w:t>
      </w:r>
      <w:r>
        <w:rPr>
          <w:b/>
          <w:sz w:val="28"/>
          <w:szCs w:val="28"/>
        </w:rPr>
        <w:t>5</w:t>
      </w:r>
      <w:r w:rsidRPr="007A052A">
        <w:rPr>
          <w:b/>
          <w:sz w:val="28"/>
          <w:szCs w:val="28"/>
        </w:rPr>
        <w:t>.1. Градостроительный регламент на территории зоны застройки индивидуальными жилыми домами (включая блокированные жилые дома) (Ж1)</w:t>
      </w:r>
      <w:bookmarkEnd w:id="135"/>
      <w:bookmarkEnd w:id="136"/>
    </w:p>
    <w:p w:rsidR="00E85976" w:rsidRPr="007A052A" w:rsidRDefault="00E85976" w:rsidP="00E85976">
      <w:pPr>
        <w:ind w:firstLine="709"/>
        <w:rPr>
          <w:sz w:val="28"/>
          <w:szCs w:val="28"/>
        </w:rPr>
      </w:pPr>
    </w:p>
    <w:p w:rsidR="00E85976" w:rsidRPr="007A052A" w:rsidRDefault="00E85976" w:rsidP="00E85976">
      <w:pPr>
        <w:ind w:firstLine="709"/>
        <w:rPr>
          <w:sz w:val="28"/>
          <w:szCs w:val="28"/>
        </w:rPr>
      </w:pPr>
      <w:bookmarkStart w:id="137" w:name="_Toc311739750"/>
      <w:r w:rsidRPr="007A052A">
        <w:rPr>
          <w:b/>
          <w:sz w:val="28"/>
          <w:szCs w:val="28"/>
        </w:rPr>
        <w:t>Таблица 2</w:t>
      </w:r>
      <w:r>
        <w:rPr>
          <w:b/>
          <w:sz w:val="28"/>
          <w:szCs w:val="28"/>
        </w:rPr>
        <w:t>5</w:t>
      </w:r>
      <w:r w:rsidRPr="007A052A">
        <w:rPr>
          <w:b/>
          <w:sz w:val="28"/>
          <w:szCs w:val="28"/>
        </w:rPr>
        <w:t>.1.1 -</w:t>
      </w:r>
      <w:r w:rsidRPr="007A052A">
        <w:rPr>
          <w:sz w:val="28"/>
          <w:szCs w:val="28"/>
        </w:rPr>
        <w:t xml:space="preserve"> Виды разрешенного использования</w:t>
      </w:r>
      <w:bookmarkEnd w:id="137"/>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Для индивидуального жилищного строительства</w:t>
            </w:r>
          </w:p>
        </w:tc>
        <w:tc>
          <w:tcPr>
            <w:tcW w:w="2605" w:type="pct"/>
          </w:tcPr>
          <w:p w:rsidR="00E85976" w:rsidRDefault="00E85976" w:rsidP="006951F9">
            <w:pPr>
              <w:rPr>
                <w:szCs w:val="24"/>
              </w:rPr>
            </w:pPr>
            <w:r w:rsidRPr="007B18C6">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85976" w:rsidRDefault="00E85976" w:rsidP="006951F9">
            <w:pPr>
              <w:rPr>
                <w:szCs w:val="24"/>
              </w:rPr>
            </w:pPr>
            <w:r w:rsidRPr="007B18C6">
              <w:rPr>
                <w:szCs w:val="24"/>
              </w:rPr>
              <w:t>выращивание сельскохозяйственных культур;</w:t>
            </w:r>
          </w:p>
          <w:p w:rsidR="00E85976" w:rsidRPr="00015A40" w:rsidRDefault="00E85976" w:rsidP="006951F9">
            <w:pPr>
              <w:rPr>
                <w:szCs w:val="24"/>
              </w:rPr>
            </w:pPr>
            <w:r w:rsidRPr="007B18C6">
              <w:rPr>
                <w:szCs w:val="24"/>
              </w:rPr>
              <w:t>размещение гаражей для собственных нужд и хозяйственных построек</w:t>
            </w:r>
          </w:p>
        </w:tc>
        <w:tc>
          <w:tcPr>
            <w:tcW w:w="941" w:type="pct"/>
          </w:tcPr>
          <w:p w:rsidR="00E85976" w:rsidRPr="00015A40" w:rsidRDefault="00E85976" w:rsidP="006951F9">
            <w:pPr>
              <w:rPr>
                <w:szCs w:val="24"/>
              </w:rPr>
            </w:pPr>
            <w:r w:rsidRPr="00015A40">
              <w:rPr>
                <w:szCs w:val="24"/>
              </w:rPr>
              <w:t>2.1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Для ведения личного подсобного хозяйства (приусадебный земельный участок)</w:t>
            </w:r>
          </w:p>
        </w:tc>
        <w:tc>
          <w:tcPr>
            <w:tcW w:w="2605" w:type="pct"/>
          </w:tcPr>
          <w:p w:rsidR="00E85976" w:rsidRPr="00015A40" w:rsidRDefault="00E85976" w:rsidP="006951F9">
            <w:pPr>
              <w:rPr>
                <w:szCs w:val="24"/>
              </w:rPr>
            </w:pPr>
            <w:r w:rsidRPr="00015A40">
              <w:rPr>
                <w:szCs w:val="24"/>
              </w:rPr>
              <w:t>Размещение жилого дома, указанного в описании вида разрешенного использования с кодом 2.1;</w:t>
            </w:r>
          </w:p>
          <w:p w:rsidR="00E85976" w:rsidRPr="00015A40" w:rsidRDefault="00E85976" w:rsidP="006951F9">
            <w:pPr>
              <w:rPr>
                <w:szCs w:val="24"/>
              </w:rPr>
            </w:pPr>
            <w:r w:rsidRPr="00015A40">
              <w:rPr>
                <w:szCs w:val="24"/>
              </w:rPr>
              <w:t>производство сельскохозяйственной продукции;</w:t>
            </w:r>
          </w:p>
          <w:p w:rsidR="00E85976" w:rsidRPr="00015A40" w:rsidRDefault="00E85976" w:rsidP="006951F9">
            <w:pPr>
              <w:rPr>
                <w:szCs w:val="24"/>
              </w:rPr>
            </w:pPr>
            <w:r w:rsidRPr="00015A40">
              <w:rPr>
                <w:szCs w:val="24"/>
              </w:rPr>
              <w:t>размещение гаража и иных вспомогательных сооружений; содержание сельскохозяйственных животных</w:t>
            </w:r>
          </w:p>
        </w:tc>
        <w:tc>
          <w:tcPr>
            <w:tcW w:w="941" w:type="pct"/>
          </w:tcPr>
          <w:p w:rsidR="00E85976" w:rsidRPr="00015A40" w:rsidRDefault="00E85976" w:rsidP="006951F9">
            <w:pPr>
              <w:rPr>
                <w:szCs w:val="24"/>
              </w:rPr>
            </w:pPr>
            <w:r w:rsidRPr="00015A40">
              <w:rPr>
                <w:szCs w:val="24"/>
              </w:rPr>
              <w:t>2.2</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w:t>
            </w:r>
            <w:r>
              <w:rPr>
                <w:szCs w:val="24"/>
              </w:rPr>
              <w:t>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52543D">
              <w:rPr>
                <w:szCs w:val="24"/>
              </w:rPr>
              <w:t>Объекты культурно-досуговой деятельности</w:t>
            </w:r>
          </w:p>
        </w:tc>
        <w:tc>
          <w:tcPr>
            <w:tcW w:w="2605" w:type="pct"/>
          </w:tcPr>
          <w:p w:rsidR="00E85976" w:rsidRPr="00015A40" w:rsidRDefault="00E85976" w:rsidP="006951F9">
            <w:pPr>
              <w:rPr>
                <w:szCs w:val="24"/>
              </w:rPr>
            </w:pPr>
            <w:r w:rsidRPr="0052543D">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E85976" w:rsidRPr="00015A40" w:rsidRDefault="00E85976" w:rsidP="006951F9">
            <w:pPr>
              <w:rPr>
                <w:szCs w:val="24"/>
              </w:rPr>
            </w:pPr>
            <w:r>
              <w:rPr>
                <w:szCs w:val="24"/>
              </w:rPr>
              <w:t>3.6.1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132" w:type="pct"/>
          </w:tcPr>
          <w:p w:rsidR="00E85976" w:rsidRPr="00015A40" w:rsidRDefault="00E85976" w:rsidP="006951F9">
            <w:pPr>
              <w:rPr>
                <w:szCs w:val="24"/>
              </w:rPr>
            </w:pPr>
            <w:r w:rsidRPr="00015A40">
              <w:rPr>
                <w:szCs w:val="24"/>
              </w:rPr>
              <w:t>Ведение огородничества</w:t>
            </w:r>
          </w:p>
        </w:tc>
        <w:tc>
          <w:tcPr>
            <w:tcW w:w="2605" w:type="pct"/>
          </w:tcPr>
          <w:p w:rsidR="00E85976" w:rsidRPr="00015A40" w:rsidRDefault="00E85976" w:rsidP="006951F9">
            <w:pPr>
              <w:rPr>
                <w:szCs w:val="24"/>
              </w:rPr>
            </w:pPr>
            <w:r w:rsidRPr="00015A40">
              <w:rPr>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41" w:type="pct"/>
          </w:tcPr>
          <w:p w:rsidR="00E85976" w:rsidRPr="00015A40" w:rsidRDefault="00E85976" w:rsidP="006951F9">
            <w:pPr>
              <w:rPr>
                <w:szCs w:val="24"/>
              </w:rPr>
            </w:pPr>
            <w:r w:rsidRPr="00015A40">
              <w:rPr>
                <w:szCs w:val="24"/>
              </w:rPr>
              <w:t>13.1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Таблица 2</w:t>
      </w:r>
      <w:r>
        <w:rPr>
          <w:b/>
          <w:sz w:val="28"/>
          <w:szCs w:val="28"/>
        </w:rPr>
        <w:t>5</w:t>
      </w:r>
      <w:r w:rsidRPr="007A052A">
        <w:rPr>
          <w:b/>
          <w:sz w:val="28"/>
          <w:szCs w:val="28"/>
        </w:rPr>
        <w:t>.1.2 -</w:t>
      </w:r>
      <w:r w:rsidRPr="007A052A">
        <w:rPr>
          <w:sz w:val="28"/>
          <w:szCs w:val="28"/>
        </w:rPr>
        <w:t xml:space="preserve">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78"/>
        <w:gridCol w:w="3670"/>
        <w:gridCol w:w="1856"/>
      </w:tblGrid>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«Для индивидуального жилищного строительства»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600</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800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Ведение огородничества»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599</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3 - от границ земельных участков до стены жилого дома;</w:t>
            </w:r>
          </w:p>
          <w:p w:rsidR="00E85976" w:rsidRPr="00015A40" w:rsidRDefault="00E85976" w:rsidP="006951F9">
            <w:pPr>
              <w:rPr>
                <w:rFonts w:eastAsia="Calibri"/>
                <w:szCs w:val="24"/>
              </w:rPr>
            </w:pPr>
            <w:r w:rsidRPr="00015A40">
              <w:rPr>
                <w:rFonts w:eastAsia="Calibri"/>
                <w:szCs w:val="24"/>
              </w:rPr>
              <w:t>1 - до хозяйственных построек</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E2123B">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подсобных и вспомогательных объектов капитального строительства и сооружений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эт.</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 высота жилого дома,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эт.</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3.4</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12</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4.1</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«Для индивидуального жилищного строительства»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Ведение огородничества»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t>* «СП 42.133330.2016 Градостроительство. Планировка и застройка городских и сельских поселений»,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xml:space="preserve">* при реконструкции индивидуальных жилых домов, расположенных на территории существующей индивидуальной жилой застройки, допускается их размещение по линии сложившейся застройки без установленного отступа от границ земельного участка при соблюдении противопожарных требований; </w:t>
            </w:r>
          </w:p>
          <w:p w:rsidR="00E85976" w:rsidRPr="00015A40" w:rsidRDefault="00E85976" w:rsidP="006951F9">
            <w:pPr>
              <w:rPr>
                <w:rFonts w:eastAsia="Calibri"/>
                <w:szCs w:val="24"/>
              </w:rPr>
            </w:pPr>
            <w:r w:rsidRPr="00015A40">
              <w:rPr>
                <w:rFonts w:eastAsia="Calibri"/>
                <w:szCs w:val="24"/>
              </w:rPr>
              <w:t>* при разработке документации по планировке территории (проекты планировки, проекты межевания) для индивидуального жилищного строительства ширина улицы должна быть не менее 15 м, ширина земельного участка для ИЖС, ЛПХ – 20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радиус закругления проезжей части не менее 6 м;</w:t>
            </w:r>
          </w:p>
          <w:p w:rsidR="00E85976" w:rsidRPr="00015A40" w:rsidRDefault="00E85976" w:rsidP="006951F9">
            <w:pPr>
              <w:rPr>
                <w:rFonts w:eastAsia="Calibri"/>
                <w:szCs w:val="24"/>
              </w:rPr>
            </w:pPr>
            <w:r w:rsidRPr="00015A40">
              <w:rPr>
                <w:rFonts w:eastAsia="Calibri"/>
                <w:szCs w:val="24"/>
              </w:rPr>
              <w:t>* при наличии утверждённого проекта планировки, проекта межевания руководствоваться документацией по планировке территории.</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38" w:name="_Toc85635122"/>
      <w:bookmarkStart w:id="139" w:name="_Toc89352420"/>
      <w:bookmarkStart w:id="140" w:name="_Toc90636953"/>
      <w:r w:rsidRPr="007A052A">
        <w:rPr>
          <w:b/>
          <w:sz w:val="28"/>
          <w:szCs w:val="28"/>
        </w:rPr>
        <w:t>Статья 2</w:t>
      </w:r>
      <w:r>
        <w:rPr>
          <w:b/>
          <w:sz w:val="28"/>
          <w:szCs w:val="28"/>
        </w:rPr>
        <w:t>5.</w:t>
      </w:r>
      <w:r w:rsidRPr="007A052A">
        <w:rPr>
          <w:b/>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bookmarkEnd w:id="138"/>
      <w:bookmarkEnd w:id="139"/>
      <w:bookmarkEnd w:id="140"/>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Таблица 2</w:t>
      </w:r>
      <w:r>
        <w:rPr>
          <w:b/>
          <w:sz w:val="28"/>
          <w:szCs w:val="28"/>
        </w:rPr>
        <w:t>5</w:t>
      </w:r>
      <w:r w:rsidRPr="007A052A">
        <w:rPr>
          <w:b/>
          <w:sz w:val="28"/>
          <w:szCs w:val="28"/>
        </w:rPr>
        <w:t>.2.1</w:t>
      </w:r>
      <w:r w:rsidRPr="007A052A">
        <w:rPr>
          <w:sz w:val="28"/>
          <w:szCs w:val="28"/>
        </w:rPr>
        <w:t xml:space="preserve"> -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209"/>
        <w:gridCol w:w="5144"/>
        <w:gridCol w:w="1854"/>
      </w:tblGrid>
      <w:tr w:rsidR="00E85976" w:rsidRPr="00015A40" w:rsidTr="006951F9">
        <w:tc>
          <w:tcPr>
            <w:tcW w:w="33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2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1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5" w:type="pct"/>
          </w:tcPr>
          <w:p w:rsidR="00E85976" w:rsidRPr="00015A40" w:rsidRDefault="00E85976" w:rsidP="006951F9">
            <w:pPr>
              <w:rPr>
                <w:szCs w:val="24"/>
              </w:rPr>
            </w:pPr>
            <w:r w:rsidRPr="00015A40">
              <w:rPr>
                <w:szCs w:val="24"/>
              </w:rPr>
              <w:t>1</w:t>
            </w:r>
          </w:p>
        </w:tc>
        <w:tc>
          <w:tcPr>
            <w:tcW w:w="466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1</w:t>
            </w:r>
          </w:p>
        </w:tc>
        <w:tc>
          <w:tcPr>
            <w:tcW w:w="112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16"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2</w:t>
            </w:r>
          </w:p>
        </w:tc>
        <w:tc>
          <w:tcPr>
            <w:tcW w:w="1127" w:type="pct"/>
          </w:tcPr>
          <w:p w:rsidR="00E85976" w:rsidRPr="00015A40" w:rsidRDefault="00E85976" w:rsidP="006951F9">
            <w:pPr>
              <w:rPr>
                <w:szCs w:val="24"/>
              </w:rPr>
            </w:pPr>
            <w:r w:rsidRPr="00015A40">
              <w:rPr>
                <w:szCs w:val="24"/>
              </w:rPr>
              <w:t>Улично-дорожная сеть</w:t>
            </w:r>
          </w:p>
        </w:tc>
        <w:tc>
          <w:tcPr>
            <w:tcW w:w="2616"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3</w:t>
            </w:r>
          </w:p>
        </w:tc>
        <w:tc>
          <w:tcPr>
            <w:tcW w:w="1127" w:type="pct"/>
          </w:tcPr>
          <w:p w:rsidR="00E85976" w:rsidRPr="00015A40" w:rsidRDefault="00E85976" w:rsidP="006951F9">
            <w:pPr>
              <w:rPr>
                <w:szCs w:val="24"/>
              </w:rPr>
            </w:pPr>
            <w:r w:rsidRPr="00015A40">
              <w:rPr>
                <w:szCs w:val="24"/>
              </w:rPr>
              <w:t>Благоустройство территории</w:t>
            </w:r>
          </w:p>
        </w:tc>
        <w:tc>
          <w:tcPr>
            <w:tcW w:w="2616"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5" w:type="pct"/>
          </w:tcPr>
          <w:p w:rsidR="00E85976" w:rsidRPr="00015A40" w:rsidRDefault="00E85976" w:rsidP="006951F9">
            <w:pPr>
              <w:rPr>
                <w:szCs w:val="24"/>
              </w:rPr>
            </w:pPr>
            <w:r w:rsidRPr="00015A40">
              <w:rPr>
                <w:szCs w:val="24"/>
              </w:rPr>
              <w:t>2</w:t>
            </w:r>
          </w:p>
        </w:tc>
        <w:tc>
          <w:tcPr>
            <w:tcW w:w="466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2.1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5" w:type="pct"/>
          </w:tcPr>
          <w:p w:rsidR="00E85976" w:rsidRPr="00015A40" w:rsidRDefault="00E85976" w:rsidP="006951F9">
            <w:pPr>
              <w:rPr>
                <w:szCs w:val="24"/>
              </w:rPr>
            </w:pPr>
            <w:r w:rsidRPr="00015A40">
              <w:rPr>
                <w:szCs w:val="24"/>
              </w:rPr>
              <w:t>3</w:t>
            </w:r>
          </w:p>
        </w:tc>
        <w:tc>
          <w:tcPr>
            <w:tcW w:w="466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3.1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Таблица 2</w:t>
      </w:r>
      <w:r>
        <w:rPr>
          <w:b/>
          <w:sz w:val="28"/>
          <w:szCs w:val="28"/>
        </w:rPr>
        <w:t>5</w:t>
      </w:r>
      <w:r w:rsidRPr="007A052A">
        <w:rPr>
          <w:b/>
          <w:sz w:val="28"/>
          <w:szCs w:val="28"/>
        </w:rPr>
        <w:t>.2.2</w:t>
      </w:r>
      <w:r w:rsidRPr="007A052A">
        <w:rPr>
          <w:sz w:val="28"/>
          <w:szCs w:val="28"/>
        </w:rPr>
        <w:t xml:space="preserve"> -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E148A8">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41" w:name="_Toc89352421"/>
      <w:bookmarkStart w:id="142" w:name="_Toc90636954"/>
      <w:r w:rsidRPr="007A052A">
        <w:rPr>
          <w:b/>
          <w:sz w:val="28"/>
          <w:szCs w:val="28"/>
        </w:rPr>
        <w:t>Статья 2</w:t>
      </w:r>
      <w:r>
        <w:rPr>
          <w:b/>
          <w:sz w:val="28"/>
          <w:szCs w:val="28"/>
        </w:rPr>
        <w:t>5</w:t>
      </w:r>
      <w:r w:rsidRPr="007A052A">
        <w:rPr>
          <w:b/>
          <w:sz w:val="28"/>
          <w:szCs w:val="28"/>
        </w:rPr>
        <w:t>.3. Градостроительный регламент на территории зоны застройки малоэтажными жилыми домами (до 4 этажей включая мансардный) (Ж2)</w:t>
      </w:r>
      <w:bookmarkEnd w:id="141"/>
      <w:bookmarkEnd w:id="142"/>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Таблица 2</w:t>
      </w:r>
      <w:r>
        <w:rPr>
          <w:b/>
          <w:sz w:val="28"/>
          <w:szCs w:val="28"/>
        </w:rPr>
        <w:t>5</w:t>
      </w:r>
      <w:r w:rsidRPr="007A052A">
        <w:rPr>
          <w:b/>
          <w:sz w:val="28"/>
          <w:szCs w:val="28"/>
        </w:rPr>
        <w:t>.3.1 -</w:t>
      </w:r>
      <w:r w:rsidRPr="007A052A">
        <w:rPr>
          <w:sz w:val="28"/>
          <w:szCs w:val="28"/>
        </w:rPr>
        <w:t xml:space="preserve">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Малоэтажная многоквартирная жилая застройка</w:t>
            </w:r>
          </w:p>
        </w:tc>
        <w:tc>
          <w:tcPr>
            <w:tcW w:w="2605" w:type="pct"/>
          </w:tcPr>
          <w:p w:rsidR="00E85976" w:rsidRPr="00015A40" w:rsidRDefault="00E85976" w:rsidP="006951F9">
            <w:pPr>
              <w:rPr>
                <w:szCs w:val="24"/>
              </w:rPr>
            </w:pPr>
            <w:r w:rsidRPr="00015A40">
              <w:rPr>
                <w:szCs w:val="24"/>
              </w:rPr>
              <w:t>Размещение малоэтажных многоквартирных домов (многоквартирные дома высотой до 4 этажей, включая мансардный);</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41" w:type="pct"/>
          </w:tcPr>
          <w:p w:rsidR="00E85976" w:rsidRPr="00015A40" w:rsidRDefault="00E85976" w:rsidP="006951F9">
            <w:pPr>
              <w:rPr>
                <w:szCs w:val="24"/>
              </w:rPr>
            </w:pPr>
            <w:r w:rsidRPr="00015A40">
              <w:rPr>
                <w:szCs w:val="24"/>
              </w:rPr>
              <w:t>2.1.1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Default="00E85976" w:rsidP="00E85976">
      <w:pPr>
        <w:ind w:firstLine="709"/>
        <w:rPr>
          <w:sz w:val="28"/>
          <w:szCs w:val="28"/>
        </w:rPr>
      </w:pPr>
      <w:r w:rsidRPr="007A052A">
        <w:rPr>
          <w:b/>
          <w:sz w:val="28"/>
          <w:szCs w:val="28"/>
        </w:rPr>
        <w:t>Таблица 2</w:t>
      </w:r>
      <w:r>
        <w:rPr>
          <w:b/>
          <w:sz w:val="28"/>
          <w:szCs w:val="28"/>
        </w:rPr>
        <w:t>5</w:t>
      </w:r>
      <w:r w:rsidRPr="007A052A">
        <w:rPr>
          <w:b/>
          <w:sz w:val="28"/>
          <w:szCs w:val="28"/>
        </w:rPr>
        <w:t>.3.2 -</w:t>
      </w:r>
      <w:r w:rsidRPr="007A052A">
        <w:rPr>
          <w:sz w:val="28"/>
          <w:szCs w:val="28"/>
        </w:rPr>
        <w:t xml:space="preserve">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3660"/>
        <w:gridCol w:w="581"/>
        <w:gridCol w:w="2172"/>
        <w:gridCol w:w="648"/>
        <w:gridCol w:w="1809"/>
      </w:tblGrid>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1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01" w:type="pct"/>
            <w:gridSpan w:val="5"/>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 площадь земельных участков</w:t>
            </w:r>
            <w:r>
              <w:rPr>
                <w:rFonts w:eastAsia="Calibri"/>
                <w:szCs w:val="24"/>
              </w:rPr>
              <w:t>,</w:t>
            </w:r>
            <w:r w:rsidRPr="00015A40">
              <w:rPr>
                <w:rFonts w:eastAsia="Calibri"/>
                <w:szCs w:val="24"/>
              </w:rPr>
              <w:t xml:space="preserve"> кв.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300</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lang w:eastAsia="en-US"/>
              </w:rPr>
              <w:t>20000</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5000</w:t>
            </w:r>
          </w:p>
        </w:tc>
      </w:tr>
      <w:tr w:rsidR="00E85976" w:rsidRPr="00015A40" w:rsidTr="006951F9">
        <w:trPr>
          <w:trHeight w:val="170"/>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1.3</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для иных видов разрешенного использования площадь земельных участков, кв.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val="en-US" w:eastAsia="en-US"/>
              </w:rPr>
            </w:pPr>
            <w:r w:rsidRPr="00015A40">
              <w:rPr>
                <w:rFonts w:ascii="Times New Roman" w:eastAsia="Calibri" w:hAnsi="Times New Roman"/>
                <w:szCs w:val="24"/>
              </w:rPr>
              <w:t>не подлежит установлению</w:t>
            </w:r>
          </w:p>
        </w:tc>
      </w:tr>
      <w:tr w:rsidR="00E85976" w:rsidRPr="00015A40" w:rsidTr="006951F9">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501" w:type="pct"/>
            <w:gridSpan w:val="5"/>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2.2</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2D6ED6">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501" w:type="pct"/>
            <w:gridSpan w:val="5"/>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 эт.</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3.1</w:t>
            </w:r>
            <w:r>
              <w:rPr>
                <w:rFonts w:eastAsia="Calibri"/>
                <w:szCs w:val="24"/>
              </w:rPr>
              <w:t>.1</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w:t>
            </w:r>
            <w:r>
              <w:rPr>
                <w:rFonts w:eastAsia="Calibri"/>
                <w:szCs w:val="24"/>
              </w:rPr>
              <w:t>квартирная жилая застройка»,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Pr>
                <w:rFonts w:eastAsia="Calibri"/>
                <w:szCs w:val="24"/>
              </w:rPr>
              <w:t>20</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3.2</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эт.</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3.2.1</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xml:space="preserve">, </w:t>
            </w:r>
            <w:r>
              <w:rPr>
                <w:rFonts w:eastAsia="Calibri"/>
                <w:szCs w:val="24"/>
              </w:rPr>
              <w:t>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эт.</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4</w:t>
            </w:r>
          </w:p>
        </w:tc>
      </w:tr>
      <w:tr w:rsidR="00E85976" w:rsidRPr="00015A40" w:rsidTr="006951F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3.4</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01" w:type="pct"/>
            <w:gridSpan w:val="5"/>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5976" w:rsidRPr="00015A40" w:rsidTr="006951F9">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«Малоэтажная многоквартирная жилая застройка»</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6951F9">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4.3</w:t>
            </w:r>
          </w:p>
        </w:tc>
        <w:tc>
          <w:tcPr>
            <w:tcW w:w="185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bl>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Pr="002F45D9"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43" w:name="_Toc89352422"/>
      <w:bookmarkStart w:id="144" w:name="_Toc90636955"/>
      <w:r w:rsidRPr="002F45D9">
        <w:rPr>
          <w:b/>
          <w:sz w:val="28"/>
          <w:szCs w:val="28"/>
        </w:rPr>
        <w:t>Статья 2</w:t>
      </w:r>
      <w:r>
        <w:rPr>
          <w:b/>
          <w:sz w:val="28"/>
          <w:szCs w:val="28"/>
        </w:rPr>
        <w:t>5</w:t>
      </w:r>
      <w:r w:rsidRPr="002F45D9">
        <w:rPr>
          <w:b/>
          <w:sz w:val="28"/>
          <w:szCs w:val="28"/>
        </w:rPr>
        <w:t>.4. Градостроительный регламент на территории зоны застройки среднеэтажными жилыми домами (от 5 до 8 этажей, включая мансардный) (Ж3)</w:t>
      </w:r>
      <w:bookmarkEnd w:id="143"/>
      <w:bookmarkEnd w:id="144"/>
    </w:p>
    <w:p w:rsidR="00E85976" w:rsidRPr="002F45D9" w:rsidRDefault="00E85976" w:rsidP="00E85976">
      <w:pPr>
        <w:ind w:firstLine="709"/>
        <w:rPr>
          <w:sz w:val="28"/>
          <w:szCs w:val="28"/>
        </w:rPr>
      </w:pPr>
    </w:p>
    <w:p w:rsidR="00E85976" w:rsidRDefault="00E85976" w:rsidP="00E85976">
      <w:pPr>
        <w:ind w:firstLine="709"/>
        <w:rPr>
          <w:sz w:val="28"/>
          <w:szCs w:val="28"/>
        </w:rPr>
      </w:pPr>
      <w:r w:rsidRPr="002F45D9">
        <w:rPr>
          <w:b/>
          <w:sz w:val="28"/>
          <w:szCs w:val="28"/>
        </w:rPr>
        <w:t>Таблица 2</w:t>
      </w:r>
      <w:r>
        <w:rPr>
          <w:b/>
          <w:sz w:val="28"/>
          <w:szCs w:val="28"/>
        </w:rPr>
        <w:t>5</w:t>
      </w:r>
      <w:r w:rsidRPr="002F45D9">
        <w:rPr>
          <w:b/>
          <w:sz w:val="28"/>
          <w:szCs w:val="28"/>
        </w:rPr>
        <w:t>.4.1 -</w:t>
      </w:r>
      <w:r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Среднеэтажная жилая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не выше восьми этажей;</w:t>
            </w:r>
          </w:p>
          <w:p w:rsidR="00E85976" w:rsidRPr="00015A40" w:rsidRDefault="00E85976" w:rsidP="006951F9">
            <w:pPr>
              <w:rPr>
                <w:szCs w:val="24"/>
              </w:rPr>
            </w:pPr>
            <w:r w:rsidRPr="00015A40">
              <w:rPr>
                <w:szCs w:val="24"/>
              </w:rPr>
              <w:t>благоустройство и озеленение;</w:t>
            </w:r>
          </w:p>
          <w:p w:rsidR="00E85976" w:rsidRPr="00015A40" w:rsidRDefault="00E85976" w:rsidP="006951F9">
            <w:pPr>
              <w:rPr>
                <w:szCs w:val="24"/>
              </w:rPr>
            </w:pPr>
            <w:r w:rsidRPr="00015A40">
              <w:rPr>
                <w:szCs w:val="24"/>
              </w:rPr>
              <w:t>размещение подземных гаражей и автостоянок;</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1" w:type="pct"/>
          </w:tcPr>
          <w:p w:rsidR="00E85976" w:rsidRPr="00015A40" w:rsidRDefault="00E85976" w:rsidP="006951F9">
            <w:pPr>
              <w:rPr>
                <w:szCs w:val="24"/>
              </w:rPr>
            </w:pPr>
            <w:r w:rsidRPr="00015A40">
              <w:rPr>
                <w:szCs w:val="24"/>
              </w:rPr>
              <w:t>2.5</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1.23</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b/>
          <w:sz w:val="28"/>
          <w:szCs w:val="28"/>
        </w:rPr>
      </w:pPr>
    </w:p>
    <w:p w:rsidR="00E85976" w:rsidRPr="002F45D9" w:rsidRDefault="00E85976" w:rsidP="00E85976">
      <w:pPr>
        <w:ind w:firstLine="709"/>
        <w:rPr>
          <w:sz w:val="28"/>
          <w:szCs w:val="28"/>
        </w:rPr>
      </w:pPr>
      <w:r w:rsidRPr="002F45D9">
        <w:rPr>
          <w:b/>
          <w:sz w:val="28"/>
          <w:szCs w:val="28"/>
        </w:rPr>
        <w:t>Таблица 2</w:t>
      </w:r>
      <w:r>
        <w:rPr>
          <w:b/>
          <w:sz w:val="28"/>
          <w:szCs w:val="28"/>
        </w:rPr>
        <w:t>5</w:t>
      </w:r>
      <w:r w:rsidRPr="002F45D9">
        <w:rPr>
          <w:b/>
          <w:sz w:val="28"/>
          <w:szCs w:val="28"/>
        </w:rPr>
        <w:t>.4.2 -</w:t>
      </w:r>
      <w:r w:rsidRPr="002F45D9">
        <w:rPr>
          <w:sz w:val="28"/>
          <w:szCs w:val="28"/>
        </w:rPr>
        <w:t xml:space="preserve"> Предельные размеры земельных участков и предельные параметры разрешенного строительства</w:t>
      </w:r>
      <w:bookmarkStart w:id="145" w:name="_Toc8743221"/>
      <w:bookmarkStart w:id="146" w:name="_Toc10123208"/>
      <w:bookmarkStart w:id="147" w:name="_Toc10125333"/>
      <w:bookmarkStart w:id="148" w:name="_Toc14772912"/>
      <w:bookmarkStart w:id="149" w:name="_Toc16082324"/>
      <w:bookmarkStart w:id="150" w:name="_Toc17981094"/>
    </w:p>
    <w:p w:rsidR="00E85976" w:rsidRPr="002F45D9"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582"/>
        <w:gridCol w:w="2192"/>
        <w:gridCol w:w="2294"/>
      </w:tblGrid>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rFonts w:eastAsia="Calibri"/>
                <w:b/>
                <w:szCs w:val="24"/>
              </w:rPr>
              <w:t>эт.</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8</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70%</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«Среднеэтажная жилая застройка»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w:t>
            </w:r>
          </w:p>
        </w:tc>
      </w:tr>
    </w:tbl>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Pr="002F45D9"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51" w:name="_Toc89352423"/>
      <w:bookmarkStart w:id="152" w:name="_Toc90636956"/>
      <w:r w:rsidRPr="002F45D9">
        <w:rPr>
          <w:b/>
          <w:sz w:val="28"/>
          <w:szCs w:val="28"/>
        </w:rPr>
        <w:t>Статья 2</w:t>
      </w:r>
      <w:r>
        <w:rPr>
          <w:b/>
          <w:sz w:val="28"/>
          <w:szCs w:val="28"/>
        </w:rPr>
        <w:t>5</w:t>
      </w:r>
      <w:r w:rsidRPr="002F45D9">
        <w:rPr>
          <w:b/>
          <w:sz w:val="28"/>
          <w:szCs w:val="28"/>
        </w:rPr>
        <w:t>.5. Градостроительный регламент на территории зоны застройки многоэтажными жилыми домами (от 9 этажей и более) (Ж4)</w:t>
      </w:r>
      <w:bookmarkEnd w:id="151"/>
      <w:bookmarkEnd w:id="152"/>
    </w:p>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Таблица 2</w:t>
      </w:r>
      <w:r>
        <w:rPr>
          <w:b/>
          <w:sz w:val="28"/>
          <w:szCs w:val="28"/>
        </w:rPr>
        <w:t>5</w:t>
      </w:r>
      <w:r w:rsidRPr="002F45D9">
        <w:rPr>
          <w:b/>
          <w:sz w:val="28"/>
          <w:szCs w:val="28"/>
        </w:rPr>
        <w:t>.5.1 -</w:t>
      </w:r>
      <w:r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Многоэтажная жилая застройка (высотная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девять этажей и выше;</w:t>
            </w:r>
          </w:p>
          <w:p w:rsidR="00E85976" w:rsidRPr="00015A40" w:rsidRDefault="00E85976" w:rsidP="006951F9">
            <w:pPr>
              <w:rPr>
                <w:szCs w:val="24"/>
              </w:rPr>
            </w:pPr>
            <w:r w:rsidRPr="00015A40">
              <w:rPr>
                <w:szCs w:val="24"/>
              </w:rPr>
              <w:t>благоустройство и озеленение придомовых территорий;</w:t>
            </w:r>
          </w:p>
          <w:p w:rsidR="00E85976" w:rsidRPr="00015A40" w:rsidRDefault="00E85976" w:rsidP="006951F9">
            <w:pPr>
              <w:rPr>
                <w:szCs w:val="24"/>
              </w:rPr>
            </w:pPr>
            <w:r w:rsidRPr="00015A40">
              <w:rPr>
                <w:szCs w:val="24"/>
              </w:rPr>
              <w:t>обустройство спортивных и детских площадок, хозяйственных площадок и площадок для отдыха;</w:t>
            </w:r>
          </w:p>
          <w:p w:rsidR="00E85976" w:rsidRPr="00015A40" w:rsidRDefault="00E85976" w:rsidP="006951F9">
            <w:pPr>
              <w:rPr>
                <w:szCs w:val="24"/>
              </w:rPr>
            </w:pPr>
            <w:r w:rsidRPr="00015A40">
              <w:rPr>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E85976" w:rsidRPr="00015A40" w:rsidRDefault="00E85976" w:rsidP="006951F9">
            <w:pPr>
              <w:rPr>
                <w:szCs w:val="24"/>
              </w:rPr>
            </w:pPr>
            <w:r w:rsidRPr="00015A40">
              <w:rPr>
                <w:szCs w:val="24"/>
              </w:rPr>
              <w:t>2.6</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1.23</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Таблица 2</w:t>
      </w:r>
      <w:r>
        <w:rPr>
          <w:b/>
          <w:sz w:val="28"/>
          <w:szCs w:val="28"/>
        </w:rPr>
        <w:t>5</w:t>
      </w:r>
      <w:r w:rsidRPr="002F45D9">
        <w:rPr>
          <w:b/>
          <w:sz w:val="28"/>
          <w:szCs w:val="28"/>
        </w:rPr>
        <w:t>.5.2 -</w:t>
      </w:r>
      <w:r w:rsidRPr="002F45D9">
        <w:rPr>
          <w:sz w:val="28"/>
          <w:szCs w:val="28"/>
        </w:rPr>
        <w:t xml:space="preserve"> Предельные размеры земельных участков и предельные параметры разрешенного строительства</w:t>
      </w:r>
    </w:p>
    <w:p w:rsidR="00E85976" w:rsidRPr="002F45D9"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4582"/>
        <w:gridCol w:w="2170"/>
        <w:gridCol w:w="41"/>
        <w:gridCol w:w="2274"/>
      </w:tblGrid>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5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rFonts w:eastAsia="Calibri"/>
                <w:b/>
                <w:szCs w:val="24"/>
              </w:rPr>
              <w:t>эт.</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c>
          <w:tcPr>
            <w:tcW w:w="115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5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bl>
    <w:p w:rsidR="00E85976" w:rsidRPr="002F45D9" w:rsidRDefault="00E85976" w:rsidP="00E85976">
      <w:pPr>
        <w:ind w:firstLine="709"/>
        <w:rPr>
          <w:sz w:val="28"/>
          <w:szCs w:val="28"/>
        </w:rPr>
      </w:pPr>
      <w:bookmarkStart w:id="153" w:name="_Toc10123209"/>
      <w:bookmarkStart w:id="154" w:name="_Toc10125334"/>
      <w:bookmarkStart w:id="155" w:name="_Toc14772913"/>
      <w:bookmarkStart w:id="156" w:name="_Toc16082326"/>
      <w:bookmarkStart w:id="157" w:name="_Toc17981096"/>
      <w:bookmarkStart w:id="158" w:name="_Toc37336003"/>
      <w:bookmarkStart w:id="159" w:name="_Toc37336137"/>
      <w:bookmarkStart w:id="160" w:name="_Toc37337490"/>
      <w:bookmarkStart w:id="161" w:name="_Toc37337545"/>
      <w:bookmarkStart w:id="162" w:name="_Toc37337621"/>
      <w:bookmarkStart w:id="163" w:name="_Toc37337703"/>
      <w:bookmarkStart w:id="164" w:name="_Toc37414720"/>
      <w:bookmarkEnd w:id="145"/>
      <w:bookmarkEnd w:id="146"/>
      <w:bookmarkEnd w:id="147"/>
      <w:bookmarkEnd w:id="148"/>
      <w:bookmarkEnd w:id="149"/>
      <w:bookmarkEnd w:id="150"/>
      <w:r>
        <w:rPr>
          <w:szCs w:val="24"/>
        </w:rPr>
        <w:br w:type="page"/>
      </w:r>
    </w:p>
    <w:p w:rsidR="00E85976" w:rsidRPr="002F45D9" w:rsidRDefault="00E85976" w:rsidP="00E85976">
      <w:pPr>
        <w:keepNext/>
        <w:ind w:firstLine="709"/>
        <w:outlineLvl w:val="1"/>
        <w:rPr>
          <w:b/>
          <w:sz w:val="28"/>
          <w:szCs w:val="28"/>
        </w:rPr>
      </w:pPr>
      <w:bookmarkStart w:id="165" w:name="_Toc89352424"/>
      <w:bookmarkStart w:id="166" w:name="_Toc90636957"/>
      <w:r w:rsidRPr="002F45D9">
        <w:rPr>
          <w:b/>
          <w:sz w:val="28"/>
          <w:szCs w:val="28"/>
        </w:rPr>
        <w:t>Статья 2</w:t>
      </w:r>
      <w:r>
        <w:rPr>
          <w:b/>
          <w:sz w:val="28"/>
          <w:szCs w:val="28"/>
        </w:rPr>
        <w:t>6</w:t>
      </w:r>
      <w:r w:rsidRPr="002F45D9">
        <w:rPr>
          <w:b/>
          <w:sz w:val="28"/>
          <w:szCs w:val="28"/>
        </w:rPr>
        <w:t>. Общественно-деловые зоны</w:t>
      </w:r>
      <w:bookmarkEnd w:id="165"/>
      <w:bookmarkEnd w:id="166"/>
    </w:p>
    <w:bookmarkEnd w:id="153"/>
    <w:bookmarkEnd w:id="154"/>
    <w:bookmarkEnd w:id="155"/>
    <w:bookmarkEnd w:id="156"/>
    <w:bookmarkEnd w:id="157"/>
    <w:bookmarkEnd w:id="158"/>
    <w:bookmarkEnd w:id="159"/>
    <w:bookmarkEnd w:id="160"/>
    <w:bookmarkEnd w:id="161"/>
    <w:bookmarkEnd w:id="162"/>
    <w:bookmarkEnd w:id="163"/>
    <w:bookmarkEnd w:id="164"/>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5976" w:rsidRPr="002F45D9"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67" w:name="_Toc89352425"/>
      <w:bookmarkStart w:id="168" w:name="_Toc90636958"/>
      <w:r w:rsidRPr="002F45D9">
        <w:rPr>
          <w:b/>
          <w:sz w:val="28"/>
          <w:szCs w:val="28"/>
        </w:rPr>
        <w:t>Статья 2</w:t>
      </w:r>
      <w:r>
        <w:rPr>
          <w:b/>
          <w:sz w:val="28"/>
          <w:szCs w:val="28"/>
        </w:rPr>
        <w:t>6</w:t>
      </w:r>
      <w:r w:rsidRPr="002F45D9">
        <w:rPr>
          <w:b/>
          <w:sz w:val="28"/>
          <w:szCs w:val="28"/>
        </w:rPr>
        <w:t>.1. Градостроительный регламент на территории многофункциональной общественно-деловой зоны (О1)</w:t>
      </w:r>
      <w:bookmarkEnd w:id="167"/>
      <w:bookmarkEnd w:id="168"/>
    </w:p>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Таблица 2</w:t>
      </w:r>
      <w:r>
        <w:rPr>
          <w:b/>
          <w:sz w:val="28"/>
          <w:szCs w:val="28"/>
        </w:rPr>
        <w:t>6</w:t>
      </w:r>
      <w:r w:rsidRPr="002F45D9">
        <w:rPr>
          <w:b/>
          <w:sz w:val="28"/>
          <w:szCs w:val="28"/>
        </w:rPr>
        <w:t>.1.1 -</w:t>
      </w:r>
      <w:r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453"/>
        <w:gridCol w:w="4878"/>
        <w:gridCol w:w="1854"/>
      </w:tblGrid>
      <w:tr w:rsidR="00E85976" w:rsidRPr="00015A40" w:rsidTr="006951F9">
        <w:tc>
          <w:tcPr>
            <w:tcW w:w="346"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51"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81"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46" w:type="pct"/>
          </w:tcPr>
          <w:p w:rsidR="00E85976" w:rsidRPr="00015A40" w:rsidRDefault="00E85976" w:rsidP="006951F9">
            <w:pPr>
              <w:rPr>
                <w:szCs w:val="24"/>
              </w:rPr>
            </w:pPr>
            <w:r w:rsidRPr="00015A40">
              <w:rPr>
                <w:szCs w:val="24"/>
              </w:rPr>
              <w:t>1</w:t>
            </w:r>
          </w:p>
        </w:tc>
        <w:tc>
          <w:tcPr>
            <w:tcW w:w="4654"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46" w:type="pct"/>
          </w:tcPr>
          <w:p w:rsidR="00E85976" w:rsidRPr="00015A40" w:rsidRDefault="00E85976" w:rsidP="006951F9">
            <w:pPr>
              <w:rPr>
                <w:szCs w:val="24"/>
              </w:rPr>
            </w:pPr>
            <w:r w:rsidRPr="00015A40">
              <w:rPr>
                <w:szCs w:val="24"/>
              </w:rPr>
              <w:t>1.1</w:t>
            </w:r>
          </w:p>
        </w:tc>
        <w:tc>
          <w:tcPr>
            <w:tcW w:w="1251" w:type="pct"/>
          </w:tcPr>
          <w:p w:rsidR="00E85976" w:rsidRPr="00015A40" w:rsidRDefault="00E85976" w:rsidP="006951F9">
            <w:pPr>
              <w:rPr>
                <w:szCs w:val="24"/>
              </w:rPr>
            </w:pPr>
            <w:r w:rsidRPr="00015A40">
              <w:rPr>
                <w:szCs w:val="24"/>
              </w:rPr>
              <w:t>Коммунальное обслуживание</w:t>
            </w:r>
          </w:p>
        </w:tc>
        <w:tc>
          <w:tcPr>
            <w:tcW w:w="2481"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E85976" w:rsidRPr="00015A40" w:rsidRDefault="00E85976" w:rsidP="006951F9">
            <w:pPr>
              <w:rPr>
                <w:szCs w:val="24"/>
              </w:rPr>
            </w:pPr>
            <w:r w:rsidRPr="00015A40">
              <w:rPr>
                <w:szCs w:val="24"/>
              </w:rPr>
              <w:t>3.1</w:t>
            </w:r>
          </w:p>
        </w:tc>
      </w:tr>
      <w:tr w:rsidR="00E85976" w:rsidRPr="00015A40" w:rsidTr="006951F9">
        <w:tc>
          <w:tcPr>
            <w:tcW w:w="346" w:type="pct"/>
          </w:tcPr>
          <w:p w:rsidR="00E85976" w:rsidRPr="00015A40" w:rsidRDefault="00E85976" w:rsidP="006951F9">
            <w:pPr>
              <w:rPr>
                <w:szCs w:val="24"/>
              </w:rPr>
            </w:pPr>
            <w:r w:rsidRPr="00015A40">
              <w:rPr>
                <w:szCs w:val="24"/>
              </w:rPr>
              <w:t>1.2</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46" w:type="pct"/>
          </w:tcPr>
          <w:p w:rsidR="00E85976" w:rsidRPr="00015A40" w:rsidRDefault="00E85976" w:rsidP="006951F9">
            <w:pPr>
              <w:rPr>
                <w:szCs w:val="24"/>
              </w:rPr>
            </w:pPr>
            <w:r w:rsidRPr="00015A40">
              <w:rPr>
                <w:szCs w:val="24"/>
              </w:rPr>
              <w:t>1.3</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E85976" w:rsidRPr="00015A40" w:rsidRDefault="00E85976" w:rsidP="006951F9">
            <w:pPr>
              <w:rPr>
                <w:szCs w:val="24"/>
              </w:rPr>
            </w:pPr>
            <w:r w:rsidRPr="00015A40">
              <w:rPr>
                <w:szCs w:val="24"/>
              </w:rPr>
              <w:t>3.1.2</w:t>
            </w:r>
          </w:p>
        </w:tc>
      </w:tr>
      <w:tr w:rsidR="00E85976" w:rsidRPr="00015A40" w:rsidTr="006951F9">
        <w:tc>
          <w:tcPr>
            <w:tcW w:w="346" w:type="pct"/>
          </w:tcPr>
          <w:p w:rsidR="00E85976" w:rsidRPr="00015A40" w:rsidRDefault="00E85976" w:rsidP="006951F9">
            <w:pPr>
              <w:rPr>
                <w:szCs w:val="24"/>
              </w:rPr>
            </w:pPr>
            <w:r w:rsidRPr="00015A40">
              <w:rPr>
                <w:szCs w:val="24"/>
              </w:rPr>
              <w:t>1.4</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22" w:type="pct"/>
          </w:tcPr>
          <w:p w:rsidR="00E85976" w:rsidRPr="00015A40" w:rsidRDefault="00E85976" w:rsidP="006951F9">
            <w:pPr>
              <w:rPr>
                <w:szCs w:val="24"/>
              </w:rPr>
            </w:pPr>
            <w:r w:rsidRPr="00015A40">
              <w:rPr>
                <w:szCs w:val="24"/>
              </w:rPr>
              <w:t>3.2</w:t>
            </w:r>
          </w:p>
        </w:tc>
      </w:tr>
      <w:tr w:rsidR="00E85976" w:rsidRPr="00015A40" w:rsidTr="006951F9">
        <w:tc>
          <w:tcPr>
            <w:tcW w:w="346" w:type="pct"/>
          </w:tcPr>
          <w:p w:rsidR="00E85976" w:rsidRPr="00015A40" w:rsidRDefault="00E85976" w:rsidP="006951F9">
            <w:pPr>
              <w:rPr>
                <w:szCs w:val="24"/>
              </w:rPr>
            </w:pPr>
            <w:r w:rsidRPr="00015A40">
              <w:rPr>
                <w:szCs w:val="24"/>
              </w:rPr>
              <w:t>1.5</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46" w:type="pct"/>
          </w:tcPr>
          <w:p w:rsidR="00E85976" w:rsidRPr="00015A40" w:rsidRDefault="00E85976" w:rsidP="006951F9">
            <w:pPr>
              <w:rPr>
                <w:szCs w:val="24"/>
              </w:rPr>
            </w:pPr>
            <w:r w:rsidRPr="00015A40">
              <w:rPr>
                <w:szCs w:val="24"/>
              </w:rPr>
              <w:t>1.6</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46" w:type="pct"/>
          </w:tcPr>
          <w:p w:rsidR="00E85976" w:rsidRPr="00015A40" w:rsidRDefault="00E85976" w:rsidP="006951F9">
            <w:pPr>
              <w:rPr>
                <w:szCs w:val="24"/>
              </w:rPr>
            </w:pPr>
            <w:r w:rsidRPr="00015A40">
              <w:rPr>
                <w:szCs w:val="24"/>
              </w:rPr>
              <w:t>1.7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46" w:type="pct"/>
          </w:tcPr>
          <w:p w:rsidR="00E85976" w:rsidRPr="00015A40" w:rsidRDefault="00E85976" w:rsidP="006951F9">
            <w:pPr>
              <w:rPr>
                <w:szCs w:val="24"/>
              </w:rPr>
            </w:pPr>
            <w:r w:rsidRPr="00015A40">
              <w:rPr>
                <w:szCs w:val="24"/>
              </w:rPr>
              <w:t>1.8</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46" w:type="pct"/>
          </w:tcPr>
          <w:p w:rsidR="00E85976" w:rsidRPr="00015A40" w:rsidRDefault="00E85976" w:rsidP="006951F9">
            <w:pPr>
              <w:rPr>
                <w:szCs w:val="24"/>
              </w:rPr>
            </w:pPr>
            <w:r w:rsidRPr="00015A40">
              <w:rPr>
                <w:szCs w:val="24"/>
              </w:rPr>
              <w:t>1.9</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46" w:type="pct"/>
          </w:tcPr>
          <w:p w:rsidR="00E85976" w:rsidRPr="00015A40" w:rsidRDefault="00E85976" w:rsidP="006951F9">
            <w:pPr>
              <w:rPr>
                <w:szCs w:val="24"/>
              </w:rPr>
            </w:pPr>
            <w:r w:rsidRPr="00015A40">
              <w:rPr>
                <w:szCs w:val="24"/>
              </w:rPr>
              <w:t>1.10</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22" w:type="pct"/>
          </w:tcPr>
          <w:p w:rsidR="00E85976" w:rsidRPr="00015A40" w:rsidRDefault="00E85976" w:rsidP="006951F9">
            <w:pPr>
              <w:rPr>
                <w:szCs w:val="24"/>
              </w:rPr>
            </w:pPr>
            <w:r w:rsidRPr="00015A40">
              <w:rPr>
                <w:szCs w:val="24"/>
              </w:rPr>
              <w:t>3.4</w:t>
            </w:r>
          </w:p>
        </w:tc>
      </w:tr>
      <w:tr w:rsidR="00E85976" w:rsidRPr="00015A40" w:rsidTr="006951F9">
        <w:tc>
          <w:tcPr>
            <w:tcW w:w="346" w:type="pct"/>
          </w:tcPr>
          <w:p w:rsidR="00E85976" w:rsidRPr="00015A40" w:rsidRDefault="00E85976" w:rsidP="006951F9">
            <w:pPr>
              <w:rPr>
                <w:szCs w:val="24"/>
              </w:rPr>
            </w:pPr>
            <w:r w:rsidRPr="00015A40">
              <w:rPr>
                <w:szCs w:val="24"/>
              </w:rPr>
              <w:t>1.11</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2" w:type="pct"/>
          </w:tcPr>
          <w:p w:rsidR="00E85976" w:rsidRPr="00015A40" w:rsidRDefault="00E85976" w:rsidP="006951F9">
            <w:pPr>
              <w:rPr>
                <w:szCs w:val="24"/>
              </w:rPr>
            </w:pPr>
            <w:r w:rsidRPr="00015A40">
              <w:rPr>
                <w:szCs w:val="24"/>
              </w:rPr>
              <w:t>3.4.1</w:t>
            </w:r>
          </w:p>
        </w:tc>
      </w:tr>
      <w:tr w:rsidR="00E85976" w:rsidRPr="00015A40" w:rsidTr="006951F9">
        <w:tc>
          <w:tcPr>
            <w:tcW w:w="346" w:type="pct"/>
          </w:tcPr>
          <w:p w:rsidR="00E85976" w:rsidRPr="00015A40" w:rsidRDefault="00E85976" w:rsidP="006951F9">
            <w:pPr>
              <w:rPr>
                <w:szCs w:val="24"/>
              </w:rPr>
            </w:pPr>
            <w:r w:rsidRPr="00015A40">
              <w:rPr>
                <w:szCs w:val="24"/>
              </w:rPr>
              <w:t>1.12</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22" w:type="pct"/>
          </w:tcPr>
          <w:p w:rsidR="00E85976" w:rsidRPr="00015A40" w:rsidRDefault="00E85976" w:rsidP="006951F9">
            <w:pPr>
              <w:rPr>
                <w:szCs w:val="24"/>
              </w:rPr>
            </w:pPr>
            <w:r w:rsidRPr="00015A40">
              <w:rPr>
                <w:szCs w:val="24"/>
              </w:rPr>
              <w:t>3.4.2</w:t>
            </w:r>
          </w:p>
        </w:tc>
      </w:tr>
      <w:tr w:rsidR="00E85976" w:rsidRPr="00015A40" w:rsidTr="006951F9">
        <w:tc>
          <w:tcPr>
            <w:tcW w:w="346" w:type="pct"/>
          </w:tcPr>
          <w:p w:rsidR="00E85976" w:rsidRPr="00015A40" w:rsidRDefault="00E85976" w:rsidP="006951F9">
            <w:pPr>
              <w:rPr>
                <w:szCs w:val="24"/>
              </w:rPr>
            </w:pPr>
            <w:r w:rsidRPr="00015A40">
              <w:rPr>
                <w:szCs w:val="24"/>
              </w:rPr>
              <w:t>1.13</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22" w:type="pct"/>
          </w:tcPr>
          <w:p w:rsidR="00E85976" w:rsidRPr="00015A40" w:rsidRDefault="00E85976" w:rsidP="006951F9">
            <w:pPr>
              <w:rPr>
                <w:szCs w:val="24"/>
              </w:rPr>
            </w:pPr>
            <w:r w:rsidRPr="00015A40">
              <w:rPr>
                <w:szCs w:val="24"/>
              </w:rPr>
              <w:t>3.5</w:t>
            </w:r>
          </w:p>
        </w:tc>
      </w:tr>
      <w:tr w:rsidR="00E85976" w:rsidRPr="00015A40" w:rsidTr="006951F9">
        <w:tc>
          <w:tcPr>
            <w:tcW w:w="346" w:type="pct"/>
          </w:tcPr>
          <w:p w:rsidR="00E85976" w:rsidRPr="00015A40" w:rsidRDefault="00E85976" w:rsidP="006951F9">
            <w:pPr>
              <w:rPr>
                <w:szCs w:val="24"/>
              </w:rPr>
            </w:pPr>
            <w:r w:rsidRPr="00015A40">
              <w:rPr>
                <w:szCs w:val="24"/>
              </w:rPr>
              <w:t>1.14</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2" w:type="pct"/>
          </w:tcPr>
          <w:p w:rsidR="00E85976" w:rsidRPr="00015A40" w:rsidRDefault="00E85976" w:rsidP="006951F9">
            <w:pPr>
              <w:rPr>
                <w:szCs w:val="24"/>
              </w:rPr>
            </w:pPr>
            <w:r w:rsidRPr="00015A40">
              <w:rPr>
                <w:szCs w:val="24"/>
              </w:rPr>
              <w:t>3.5.1</w:t>
            </w:r>
          </w:p>
        </w:tc>
      </w:tr>
      <w:tr w:rsidR="00E85976" w:rsidRPr="00015A40" w:rsidTr="006951F9">
        <w:tc>
          <w:tcPr>
            <w:tcW w:w="346" w:type="pct"/>
          </w:tcPr>
          <w:p w:rsidR="00E85976" w:rsidRPr="00015A40" w:rsidRDefault="00E85976" w:rsidP="006951F9">
            <w:pPr>
              <w:rPr>
                <w:szCs w:val="24"/>
              </w:rPr>
            </w:pPr>
            <w:r w:rsidRPr="00015A40">
              <w:rPr>
                <w:szCs w:val="24"/>
              </w:rPr>
              <w:t>1.15</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2" w:type="pct"/>
          </w:tcPr>
          <w:p w:rsidR="00E85976" w:rsidRPr="00015A40" w:rsidRDefault="00E85976" w:rsidP="006951F9">
            <w:pPr>
              <w:rPr>
                <w:szCs w:val="24"/>
              </w:rPr>
            </w:pPr>
            <w:r w:rsidRPr="00015A40">
              <w:rPr>
                <w:szCs w:val="24"/>
              </w:rPr>
              <w:t>3.5.2</w:t>
            </w:r>
          </w:p>
        </w:tc>
      </w:tr>
      <w:tr w:rsidR="00E85976" w:rsidRPr="00015A40" w:rsidTr="006951F9">
        <w:tc>
          <w:tcPr>
            <w:tcW w:w="346" w:type="pct"/>
          </w:tcPr>
          <w:p w:rsidR="00E85976" w:rsidRPr="00015A40" w:rsidRDefault="00E85976" w:rsidP="006951F9">
            <w:pPr>
              <w:rPr>
                <w:szCs w:val="24"/>
              </w:rPr>
            </w:pPr>
            <w:r w:rsidRPr="00015A40">
              <w:rPr>
                <w:szCs w:val="24"/>
              </w:rPr>
              <w:t>1.16</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Культурное развитие</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22" w:type="pct"/>
          </w:tcPr>
          <w:p w:rsidR="00E85976" w:rsidRPr="00015A40" w:rsidRDefault="00E85976" w:rsidP="006951F9">
            <w:pPr>
              <w:rPr>
                <w:szCs w:val="24"/>
              </w:rPr>
            </w:pPr>
            <w:r w:rsidRPr="00015A40">
              <w:rPr>
                <w:szCs w:val="24"/>
              </w:rPr>
              <w:t>3.6</w:t>
            </w:r>
          </w:p>
        </w:tc>
      </w:tr>
      <w:tr w:rsidR="00E85976" w:rsidRPr="00015A40" w:rsidTr="006951F9">
        <w:tc>
          <w:tcPr>
            <w:tcW w:w="346" w:type="pct"/>
          </w:tcPr>
          <w:p w:rsidR="00E85976" w:rsidRPr="00015A40" w:rsidRDefault="00E85976" w:rsidP="006951F9">
            <w:pPr>
              <w:rPr>
                <w:szCs w:val="24"/>
              </w:rPr>
            </w:pPr>
            <w:r w:rsidRPr="00015A40">
              <w:rPr>
                <w:szCs w:val="24"/>
              </w:rPr>
              <w:t>1.17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22" w:type="pct"/>
          </w:tcPr>
          <w:p w:rsidR="00E85976" w:rsidRPr="00015A40" w:rsidRDefault="00E85976" w:rsidP="006951F9">
            <w:pPr>
              <w:rPr>
                <w:szCs w:val="24"/>
              </w:rPr>
            </w:pPr>
            <w:r w:rsidRPr="00015A40">
              <w:rPr>
                <w:szCs w:val="24"/>
              </w:rPr>
              <w:t>3.6.1</w:t>
            </w:r>
          </w:p>
        </w:tc>
      </w:tr>
      <w:tr w:rsidR="00E85976" w:rsidRPr="00015A40" w:rsidTr="006951F9">
        <w:tc>
          <w:tcPr>
            <w:tcW w:w="346" w:type="pct"/>
          </w:tcPr>
          <w:p w:rsidR="00E85976" w:rsidRPr="00015A40" w:rsidRDefault="00E85976" w:rsidP="006951F9">
            <w:pPr>
              <w:rPr>
                <w:szCs w:val="24"/>
              </w:rPr>
            </w:pPr>
            <w:r w:rsidRPr="00015A40">
              <w:rPr>
                <w:szCs w:val="24"/>
              </w:rPr>
              <w:t>1.18</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22" w:type="pct"/>
          </w:tcPr>
          <w:p w:rsidR="00E85976" w:rsidRPr="00015A40" w:rsidRDefault="00E85976" w:rsidP="006951F9">
            <w:pPr>
              <w:rPr>
                <w:szCs w:val="24"/>
              </w:rPr>
            </w:pPr>
            <w:r w:rsidRPr="00015A40">
              <w:rPr>
                <w:szCs w:val="24"/>
              </w:rPr>
              <w:t>3.6.2</w:t>
            </w:r>
          </w:p>
        </w:tc>
      </w:tr>
      <w:tr w:rsidR="00E85976" w:rsidRPr="00015A40" w:rsidTr="006951F9">
        <w:tc>
          <w:tcPr>
            <w:tcW w:w="346" w:type="pct"/>
          </w:tcPr>
          <w:p w:rsidR="00E85976" w:rsidRPr="00015A40" w:rsidRDefault="00E85976" w:rsidP="006951F9">
            <w:pPr>
              <w:rPr>
                <w:szCs w:val="24"/>
              </w:rPr>
            </w:pPr>
            <w:r w:rsidRPr="00015A40">
              <w:rPr>
                <w:szCs w:val="24"/>
              </w:rPr>
              <w:t>1.19</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22" w:type="pct"/>
          </w:tcPr>
          <w:p w:rsidR="00E85976" w:rsidRPr="00015A40" w:rsidRDefault="00E85976" w:rsidP="006951F9">
            <w:pPr>
              <w:rPr>
                <w:szCs w:val="24"/>
              </w:rPr>
            </w:pPr>
            <w:r w:rsidRPr="00015A40">
              <w:rPr>
                <w:szCs w:val="24"/>
              </w:rPr>
              <w:t>3.6.3</w:t>
            </w:r>
          </w:p>
        </w:tc>
      </w:tr>
      <w:tr w:rsidR="00E85976" w:rsidRPr="00015A40" w:rsidTr="006951F9">
        <w:tc>
          <w:tcPr>
            <w:tcW w:w="346" w:type="pct"/>
          </w:tcPr>
          <w:p w:rsidR="00E85976" w:rsidRPr="00015A40" w:rsidRDefault="00E85976" w:rsidP="006951F9">
            <w:pPr>
              <w:rPr>
                <w:szCs w:val="24"/>
              </w:rPr>
            </w:pPr>
            <w:r w:rsidRPr="00015A40">
              <w:rPr>
                <w:szCs w:val="24"/>
              </w:rPr>
              <w:t>1.20</w:t>
            </w:r>
          </w:p>
        </w:tc>
        <w:tc>
          <w:tcPr>
            <w:tcW w:w="1251" w:type="pct"/>
          </w:tcPr>
          <w:p w:rsidR="00E85976" w:rsidRPr="00015A40" w:rsidRDefault="00E85976" w:rsidP="006951F9">
            <w:pPr>
              <w:rPr>
                <w:szCs w:val="24"/>
              </w:rPr>
            </w:pPr>
            <w:r w:rsidRPr="00015A40">
              <w:rPr>
                <w:szCs w:val="24"/>
              </w:rPr>
              <w:t>Религиозное использование</w:t>
            </w:r>
          </w:p>
        </w:tc>
        <w:tc>
          <w:tcPr>
            <w:tcW w:w="2481"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46" w:type="pct"/>
          </w:tcPr>
          <w:p w:rsidR="00E85976" w:rsidRPr="00015A40" w:rsidRDefault="00E85976" w:rsidP="006951F9">
            <w:pPr>
              <w:rPr>
                <w:szCs w:val="24"/>
              </w:rPr>
            </w:pPr>
            <w:r w:rsidRPr="00015A40">
              <w:rPr>
                <w:szCs w:val="24"/>
              </w:rPr>
              <w:t>1.21</w:t>
            </w:r>
          </w:p>
        </w:tc>
        <w:tc>
          <w:tcPr>
            <w:tcW w:w="1251" w:type="pct"/>
          </w:tcPr>
          <w:p w:rsidR="00E85976" w:rsidRPr="00015A40" w:rsidRDefault="00E85976" w:rsidP="006951F9">
            <w:pPr>
              <w:rPr>
                <w:szCs w:val="24"/>
              </w:rPr>
            </w:pPr>
            <w:r w:rsidRPr="00015A40">
              <w:rPr>
                <w:szCs w:val="24"/>
              </w:rPr>
              <w:t>Осуществление религиозных обрядов</w:t>
            </w:r>
          </w:p>
        </w:tc>
        <w:tc>
          <w:tcPr>
            <w:tcW w:w="2481"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46" w:type="pct"/>
          </w:tcPr>
          <w:p w:rsidR="00E85976" w:rsidRPr="00015A40" w:rsidRDefault="00E85976" w:rsidP="006951F9">
            <w:pPr>
              <w:rPr>
                <w:szCs w:val="24"/>
              </w:rPr>
            </w:pPr>
            <w:r w:rsidRPr="00015A40">
              <w:rPr>
                <w:szCs w:val="24"/>
              </w:rPr>
              <w:t>1.22</w:t>
            </w:r>
          </w:p>
        </w:tc>
        <w:tc>
          <w:tcPr>
            <w:tcW w:w="1251" w:type="pct"/>
          </w:tcPr>
          <w:p w:rsidR="00E85976" w:rsidRPr="00015A40" w:rsidRDefault="00E85976" w:rsidP="006951F9">
            <w:pPr>
              <w:rPr>
                <w:szCs w:val="24"/>
              </w:rPr>
            </w:pPr>
            <w:r w:rsidRPr="00015A40">
              <w:rPr>
                <w:szCs w:val="24"/>
              </w:rPr>
              <w:t>Религиозное управление и образование</w:t>
            </w:r>
          </w:p>
        </w:tc>
        <w:tc>
          <w:tcPr>
            <w:tcW w:w="2481"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46" w:type="pct"/>
          </w:tcPr>
          <w:p w:rsidR="00E85976" w:rsidRPr="00015A40" w:rsidRDefault="00E85976" w:rsidP="006951F9">
            <w:pPr>
              <w:rPr>
                <w:szCs w:val="24"/>
              </w:rPr>
            </w:pPr>
            <w:r w:rsidRPr="00015A40">
              <w:rPr>
                <w:szCs w:val="24"/>
              </w:rPr>
              <w:t>1.23</w:t>
            </w:r>
          </w:p>
        </w:tc>
        <w:tc>
          <w:tcPr>
            <w:tcW w:w="1251" w:type="pct"/>
          </w:tcPr>
          <w:p w:rsidR="00E85976" w:rsidRPr="00015A40" w:rsidRDefault="00E85976" w:rsidP="006951F9">
            <w:pPr>
              <w:rPr>
                <w:szCs w:val="24"/>
              </w:rPr>
            </w:pPr>
            <w:r w:rsidRPr="00015A40">
              <w:rPr>
                <w:szCs w:val="24"/>
              </w:rPr>
              <w:t>Общественное управление</w:t>
            </w:r>
          </w:p>
        </w:tc>
        <w:tc>
          <w:tcPr>
            <w:tcW w:w="2481" w:type="pct"/>
          </w:tcPr>
          <w:p w:rsidR="00E85976" w:rsidRPr="00015A40" w:rsidRDefault="00E85976" w:rsidP="006951F9">
            <w:pPr>
              <w:rPr>
                <w:szCs w:val="24"/>
              </w:rPr>
            </w:pPr>
            <w:r w:rsidRPr="00015A40">
              <w:rPr>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22" w:type="pct"/>
          </w:tcPr>
          <w:p w:rsidR="00E85976" w:rsidRPr="00015A40" w:rsidRDefault="00E85976" w:rsidP="006951F9">
            <w:pPr>
              <w:rPr>
                <w:szCs w:val="24"/>
              </w:rPr>
            </w:pPr>
            <w:r w:rsidRPr="00015A40">
              <w:rPr>
                <w:szCs w:val="24"/>
              </w:rPr>
              <w:t>3.8</w:t>
            </w:r>
          </w:p>
        </w:tc>
      </w:tr>
      <w:tr w:rsidR="00E85976" w:rsidRPr="00015A40" w:rsidTr="006951F9">
        <w:tc>
          <w:tcPr>
            <w:tcW w:w="346" w:type="pct"/>
          </w:tcPr>
          <w:p w:rsidR="00E85976" w:rsidRPr="00015A40" w:rsidRDefault="00E85976" w:rsidP="006951F9">
            <w:pPr>
              <w:rPr>
                <w:szCs w:val="24"/>
              </w:rPr>
            </w:pPr>
            <w:r w:rsidRPr="00015A40">
              <w:rPr>
                <w:szCs w:val="24"/>
              </w:rPr>
              <w:t>1.24</w:t>
            </w:r>
          </w:p>
        </w:tc>
        <w:tc>
          <w:tcPr>
            <w:tcW w:w="1251" w:type="pct"/>
          </w:tcPr>
          <w:p w:rsidR="00E85976" w:rsidRPr="00015A40" w:rsidRDefault="00E85976" w:rsidP="006951F9">
            <w:pPr>
              <w:rPr>
                <w:szCs w:val="24"/>
              </w:rPr>
            </w:pPr>
            <w:r w:rsidRPr="00015A40">
              <w:rPr>
                <w:szCs w:val="24"/>
              </w:rPr>
              <w:t>Государственное управление</w:t>
            </w:r>
          </w:p>
        </w:tc>
        <w:tc>
          <w:tcPr>
            <w:tcW w:w="2481" w:type="pct"/>
          </w:tcPr>
          <w:p w:rsidR="00E85976" w:rsidRPr="00015A40" w:rsidRDefault="00E85976" w:rsidP="006951F9">
            <w:pPr>
              <w:rPr>
                <w:szCs w:val="24"/>
              </w:rPr>
            </w:pPr>
            <w:r w:rsidRPr="00015A40">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3.8.1</w:t>
            </w:r>
          </w:p>
        </w:tc>
      </w:tr>
      <w:tr w:rsidR="00E85976" w:rsidRPr="00015A40" w:rsidTr="006951F9">
        <w:tc>
          <w:tcPr>
            <w:tcW w:w="346" w:type="pct"/>
          </w:tcPr>
          <w:p w:rsidR="00E85976" w:rsidRPr="00015A40" w:rsidRDefault="00E85976" w:rsidP="006951F9">
            <w:pPr>
              <w:rPr>
                <w:szCs w:val="24"/>
              </w:rPr>
            </w:pPr>
            <w:r w:rsidRPr="00015A40">
              <w:rPr>
                <w:szCs w:val="24"/>
              </w:rPr>
              <w:t>1.25</w:t>
            </w:r>
          </w:p>
        </w:tc>
        <w:tc>
          <w:tcPr>
            <w:tcW w:w="1251" w:type="pct"/>
          </w:tcPr>
          <w:p w:rsidR="00E85976" w:rsidRPr="00015A40" w:rsidRDefault="00E85976" w:rsidP="006951F9">
            <w:pPr>
              <w:rPr>
                <w:szCs w:val="24"/>
              </w:rPr>
            </w:pPr>
            <w:r w:rsidRPr="00015A40">
              <w:rPr>
                <w:szCs w:val="24"/>
              </w:rPr>
              <w:t>Представительская деятельность</w:t>
            </w:r>
          </w:p>
        </w:tc>
        <w:tc>
          <w:tcPr>
            <w:tcW w:w="2481" w:type="pct"/>
          </w:tcPr>
          <w:p w:rsidR="00E85976" w:rsidRPr="00015A40" w:rsidRDefault="00E85976" w:rsidP="006951F9">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3.8.2</w:t>
            </w:r>
          </w:p>
        </w:tc>
      </w:tr>
      <w:tr w:rsidR="00E85976" w:rsidRPr="00015A40" w:rsidTr="006951F9">
        <w:tc>
          <w:tcPr>
            <w:tcW w:w="346" w:type="pct"/>
          </w:tcPr>
          <w:p w:rsidR="00E85976" w:rsidRPr="00015A40" w:rsidRDefault="00E85976" w:rsidP="006951F9">
            <w:pPr>
              <w:rPr>
                <w:szCs w:val="24"/>
              </w:rPr>
            </w:pPr>
            <w:r w:rsidRPr="00015A40">
              <w:rPr>
                <w:szCs w:val="24"/>
              </w:rPr>
              <w:t>1.26</w:t>
            </w:r>
          </w:p>
        </w:tc>
        <w:tc>
          <w:tcPr>
            <w:tcW w:w="1251" w:type="pct"/>
          </w:tcPr>
          <w:p w:rsidR="00E85976" w:rsidRPr="00015A40" w:rsidRDefault="00E85976" w:rsidP="006951F9">
            <w:pPr>
              <w:rPr>
                <w:szCs w:val="24"/>
              </w:rPr>
            </w:pPr>
            <w:r w:rsidRPr="00015A40">
              <w:rPr>
                <w:szCs w:val="24"/>
              </w:rPr>
              <w:t>Обеспечение научной деятельности</w:t>
            </w:r>
          </w:p>
        </w:tc>
        <w:tc>
          <w:tcPr>
            <w:tcW w:w="2481" w:type="pct"/>
          </w:tcPr>
          <w:p w:rsidR="00E85976" w:rsidRPr="00015A40" w:rsidRDefault="00E85976" w:rsidP="006951F9">
            <w:pPr>
              <w:rPr>
                <w:szCs w:val="24"/>
              </w:rPr>
            </w:pPr>
            <w:r w:rsidRPr="00015A40">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w:t>
            </w:r>
          </w:p>
        </w:tc>
      </w:tr>
      <w:tr w:rsidR="00E85976" w:rsidRPr="00015A40" w:rsidTr="006951F9">
        <w:tc>
          <w:tcPr>
            <w:tcW w:w="346" w:type="pct"/>
          </w:tcPr>
          <w:p w:rsidR="00E85976" w:rsidRPr="00015A40" w:rsidRDefault="00E85976" w:rsidP="006951F9">
            <w:pPr>
              <w:rPr>
                <w:szCs w:val="24"/>
              </w:rPr>
            </w:pPr>
            <w:r w:rsidRPr="00015A40">
              <w:rPr>
                <w:szCs w:val="24"/>
              </w:rPr>
              <w:t>1.27</w:t>
            </w:r>
          </w:p>
        </w:tc>
        <w:tc>
          <w:tcPr>
            <w:tcW w:w="1251" w:type="pct"/>
          </w:tcPr>
          <w:p w:rsidR="00E85976" w:rsidRPr="00015A40" w:rsidRDefault="00E85976" w:rsidP="006951F9">
            <w:pPr>
              <w:rPr>
                <w:szCs w:val="24"/>
              </w:rPr>
            </w:pPr>
            <w:r w:rsidRPr="00015A40">
              <w:rPr>
                <w:szCs w:val="24"/>
              </w:rPr>
              <w:t>Обеспечение деятельности в области гидрометеорологии и смежных с ней областях</w:t>
            </w:r>
          </w:p>
        </w:tc>
        <w:tc>
          <w:tcPr>
            <w:tcW w:w="2481"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3.9.1</w:t>
            </w:r>
          </w:p>
        </w:tc>
      </w:tr>
      <w:tr w:rsidR="00E85976" w:rsidRPr="00015A40" w:rsidTr="006951F9">
        <w:tc>
          <w:tcPr>
            <w:tcW w:w="346" w:type="pct"/>
          </w:tcPr>
          <w:p w:rsidR="00E85976" w:rsidRPr="00015A40" w:rsidRDefault="00E85976" w:rsidP="006951F9">
            <w:pPr>
              <w:rPr>
                <w:szCs w:val="24"/>
              </w:rPr>
            </w:pPr>
            <w:r w:rsidRPr="00015A40">
              <w:rPr>
                <w:szCs w:val="24"/>
              </w:rPr>
              <w:t>1.28</w:t>
            </w:r>
          </w:p>
        </w:tc>
        <w:tc>
          <w:tcPr>
            <w:tcW w:w="1251" w:type="pct"/>
          </w:tcPr>
          <w:p w:rsidR="00E85976" w:rsidRPr="00015A40" w:rsidRDefault="00E85976" w:rsidP="006951F9">
            <w:pPr>
              <w:rPr>
                <w:szCs w:val="24"/>
              </w:rPr>
            </w:pPr>
            <w:r w:rsidRPr="00015A40">
              <w:rPr>
                <w:szCs w:val="24"/>
              </w:rPr>
              <w:t>Проведение научных исследований</w:t>
            </w:r>
          </w:p>
        </w:tc>
        <w:tc>
          <w:tcPr>
            <w:tcW w:w="2481" w:type="pct"/>
          </w:tcPr>
          <w:p w:rsidR="00E85976" w:rsidRPr="00015A40" w:rsidRDefault="00E85976" w:rsidP="006951F9">
            <w:pPr>
              <w:rPr>
                <w:szCs w:val="24"/>
              </w:rPr>
            </w:pPr>
            <w:r w:rsidRPr="00015A40">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3.9.2</w:t>
            </w:r>
          </w:p>
        </w:tc>
      </w:tr>
      <w:tr w:rsidR="00E85976" w:rsidRPr="00015A40" w:rsidTr="006951F9">
        <w:tc>
          <w:tcPr>
            <w:tcW w:w="346" w:type="pct"/>
          </w:tcPr>
          <w:p w:rsidR="00E85976" w:rsidRPr="00015A40" w:rsidRDefault="00E85976" w:rsidP="006951F9">
            <w:pPr>
              <w:rPr>
                <w:szCs w:val="24"/>
              </w:rPr>
            </w:pPr>
            <w:r w:rsidRPr="00015A40">
              <w:rPr>
                <w:szCs w:val="24"/>
              </w:rPr>
              <w:t>1.29</w:t>
            </w:r>
          </w:p>
        </w:tc>
        <w:tc>
          <w:tcPr>
            <w:tcW w:w="1251" w:type="pct"/>
          </w:tcPr>
          <w:p w:rsidR="00E85976" w:rsidRPr="00015A40" w:rsidRDefault="00E85976" w:rsidP="006951F9">
            <w:pPr>
              <w:rPr>
                <w:szCs w:val="24"/>
              </w:rPr>
            </w:pPr>
            <w:r w:rsidRPr="00015A40">
              <w:rPr>
                <w:szCs w:val="24"/>
              </w:rPr>
              <w:t>Проведение научных испытаний</w:t>
            </w:r>
          </w:p>
        </w:tc>
        <w:tc>
          <w:tcPr>
            <w:tcW w:w="2481" w:type="pct"/>
          </w:tcPr>
          <w:p w:rsidR="00E85976" w:rsidRPr="00015A40" w:rsidRDefault="00E85976" w:rsidP="006951F9">
            <w:pPr>
              <w:rPr>
                <w:szCs w:val="24"/>
              </w:rPr>
            </w:pPr>
            <w:r w:rsidRPr="00015A40">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3.9.3</w:t>
            </w:r>
          </w:p>
        </w:tc>
      </w:tr>
      <w:tr w:rsidR="00E85976" w:rsidRPr="00015A40" w:rsidTr="006951F9">
        <w:tc>
          <w:tcPr>
            <w:tcW w:w="346" w:type="pct"/>
          </w:tcPr>
          <w:p w:rsidR="00E85976" w:rsidRPr="00015A40" w:rsidRDefault="00E85976" w:rsidP="006951F9">
            <w:pPr>
              <w:rPr>
                <w:szCs w:val="24"/>
              </w:rPr>
            </w:pPr>
            <w:r w:rsidRPr="00015A40">
              <w:rPr>
                <w:szCs w:val="24"/>
              </w:rPr>
              <w:t>1.30</w:t>
            </w:r>
          </w:p>
        </w:tc>
        <w:tc>
          <w:tcPr>
            <w:tcW w:w="1251" w:type="pct"/>
          </w:tcPr>
          <w:p w:rsidR="00E85976" w:rsidRPr="00015A40" w:rsidRDefault="00E85976" w:rsidP="006951F9">
            <w:pPr>
              <w:rPr>
                <w:szCs w:val="24"/>
              </w:rPr>
            </w:pPr>
            <w:r w:rsidRPr="00015A40">
              <w:rPr>
                <w:szCs w:val="24"/>
              </w:rPr>
              <w:t>Деловое управление</w:t>
            </w:r>
          </w:p>
        </w:tc>
        <w:tc>
          <w:tcPr>
            <w:tcW w:w="2481" w:type="pct"/>
          </w:tcPr>
          <w:p w:rsidR="00E85976" w:rsidRPr="00015A40" w:rsidRDefault="00E85976" w:rsidP="006951F9">
            <w:pPr>
              <w:rPr>
                <w:szCs w:val="24"/>
              </w:rPr>
            </w:pPr>
            <w:r w:rsidRPr="00015A40">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w:t>
            </w:r>
          </w:p>
        </w:tc>
      </w:tr>
      <w:tr w:rsidR="00E85976" w:rsidRPr="00015A40" w:rsidTr="006951F9">
        <w:tc>
          <w:tcPr>
            <w:tcW w:w="346" w:type="pct"/>
          </w:tcPr>
          <w:p w:rsidR="00E85976" w:rsidRPr="00015A40" w:rsidRDefault="00E85976" w:rsidP="006951F9">
            <w:pPr>
              <w:rPr>
                <w:szCs w:val="24"/>
              </w:rPr>
            </w:pPr>
            <w:r w:rsidRPr="00015A40">
              <w:rPr>
                <w:szCs w:val="24"/>
              </w:rPr>
              <w:t>1.31</w:t>
            </w:r>
          </w:p>
        </w:tc>
        <w:tc>
          <w:tcPr>
            <w:tcW w:w="1251" w:type="pct"/>
          </w:tcPr>
          <w:p w:rsidR="00E85976" w:rsidRPr="00015A40" w:rsidRDefault="00E85976" w:rsidP="006951F9">
            <w:pPr>
              <w:rPr>
                <w:szCs w:val="24"/>
              </w:rPr>
            </w:pPr>
            <w:r w:rsidRPr="00015A40">
              <w:rPr>
                <w:szCs w:val="24"/>
              </w:rPr>
              <w:t>Объекты торговли (торговые центры, торгово-</w:t>
            </w:r>
          </w:p>
          <w:p w:rsidR="00E85976" w:rsidRPr="00015A40" w:rsidRDefault="00E85976" w:rsidP="006951F9">
            <w:pPr>
              <w:rPr>
                <w:szCs w:val="24"/>
              </w:rPr>
            </w:pPr>
            <w:r w:rsidRPr="00015A40">
              <w:rPr>
                <w:szCs w:val="24"/>
              </w:rPr>
              <w:t>развлекательные центры (комплексы)</w:t>
            </w:r>
          </w:p>
        </w:tc>
        <w:tc>
          <w:tcPr>
            <w:tcW w:w="2481" w:type="pct"/>
          </w:tcPr>
          <w:p w:rsidR="00E85976" w:rsidRPr="00015A40" w:rsidRDefault="00E85976" w:rsidP="006951F9">
            <w:pPr>
              <w:rPr>
                <w:szCs w:val="24"/>
              </w:rPr>
            </w:pPr>
            <w:r w:rsidRPr="00015A40">
              <w:rPr>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4.2</w:t>
            </w:r>
          </w:p>
        </w:tc>
      </w:tr>
      <w:tr w:rsidR="00E85976" w:rsidRPr="00015A40" w:rsidTr="006951F9">
        <w:tc>
          <w:tcPr>
            <w:tcW w:w="346" w:type="pct"/>
          </w:tcPr>
          <w:p w:rsidR="00E85976" w:rsidRPr="00015A40" w:rsidRDefault="00E85976" w:rsidP="006951F9">
            <w:pPr>
              <w:rPr>
                <w:szCs w:val="24"/>
              </w:rPr>
            </w:pPr>
            <w:r w:rsidRPr="00015A40">
              <w:rPr>
                <w:szCs w:val="24"/>
              </w:rPr>
              <w:t>1.32</w:t>
            </w:r>
          </w:p>
        </w:tc>
        <w:tc>
          <w:tcPr>
            <w:tcW w:w="1251" w:type="pct"/>
          </w:tcPr>
          <w:p w:rsidR="00E85976" w:rsidRPr="00015A40" w:rsidRDefault="00E85976" w:rsidP="006951F9">
            <w:pPr>
              <w:rPr>
                <w:szCs w:val="24"/>
              </w:rPr>
            </w:pPr>
            <w:r w:rsidRPr="00015A40">
              <w:rPr>
                <w:szCs w:val="24"/>
              </w:rPr>
              <w:t>Рынки</w:t>
            </w:r>
          </w:p>
        </w:tc>
        <w:tc>
          <w:tcPr>
            <w:tcW w:w="2481" w:type="pct"/>
          </w:tcPr>
          <w:p w:rsidR="00E85976" w:rsidRPr="00015A40" w:rsidRDefault="00E85976" w:rsidP="006951F9">
            <w:pPr>
              <w:rPr>
                <w:szCs w:val="24"/>
              </w:rPr>
            </w:pPr>
            <w:r w:rsidRPr="00015A40">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5976" w:rsidRPr="00015A40" w:rsidRDefault="00E85976" w:rsidP="006951F9">
            <w:pPr>
              <w:rPr>
                <w:szCs w:val="24"/>
              </w:rPr>
            </w:pPr>
            <w:r w:rsidRPr="00015A40">
              <w:rPr>
                <w:szCs w:val="24"/>
              </w:rPr>
              <w:t>размещение гаражей и (или) стоянок для автомобилей сотрудников и посетителей рынка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4.3</w:t>
            </w:r>
          </w:p>
        </w:tc>
      </w:tr>
      <w:tr w:rsidR="00E85976" w:rsidRPr="00015A40" w:rsidTr="006951F9">
        <w:tc>
          <w:tcPr>
            <w:tcW w:w="346" w:type="pct"/>
          </w:tcPr>
          <w:p w:rsidR="00E85976" w:rsidRPr="00015A40" w:rsidRDefault="00E85976" w:rsidP="006951F9">
            <w:pPr>
              <w:rPr>
                <w:szCs w:val="24"/>
              </w:rPr>
            </w:pPr>
            <w:r w:rsidRPr="00015A40">
              <w:rPr>
                <w:szCs w:val="24"/>
              </w:rPr>
              <w:t>1.33</w:t>
            </w:r>
          </w:p>
        </w:tc>
        <w:tc>
          <w:tcPr>
            <w:tcW w:w="1251" w:type="pct"/>
          </w:tcPr>
          <w:p w:rsidR="00E85976" w:rsidRPr="00015A40" w:rsidRDefault="00E85976" w:rsidP="006951F9">
            <w:pPr>
              <w:rPr>
                <w:szCs w:val="24"/>
              </w:rPr>
            </w:pPr>
            <w:r w:rsidRPr="00015A40">
              <w:rPr>
                <w:szCs w:val="24"/>
              </w:rPr>
              <w:t>Магазины</w:t>
            </w:r>
          </w:p>
        </w:tc>
        <w:tc>
          <w:tcPr>
            <w:tcW w:w="2481"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46" w:type="pct"/>
          </w:tcPr>
          <w:p w:rsidR="00E85976" w:rsidRPr="00015A40" w:rsidRDefault="00E85976" w:rsidP="006951F9">
            <w:pPr>
              <w:rPr>
                <w:szCs w:val="24"/>
              </w:rPr>
            </w:pPr>
            <w:r w:rsidRPr="00015A40">
              <w:rPr>
                <w:szCs w:val="24"/>
              </w:rPr>
              <w:t>1.34</w:t>
            </w:r>
          </w:p>
        </w:tc>
        <w:tc>
          <w:tcPr>
            <w:tcW w:w="1251" w:type="pct"/>
          </w:tcPr>
          <w:p w:rsidR="00E85976" w:rsidRPr="00015A40" w:rsidRDefault="00E85976" w:rsidP="006951F9">
            <w:pPr>
              <w:rPr>
                <w:szCs w:val="24"/>
              </w:rPr>
            </w:pPr>
            <w:r w:rsidRPr="00015A40">
              <w:rPr>
                <w:szCs w:val="24"/>
              </w:rPr>
              <w:t>Банковская и страховая деятельность</w:t>
            </w:r>
          </w:p>
        </w:tc>
        <w:tc>
          <w:tcPr>
            <w:tcW w:w="2481"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4.5</w:t>
            </w:r>
          </w:p>
        </w:tc>
      </w:tr>
      <w:tr w:rsidR="00E85976" w:rsidRPr="00015A40" w:rsidTr="006951F9">
        <w:tc>
          <w:tcPr>
            <w:tcW w:w="346" w:type="pct"/>
          </w:tcPr>
          <w:p w:rsidR="00E85976" w:rsidRPr="00015A40" w:rsidRDefault="00E85976" w:rsidP="006951F9">
            <w:pPr>
              <w:rPr>
                <w:szCs w:val="24"/>
              </w:rPr>
            </w:pPr>
            <w:r w:rsidRPr="00015A40">
              <w:rPr>
                <w:szCs w:val="24"/>
              </w:rPr>
              <w:t>1.35</w:t>
            </w:r>
          </w:p>
        </w:tc>
        <w:tc>
          <w:tcPr>
            <w:tcW w:w="1251" w:type="pct"/>
          </w:tcPr>
          <w:p w:rsidR="00E85976" w:rsidRPr="00015A40" w:rsidRDefault="00E85976" w:rsidP="006951F9">
            <w:pPr>
              <w:rPr>
                <w:szCs w:val="24"/>
              </w:rPr>
            </w:pPr>
            <w:r w:rsidRPr="00015A40">
              <w:rPr>
                <w:szCs w:val="24"/>
              </w:rPr>
              <w:t xml:space="preserve">Общественное питание </w:t>
            </w:r>
          </w:p>
        </w:tc>
        <w:tc>
          <w:tcPr>
            <w:tcW w:w="2481"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46" w:type="pct"/>
          </w:tcPr>
          <w:p w:rsidR="00E85976" w:rsidRPr="00015A40" w:rsidRDefault="00E85976" w:rsidP="006951F9">
            <w:pPr>
              <w:rPr>
                <w:szCs w:val="24"/>
              </w:rPr>
            </w:pPr>
            <w:r w:rsidRPr="00015A40">
              <w:rPr>
                <w:szCs w:val="24"/>
              </w:rPr>
              <w:t>1.36</w:t>
            </w:r>
          </w:p>
        </w:tc>
        <w:tc>
          <w:tcPr>
            <w:tcW w:w="1251" w:type="pct"/>
          </w:tcPr>
          <w:p w:rsidR="00E85976" w:rsidRPr="00015A40" w:rsidRDefault="00E85976" w:rsidP="006951F9">
            <w:pPr>
              <w:rPr>
                <w:szCs w:val="24"/>
              </w:rPr>
            </w:pPr>
            <w:r w:rsidRPr="00015A40">
              <w:rPr>
                <w:szCs w:val="24"/>
              </w:rPr>
              <w:t>Гостиничное обслуживание</w:t>
            </w:r>
          </w:p>
        </w:tc>
        <w:tc>
          <w:tcPr>
            <w:tcW w:w="2481" w:type="pct"/>
          </w:tcPr>
          <w:p w:rsidR="00E85976" w:rsidRPr="00015A40" w:rsidRDefault="00E85976" w:rsidP="006951F9">
            <w:pPr>
              <w:rPr>
                <w:szCs w:val="24"/>
              </w:rPr>
            </w:pPr>
            <w:r w:rsidRPr="00015A4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2" w:type="pct"/>
          </w:tcPr>
          <w:p w:rsidR="00E85976" w:rsidRPr="00015A40" w:rsidRDefault="00E85976" w:rsidP="006951F9">
            <w:pPr>
              <w:rPr>
                <w:szCs w:val="24"/>
              </w:rPr>
            </w:pPr>
            <w:r w:rsidRPr="00015A40">
              <w:rPr>
                <w:szCs w:val="24"/>
              </w:rPr>
              <w:t>4.7</w:t>
            </w:r>
          </w:p>
        </w:tc>
      </w:tr>
      <w:tr w:rsidR="00E85976" w:rsidRPr="00015A40" w:rsidTr="006951F9">
        <w:tc>
          <w:tcPr>
            <w:tcW w:w="346" w:type="pct"/>
          </w:tcPr>
          <w:p w:rsidR="00E85976" w:rsidRPr="00015A40" w:rsidRDefault="00E85976" w:rsidP="006951F9">
            <w:pPr>
              <w:rPr>
                <w:szCs w:val="24"/>
              </w:rPr>
            </w:pPr>
            <w:r>
              <w:rPr>
                <w:szCs w:val="24"/>
              </w:rPr>
              <w:t>1.37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4.8.1</w:t>
            </w:r>
          </w:p>
        </w:tc>
      </w:tr>
      <w:tr w:rsidR="00E85976" w:rsidRPr="00015A40" w:rsidTr="006951F9">
        <w:tc>
          <w:tcPr>
            <w:tcW w:w="346" w:type="pct"/>
          </w:tcPr>
          <w:p w:rsidR="00E85976" w:rsidRPr="00015A40" w:rsidRDefault="00E85976" w:rsidP="006951F9">
            <w:pPr>
              <w:rPr>
                <w:szCs w:val="24"/>
              </w:rPr>
            </w:pPr>
            <w:r w:rsidRPr="00015A40">
              <w:rPr>
                <w:szCs w:val="24"/>
              </w:rPr>
              <w:t>1.</w:t>
            </w:r>
            <w:r>
              <w:rPr>
                <w:szCs w:val="24"/>
              </w:rPr>
              <w:t>38</w:t>
            </w:r>
          </w:p>
        </w:tc>
        <w:tc>
          <w:tcPr>
            <w:tcW w:w="1251" w:type="pct"/>
          </w:tcPr>
          <w:p w:rsidR="00E85976" w:rsidRPr="00015A40" w:rsidRDefault="00E85976" w:rsidP="006951F9">
            <w:pPr>
              <w:rPr>
                <w:szCs w:val="24"/>
              </w:rPr>
            </w:pPr>
            <w:r w:rsidRPr="00015A40">
              <w:rPr>
                <w:szCs w:val="24"/>
              </w:rPr>
              <w:t>Служебные гаражи</w:t>
            </w:r>
          </w:p>
        </w:tc>
        <w:tc>
          <w:tcPr>
            <w:tcW w:w="2481"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46" w:type="pct"/>
          </w:tcPr>
          <w:p w:rsidR="00E85976" w:rsidRPr="00015A40" w:rsidRDefault="00E85976" w:rsidP="006951F9">
            <w:pPr>
              <w:rPr>
                <w:szCs w:val="24"/>
              </w:rPr>
            </w:pPr>
            <w:r w:rsidRPr="00015A40">
              <w:rPr>
                <w:szCs w:val="24"/>
              </w:rPr>
              <w:t>1.</w:t>
            </w:r>
            <w:r>
              <w:rPr>
                <w:szCs w:val="24"/>
              </w:rPr>
              <w:t>39</w:t>
            </w:r>
          </w:p>
        </w:tc>
        <w:tc>
          <w:tcPr>
            <w:tcW w:w="1251" w:type="pct"/>
          </w:tcPr>
          <w:p w:rsidR="00E85976" w:rsidRPr="00015A40" w:rsidRDefault="00E85976" w:rsidP="006951F9">
            <w:pPr>
              <w:rPr>
                <w:szCs w:val="24"/>
              </w:rPr>
            </w:pPr>
            <w:r w:rsidRPr="00015A40">
              <w:rPr>
                <w:szCs w:val="24"/>
              </w:rPr>
              <w:t>Автомобильные мойки</w:t>
            </w:r>
          </w:p>
        </w:tc>
        <w:tc>
          <w:tcPr>
            <w:tcW w:w="2481" w:type="pct"/>
          </w:tcPr>
          <w:p w:rsidR="00E85976" w:rsidRPr="00015A40" w:rsidRDefault="00E85976" w:rsidP="006951F9">
            <w:pPr>
              <w:rPr>
                <w:szCs w:val="24"/>
              </w:rPr>
            </w:pPr>
            <w:r w:rsidRPr="00015A40">
              <w:rPr>
                <w:szCs w:val="24"/>
              </w:rPr>
              <w:t>Размещение автомобильных моек, а также размещение магазинов сопутствующей торговли</w:t>
            </w:r>
          </w:p>
        </w:tc>
        <w:tc>
          <w:tcPr>
            <w:tcW w:w="922" w:type="pct"/>
          </w:tcPr>
          <w:p w:rsidR="00E85976" w:rsidRPr="00015A40" w:rsidRDefault="00E85976" w:rsidP="006951F9">
            <w:pPr>
              <w:rPr>
                <w:szCs w:val="24"/>
              </w:rPr>
            </w:pPr>
            <w:r w:rsidRPr="00015A40">
              <w:rPr>
                <w:szCs w:val="24"/>
              </w:rPr>
              <w:t>4.9.1.3</w:t>
            </w:r>
          </w:p>
        </w:tc>
      </w:tr>
      <w:tr w:rsidR="00E85976" w:rsidRPr="00015A40" w:rsidTr="006951F9">
        <w:tc>
          <w:tcPr>
            <w:tcW w:w="346" w:type="pct"/>
          </w:tcPr>
          <w:p w:rsidR="00E85976" w:rsidRPr="00015A40" w:rsidRDefault="00E85976" w:rsidP="006951F9">
            <w:pPr>
              <w:rPr>
                <w:szCs w:val="24"/>
              </w:rPr>
            </w:pPr>
            <w:r w:rsidRPr="00015A40">
              <w:rPr>
                <w:szCs w:val="24"/>
              </w:rPr>
              <w:t>1.4</w:t>
            </w:r>
            <w:r>
              <w:rPr>
                <w:szCs w:val="24"/>
              </w:rPr>
              <w:t>0</w:t>
            </w:r>
          </w:p>
        </w:tc>
        <w:tc>
          <w:tcPr>
            <w:tcW w:w="1251" w:type="pct"/>
          </w:tcPr>
          <w:p w:rsidR="00E85976" w:rsidRPr="00015A40" w:rsidRDefault="00E85976" w:rsidP="006951F9">
            <w:pPr>
              <w:rPr>
                <w:szCs w:val="24"/>
              </w:rPr>
            </w:pPr>
            <w:r w:rsidRPr="00015A40">
              <w:rPr>
                <w:szCs w:val="24"/>
              </w:rPr>
              <w:t>Ремонт автомобилей</w:t>
            </w:r>
          </w:p>
        </w:tc>
        <w:tc>
          <w:tcPr>
            <w:tcW w:w="2481" w:type="pct"/>
          </w:tcPr>
          <w:p w:rsidR="00E85976" w:rsidRPr="00015A40" w:rsidRDefault="00E85976" w:rsidP="006951F9">
            <w:pPr>
              <w:rPr>
                <w:szCs w:val="24"/>
              </w:rPr>
            </w:pPr>
            <w:r w:rsidRPr="00015A40">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2" w:type="pct"/>
          </w:tcPr>
          <w:p w:rsidR="00E85976" w:rsidRPr="00015A40" w:rsidRDefault="00E85976" w:rsidP="006951F9">
            <w:pPr>
              <w:rPr>
                <w:szCs w:val="24"/>
              </w:rPr>
            </w:pPr>
            <w:r w:rsidRPr="00015A40">
              <w:rPr>
                <w:szCs w:val="24"/>
              </w:rPr>
              <w:t>4.9.1.4</w:t>
            </w:r>
          </w:p>
        </w:tc>
      </w:tr>
      <w:tr w:rsidR="00E85976" w:rsidRPr="00015A40" w:rsidTr="006951F9">
        <w:tc>
          <w:tcPr>
            <w:tcW w:w="346" w:type="pct"/>
          </w:tcPr>
          <w:p w:rsidR="00E85976" w:rsidRPr="00015A40" w:rsidRDefault="00E85976" w:rsidP="006951F9">
            <w:pPr>
              <w:rPr>
                <w:szCs w:val="24"/>
              </w:rPr>
            </w:pPr>
            <w:r w:rsidRPr="00015A40">
              <w:rPr>
                <w:szCs w:val="24"/>
              </w:rPr>
              <w:t>1.4</w:t>
            </w:r>
            <w:r>
              <w:rPr>
                <w:szCs w:val="24"/>
              </w:rPr>
              <w:t>1</w:t>
            </w:r>
          </w:p>
        </w:tc>
        <w:tc>
          <w:tcPr>
            <w:tcW w:w="1251" w:type="pct"/>
          </w:tcPr>
          <w:p w:rsidR="00E85976" w:rsidRPr="00015A40" w:rsidRDefault="00E85976" w:rsidP="006951F9">
            <w:pPr>
              <w:rPr>
                <w:szCs w:val="24"/>
              </w:rPr>
            </w:pPr>
            <w:r w:rsidRPr="00015A40">
              <w:rPr>
                <w:szCs w:val="24"/>
              </w:rPr>
              <w:t>Выставочно-ярмарочная деятельность</w:t>
            </w:r>
          </w:p>
        </w:tc>
        <w:tc>
          <w:tcPr>
            <w:tcW w:w="2481"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4.10</w:t>
            </w:r>
          </w:p>
        </w:tc>
      </w:tr>
      <w:tr w:rsidR="00E85976" w:rsidRPr="00015A40" w:rsidTr="006951F9">
        <w:tc>
          <w:tcPr>
            <w:tcW w:w="346" w:type="pct"/>
          </w:tcPr>
          <w:p w:rsidR="00E85976" w:rsidRPr="00015A40" w:rsidRDefault="00E85976" w:rsidP="006951F9">
            <w:pPr>
              <w:rPr>
                <w:szCs w:val="24"/>
              </w:rPr>
            </w:pPr>
            <w:r w:rsidRPr="00015A40">
              <w:rPr>
                <w:szCs w:val="24"/>
              </w:rPr>
              <w:t>1.4</w:t>
            </w:r>
            <w:r>
              <w:rPr>
                <w:szCs w:val="24"/>
              </w:rPr>
              <w:t>2</w:t>
            </w:r>
          </w:p>
        </w:tc>
        <w:tc>
          <w:tcPr>
            <w:tcW w:w="1251" w:type="pct"/>
          </w:tcPr>
          <w:p w:rsidR="00E85976" w:rsidRPr="00015A40" w:rsidRDefault="00E85976" w:rsidP="006951F9">
            <w:pPr>
              <w:rPr>
                <w:snapToGrid w:val="0"/>
                <w:szCs w:val="24"/>
              </w:rPr>
            </w:pPr>
            <w:r w:rsidRPr="00015A40">
              <w:rPr>
                <w:snapToGrid w:val="0"/>
                <w:szCs w:val="24"/>
              </w:rPr>
              <w:t>Земельные участки (территории) общего пользования</w:t>
            </w:r>
          </w:p>
        </w:tc>
        <w:tc>
          <w:tcPr>
            <w:tcW w:w="248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w:t>
            </w:r>
          </w:p>
        </w:tc>
      </w:tr>
      <w:tr w:rsidR="00E85976" w:rsidRPr="00015A40" w:rsidTr="006951F9">
        <w:tc>
          <w:tcPr>
            <w:tcW w:w="346" w:type="pct"/>
          </w:tcPr>
          <w:p w:rsidR="00E85976" w:rsidRPr="00015A40" w:rsidRDefault="00E85976" w:rsidP="006951F9">
            <w:pPr>
              <w:rPr>
                <w:szCs w:val="24"/>
              </w:rPr>
            </w:pPr>
            <w:r w:rsidRPr="00015A40">
              <w:rPr>
                <w:szCs w:val="24"/>
              </w:rPr>
              <w:t>1.4</w:t>
            </w:r>
            <w:r>
              <w:rPr>
                <w:szCs w:val="24"/>
              </w:rPr>
              <w:t>3</w:t>
            </w:r>
          </w:p>
        </w:tc>
        <w:tc>
          <w:tcPr>
            <w:tcW w:w="1251" w:type="pct"/>
          </w:tcPr>
          <w:p w:rsidR="00E85976" w:rsidRPr="00015A40" w:rsidRDefault="00E85976" w:rsidP="006951F9">
            <w:pPr>
              <w:rPr>
                <w:szCs w:val="24"/>
              </w:rPr>
            </w:pPr>
            <w:r w:rsidRPr="00015A40">
              <w:rPr>
                <w:szCs w:val="24"/>
              </w:rPr>
              <w:t>Улично-дорожная сеть</w:t>
            </w:r>
          </w:p>
        </w:tc>
        <w:tc>
          <w:tcPr>
            <w:tcW w:w="2481"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46" w:type="pct"/>
          </w:tcPr>
          <w:p w:rsidR="00E85976" w:rsidRPr="00015A40" w:rsidRDefault="00E85976" w:rsidP="006951F9">
            <w:pPr>
              <w:rPr>
                <w:szCs w:val="24"/>
              </w:rPr>
            </w:pPr>
            <w:r w:rsidRPr="00015A40">
              <w:rPr>
                <w:szCs w:val="24"/>
              </w:rPr>
              <w:t>1.4</w:t>
            </w:r>
            <w:r>
              <w:rPr>
                <w:szCs w:val="24"/>
              </w:rPr>
              <w:t>4</w:t>
            </w:r>
          </w:p>
        </w:tc>
        <w:tc>
          <w:tcPr>
            <w:tcW w:w="1251" w:type="pct"/>
          </w:tcPr>
          <w:p w:rsidR="00E85976" w:rsidRPr="00015A40" w:rsidRDefault="00E85976" w:rsidP="006951F9">
            <w:pPr>
              <w:rPr>
                <w:szCs w:val="24"/>
              </w:rPr>
            </w:pPr>
            <w:r w:rsidRPr="00015A40">
              <w:rPr>
                <w:szCs w:val="24"/>
              </w:rPr>
              <w:t>Благоустройство территории</w:t>
            </w:r>
          </w:p>
        </w:tc>
        <w:tc>
          <w:tcPr>
            <w:tcW w:w="2481"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46" w:type="pct"/>
          </w:tcPr>
          <w:p w:rsidR="00E85976" w:rsidRPr="00015A40" w:rsidRDefault="00E85976" w:rsidP="006951F9">
            <w:pPr>
              <w:rPr>
                <w:szCs w:val="24"/>
              </w:rPr>
            </w:pPr>
            <w:r w:rsidRPr="00015A40">
              <w:rPr>
                <w:szCs w:val="24"/>
              </w:rPr>
              <w:t>2</w:t>
            </w:r>
          </w:p>
        </w:tc>
        <w:tc>
          <w:tcPr>
            <w:tcW w:w="4654"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46" w:type="pct"/>
          </w:tcPr>
          <w:p w:rsidR="00E85976" w:rsidRPr="00015A40" w:rsidRDefault="00E85976" w:rsidP="006951F9">
            <w:pPr>
              <w:rPr>
                <w:szCs w:val="24"/>
              </w:rPr>
            </w:pPr>
            <w:r w:rsidRPr="00015A40">
              <w:rPr>
                <w:szCs w:val="24"/>
              </w:rPr>
              <w:t>2.1</w:t>
            </w:r>
          </w:p>
        </w:tc>
        <w:tc>
          <w:tcPr>
            <w:tcW w:w="4654"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46" w:type="pct"/>
          </w:tcPr>
          <w:p w:rsidR="00E85976" w:rsidRPr="00015A40" w:rsidRDefault="00E85976" w:rsidP="006951F9">
            <w:pPr>
              <w:rPr>
                <w:szCs w:val="24"/>
              </w:rPr>
            </w:pPr>
            <w:r w:rsidRPr="00015A40">
              <w:rPr>
                <w:szCs w:val="24"/>
              </w:rPr>
              <w:t>3</w:t>
            </w:r>
          </w:p>
        </w:tc>
        <w:tc>
          <w:tcPr>
            <w:tcW w:w="4654"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46" w:type="pct"/>
          </w:tcPr>
          <w:p w:rsidR="00E85976" w:rsidRPr="00015A40" w:rsidRDefault="00E85976" w:rsidP="006951F9">
            <w:pPr>
              <w:rPr>
                <w:szCs w:val="24"/>
              </w:rPr>
            </w:pPr>
            <w:r w:rsidRPr="00015A40">
              <w:rPr>
                <w:szCs w:val="24"/>
              </w:rPr>
              <w:t>3.1</w:t>
            </w:r>
          </w:p>
        </w:tc>
        <w:tc>
          <w:tcPr>
            <w:tcW w:w="4654"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Таблица 2</w:t>
      </w:r>
      <w:r>
        <w:rPr>
          <w:b/>
          <w:sz w:val="28"/>
          <w:szCs w:val="28"/>
        </w:rPr>
        <w:t>6</w:t>
      </w:r>
      <w:r w:rsidRPr="001649CD">
        <w:rPr>
          <w:b/>
          <w:sz w:val="28"/>
          <w:szCs w:val="28"/>
        </w:rPr>
        <w:t>.1.2 -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582"/>
        <w:gridCol w:w="2192"/>
        <w:gridCol w:w="2294"/>
      </w:tblGrid>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rFonts w:eastAsia="Calibri"/>
                <w:b/>
                <w:szCs w:val="24"/>
              </w:rPr>
              <w:t>эт.</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70%</w:t>
            </w:r>
          </w:p>
        </w:tc>
      </w:tr>
    </w:tbl>
    <w:p w:rsidR="00E85976" w:rsidRPr="001649CD" w:rsidRDefault="00E85976" w:rsidP="00E85976">
      <w:pPr>
        <w:ind w:firstLine="709"/>
        <w:rPr>
          <w:sz w:val="28"/>
          <w:szCs w:val="28"/>
        </w:rPr>
      </w:pPr>
    </w:p>
    <w:p w:rsidR="00E85976" w:rsidRPr="001649CD" w:rsidRDefault="00E85976" w:rsidP="00E85976">
      <w:pPr>
        <w:keepNext/>
        <w:ind w:firstLine="709"/>
        <w:outlineLvl w:val="1"/>
        <w:rPr>
          <w:b/>
          <w:sz w:val="28"/>
          <w:szCs w:val="28"/>
        </w:rPr>
      </w:pPr>
      <w:bookmarkStart w:id="169" w:name="_Toc89352426"/>
      <w:bookmarkStart w:id="170" w:name="_Toc90636959"/>
      <w:r w:rsidRPr="001649CD">
        <w:rPr>
          <w:b/>
          <w:sz w:val="28"/>
          <w:szCs w:val="28"/>
        </w:rPr>
        <w:t>Статья 2</w:t>
      </w:r>
      <w:r>
        <w:rPr>
          <w:b/>
          <w:sz w:val="28"/>
          <w:szCs w:val="28"/>
        </w:rPr>
        <w:t>6</w:t>
      </w:r>
      <w:r w:rsidRPr="001649CD">
        <w:rPr>
          <w:b/>
          <w:sz w:val="28"/>
          <w:szCs w:val="28"/>
        </w:rPr>
        <w:t>.2. Градостроительный регламент на территории зоны специализированной общественной застройки (О2)</w:t>
      </w:r>
      <w:bookmarkEnd w:id="169"/>
      <w:bookmarkEnd w:id="170"/>
    </w:p>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Таблица 2</w:t>
      </w:r>
      <w:r>
        <w:rPr>
          <w:b/>
          <w:sz w:val="28"/>
          <w:szCs w:val="28"/>
        </w:rPr>
        <w:t>6</w:t>
      </w:r>
      <w:r w:rsidRPr="001649CD">
        <w:rPr>
          <w:b/>
          <w:sz w:val="28"/>
          <w:szCs w:val="28"/>
        </w:rPr>
        <w:t>.2.1 -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453"/>
        <w:gridCol w:w="4903"/>
        <w:gridCol w:w="1854"/>
      </w:tblGrid>
      <w:tr w:rsidR="00E85976" w:rsidRPr="00015A40" w:rsidTr="006951F9">
        <w:tc>
          <w:tcPr>
            <w:tcW w:w="33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51"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94"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3" w:type="pct"/>
          </w:tcPr>
          <w:p w:rsidR="00E85976" w:rsidRPr="00015A40" w:rsidRDefault="00E85976" w:rsidP="006951F9">
            <w:pPr>
              <w:rPr>
                <w:szCs w:val="24"/>
              </w:rPr>
            </w:pPr>
            <w:r w:rsidRPr="00015A40">
              <w:rPr>
                <w:szCs w:val="24"/>
              </w:rPr>
              <w:t>1</w:t>
            </w:r>
          </w:p>
        </w:tc>
        <w:tc>
          <w:tcPr>
            <w:tcW w:w="466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1.1</w:t>
            </w:r>
          </w:p>
        </w:tc>
        <w:tc>
          <w:tcPr>
            <w:tcW w:w="1251" w:type="pct"/>
          </w:tcPr>
          <w:p w:rsidR="00E85976" w:rsidRPr="00015A40" w:rsidRDefault="00E85976" w:rsidP="006951F9">
            <w:pPr>
              <w:rPr>
                <w:szCs w:val="24"/>
              </w:rPr>
            </w:pPr>
            <w:r w:rsidRPr="00015A40">
              <w:rPr>
                <w:szCs w:val="24"/>
              </w:rPr>
              <w:t>Коммунальное обслуживание</w:t>
            </w:r>
          </w:p>
        </w:tc>
        <w:tc>
          <w:tcPr>
            <w:tcW w:w="2494"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E85976" w:rsidRPr="00015A40" w:rsidRDefault="00E85976" w:rsidP="006951F9">
            <w:pPr>
              <w:rPr>
                <w:szCs w:val="24"/>
              </w:rPr>
            </w:pPr>
            <w:r w:rsidRPr="00015A40">
              <w:rPr>
                <w:szCs w:val="24"/>
              </w:rPr>
              <w:t>3.1</w:t>
            </w:r>
          </w:p>
        </w:tc>
      </w:tr>
      <w:tr w:rsidR="00E85976" w:rsidRPr="00015A40" w:rsidTr="006951F9">
        <w:tc>
          <w:tcPr>
            <w:tcW w:w="333" w:type="pct"/>
          </w:tcPr>
          <w:p w:rsidR="00E85976" w:rsidRPr="00015A40" w:rsidRDefault="00E85976" w:rsidP="006951F9">
            <w:pPr>
              <w:rPr>
                <w:szCs w:val="24"/>
              </w:rPr>
            </w:pPr>
            <w:r w:rsidRPr="00015A40">
              <w:rPr>
                <w:szCs w:val="24"/>
              </w:rPr>
              <w:t>1.2</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33" w:type="pct"/>
          </w:tcPr>
          <w:p w:rsidR="00E85976" w:rsidRPr="00015A40" w:rsidRDefault="00E85976" w:rsidP="006951F9">
            <w:pPr>
              <w:rPr>
                <w:szCs w:val="24"/>
              </w:rPr>
            </w:pPr>
            <w:r w:rsidRPr="00015A40">
              <w:rPr>
                <w:szCs w:val="24"/>
              </w:rPr>
              <w:t>1.3</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E85976" w:rsidRPr="00015A40" w:rsidRDefault="00E85976" w:rsidP="006951F9">
            <w:pPr>
              <w:rPr>
                <w:szCs w:val="24"/>
              </w:rPr>
            </w:pPr>
            <w:r w:rsidRPr="00015A40">
              <w:rPr>
                <w:szCs w:val="24"/>
              </w:rPr>
              <w:t>3.1.2</w:t>
            </w:r>
          </w:p>
        </w:tc>
      </w:tr>
      <w:tr w:rsidR="00E85976" w:rsidRPr="00015A40" w:rsidTr="006951F9">
        <w:tc>
          <w:tcPr>
            <w:tcW w:w="333" w:type="pct"/>
          </w:tcPr>
          <w:p w:rsidR="00E85976" w:rsidRPr="00015A40" w:rsidRDefault="00E85976" w:rsidP="006951F9">
            <w:pPr>
              <w:rPr>
                <w:szCs w:val="24"/>
              </w:rPr>
            </w:pPr>
            <w:r w:rsidRPr="00015A40">
              <w:rPr>
                <w:szCs w:val="24"/>
              </w:rPr>
              <w:t>1.4</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22" w:type="pct"/>
          </w:tcPr>
          <w:p w:rsidR="00E85976" w:rsidRPr="00015A40" w:rsidRDefault="00E85976" w:rsidP="006951F9">
            <w:pPr>
              <w:rPr>
                <w:szCs w:val="24"/>
              </w:rPr>
            </w:pPr>
            <w:r w:rsidRPr="00015A40">
              <w:rPr>
                <w:szCs w:val="24"/>
              </w:rPr>
              <w:t>3.2</w:t>
            </w:r>
          </w:p>
        </w:tc>
      </w:tr>
      <w:tr w:rsidR="00E85976" w:rsidRPr="00015A40" w:rsidTr="006951F9">
        <w:tc>
          <w:tcPr>
            <w:tcW w:w="333" w:type="pct"/>
          </w:tcPr>
          <w:p w:rsidR="00E85976" w:rsidRPr="00015A40" w:rsidRDefault="00E85976" w:rsidP="006951F9">
            <w:pPr>
              <w:rPr>
                <w:szCs w:val="24"/>
              </w:rPr>
            </w:pPr>
            <w:r w:rsidRPr="00015A40">
              <w:rPr>
                <w:szCs w:val="24"/>
              </w:rPr>
              <w:t>1.5</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33" w:type="pct"/>
          </w:tcPr>
          <w:p w:rsidR="00E85976" w:rsidRPr="00015A40" w:rsidRDefault="00E85976" w:rsidP="006951F9">
            <w:pPr>
              <w:rPr>
                <w:szCs w:val="24"/>
              </w:rPr>
            </w:pPr>
            <w:r w:rsidRPr="00015A40">
              <w:rPr>
                <w:szCs w:val="24"/>
              </w:rPr>
              <w:t>1.6</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33" w:type="pct"/>
          </w:tcPr>
          <w:p w:rsidR="00E85976" w:rsidRPr="00015A40" w:rsidRDefault="00E85976" w:rsidP="006951F9">
            <w:pPr>
              <w:rPr>
                <w:szCs w:val="24"/>
              </w:rPr>
            </w:pPr>
            <w:r w:rsidRPr="00015A40">
              <w:rPr>
                <w:szCs w:val="24"/>
              </w:rPr>
              <w:t>1.7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33" w:type="pct"/>
          </w:tcPr>
          <w:p w:rsidR="00E85976" w:rsidRPr="00015A40" w:rsidRDefault="00E85976" w:rsidP="006951F9">
            <w:pPr>
              <w:rPr>
                <w:szCs w:val="24"/>
              </w:rPr>
            </w:pPr>
            <w:r w:rsidRPr="00015A40">
              <w:rPr>
                <w:szCs w:val="24"/>
              </w:rPr>
              <w:t>1.8</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33" w:type="pct"/>
          </w:tcPr>
          <w:p w:rsidR="00E85976" w:rsidRPr="00015A40" w:rsidRDefault="00E85976" w:rsidP="006951F9">
            <w:pPr>
              <w:rPr>
                <w:szCs w:val="24"/>
              </w:rPr>
            </w:pPr>
            <w:r w:rsidRPr="00015A40">
              <w:rPr>
                <w:szCs w:val="24"/>
              </w:rPr>
              <w:t>1.9</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33" w:type="pct"/>
          </w:tcPr>
          <w:p w:rsidR="00E85976" w:rsidRPr="00015A40" w:rsidRDefault="00E85976" w:rsidP="006951F9">
            <w:pPr>
              <w:rPr>
                <w:szCs w:val="24"/>
              </w:rPr>
            </w:pPr>
            <w:r w:rsidRPr="00015A40">
              <w:rPr>
                <w:szCs w:val="24"/>
              </w:rPr>
              <w:t>1.10</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22" w:type="pct"/>
          </w:tcPr>
          <w:p w:rsidR="00E85976" w:rsidRPr="00015A40" w:rsidRDefault="00E85976" w:rsidP="006951F9">
            <w:pPr>
              <w:rPr>
                <w:szCs w:val="24"/>
              </w:rPr>
            </w:pPr>
            <w:r w:rsidRPr="00015A40">
              <w:rPr>
                <w:szCs w:val="24"/>
              </w:rPr>
              <w:t>3.4</w:t>
            </w:r>
          </w:p>
        </w:tc>
      </w:tr>
      <w:tr w:rsidR="00E85976" w:rsidRPr="00015A40" w:rsidTr="006951F9">
        <w:tc>
          <w:tcPr>
            <w:tcW w:w="333" w:type="pct"/>
          </w:tcPr>
          <w:p w:rsidR="00E85976" w:rsidRPr="00015A40" w:rsidRDefault="00E85976" w:rsidP="006951F9">
            <w:pPr>
              <w:rPr>
                <w:szCs w:val="24"/>
              </w:rPr>
            </w:pPr>
            <w:r w:rsidRPr="00015A40">
              <w:rPr>
                <w:szCs w:val="24"/>
              </w:rPr>
              <w:t>1.11</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2" w:type="pct"/>
          </w:tcPr>
          <w:p w:rsidR="00E85976" w:rsidRPr="00015A40" w:rsidRDefault="00E85976" w:rsidP="006951F9">
            <w:pPr>
              <w:rPr>
                <w:szCs w:val="24"/>
              </w:rPr>
            </w:pPr>
            <w:r w:rsidRPr="00015A40">
              <w:rPr>
                <w:szCs w:val="24"/>
              </w:rPr>
              <w:t>3.4.1</w:t>
            </w:r>
          </w:p>
        </w:tc>
      </w:tr>
      <w:tr w:rsidR="00E85976" w:rsidRPr="00015A40" w:rsidTr="006951F9">
        <w:tc>
          <w:tcPr>
            <w:tcW w:w="333" w:type="pct"/>
          </w:tcPr>
          <w:p w:rsidR="00E85976" w:rsidRPr="00015A40" w:rsidRDefault="00E85976" w:rsidP="006951F9">
            <w:pPr>
              <w:rPr>
                <w:szCs w:val="24"/>
              </w:rPr>
            </w:pPr>
            <w:r w:rsidRPr="00015A40">
              <w:rPr>
                <w:szCs w:val="24"/>
              </w:rPr>
              <w:t>1.12</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22" w:type="pct"/>
          </w:tcPr>
          <w:p w:rsidR="00E85976" w:rsidRPr="00015A40" w:rsidRDefault="00E85976" w:rsidP="006951F9">
            <w:pPr>
              <w:rPr>
                <w:szCs w:val="24"/>
              </w:rPr>
            </w:pPr>
            <w:r w:rsidRPr="00015A40">
              <w:rPr>
                <w:szCs w:val="24"/>
              </w:rPr>
              <w:t>3.4.2</w:t>
            </w:r>
          </w:p>
        </w:tc>
      </w:tr>
      <w:tr w:rsidR="00E85976" w:rsidRPr="00015A40" w:rsidTr="006951F9">
        <w:tc>
          <w:tcPr>
            <w:tcW w:w="333" w:type="pct"/>
          </w:tcPr>
          <w:p w:rsidR="00E85976" w:rsidRPr="00015A40" w:rsidRDefault="00E85976" w:rsidP="006951F9">
            <w:pPr>
              <w:rPr>
                <w:szCs w:val="24"/>
              </w:rPr>
            </w:pPr>
            <w:r w:rsidRPr="00015A40">
              <w:rPr>
                <w:szCs w:val="24"/>
              </w:rPr>
              <w:t>1.13</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22" w:type="pct"/>
          </w:tcPr>
          <w:p w:rsidR="00E85976" w:rsidRPr="00015A40" w:rsidRDefault="00E85976" w:rsidP="006951F9">
            <w:pPr>
              <w:rPr>
                <w:szCs w:val="24"/>
              </w:rPr>
            </w:pPr>
            <w:r w:rsidRPr="00015A40">
              <w:rPr>
                <w:szCs w:val="24"/>
              </w:rPr>
              <w:t>3.5</w:t>
            </w:r>
          </w:p>
        </w:tc>
      </w:tr>
      <w:tr w:rsidR="00E85976" w:rsidRPr="00015A40" w:rsidTr="006951F9">
        <w:tc>
          <w:tcPr>
            <w:tcW w:w="333" w:type="pct"/>
          </w:tcPr>
          <w:p w:rsidR="00E85976" w:rsidRPr="00015A40" w:rsidRDefault="00E85976" w:rsidP="006951F9">
            <w:pPr>
              <w:rPr>
                <w:szCs w:val="24"/>
              </w:rPr>
            </w:pPr>
            <w:r w:rsidRPr="00015A40">
              <w:rPr>
                <w:szCs w:val="24"/>
              </w:rPr>
              <w:t>1.14</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2" w:type="pct"/>
          </w:tcPr>
          <w:p w:rsidR="00E85976" w:rsidRPr="00015A40" w:rsidRDefault="00E85976" w:rsidP="006951F9">
            <w:pPr>
              <w:rPr>
                <w:szCs w:val="24"/>
              </w:rPr>
            </w:pPr>
            <w:r w:rsidRPr="00015A40">
              <w:rPr>
                <w:szCs w:val="24"/>
              </w:rPr>
              <w:t>3.5.1</w:t>
            </w:r>
          </w:p>
        </w:tc>
      </w:tr>
      <w:tr w:rsidR="00E85976" w:rsidRPr="00015A40" w:rsidTr="006951F9">
        <w:tc>
          <w:tcPr>
            <w:tcW w:w="333" w:type="pct"/>
          </w:tcPr>
          <w:p w:rsidR="00E85976" w:rsidRPr="00015A40" w:rsidRDefault="00E85976" w:rsidP="006951F9">
            <w:pPr>
              <w:rPr>
                <w:szCs w:val="24"/>
              </w:rPr>
            </w:pPr>
            <w:r w:rsidRPr="00015A40">
              <w:rPr>
                <w:szCs w:val="24"/>
              </w:rPr>
              <w:t>1.15</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2" w:type="pct"/>
          </w:tcPr>
          <w:p w:rsidR="00E85976" w:rsidRPr="00015A40" w:rsidRDefault="00E85976" w:rsidP="006951F9">
            <w:pPr>
              <w:rPr>
                <w:szCs w:val="24"/>
              </w:rPr>
            </w:pPr>
            <w:r w:rsidRPr="00015A40">
              <w:rPr>
                <w:szCs w:val="24"/>
              </w:rPr>
              <w:t>3.5.2</w:t>
            </w:r>
          </w:p>
        </w:tc>
      </w:tr>
      <w:tr w:rsidR="00E85976" w:rsidRPr="00015A40" w:rsidTr="006951F9">
        <w:tc>
          <w:tcPr>
            <w:tcW w:w="333" w:type="pct"/>
          </w:tcPr>
          <w:p w:rsidR="00E85976" w:rsidRPr="00015A40" w:rsidRDefault="00E85976" w:rsidP="006951F9">
            <w:pPr>
              <w:rPr>
                <w:szCs w:val="24"/>
              </w:rPr>
            </w:pPr>
            <w:r w:rsidRPr="00015A40">
              <w:rPr>
                <w:szCs w:val="24"/>
              </w:rPr>
              <w:t>1.16</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22" w:type="pct"/>
          </w:tcPr>
          <w:p w:rsidR="00E85976" w:rsidRPr="00015A40" w:rsidRDefault="00E85976" w:rsidP="006951F9">
            <w:pPr>
              <w:rPr>
                <w:szCs w:val="24"/>
              </w:rPr>
            </w:pPr>
            <w:r w:rsidRPr="00015A40">
              <w:rPr>
                <w:szCs w:val="24"/>
              </w:rPr>
              <w:t>3.6.1</w:t>
            </w:r>
          </w:p>
        </w:tc>
      </w:tr>
      <w:tr w:rsidR="00E85976" w:rsidRPr="00015A40" w:rsidTr="006951F9">
        <w:tc>
          <w:tcPr>
            <w:tcW w:w="333" w:type="pct"/>
          </w:tcPr>
          <w:p w:rsidR="00E85976" w:rsidRPr="00015A40" w:rsidRDefault="00E85976" w:rsidP="006951F9">
            <w:pPr>
              <w:rPr>
                <w:szCs w:val="24"/>
              </w:rPr>
            </w:pPr>
            <w:r w:rsidRPr="00015A40">
              <w:rPr>
                <w:szCs w:val="24"/>
              </w:rPr>
              <w:t>1.17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22" w:type="pct"/>
          </w:tcPr>
          <w:p w:rsidR="00E85976" w:rsidRPr="00015A40" w:rsidRDefault="00E85976" w:rsidP="006951F9">
            <w:pPr>
              <w:rPr>
                <w:szCs w:val="24"/>
              </w:rPr>
            </w:pPr>
            <w:r w:rsidRPr="00015A40">
              <w:rPr>
                <w:szCs w:val="24"/>
              </w:rPr>
              <w:t>3.6.2</w:t>
            </w:r>
          </w:p>
        </w:tc>
      </w:tr>
      <w:tr w:rsidR="00E85976" w:rsidRPr="00015A40" w:rsidTr="006951F9">
        <w:tc>
          <w:tcPr>
            <w:tcW w:w="333" w:type="pct"/>
          </w:tcPr>
          <w:p w:rsidR="00E85976" w:rsidRPr="00015A40" w:rsidRDefault="00E85976" w:rsidP="006951F9">
            <w:pPr>
              <w:rPr>
                <w:szCs w:val="24"/>
              </w:rPr>
            </w:pPr>
            <w:r w:rsidRPr="00015A40">
              <w:rPr>
                <w:szCs w:val="24"/>
              </w:rPr>
              <w:t>1.18</w:t>
            </w:r>
          </w:p>
        </w:tc>
        <w:tc>
          <w:tcPr>
            <w:tcW w:w="1251" w:type="pct"/>
          </w:tcPr>
          <w:p w:rsidR="00E85976" w:rsidRPr="00015A40" w:rsidRDefault="00E85976" w:rsidP="006951F9">
            <w:pPr>
              <w:rPr>
                <w:szCs w:val="24"/>
              </w:rPr>
            </w:pPr>
            <w:r w:rsidRPr="00015A40">
              <w:rPr>
                <w:szCs w:val="24"/>
              </w:rPr>
              <w:t>Религиозное использование</w:t>
            </w:r>
          </w:p>
        </w:tc>
        <w:tc>
          <w:tcPr>
            <w:tcW w:w="2494"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33" w:type="pct"/>
          </w:tcPr>
          <w:p w:rsidR="00E85976" w:rsidRPr="00015A40" w:rsidRDefault="00E85976" w:rsidP="006951F9">
            <w:pPr>
              <w:rPr>
                <w:szCs w:val="24"/>
              </w:rPr>
            </w:pPr>
            <w:r w:rsidRPr="00015A40">
              <w:rPr>
                <w:szCs w:val="24"/>
              </w:rPr>
              <w:t>1.19</w:t>
            </w:r>
          </w:p>
        </w:tc>
        <w:tc>
          <w:tcPr>
            <w:tcW w:w="1251" w:type="pct"/>
          </w:tcPr>
          <w:p w:rsidR="00E85976" w:rsidRPr="00015A40" w:rsidRDefault="00E85976" w:rsidP="006951F9">
            <w:pPr>
              <w:rPr>
                <w:szCs w:val="24"/>
              </w:rPr>
            </w:pPr>
            <w:r w:rsidRPr="00015A40">
              <w:rPr>
                <w:szCs w:val="24"/>
              </w:rPr>
              <w:t>Осуществление религиозных обрядов</w:t>
            </w:r>
          </w:p>
        </w:tc>
        <w:tc>
          <w:tcPr>
            <w:tcW w:w="2494"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33" w:type="pct"/>
          </w:tcPr>
          <w:p w:rsidR="00E85976" w:rsidRPr="00015A40" w:rsidRDefault="00E85976" w:rsidP="006951F9">
            <w:pPr>
              <w:rPr>
                <w:szCs w:val="24"/>
              </w:rPr>
            </w:pPr>
            <w:r w:rsidRPr="00015A40">
              <w:rPr>
                <w:szCs w:val="24"/>
              </w:rPr>
              <w:t>1.20</w:t>
            </w:r>
          </w:p>
        </w:tc>
        <w:tc>
          <w:tcPr>
            <w:tcW w:w="1251" w:type="pct"/>
          </w:tcPr>
          <w:p w:rsidR="00E85976" w:rsidRPr="00015A40" w:rsidRDefault="00E85976" w:rsidP="006951F9">
            <w:pPr>
              <w:rPr>
                <w:szCs w:val="24"/>
              </w:rPr>
            </w:pPr>
            <w:r w:rsidRPr="00015A40">
              <w:rPr>
                <w:szCs w:val="24"/>
              </w:rPr>
              <w:t>Религиозное управление и образование</w:t>
            </w:r>
          </w:p>
        </w:tc>
        <w:tc>
          <w:tcPr>
            <w:tcW w:w="2494"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33" w:type="pct"/>
          </w:tcPr>
          <w:p w:rsidR="00E85976" w:rsidRPr="00015A40" w:rsidRDefault="00E85976" w:rsidP="006951F9">
            <w:pPr>
              <w:rPr>
                <w:szCs w:val="24"/>
              </w:rPr>
            </w:pPr>
            <w:r w:rsidRPr="00015A40">
              <w:rPr>
                <w:szCs w:val="24"/>
              </w:rPr>
              <w:t>1.21</w:t>
            </w:r>
          </w:p>
        </w:tc>
        <w:tc>
          <w:tcPr>
            <w:tcW w:w="1251" w:type="pct"/>
          </w:tcPr>
          <w:p w:rsidR="00E85976" w:rsidRPr="00015A40" w:rsidRDefault="00E85976" w:rsidP="006951F9">
            <w:pPr>
              <w:rPr>
                <w:szCs w:val="24"/>
              </w:rPr>
            </w:pPr>
            <w:r w:rsidRPr="00015A40">
              <w:rPr>
                <w:szCs w:val="24"/>
              </w:rPr>
              <w:t>Общественное управление</w:t>
            </w:r>
          </w:p>
        </w:tc>
        <w:tc>
          <w:tcPr>
            <w:tcW w:w="2494" w:type="pct"/>
          </w:tcPr>
          <w:p w:rsidR="00E85976" w:rsidRPr="00015A40" w:rsidRDefault="00E85976" w:rsidP="006951F9">
            <w:pPr>
              <w:rPr>
                <w:szCs w:val="24"/>
              </w:rPr>
            </w:pPr>
            <w:r w:rsidRPr="00015A40">
              <w:rPr>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22" w:type="pct"/>
          </w:tcPr>
          <w:p w:rsidR="00E85976" w:rsidRPr="00015A40" w:rsidRDefault="00E85976" w:rsidP="006951F9">
            <w:pPr>
              <w:rPr>
                <w:szCs w:val="24"/>
              </w:rPr>
            </w:pPr>
            <w:r w:rsidRPr="00015A40">
              <w:rPr>
                <w:szCs w:val="24"/>
              </w:rPr>
              <w:t>3.8</w:t>
            </w:r>
          </w:p>
        </w:tc>
      </w:tr>
      <w:tr w:rsidR="00E85976" w:rsidRPr="00015A40" w:rsidTr="006951F9">
        <w:tc>
          <w:tcPr>
            <w:tcW w:w="333" w:type="pct"/>
          </w:tcPr>
          <w:p w:rsidR="00E85976" w:rsidRPr="00015A40" w:rsidRDefault="00E85976" w:rsidP="006951F9">
            <w:pPr>
              <w:rPr>
                <w:szCs w:val="24"/>
              </w:rPr>
            </w:pPr>
            <w:r w:rsidRPr="00015A40">
              <w:rPr>
                <w:szCs w:val="24"/>
              </w:rPr>
              <w:t>1.22</w:t>
            </w:r>
          </w:p>
        </w:tc>
        <w:tc>
          <w:tcPr>
            <w:tcW w:w="1251" w:type="pct"/>
          </w:tcPr>
          <w:p w:rsidR="00E85976" w:rsidRPr="00015A40" w:rsidRDefault="00E85976" w:rsidP="006951F9">
            <w:pPr>
              <w:rPr>
                <w:szCs w:val="24"/>
              </w:rPr>
            </w:pPr>
            <w:r w:rsidRPr="00015A40">
              <w:rPr>
                <w:szCs w:val="24"/>
              </w:rPr>
              <w:t>Государственное управление</w:t>
            </w:r>
          </w:p>
        </w:tc>
        <w:tc>
          <w:tcPr>
            <w:tcW w:w="2494" w:type="pct"/>
          </w:tcPr>
          <w:p w:rsidR="00E85976" w:rsidRPr="00015A40" w:rsidRDefault="00E85976" w:rsidP="006951F9">
            <w:pPr>
              <w:rPr>
                <w:szCs w:val="24"/>
              </w:rPr>
            </w:pPr>
            <w:r w:rsidRPr="00015A40">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3.8.1</w:t>
            </w:r>
          </w:p>
        </w:tc>
      </w:tr>
      <w:tr w:rsidR="00E85976" w:rsidRPr="00015A40" w:rsidTr="006951F9">
        <w:tc>
          <w:tcPr>
            <w:tcW w:w="333" w:type="pct"/>
          </w:tcPr>
          <w:p w:rsidR="00E85976" w:rsidRPr="00015A40" w:rsidRDefault="00E85976" w:rsidP="006951F9">
            <w:pPr>
              <w:rPr>
                <w:szCs w:val="24"/>
              </w:rPr>
            </w:pPr>
            <w:r w:rsidRPr="00015A40">
              <w:rPr>
                <w:szCs w:val="24"/>
              </w:rPr>
              <w:t>1.23</w:t>
            </w:r>
          </w:p>
        </w:tc>
        <w:tc>
          <w:tcPr>
            <w:tcW w:w="1251" w:type="pct"/>
          </w:tcPr>
          <w:p w:rsidR="00E85976" w:rsidRPr="00015A40" w:rsidRDefault="00E85976" w:rsidP="006951F9">
            <w:pPr>
              <w:rPr>
                <w:szCs w:val="24"/>
              </w:rPr>
            </w:pPr>
            <w:r w:rsidRPr="00015A40">
              <w:rPr>
                <w:szCs w:val="24"/>
              </w:rPr>
              <w:t>Представительская деятельность</w:t>
            </w:r>
          </w:p>
        </w:tc>
        <w:tc>
          <w:tcPr>
            <w:tcW w:w="2494" w:type="pct"/>
          </w:tcPr>
          <w:p w:rsidR="00E85976" w:rsidRPr="00015A40" w:rsidRDefault="00E85976" w:rsidP="006951F9">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3.8.2</w:t>
            </w:r>
          </w:p>
        </w:tc>
      </w:tr>
      <w:tr w:rsidR="00E85976" w:rsidRPr="00015A40" w:rsidTr="006951F9">
        <w:tc>
          <w:tcPr>
            <w:tcW w:w="333" w:type="pct"/>
          </w:tcPr>
          <w:p w:rsidR="00E85976" w:rsidRPr="00015A40" w:rsidRDefault="00E85976" w:rsidP="006951F9">
            <w:pPr>
              <w:rPr>
                <w:szCs w:val="24"/>
              </w:rPr>
            </w:pPr>
            <w:r w:rsidRPr="00015A40">
              <w:rPr>
                <w:szCs w:val="24"/>
              </w:rPr>
              <w:t>1.24</w:t>
            </w:r>
          </w:p>
        </w:tc>
        <w:tc>
          <w:tcPr>
            <w:tcW w:w="1251" w:type="pct"/>
          </w:tcPr>
          <w:p w:rsidR="00E85976" w:rsidRPr="00015A40" w:rsidRDefault="00E85976" w:rsidP="006951F9">
            <w:pPr>
              <w:rPr>
                <w:szCs w:val="24"/>
              </w:rPr>
            </w:pPr>
            <w:r w:rsidRPr="00015A40">
              <w:rPr>
                <w:szCs w:val="24"/>
              </w:rPr>
              <w:t>Обеспечение научной деятельности</w:t>
            </w:r>
          </w:p>
        </w:tc>
        <w:tc>
          <w:tcPr>
            <w:tcW w:w="2494" w:type="pct"/>
          </w:tcPr>
          <w:p w:rsidR="00E85976" w:rsidRPr="00015A40" w:rsidRDefault="00E85976" w:rsidP="006951F9">
            <w:pPr>
              <w:rPr>
                <w:szCs w:val="24"/>
              </w:rPr>
            </w:pPr>
            <w:r w:rsidRPr="00015A40">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w:t>
            </w:r>
          </w:p>
        </w:tc>
      </w:tr>
      <w:tr w:rsidR="00E85976" w:rsidRPr="00015A40" w:rsidTr="006951F9">
        <w:tc>
          <w:tcPr>
            <w:tcW w:w="333" w:type="pct"/>
          </w:tcPr>
          <w:p w:rsidR="00E85976" w:rsidRPr="00015A40" w:rsidRDefault="00E85976" w:rsidP="006951F9">
            <w:pPr>
              <w:rPr>
                <w:szCs w:val="24"/>
              </w:rPr>
            </w:pPr>
            <w:r w:rsidRPr="00015A40">
              <w:rPr>
                <w:szCs w:val="24"/>
              </w:rPr>
              <w:t>1.25</w:t>
            </w:r>
          </w:p>
        </w:tc>
        <w:tc>
          <w:tcPr>
            <w:tcW w:w="1251" w:type="pct"/>
          </w:tcPr>
          <w:p w:rsidR="00E85976" w:rsidRPr="00015A40" w:rsidRDefault="00E85976" w:rsidP="006951F9">
            <w:pPr>
              <w:rPr>
                <w:szCs w:val="24"/>
              </w:rPr>
            </w:pPr>
            <w:r w:rsidRPr="00015A40">
              <w:rPr>
                <w:szCs w:val="24"/>
              </w:rPr>
              <w:t>Обеспечение деятельности в области гидрометеорологии и смежных с ней областях</w:t>
            </w:r>
          </w:p>
        </w:tc>
        <w:tc>
          <w:tcPr>
            <w:tcW w:w="2494"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3.9.1</w:t>
            </w:r>
          </w:p>
        </w:tc>
      </w:tr>
      <w:tr w:rsidR="00E85976" w:rsidRPr="00015A40" w:rsidTr="006951F9">
        <w:tc>
          <w:tcPr>
            <w:tcW w:w="333" w:type="pct"/>
          </w:tcPr>
          <w:p w:rsidR="00E85976" w:rsidRPr="00015A40" w:rsidRDefault="00E85976" w:rsidP="006951F9">
            <w:pPr>
              <w:rPr>
                <w:szCs w:val="24"/>
              </w:rPr>
            </w:pPr>
            <w:r w:rsidRPr="00015A40">
              <w:rPr>
                <w:szCs w:val="24"/>
              </w:rPr>
              <w:t>1.26</w:t>
            </w:r>
          </w:p>
        </w:tc>
        <w:tc>
          <w:tcPr>
            <w:tcW w:w="1251" w:type="pct"/>
          </w:tcPr>
          <w:p w:rsidR="00E85976" w:rsidRPr="00015A40" w:rsidRDefault="00E85976" w:rsidP="006951F9">
            <w:pPr>
              <w:rPr>
                <w:szCs w:val="24"/>
              </w:rPr>
            </w:pPr>
            <w:r w:rsidRPr="00015A40">
              <w:rPr>
                <w:szCs w:val="24"/>
              </w:rPr>
              <w:t>Проведение научных исследований</w:t>
            </w:r>
          </w:p>
        </w:tc>
        <w:tc>
          <w:tcPr>
            <w:tcW w:w="2494" w:type="pct"/>
          </w:tcPr>
          <w:p w:rsidR="00E85976" w:rsidRPr="00015A40" w:rsidRDefault="00E85976" w:rsidP="006951F9">
            <w:pPr>
              <w:rPr>
                <w:szCs w:val="24"/>
              </w:rPr>
            </w:pPr>
            <w:r w:rsidRPr="00015A40">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3.9.2</w:t>
            </w:r>
          </w:p>
        </w:tc>
      </w:tr>
      <w:tr w:rsidR="00E85976" w:rsidRPr="00015A40" w:rsidTr="006951F9">
        <w:tc>
          <w:tcPr>
            <w:tcW w:w="333" w:type="pct"/>
          </w:tcPr>
          <w:p w:rsidR="00E85976" w:rsidRPr="00015A40" w:rsidRDefault="00E85976" w:rsidP="006951F9">
            <w:pPr>
              <w:rPr>
                <w:szCs w:val="24"/>
              </w:rPr>
            </w:pPr>
            <w:r w:rsidRPr="00015A40">
              <w:rPr>
                <w:szCs w:val="24"/>
              </w:rPr>
              <w:t>1.27</w:t>
            </w:r>
          </w:p>
        </w:tc>
        <w:tc>
          <w:tcPr>
            <w:tcW w:w="1251" w:type="pct"/>
          </w:tcPr>
          <w:p w:rsidR="00E85976" w:rsidRPr="00015A40" w:rsidRDefault="00E85976" w:rsidP="006951F9">
            <w:pPr>
              <w:rPr>
                <w:szCs w:val="24"/>
              </w:rPr>
            </w:pPr>
            <w:r w:rsidRPr="00015A40">
              <w:rPr>
                <w:szCs w:val="24"/>
              </w:rPr>
              <w:t>Проведение научных испытаний</w:t>
            </w:r>
          </w:p>
        </w:tc>
        <w:tc>
          <w:tcPr>
            <w:tcW w:w="2494" w:type="pct"/>
          </w:tcPr>
          <w:p w:rsidR="00E85976" w:rsidRPr="00015A40" w:rsidRDefault="00E85976" w:rsidP="006951F9">
            <w:pPr>
              <w:rPr>
                <w:szCs w:val="24"/>
              </w:rPr>
            </w:pPr>
            <w:r w:rsidRPr="00015A40">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3.9.3</w:t>
            </w:r>
          </w:p>
        </w:tc>
      </w:tr>
      <w:tr w:rsidR="00E85976" w:rsidRPr="00015A40" w:rsidTr="006951F9">
        <w:tc>
          <w:tcPr>
            <w:tcW w:w="333" w:type="pct"/>
          </w:tcPr>
          <w:p w:rsidR="00E85976" w:rsidRPr="00015A40" w:rsidRDefault="00E85976" w:rsidP="006951F9">
            <w:pPr>
              <w:rPr>
                <w:szCs w:val="24"/>
              </w:rPr>
            </w:pPr>
            <w:r w:rsidRPr="00015A40">
              <w:rPr>
                <w:szCs w:val="24"/>
              </w:rPr>
              <w:t>1.28</w:t>
            </w:r>
          </w:p>
        </w:tc>
        <w:tc>
          <w:tcPr>
            <w:tcW w:w="1251" w:type="pct"/>
          </w:tcPr>
          <w:p w:rsidR="00E85976" w:rsidRPr="00015A40" w:rsidRDefault="00E85976" w:rsidP="006951F9">
            <w:pPr>
              <w:rPr>
                <w:szCs w:val="24"/>
              </w:rPr>
            </w:pPr>
            <w:r w:rsidRPr="00015A40">
              <w:rPr>
                <w:szCs w:val="24"/>
              </w:rPr>
              <w:t>Ветеринарное обслуживание</w:t>
            </w:r>
          </w:p>
        </w:tc>
        <w:tc>
          <w:tcPr>
            <w:tcW w:w="2494"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3.10</w:t>
            </w:r>
          </w:p>
        </w:tc>
      </w:tr>
      <w:tr w:rsidR="00E85976" w:rsidRPr="00015A40" w:rsidTr="006951F9">
        <w:tc>
          <w:tcPr>
            <w:tcW w:w="333" w:type="pct"/>
          </w:tcPr>
          <w:p w:rsidR="00E85976" w:rsidRPr="00015A40" w:rsidRDefault="00E85976" w:rsidP="006951F9">
            <w:pPr>
              <w:rPr>
                <w:szCs w:val="24"/>
              </w:rPr>
            </w:pPr>
            <w:r w:rsidRPr="00015A40">
              <w:rPr>
                <w:szCs w:val="24"/>
              </w:rPr>
              <w:t>1.29</w:t>
            </w:r>
          </w:p>
        </w:tc>
        <w:tc>
          <w:tcPr>
            <w:tcW w:w="1251" w:type="pct"/>
          </w:tcPr>
          <w:p w:rsidR="00E85976" w:rsidRPr="00015A40" w:rsidRDefault="00E85976" w:rsidP="006951F9">
            <w:pPr>
              <w:rPr>
                <w:szCs w:val="24"/>
              </w:rPr>
            </w:pPr>
            <w:r w:rsidRPr="00015A40">
              <w:rPr>
                <w:szCs w:val="24"/>
              </w:rPr>
              <w:t>Амбулаторное ветеринарное обслуживание</w:t>
            </w:r>
          </w:p>
        </w:tc>
        <w:tc>
          <w:tcPr>
            <w:tcW w:w="2494"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оказания ветеринарных услуг без содержания животных</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3.10.1</w:t>
            </w:r>
          </w:p>
        </w:tc>
      </w:tr>
      <w:tr w:rsidR="00E85976" w:rsidRPr="00015A40" w:rsidTr="006951F9">
        <w:tc>
          <w:tcPr>
            <w:tcW w:w="333" w:type="pct"/>
          </w:tcPr>
          <w:p w:rsidR="00E85976" w:rsidRPr="00015A40" w:rsidRDefault="00E85976" w:rsidP="006951F9">
            <w:pPr>
              <w:rPr>
                <w:szCs w:val="24"/>
              </w:rPr>
            </w:pPr>
            <w:r w:rsidRPr="00015A40">
              <w:rPr>
                <w:szCs w:val="24"/>
              </w:rPr>
              <w:t>1.30</w:t>
            </w:r>
          </w:p>
        </w:tc>
        <w:tc>
          <w:tcPr>
            <w:tcW w:w="1251" w:type="pct"/>
          </w:tcPr>
          <w:p w:rsidR="00E85976" w:rsidRPr="00015A40" w:rsidRDefault="00E85976" w:rsidP="006951F9">
            <w:pPr>
              <w:rPr>
                <w:szCs w:val="24"/>
              </w:rPr>
            </w:pPr>
            <w:r w:rsidRPr="00015A40">
              <w:rPr>
                <w:szCs w:val="24"/>
              </w:rPr>
              <w:t>Приюты для животных</w:t>
            </w:r>
          </w:p>
        </w:tc>
        <w:tc>
          <w:tcPr>
            <w:tcW w:w="2494" w:type="pct"/>
          </w:tcPr>
          <w:p w:rsidR="00E85976" w:rsidRPr="00015A40" w:rsidRDefault="00E85976" w:rsidP="006951F9">
            <w:pPr>
              <w:rPr>
                <w:szCs w:val="24"/>
              </w:rPr>
            </w:pPr>
            <w:r w:rsidRPr="00015A40">
              <w:rPr>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3.10.2</w:t>
            </w:r>
          </w:p>
        </w:tc>
      </w:tr>
      <w:tr w:rsidR="00E85976" w:rsidRPr="00015A40" w:rsidTr="006951F9">
        <w:tc>
          <w:tcPr>
            <w:tcW w:w="333" w:type="pct"/>
          </w:tcPr>
          <w:p w:rsidR="00E85976" w:rsidRPr="00015A40" w:rsidRDefault="00E85976" w:rsidP="006951F9">
            <w:pPr>
              <w:rPr>
                <w:szCs w:val="24"/>
              </w:rPr>
            </w:pPr>
            <w:r w:rsidRPr="00015A40">
              <w:rPr>
                <w:szCs w:val="24"/>
              </w:rPr>
              <w:t>1.31</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w:t>
            </w:r>
          </w:p>
        </w:tc>
      </w:tr>
      <w:tr w:rsidR="00E85976" w:rsidRPr="00015A40" w:rsidTr="006951F9">
        <w:tc>
          <w:tcPr>
            <w:tcW w:w="333" w:type="pct"/>
          </w:tcPr>
          <w:p w:rsidR="00E85976" w:rsidRPr="00015A40" w:rsidRDefault="00E85976" w:rsidP="006951F9">
            <w:pPr>
              <w:rPr>
                <w:szCs w:val="24"/>
              </w:rPr>
            </w:pPr>
            <w:r w:rsidRPr="00015A40">
              <w:rPr>
                <w:szCs w:val="24"/>
              </w:rPr>
              <w:t>1.32</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Рынки</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и (или) стоянок для автомобилей сотрудников и посетителей рынка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4.3</w:t>
            </w:r>
          </w:p>
        </w:tc>
      </w:tr>
      <w:tr w:rsidR="00E85976" w:rsidRPr="00015A40" w:rsidTr="006951F9">
        <w:tc>
          <w:tcPr>
            <w:tcW w:w="333" w:type="pct"/>
          </w:tcPr>
          <w:p w:rsidR="00E85976" w:rsidRPr="00015A40" w:rsidRDefault="00E85976" w:rsidP="006951F9">
            <w:pPr>
              <w:rPr>
                <w:szCs w:val="24"/>
              </w:rPr>
            </w:pPr>
            <w:r w:rsidRPr="00015A40">
              <w:rPr>
                <w:szCs w:val="24"/>
              </w:rPr>
              <w:t>1.33</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33" w:type="pct"/>
          </w:tcPr>
          <w:p w:rsidR="00E85976" w:rsidRPr="00015A40" w:rsidRDefault="00E85976" w:rsidP="006951F9">
            <w:pPr>
              <w:rPr>
                <w:szCs w:val="24"/>
              </w:rPr>
            </w:pPr>
            <w:r w:rsidRPr="00015A40">
              <w:rPr>
                <w:szCs w:val="24"/>
              </w:rPr>
              <w:t>1.34</w:t>
            </w:r>
          </w:p>
        </w:tc>
        <w:tc>
          <w:tcPr>
            <w:tcW w:w="1251" w:type="pct"/>
          </w:tcPr>
          <w:p w:rsidR="00E85976" w:rsidRPr="00015A40" w:rsidRDefault="00E85976" w:rsidP="006951F9">
            <w:pPr>
              <w:rPr>
                <w:szCs w:val="24"/>
              </w:rPr>
            </w:pPr>
            <w:r w:rsidRPr="00015A40">
              <w:rPr>
                <w:szCs w:val="24"/>
              </w:rPr>
              <w:t>Гостиничное обслуживание</w:t>
            </w:r>
          </w:p>
        </w:tc>
        <w:tc>
          <w:tcPr>
            <w:tcW w:w="2494" w:type="pct"/>
          </w:tcPr>
          <w:p w:rsidR="00E85976" w:rsidRPr="00015A40" w:rsidRDefault="00E85976" w:rsidP="006951F9">
            <w:pPr>
              <w:rPr>
                <w:szCs w:val="24"/>
              </w:rPr>
            </w:pPr>
            <w:r w:rsidRPr="00015A4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2" w:type="pct"/>
          </w:tcPr>
          <w:p w:rsidR="00E85976" w:rsidRPr="00015A40" w:rsidRDefault="00E85976" w:rsidP="006951F9">
            <w:pPr>
              <w:rPr>
                <w:szCs w:val="24"/>
              </w:rPr>
            </w:pPr>
            <w:r w:rsidRPr="00015A40">
              <w:rPr>
                <w:szCs w:val="24"/>
              </w:rPr>
              <w:t>4.7</w:t>
            </w:r>
          </w:p>
        </w:tc>
      </w:tr>
      <w:tr w:rsidR="00E85976" w:rsidRPr="00015A40" w:rsidTr="006951F9">
        <w:tc>
          <w:tcPr>
            <w:tcW w:w="333" w:type="pct"/>
          </w:tcPr>
          <w:p w:rsidR="00E85976" w:rsidRPr="00015A40" w:rsidRDefault="00E85976" w:rsidP="006951F9">
            <w:pPr>
              <w:rPr>
                <w:szCs w:val="24"/>
              </w:rPr>
            </w:pPr>
            <w:r w:rsidRPr="00015A40">
              <w:rPr>
                <w:szCs w:val="24"/>
              </w:rPr>
              <w:t>1.35</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4.8.1</w:t>
            </w:r>
          </w:p>
        </w:tc>
      </w:tr>
      <w:tr w:rsidR="00E85976" w:rsidRPr="00015A40" w:rsidTr="006951F9">
        <w:tc>
          <w:tcPr>
            <w:tcW w:w="333" w:type="pct"/>
          </w:tcPr>
          <w:p w:rsidR="00E85976" w:rsidRPr="00015A40" w:rsidRDefault="00E85976" w:rsidP="006951F9">
            <w:pPr>
              <w:rPr>
                <w:szCs w:val="24"/>
              </w:rPr>
            </w:pPr>
            <w:r w:rsidRPr="00015A40">
              <w:rPr>
                <w:szCs w:val="24"/>
              </w:rPr>
              <w:t>1.36</w:t>
            </w:r>
          </w:p>
        </w:tc>
        <w:tc>
          <w:tcPr>
            <w:tcW w:w="1251" w:type="pct"/>
          </w:tcPr>
          <w:p w:rsidR="00E85976" w:rsidRPr="00015A40" w:rsidRDefault="00E85976" w:rsidP="006951F9">
            <w:pPr>
              <w:rPr>
                <w:snapToGrid w:val="0"/>
                <w:szCs w:val="24"/>
              </w:rPr>
            </w:pPr>
            <w:r w:rsidRPr="00015A40">
              <w:rPr>
                <w:snapToGrid w:val="0"/>
                <w:szCs w:val="24"/>
              </w:rPr>
              <w:t>Служебные гаражи</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33" w:type="pct"/>
          </w:tcPr>
          <w:p w:rsidR="00E85976" w:rsidRPr="00015A40" w:rsidRDefault="00E85976" w:rsidP="006951F9">
            <w:pPr>
              <w:rPr>
                <w:szCs w:val="24"/>
              </w:rPr>
            </w:pPr>
            <w:r w:rsidRPr="00015A40">
              <w:rPr>
                <w:szCs w:val="24"/>
              </w:rPr>
              <w:t>1.37</w:t>
            </w:r>
          </w:p>
        </w:tc>
        <w:tc>
          <w:tcPr>
            <w:tcW w:w="125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Выставочно-ярмарочная деятельность</w:t>
            </w:r>
          </w:p>
        </w:tc>
        <w:tc>
          <w:tcPr>
            <w:tcW w:w="24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4.10</w:t>
            </w:r>
          </w:p>
        </w:tc>
      </w:tr>
      <w:tr w:rsidR="00E85976" w:rsidRPr="00015A40" w:rsidTr="006951F9">
        <w:tc>
          <w:tcPr>
            <w:tcW w:w="333" w:type="pct"/>
          </w:tcPr>
          <w:p w:rsidR="00E85976" w:rsidRPr="00015A40" w:rsidRDefault="00E85976" w:rsidP="006951F9">
            <w:pPr>
              <w:rPr>
                <w:szCs w:val="24"/>
              </w:rPr>
            </w:pPr>
            <w:r w:rsidRPr="00015A40">
              <w:rPr>
                <w:szCs w:val="24"/>
              </w:rPr>
              <w:t>1.38</w:t>
            </w:r>
          </w:p>
        </w:tc>
        <w:tc>
          <w:tcPr>
            <w:tcW w:w="1251"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Обеспечение занятий спортом в помещениях</w:t>
            </w:r>
          </w:p>
        </w:tc>
        <w:tc>
          <w:tcPr>
            <w:tcW w:w="2494" w:type="pct"/>
          </w:tcPr>
          <w:p w:rsidR="00E85976" w:rsidRPr="003F4696" w:rsidRDefault="00E85976" w:rsidP="006951F9">
            <w:pPr>
              <w:rPr>
                <w:rFonts w:eastAsia="Arial"/>
                <w:szCs w:val="24"/>
                <w:lang w:eastAsia="ar-SA"/>
              </w:rPr>
            </w:pPr>
            <w:r w:rsidRPr="003F4696">
              <w:rPr>
                <w:rFonts w:eastAsia="Arial"/>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3F4696" w:rsidRDefault="00E85976" w:rsidP="006951F9">
            <w:pPr>
              <w:rPr>
                <w:rFonts w:eastAsia="Arial"/>
                <w:szCs w:val="24"/>
                <w:lang w:eastAsia="ar-SA"/>
              </w:rPr>
            </w:pPr>
            <w:r w:rsidRPr="003F4696">
              <w:rPr>
                <w:rFonts w:eastAsia="Arial"/>
                <w:szCs w:val="24"/>
                <w:lang w:eastAsia="ar-SA"/>
              </w:rPr>
              <w:t>5.1.2</w:t>
            </w:r>
          </w:p>
        </w:tc>
      </w:tr>
      <w:tr w:rsidR="00E85976" w:rsidRPr="00015A40" w:rsidTr="006951F9">
        <w:tc>
          <w:tcPr>
            <w:tcW w:w="333" w:type="pct"/>
          </w:tcPr>
          <w:p w:rsidR="00E85976" w:rsidRPr="00015A40" w:rsidRDefault="00E85976" w:rsidP="006951F9">
            <w:pPr>
              <w:rPr>
                <w:szCs w:val="24"/>
              </w:rPr>
            </w:pPr>
            <w:r w:rsidRPr="00015A40">
              <w:rPr>
                <w:szCs w:val="24"/>
              </w:rPr>
              <w:t>1.</w:t>
            </w:r>
            <w:r>
              <w:rPr>
                <w:szCs w:val="24"/>
              </w:rPr>
              <w:t>39</w:t>
            </w:r>
          </w:p>
        </w:tc>
        <w:tc>
          <w:tcPr>
            <w:tcW w:w="1251"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Площадки для занятий спортом</w:t>
            </w:r>
          </w:p>
        </w:tc>
        <w:tc>
          <w:tcPr>
            <w:tcW w:w="2494"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5.1.3</w:t>
            </w:r>
          </w:p>
        </w:tc>
      </w:tr>
      <w:tr w:rsidR="00E85976" w:rsidRPr="00015A40" w:rsidTr="006951F9">
        <w:tc>
          <w:tcPr>
            <w:tcW w:w="333" w:type="pct"/>
          </w:tcPr>
          <w:p w:rsidR="00E85976" w:rsidRPr="00015A40" w:rsidRDefault="00E85976" w:rsidP="006951F9">
            <w:pPr>
              <w:rPr>
                <w:szCs w:val="24"/>
              </w:rPr>
            </w:pPr>
            <w:r>
              <w:rPr>
                <w:szCs w:val="24"/>
              </w:rPr>
              <w:t>1.40</w:t>
            </w:r>
          </w:p>
        </w:tc>
        <w:tc>
          <w:tcPr>
            <w:tcW w:w="1251"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Оборудованные площадки для занятий спортом</w:t>
            </w:r>
          </w:p>
        </w:tc>
        <w:tc>
          <w:tcPr>
            <w:tcW w:w="2494"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5.1.4</w:t>
            </w:r>
          </w:p>
        </w:tc>
      </w:tr>
      <w:tr w:rsidR="00E85976" w:rsidRPr="00015A40" w:rsidTr="006951F9">
        <w:tc>
          <w:tcPr>
            <w:tcW w:w="333" w:type="pct"/>
          </w:tcPr>
          <w:p w:rsidR="00E85976" w:rsidRPr="00015A40" w:rsidRDefault="00E85976" w:rsidP="006951F9">
            <w:pPr>
              <w:rPr>
                <w:szCs w:val="24"/>
              </w:rPr>
            </w:pPr>
            <w:r>
              <w:rPr>
                <w:szCs w:val="24"/>
              </w:rPr>
              <w:t>1.41</w:t>
            </w:r>
          </w:p>
        </w:tc>
        <w:tc>
          <w:tcPr>
            <w:tcW w:w="1251" w:type="pct"/>
          </w:tcPr>
          <w:p w:rsidR="00E85976" w:rsidRPr="00015A40" w:rsidRDefault="00E85976" w:rsidP="006951F9">
            <w:pPr>
              <w:rPr>
                <w:szCs w:val="24"/>
              </w:rPr>
            </w:pPr>
            <w:r w:rsidRPr="00015A40">
              <w:rPr>
                <w:szCs w:val="24"/>
              </w:rPr>
              <w:t>Обеспечение внутреннего правопорядка</w:t>
            </w:r>
          </w:p>
        </w:tc>
        <w:tc>
          <w:tcPr>
            <w:tcW w:w="2494" w:type="pct"/>
          </w:tcPr>
          <w:p w:rsidR="00E85976" w:rsidRPr="00015A40" w:rsidRDefault="00E85976" w:rsidP="006951F9">
            <w:pPr>
              <w:rPr>
                <w:szCs w:val="24"/>
              </w:rPr>
            </w:pPr>
            <w:r w:rsidRPr="00015A40">
              <w:rPr>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85976" w:rsidRPr="00015A40" w:rsidRDefault="00E85976" w:rsidP="006951F9">
            <w:pPr>
              <w:rPr>
                <w:szCs w:val="24"/>
              </w:rPr>
            </w:pPr>
            <w:r w:rsidRPr="00015A40">
              <w:rPr>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E85976" w:rsidRPr="00015A40" w:rsidRDefault="00E85976" w:rsidP="006951F9">
            <w:pPr>
              <w:rPr>
                <w:szCs w:val="24"/>
              </w:rPr>
            </w:pPr>
            <w:r w:rsidRPr="00015A40">
              <w:rPr>
                <w:szCs w:val="24"/>
              </w:rPr>
              <w:t>8.3</w:t>
            </w:r>
          </w:p>
        </w:tc>
      </w:tr>
      <w:tr w:rsidR="00E85976" w:rsidRPr="00015A40" w:rsidTr="006951F9">
        <w:tc>
          <w:tcPr>
            <w:tcW w:w="333" w:type="pct"/>
          </w:tcPr>
          <w:p w:rsidR="00E85976" w:rsidRPr="00015A40" w:rsidRDefault="00E85976" w:rsidP="006951F9">
            <w:pPr>
              <w:rPr>
                <w:szCs w:val="24"/>
              </w:rPr>
            </w:pPr>
            <w:r w:rsidRPr="00015A40">
              <w:rPr>
                <w:szCs w:val="24"/>
              </w:rPr>
              <w:t>1.</w:t>
            </w:r>
            <w:r>
              <w:rPr>
                <w:szCs w:val="24"/>
              </w:rPr>
              <w:t>42</w:t>
            </w:r>
          </w:p>
        </w:tc>
        <w:tc>
          <w:tcPr>
            <w:tcW w:w="1251"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Обеспечение деятельности по исполнению наказаний</w:t>
            </w:r>
          </w:p>
        </w:tc>
        <w:tc>
          <w:tcPr>
            <w:tcW w:w="2494"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E85976" w:rsidRPr="003F4696" w:rsidRDefault="00E85976" w:rsidP="006951F9">
            <w:pPr>
              <w:pStyle w:val="ConsPlusNormal0"/>
              <w:ind w:firstLine="0"/>
              <w:rPr>
                <w:rFonts w:ascii="Times New Roman" w:hAnsi="Times New Roman"/>
                <w:szCs w:val="24"/>
              </w:rPr>
            </w:pPr>
            <w:r w:rsidRPr="003F4696">
              <w:rPr>
                <w:rFonts w:ascii="Times New Roman" w:hAnsi="Times New Roman"/>
                <w:szCs w:val="24"/>
              </w:rPr>
              <w:t>8.4</w:t>
            </w:r>
          </w:p>
        </w:tc>
      </w:tr>
      <w:tr w:rsidR="00E85976" w:rsidRPr="00015A40" w:rsidTr="006951F9">
        <w:tc>
          <w:tcPr>
            <w:tcW w:w="333" w:type="pct"/>
          </w:tcPr>
          <w:p w:rsidR="00E85976" w:rsidRPr="00015A40" w:rsidRDefault="00E85976" w:rsidP="006951F9">
            <w:pPr>
              <w:rPr>
                <w:szCs w:val="24"/>
              </w:rPr>
            </w:pPr>
            <w:r>
              <w:rPr>
                <w:szCs w:val="24"/>
              </w:rPr>
              <w:t>1.43</w:t>
            </w:r>
          </w:p>
        </w:tc>
        <w:tc>
          <w:tcPr>
            <w:tcW w:w="1251"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494"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3" w:type="pct"/>
          </w:tcPr>
          <w:p w:rsidR="00E85976" w:rsidRPr="00015A40" w:rsidRDefault="00E85976" w:rsidP="006951F9">
            <w:pPr>
              <w:rPr>
                <w:szCs w:val="24"/>
              </w:rPr>
            </w:pPr>
            <w:r>
              <w:rPr>
                <w:szCs w:val="24"/>
              </w:rPr>
              <w:t>1.44</w:t>
            </w:r>
          </w:p>
        </w:tc>
        <w:tc>
          <w:tcPr>
            <w:tcW w:w="1251" w:type="pct"/>
          </w:tcPr>
          <w:p w:rsidR="00E85976" w:rsidRPr="00015A40" w:rsidRDefault="00E85976" w:rsidP="006951F9">
            <w:pPr>
              <w:rPr>
                <w:szCs w:val="24"/>
              </w:rPr>
            </w:pPr>
            <w:r w:rsidRPr="00015A40">
              <w:rPr>
                <w:szCs w:val="24"/>
              </w:rPr>
              <w:t>Улично-дорожная сеть</w:t>
            </w:r>
          </w:p>
        </w:tc>
        <w:tc>
          <w:tcPr>
            <w:tcW w:w="2494"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33" w:type="pct"/>
          </w:tcPr>
          <w:p w:rsidR="00E85976" w:rsidRPr="00015A40" w:rsidRDefault="00E85976" w:rsidP="006951F9">
            <w:pPr>
              <w:rPr>
                <w:szCs w:val="24"/>
              </w:rPr>
            </w:pPr>
            <w:r>
              <w:rPr>
                <w:szCs w:val="24"/>
              </w:rPr>
              <w:t>1.45</w:t>
            </w:r>
          </w:p>
        </w:tc>
        <w:tc>
          <w:tcPr>
            <w:tcW w:w="1251" w:type="pct"/>
          </w:tcPr>
          <w:p w:rsidR="00E85976" w:rsidRPr="00015A40" w:rsidRDefault="00E85976" w:rsidP="006951F9">
            <w:pPr>
              <w:rPr>
                <w:szCs w:val="24"/>
              </w:rPr>
            </w:pPr>
            <w:r w:rsidRPr="00015A40">
              <w:rPr>
                <w:szCs w:val="24"/>
              </w:rPr>
              <w:t>Благоустройство территории</w:t>
            </w:r>
          </w:p>
        </w:tc>
        <w:tc>
          <w:tcPr>
            <w:tcW w:w="2494"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3" w:type="pct"/>
          </w:tcPr>
          <w:p w:rsidR="00E85976" w:rsidRPr="00015A40" w:rsidRDefault="00E85976" w:rsidP="006951F9">
            <w:pPr>
              <w:rPr>
                <w:szCs w:val="24"/>
              </w:rPr>
            </w:pPr>
            <w:r w:rsidRPr="00015A40">
              <w:rPr>
                <w:szCs w:val="24"/>
              </w:rPr>
              <w:t>2</w:t>
            </w:r>
          </w:p>
        </w:tc>
        <w:tc>
          <w:tcPr>
            <w:tcW w:w="466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2.1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3" w:type="pct"/>
          </w:tcPr>
          <w:p w:rsidR="00E85976" w:rsidRPr="00015A40" w:rsidRDefault="00E85976" w:rsidP="006951F9">
            <w:pPr>
              <w:rPr>
                <w:szCs w:val="24"/>
              </w:rPr>
            </w:pPr>
            <w:r w:rsidRPr="00015A40">
              <w:rPr>
                <w:szCs w:val="24"/>
              </w:rPr>
              <w:t>3</w:t>
            </w:r>
          </w:p>
        </w:tc>
        <w:tc>
          <w:tcPr>
            <w:tcW w:w="466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3.1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b/>
          <w:sz w:val="28"/>
          <w:szCs w:val="28"/>
        </w:rPr>
      </w:pPr>
    </w:p>
    <w:p w:rsidR="00E85976" w:rsidRDefault="00E85976" w:rsidP="00E85976">
      <w:pPr>
        <w:ind w:firstLine="709"/>
        <w:rPr>
          <w:b/>
          <w:sz w:val="28"/>
          <w:szCs w:val="28"/>
        </w:rPr>
      </w:pPr>
    </w:p>
    <w:p w:rsidR="00E85976" w:rsidRDefault="00E85976" w:rsidP="00E85976">
      <w:pPr>
        <w:ind w:firstLine="709"/>
        <w:rPr>
          <w:b/>
          <w:sz w:val="28"/>
          <w:szCs w:val="28"/>
        </w:rPr>
      </w:pPr>
    </w:p>
    <w:p w:rsidR="00E85976" w:rsidRDefault="00E85976" w:rsidP="00E85976">
      <w:pPr>
        <w:ind w:firstLine="709"/>
        <w:rPr>
          <w:b/>
          <w:sz w:val="28"/>
          <w:szCs w:val="28"/>
        </w:rPr>
      </w:pPr>
    </w:p>
    <w:p w:rsidR="00E85976" w:rsidRPr="001649CD" w:rsidRDefault="00E85976" w:rsidP="00E85976">
      <w:pPr>
        <w:ind w:firstLine="709"/>
        <w:rPr>
          <w:b/>
          <w:sz w:val="28"/>
          <w:szCs w:val="28"/>
        </w:rPr>
      </w:pPr>
    </w:p>
    <w:p w:rsidR="00E85976" w:rsidRPr="001649CD" w:rsidRDefault="00E85976" w:rsidP="00E85976">
      <w:pPr>
        <w:ind w:firstLine="709"/>
        <w:rPr>
          <w:sz w:val="28"/>
          <w:szCs w:val="28"/>
        </w:rPr>
      </w:pPr>
      <w:r w:rsidRPr="001649CD">
        <w:rPr>
          <w:b/>
          <w:sz w:val="28"/>
          <w:szCs w:val="28"/>
        </w:rPr>
        <w:t>Таблица 2</w:t>
      </w:r>
      <w:r>
        <w:rPr>
          <w:b/>
          <w:sz w:val="28"/>
          <w:szCs w:val="28"/>
        </w:rPr>
        <w:t>6</w:t>
      </w:r>
      <w:r w:rsidRPr="001649CD">
        <w:rPr>
          <w:b/>
          <w:sz w:val="28"/>
          <w:szCs w:val="28"/>
        </w:rPr>
        <w:t>.2.2 -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80%</w:t>
            </w:r>
          </w:p>
        </w:tc>
      </w:tr>
    </w:tbl>
    <w:p w:rsidR="00E85976" w:rsidRDefault="00E85976" w:rsidP="00E85976">
      <w:pPr>
        <w:ind w:firstLine="709"/>
        <w:rPr>
          <w:sz w:val="28"/>
          <w:szCs w:val="28"/>
        </w:rPr>
      </w:pPr>
      <w:bookmarkStart w:id="171" w:name="_Toc10125339"/>
      <w:bookmarkStart w:id="172" w:name="_Toc14772917"/>
      <w:bookmarkStart w:id="173" w:name="_Toc16082330"/>
      <w:bookmarkStart w:id="174" w:name="_Toc17981100"/>
      <w:bookmarkStart w:id="175" w:name="_Toc37336007"/>
      <w:bookmarkStart w:id="176" w:name="_Toc37336141"/>
      <w:bookmarkStart w:id="177" w:name="_Toc37337549"/>
      <w:bookmarkStart w:id="178" w:name="_Toc37337625"/>
      <w:bookmarkStart w:id="179" w:name="_Toc37337707"/>
      <w:bookmarkStart w:id="180" w:name="_Toc37414724"/>
    </w:p>
    <w:p w:rsidR="00E85976" w:rsidRPr="001649CD" w:rsidRDefault="00E85976" w:rsidP="00E85976">
      <w:pPr>
        <w:ind w:firstLine="709"/>
        <w:rPr>
          <w:sz w:val="28"/>
          <w:szCs w:val="28"/>
        </w:rPr>
      </w:pPr>
    </w:p>
    <w:p w:rsidR="00E85976" w:rsidRPr="001649CD" w:rsidRDefault="00E85976" w:rsidP="00E85976">
      <w:pPr>
        <w:keepNext/>
        <w:ind w:firstLine="709"/>
        <w:outlineLvl w:val="1"/>
        <w:rPr>
          <w:b/>
          <w:sz w:val="28"/>
          <w:szCs w:val="28"/>
        </w:rPr>
      </w:pPr>
      <w:bookmarkStart w:id="181" w:name="_Toc89352427"/>
      <w:bookmarkStart w:id="182" w:name="_Toc90636960"/>
      <w:r w:rsidRPr="001649CD">
        <w:rPr>
          <w:b/>
          <w:sz w:val="28"/>
          <w:szCs w:val="28"/>
        </w:rPr>
        <w:t>Статья 2</w:t>
      </w:r>
      <w:r>
        <w:rPr>
          <w:b/>
          <w:sz w:val="28"/>
          <w:szCs w:val="28"/>
        </w:rPr>
        <w:t>6</w:t>
      </w:r>
      <w:r w:rsidRPr="001649CD">
        <w:rPr>
          <w:b/>
          <w:sz w:val="28"/>
          <w:szCs w:val="28"/>
        </w:rPr>
        <w:t>.3. Градостроительный регламент на территории зоны исторической застройки (ИЗ)</w:t>
      </w:r>
      <w:bookmarkEnd w:id="181"/>
      <w:bookmarkEnd w:id="182"/>
    </w:p>
    <w:bookmarkEnd w:id="171"/>
    <w:bookmarkEnd w:id="172"/>
    <w:bookmarkEnd w:id="173"/>
    <w:bookmarkEnd w:id="174"/>
    <w:bookmarkEnd w:id="175"/>
    <w:bookmarkEnd w:id="176"/>
    <w:bookmarkEnd w:id="177"/>
    <w:bookmarkEnd w:id="178"/>
    <w:bookmarkEnd w:id="179"/>
    <w:bookmarkEnd w:id="180"/>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Таблица 2</w:t>
      </w:r>
      <w:r>
        <w:rPr>
          <w:b/>
          <w:sz w:val="28"/>
          <w:szCs w:val="28"/>
        </w:rPr>
        <w:t>6</w:t>
      </w:r>
      <w:r w:rsidRPr="001649CD">
        <w:rPr>
          <w:b/>
          <w:sz w:val="28"/>
          <w:szCs w:val="28"/>
        </w:rPr>
        <w:t>.3.1 -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436"/>
        <w:gridCol w:w="4921"/>
        <w:gridCol w:w="1854"/>
      </w:tblGrid>
      <w:tr w:rsidR="00E85976" w:rsidRPr="00015A40" w:rsidTr="006951F9">
        <w:tc>
          <w:tcPr>
            <w:tcW w:w="33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50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3" w:type="pct"/>
          </w:tcPr>
          <w:p w:rsidR="00E85976" w:rsidRPr="00015A40" w:rsidRDefault="00E85976" w:rsidP="006951F9">
            <w:pPr>
              <w:rPr>
                <w:szCs w:val="24"/>
              </w:rPr>
            </w:pPr>
            <w:r w:rsidRPr="00015A40">
              <w:rPr>
                <w:szCs w:val="24"/>
              </w:rPr>
              <w:t>1</w:t>
            </w:r>
          </w:p>
        </w:tc>
        <w:tc>
          <w:tcPr>
            <w:tcW w:w="466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1.1</w:t>
            </w:r>
          </w:p>
        </w:tc>
        <w:tc>
          <w:tcPr>
            <w:tcW w:w="1242" w:type="pct"/>
          </w:tcPr>
          <w:p w:rsidR="00E85976" w:rsidRPr="00015A40" w:rsidRDefault="00E85976" w:rsidP="006951F9">
            <w:pPr>
              <w:rPr>
                <w:szCs w:val="24"/>
              </w:rPr>
            </w:pPr>
            <w:r w:rsidRPr="00015A40">
              <w:rPr>
                <w:szCs w:val="24"/>
              </w:rPr>
              <w:t>Религиозное использование</w:t>
            </w:r>
          </w:p>
        </w:tc>
        <w:tc>
          <w:tcPr>
            <w:tcW w:w="2503"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33" w:type="pct"/>
          </w:tcPr>
          <w:p w:rsidR="00E85976" w:rsidRPr="00015A40" w:rsidRDefault="00E85976" w:rsidP="006951F9">
            <w:pPr>
              <w:rPr>
                <w:szCs w:val="24"/>
              </w:rPr>
            </w:pPr>
            <w:r w:rsidRPr="00015A40">
              <w:rPr>
                <w:szCs w:val="24"/>
              </w:rPr>
              <w:t>1.2</w:t>
            </w:r>
          </w:p>
        </w:tc>
        <w:tc>
          <w:tcPr>
            <w:tcW w:w="1242" w:type="pct"/>
          </w:tcPr>
          <w:p w:rsidR="00E85976" w:rsidRPr="00015A40" w:rsidRDefault="00E85976" w:rsidP="006951F9">
            <w:pPr>
              <w:rPr>
                <w:szCs w:val="24"/>
              </w:rPr>
            </w:pPr>
            <w:r w:rsidRPr="00015A40">
              <w:rPr>
                <w:szCs w:val="24"/>
              </w:rPr>
              <w:t>Осуществление религиозных обрядов</w:t>
            </w:r>
          </w:p>
        </w:tc>
        <w:tc>
          <w:tcPr>
            <w:tcW w:w="2503"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33" w:type="pct"/>
          </w:tcPr>
          <w:p w:rsidR="00E85976" w:rsidRPr="00015A40" w:rsidRDefault="00E85976" w:rsidP="006951F9">
            <w:pPr>
              <w:rPr>
                <w:szCs w:val="24"/>
              </w:rPr>
            </w:pPr>
            <w:r w:rsidRPr="00015A40">
              <w:rPr>
                <w:szCs w:val="24"/>
              </w:rPr>
              <w:t>1.3</w:t>
            </w:r>
          </w:p>
        </w:tc>
        <w:tc>
          <w:tcPr>
            <w:tcW w:w="1242" w:type="pct"/>
          </w:tcPr>
          <w:p w:rsidR="00E85976" w:rsidRPr="00015A40" w:rsidRDefault="00E85976" w:rsidP="006951F9">
            <w:pPr>
              <w:rPr>
                <w:szCs w:val="24"/>
              </w:rPr>
            </w:pPr>
            <w:r w:rsidRPr="00015A40">
              <w:rPr>
                <w:szCs w:val="24"/>
              </w:rPr>
              <w:t>Религиозное управление и образование</w:t>
            </w:r>
          </w:p>
        </w:tc>
        <w:tc>
          <w:tcPr>
            <w:tcW w:w="2503"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33" w:type="pct"/>
          </w:tcPr>
          <w:p w:rsidR="00E85976" w:rsidRPr="00015A40" w:rsidRDefault="00E85976" w:rsidP="006951F9">
            <w:pPr>
              <w:rPr>
                <w:szCs w:val="24"/>
              </w:rPr>
            </w:pPr>
            <w:r w:rsidRPr="00015A40">
              <w:rPr>
                <w:szCs w:val="24"/>
              </w:rPr>
              <w:t>1.4</w:t>
            </w:r>
          </w:p>
        </w:tc>
        <w:tc>
          <w:tcPr>
            <w:tcW w:w="124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Историко-культурная деятельность</w:t>
            </w:r>
          </w:p>
          <w:p w:rsidR="00E85976" w:rsidRPr="00015A40" w:rsidRDefault="00E85976" w:rsidP="006951F9">
            <w:pPr>
              <w:rPr>
                <w:szCs w:val="24"/>
              </w:rPr>
            </w:pPr>
          </w:p>
        </w:tc>
        <w:tc>
          <w:tcPr>
            <w:tcW w:w="250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9.3</w:t>
            </w:r>
          </w:p>
        </w:tc>
      </w:tr>
      <w:tr w:rsidR="00E85976" w:rsidRPr="00015A40" w:rsidTr="006951F9">
        <w:tc>
          <w:tcPr>
            <w:tcW w:w="333" w:type="pct"/>
          </w:tcPr>
          <w:p w:rsidR="00E85976" w:rsidRPr="00015A40" w:rsidRDefault="00E85976" w:rsidP="006951F9">
            <w:pPr>
              <w:rPr>
                <w:szCs w:val="24"/>
              </w:rPr>
            </w:pPr>
            <w:r w:rsidRPr="00015A40">
              <w:rPr>
                <w:szCs w:val="24"/>
              </w:rPr>
              <w:t>1.5</w:t>
            </w:r>
          </w:p>
        </w:tc>
        <w:tc>
          <w:tcPr>
            <w:tcW w:w="124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503"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3" w:type="pct"/>
          </w:tcPr>
          <w:p w:rsidR="00E85976" w:rsidRPr="00015A40" w:rsidRDefault="00E85976" w:rsidP="006951F9">
            <w:pPr>
              <w:rPr>
                <w:szCs w:val="24"/>
              </w:rPr>
            </w:pPr>
            <w:r w:rsidRPr="00015A40">
              <w:rPr>
                <w:szCs w:val="24"/>
              </w:rPr>
              <w:t>1.6</w:t>
            </w:r>
          </w:p>
        </w:tc>
        <w:tc>
          <w:tcPr>
            <w:tcW w:w="1242" w:type="pct"/>
          </w:tcPr>
          <w:p w:rsidR="00E85976" w:rsidRPr="00015A40" w:rsidRDefault="00E85976" w:rsidP="006951F9">
            <w:pPr>
              <w:rPr>
                <w:szCs w:val="24"/>
              </w:rPr>
            </w:pPr>
            <w:r w:rsidRPr="00015A40">
              <w:rPr>
                <w:szCs w:val="24"/>
              </w:rPr>
              <w:t>Улично-дорожная сеть</w:t>
            </w:r>
          </w:p>
        </w:tc>
        <w:tc>
          <w:tcPr>
            <w:tcW w:w="2503"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33" w:type="pct"/>
          </w:tcPr>
          <w:p w:rsidR="00E85976" w:rsidRPr="00015A40" w:rsidRDefault="00E85976" w:rsidP="006951F9">
            <w:pPr>
              <w:rPr>
                <w:szCs w:val="24"/>
              </w:rPr>
            </w:pPr>
            <w:r w:rsidRPr="00015A40">
              <w:rPr>
                <w:szCs w:val="24"/>
              </w:rPr>
              <w:t>1.7</w:t>
            </w:r>
          </w:p>
        </w:tc>
        <w:tc>
          <w:tcPr>
            <w:tcW w:w="1242" w:type="pct"/>
          </w:tcPr>
          <w:p w:rsidR="00E85976" w:rsidRPr="00015A40" w:rsidRDefault="00E85976" w:rsidP="006951F9">
            <w:pPr>
              <w:rPr>
                <w:szCs w:val="24"/>
              </w:rPr>
            </w:pPr>
            <w:r w:rsidRPr="00015A40">
              <w:rPr>
                <w:szCs w:val="24"/>
              </w:rPr>
              <w:t>Благоустройство территории</w:t>
            </w:r>
          </w:p>
        </w:tc>
        <w:tc>
          <w:tcPr>
            <w:tcW w:w="250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3" w:type="pct"/>
          </w:tcPr>
          <w:p w:rsidR="00E85976" w:rsidRPr="00015A40" w:rsidRDefault="00E85976" w:rsidP="006951F9">
            <w:pPr>
              <w:rPr>
                <w:szCs w:val="24"/>
              </w:rPr>
            </w:pPr>
            <w:r w:rsidRPr="00015A40">
              <w:rPr>
                <w:szCs w:val="24"/>
              </w:rPr>
              <w:t>2</w:t>
            </w:r>
          </w:p>
        </w:tc>
        <w:tc>
          <w:tcPr>
            <w:tcW w:w="466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2.1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3" w:type="pct"/>
          </w:tcPr>
          <w:p w:rsidR="00E85976" w:rsidRPr="00015A40" w:rsidRDefault="00E85976" w:rsidP="006951F9">
            <w:pPr>
              <w:rPr>
                <w:szCs w:val="24"/>
              </w:rPr>
            </w:pPr>
            <w:r w:rsidRPr="00015A40">
              <w:rPr>
                <w:szCs w:val="24"/>
              </w:rPr>
              <w:t>3</w:t>
            </w:r>
          </w:p>
        </w:tc>
        <w:tc>
          <w:tcPr>
            <w:tcW w:w="466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3.1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Таблица 2</w:t>
      </w:r>
      <w:r>
        <w:rPr>
          <w:b/>
          <w:sz w:val="28"/>
          <w:szCs w:val="28"/>
        </w:rPr>
        <w:t>6</w:t>
      </w:r>
      <w:r w:rsidRPr="001649CD">
        <w:rPr>
          <w:b/>
          <w:sz w:val="28"/>
          <w:szCs w:val="28"/>
        </w:rPr>
        <w:t>.3.2 -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30000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1649CD" w:rsidRDefault="00E85976" w:rsidP="00E85976">
      <w:pPr>
        <w:ind w:firstLine="709"/>
        <w:rPr>
          <w:sz w:val="28"/>
          <w:szCs w:val="28"/>
        </w:rPr>
      </w:pPr>
    </w:p>
    <w:p w:rsidR="00E85976" w:rsidRPr="00E735CA" w:rsidRDefault="00E85976" w:rsidP="00E85976">
      <w:pPr>
        <w:ind w:firstLine="709"/>
        <w:rPr>
          <w:sz w:val="28"/>
          <w:szCs w:val="28"/>
        </w:rPr>
      </w:pPr>
      <w:bookmarkStart w:id="183" w:name="_Toc10123222"/>
      <w:bookmarkStart w:id="184" w:name="_Toc10125347"/>
      <w:bookmarkStart w:id="185" w:name="_Toc14772923"/>
      <w:bookmarkStart w:id="186" w:name="_Toc16082331"/>
      <w:r w:rsidRPr="00015A40">
        <w:rPr>
          <w:szCs w:val="24"/>
        </w:rPr>
        <w:br w:type="page"/>
      </w:r>
      <w:bookmarkStart w:id="187" w:name="_Toc16082333"/>
      <w:bookmarkStart w:id="188" w:name="_Toc17981104"/>
      <w:bookmarkStart w:id="189" w:name="_Toc37336012"/>
      <w:bookmarkStart w:id="190" w:name="_Toc37336146"/>
      <w:bookmarkStart w:id="191" w:name="_Toc37337492"/>
      <w:bookmarkStart w:id="192" w:name="_Toc37337554"/>
      <w:bookmarkStart w:id="193" w:name="_Toc37337630"/>
      <w:bookmarkStart w:id="194" w:name="_Toc37337712"/>
      <w:bookmarkStart w:id="195" w:name="_Toc37414729"/>
      <w:bookmarkStart w:id="196" w:name="_Toc79585598"/>
      <w:bookmarkStart w:id="197" w:name="_Toc14772918"/>
      <w:bookmarkEnd w:id="183"/>
      <w:bookmarkEnd w:id="184"/>
      <w:bookmarkEnd w:id="185"/>
      <w:bookmarkEnd w:id="186"/>
    </w:p>
    <w:p w:rsidR="00E85976" w:rsidRPr="00E735CA" w:rsidRDefault="00E85976" w:rsidP="00E85976">
      <w:pPr>
        <w:keepNext/>
        <w:ind w:firstLine="709"/>
        <w:outlineLvl w:val="1"/>
        <w:rPr>
          <w:b/>
          <w:sz w:val="28"/>
          <w:szCs w:val="28"/>
        </w:rPr>
      </w:pPr>
      <w:bookmarkStart w:id="198" w:name="_Toc89352428"/>
      <w:bookmarkStart w:id="199" w:name="_Toc90636961"/>
      <w:r w:rsidRPr="00E735CA">
        <w:rPr>
          <w:b/>
          <w:sz w:val="28"/>
          <w:szCs w:val="28"/>
        </w:rPr>
        <w:t>Статья 2</w:t>
      </w:r>
      <w:r>
        <w:rPr>
          <w:b/>
          <w:sz w:val="28"/>
          <w:szCs w:val="28"/>
        </w:rPr>
        <w:t>7</w:t>
      </w:r>
      <w:r w:rsidRPr="00E735CA">
        <w:rPr>
          <w:b/>
          <w:sz w:val="28"/>
          <w:szCs w:val="28"/>
        </w:rPr>
        <w:t>. Производственные зоны</w:t>
      </w:r>
      <w:bookmarkEnd w:id="198"/>
      <w:bookmarkEnd w:id="199"/>
    </w:p>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200" w:name="_Toc89352429"/>
      <w:bookmarkStart w:id="201" w:name="_Toc90636962"/>
      <w:r w:rsidRPr="00E735CA">
        <w:rPr>
          <w:b/>
          <w:sz w:val="28"/>
          <w:szCs w:val="28"/>
        </w:rPr>
        <w:t>Статья 2</w:t>
      </w:r>
      <w:r>
        <w:rPr>
          <w:b/>
          <w:sz w:val="28"/>
          <w:szCs w:val="28"/>
        </w:rPr>
        <w:t>7</w:t>
      </w:r>
      <w:r w:rsidRPr="00E735CA">
        <w:rPr>
          <w:b/>
          <w:sz w:val="28"/>
          <w:szCs w:val="28"/>
        </w:rPr>
        <w:t>.1. Градостроительный регламент на территории производственной зоны (П1)</w:t>
      </w:r>
      <w:bookmarkEnd w:id="200"/>
      <w:bookmarkEnd w:id="201"/>
    </w:p>
    <w:p w:rsidR="00E85976" w:rsidRPr="00E735CA" w:rsidRDefault="00E85976" w:rsidP="00E85976">
      <w:pPr>
        <w:ind w:firstLine="709"/>
        <w:rPr>
          <w:sz w:val="28"/>
          <w:szCs w:val="28"/>
        </w:rPr>
      </w:pPr>
    </w:p>
    <w:p w:rsidR="00E85976" w:rsidRPr="00E735CA" w:rsidRDefault="00E85976" w:rsidP="00E85976">
      <w:pPr>
        <w:ind w:firstLine="709"/>
        <w:rPr>
          <w:sz w:val="28"/>
          <w:szCs w:val="28"/>
        </w:rPr>
      </w:pPr>
      <w:bookmarkStart w:id="202" w:name="_Toc10123217"/>
      <w:bookmarkStart w:id="203" w:name="_Toc10125342"/>
      <w:bookmarkStart w:id="204" w:name="_Toc14772919"/>
      <w:bookmarkEnd w:id="187"/>
      <w:bookmarkEnd w:id="188"/>
      <w:bookmarkEnd w:id="189"/>
      <w:bookmarkEnd w:id="190"/>
      <w:bookmarkEnd w:id="191"/>
      <w:bookmarkEnd w:id="192"/>
      <w:bookmarkEnd w:id="193"/>
      <w:bookmarkEnd w:id="194"/>
      <w:bookmarkEnd w:id="195"/>
      <w:bookmarkEnd w:id="196"/>
      <w:bookmarkEnd w:id="197"/>
      <w:r w:rsidRPr="00E735CA">
        <w:rPr>
          <w:b/>
          <w:sz w:val="28"/>
          <w:szCs w:val="28"/>
        </w:rPr>
        <w:t>Таблица 2</w:t>
      </w:r>
      <w:r>
        <w:rPr>
          <w:b/>
          <w:sz w:val="28"/>
          <w:szCs w:val="28"/>
        </w:rPr>
        <w:t>7</w:t>
      </w:r>
      <w:r w:rsidRPr="00E735CA">
        <w:rPr>
          <w:b/>
          <w:sz w:val="28"/>
          <w:szCs w:val="28"/>
        </w:rPr>
        <w:t>.1.1 -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43"/>
        <w:gridCol w:w="4521"/>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43"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294"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443" w:type="pct"/>
          </w:tcPr>
          <w:p w:rsidR="00E85976" w:rsidRPr="00015A40" w:rsidRDefault="00E85976" w:rsidP="006951F9">
            <w:pPr>
              <w:rPr>
                <w:szCs w:val="24"/>
              </w:rPr>
            </w:pPr>
            <w:r w:rsidRPr="00015A40">
              <w:rPr>
                <w:szCs w:val="24"/>
              </w:rPr>
              <w:t>Хранение автотранспорта</w:t>
            </w:r>
          </w:p>
        </w:tc>
        <w:tc>
          <w:tcPr>
            <w:tcW w:w="2294"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294"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Недропользование</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геологических изысканий;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добыча полезных ископаемых открытым (карьеры, отвалы) и закрытым (шахты, скважины) способами;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том числе подземных, в целях добычи полезных ископаемых;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Тяжелая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Автомобилестроительная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41" w:type="pct"/>
          </w:tcPr>
          <w:p w:rsidR="00E85976" w:rsidRPr="00015A40" w:rsidRDefault="00E85976" w:rsidP="006951F9">
            <w:pPr>
              <w:rPr>
                <w:szCs w:val="24"/>
              </w:rPr>
            </w:pPr>
            <w:r w:rsidRPr="00015A40">
              <w:rPr>
                <w:szCs w:val="24"/>
              </w:rPr>
              <w:t>6.2.1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Легкая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Фармацевтическая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6.3.1</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Пищевая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Нефтехимическая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6.5</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6.6</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6.8</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Склады</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Целлюлозно-бумажная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6.11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443"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294"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443" w:type="pct"/>
          </w:tcPr>
          <w:p w:rsidR="00E85976" w:rsidRPr="00015A40" w:rsidRDefault="00E85976" w:rsidP="006951F9">
            <w:pPr>
              <w:rPr>
                <w:szCs w:val="24"/>
              </w:rPr>
            </w:pPr>
            <w:r w:rsidRPr="00015A40">
              <w:rPr>
                <w:szCs w:val="24"/>
              </w:rPr>
              <w:t>Улично-дорожная сеть</w:t>
            </w:r>
          </w:p>
        </w:tc>
        <w:tc>
          <w:tcPr>
            <w:tcW w:w="2294"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443" w:type="pct"/>
          </w:tcPr>
          <w:p w:rsidR="00E85976" w:rsidRPr="00015A40" w:rsidRDefault="00E85976" w:rsidP="006951F9">
            <w:pPr>
              <w:rPr>
                <w:szCs w:val="24"/>
              </w:rPr>
            </w:pPr>
            <w:r w:rsidRPr="00015A40">
              <w:rPr>
                <w:szCs w:val="24"/>
              </w:rPr>
              <w:t>Благоустройство территории</w:t>
            </w:r>
          </w:p>
        </w:tc>
        <w:tc>
          <w:tcPr>
            <w:tcW w:w="2294"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b/>
          <w:sz w:val="28"/>
          <w:szCs w:val="28"/>
        </w:rPr>
        <w:t>Таблица 2</w:t>
      </w:r>
      <w:r>
        <w:rPr>
          <w:b/>
          <w:sz w:val="28"/>
          <w:szCs w:val="28"/>
        </w:rPr>
        <w:t>7</w:t>
      </w:r>
      <w:r w:rsidRPr="00E735CA">
        <w:rPr>
          <w:b/>
          <w:sz w:val="28"/>
          <w:szCs w:val="28"/>
        </w:rPr>
        <w:t>.1.2 -</w:t>
      </w:r>
      <w:r w:rsidRPr="00E735CA">
        <w:rPr>
          <w:sz w:val="28"/>
          <w:szCs w:val="28"/>
        </w:rPr>
        <w:t xml:space="preserve"> Предельные размеры земельных участков и предельные параметры разрешенного строительства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15000000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b/>
                <w:i/>
                <w:szCs w:val="24"/>
              </w:rPr>
              <w:t>высота объектов капитального строительства,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205" w:name="_Toc89352430"/>
      <w:bookmarkStart w:id="206" w:name="_Toc90636963"/>
      <w:r w:rsidRPr="00E735CA">
        <w:rPr>
          <w:b/>
          <w:sz w:val="28"/>
          <w:szCs w:val="28"/>
        </w:rPr>
        <w:t>Статья 2</w:t>
      </w:r>
      <w:r>
        <w:rPr>
          <w:b/>
          <w:sz w:val="28"/>
          <w:szCs w:val="28"/>
        </w:rPr>
        <w:t>7</w:t>
      </w:r>
      <w:r w:rsidRPr="00E735CA">
        <w:rPr>
          <w:b/>
          <w:sz w:val="28"/>
          <w:szCs w:val="28"/>
        </w:rPr>
        <w:t>.2. Градостроительный регламент на территории коммунально-складской зоны (КС)</w:t>
      </w:r>
      <w:bookmarkEnd w:id="205"/>
      <w:bookmarkEnd w:id="206"/>
    </w:p>
    <w:p w:rsidR="00E85976" w:rsidRPr="00E735CA" w:rsidRDefault="00E85976" w:rsidP="00E85976">
      <w:pPr>
        <w:ind w:firstLine="709"/>
        <w:rPr>
          <w:sz w:val="28"/>
          <w:szCs w:val="28"/>
        </w:rPr>
      </w:pPr>
    </w:p>
    <w:bookmarkEnd w:id="202"/>
    <w:bookmarkEnd w:id="203"/>
    <w:bookmarkEnd w:id="204"/>
    <w:p w:rsidR="00E85976" w:rsidRPr="00E735CA" w:rsidRDefault="00E85976" w:rsidP="00E85976">
      <w:pPr>
        <w:ind w:firstLine="709"/>
        <w:rPr>
          <w:sz w:val="28"/>
          <w:szCs w:val="28"/>
        </w:rPr>
      </w:pPr>
      <w:r w:rsidRPr="00E735CA">
        <w:rPr>
          <w:b/>
          <w:sz w:val="28"/>
          <w:szCs w:val="28"/>
        </w:rPr>
        <w:t>Таблица 2</w:t>
      </w:r>
      <w:r>
        <w:rPr>
          <w:b/>
          <w:sz w:val="28"/>
          <w:szCs w:val="28"/>
        </w:rPr>
        <w:t>7</w:t>
      </w:r>
      <w:r w:rsidRPr="00E735CA">
        <w:rPr>
          <w:b/>
          <w:sz w:val="28"/>
          <w:szCs w:val="28"/>
        </w:rPr>
        <w:t>.2.1 -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52"/>
        <w:gridCol w:w="4612"/>
        <w:gridCol w:w="1854"/>
      </w:tblGrid>
      <w:tr w:rsidR="00E85976" w:rsidRPr="00015A40" w:rsidTr="006951F9">
        <w:tc>
          <w:tcPr>
            <w:tcW w:w="326"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0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4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3"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6" w:type="pct"/>
          </w:tcPr>
          <w:p w:rsidR="00E85976" w:rsidRPr="00015A40" w:rsidRDefault="00E85976" w:rsidP="006951F9">
            <w:pPr>
              <w:rPr>
                <w:szCs w:val="24"/>
              </w:rPr>
            </w:pPr>
            <w:r w:rsidRPr="00015A40">
              <w:rPr>
                <w:szCs w:val="24"/>
              </w:rPr>
              <w:t>1</w:t>
            </w:r>
          </w:p>
        </w:tc>
        <w:tc>
          <w:tcPr>
            <w:tcW w:w="4674"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6" w:type="pct"/>
          </w:tcPr>
          <w:p w:rsidR="00E85976" w:rsidRPr="00015A40" w:rsidRDefault="00E85976" w:rsidP="006951F9">
            <w:pPr>
              <w:rPr>
                <w:szCs w:val="24"/>
              </w:rPr>
            </w:pPr>
            <w:r w:rsidRPr="00015A40">
              <w:rPr>
                <w:szCs w:val="24"/>
              </w:rPr>
              <w:t>1.1</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Коммунальное обслуживание</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3.1</w:t>
            </w:r>
          </w:p>
        </w:tc>
      </w:tr>
      <w:tr w:rsidR="00E85976" w:rsidRPr="00015A40" w:rsidTr="006951F9">
        <w:tc>
          <w:tcPr>
            <w:tcW w:w="326" w:type="pct"/>
          </w:tcPr>
          <w:p w:rsidR="00E85976" w:rsidRPr="00015A40" w:rsidRDefault="00E85976" w:rsidP="006951F9">
            <w:pPr>
              <w:rPr>
                <w:szCs w:val="24"/>
              </w:rPr>
            </w:pPr>
            <w:r w:rsidRPr="00015A40">
              <w:rPr>
                <w:szCs w:val="24"/>
              </w:rPr>
              <w:t>1.2</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3" w:type="pct"/>
          </w:tcPr>
          <w:p w:rsidR="00E85976" w:rsidRPr="00015A40" w:rsidRDefault="00E85976" w:rsidP="006951F9">
            <w:pPr>
              <w:rPr>
                <w:szCs w:val="24"/>
              </w:rPr>
            </w:pPr>
            <w:r w:rsidRPr="00015A40">
              <w:rPr>
                <w:szCs w:val="24"/>
              </w:rPr>
              <w:t>3.1.1</w:t>
            </w:r>
          </w:p>
        </w:tc>
      </w:tr>
      <w:tr w:rsidR="00E85976" w:rsidRPr="00015A40" w:rsidTr="006951F9">
        <w:tc>
          <w:tcPr>
            <w:tcW w:w="326" w:type="pct"/>
          </w:tcPr>
          <w:p w:rsidR="00E85976" w:rsidRPr="00015A40" w:rsidRDefault="00E85976" w:rsidP="006951F9">
            <w:pPr>
              <w:rPr>
                <w:szCs w:val="24"/>
              </w:rPr>
            </w:pPr>
            <w:r w:rsidRPr="00015A40">
              <w:rPr>
                <w:szCs w:val="24"/>
              </w:rPr>
              <w:t>1.3</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3" w:type="pct"/>
          </w:tcPr>
          <w:p w:rsidR="00E85976" w:rsidRPr="00015A40" w:rsidRDefault="00E85976" w:rsidP="006951F9">
            <w:pPr>
              <w:rPr>
                <w:szCs w:val="24"/>
              </w:rPr>
            </w:pPr>
            <w:r w:rsidRPr="00015A40">
              <w:rPr>
                <w:szCs w:val="24"/>
              </w:rPr>
              <w:t>3.1.2</w:t>
            </w:r>
          </w:p>
        </w:tc>
      </w:tr>
      <w:tr w:rsidR="00E85976" w:rsidRPr="00015A40" w:rsidTr="006951F9">
        <w:tc>
          <w:tcPr>
            <w:tcW w:w="326" w:type="pct"/>
          </w:tcPr>
          <w:p w:rsidR="00E85976" w:rsidRPr="00015A40" w:rsidRDefault="00E85976" w:rsidP="006951F9">
            <w:pPr>
              <w:rPr>
                <w:szCs w:val="24"/>
              </w:rPr>
            </w:pPr>
            <w:r w:rsidRPr="00015A40">
              <w:rPr>
                <w:szCs w:val="24"/>
              </w:rPr>
              <w:t>1.4</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6" w:type="pct"/>
          </w:tcPr>
          <w:p w:rsidR="00E85976" w:rsidRPr="00015A40" w:rsidRDefault="00E85976" w:rsidP="006951F9">
            <w:pPr>
              <w:rPr>
                <w:szCs w:val="24"/>
              </w:rPr>
            </w:pPr>
            <w:r w:rsidRPr="00015A40">
              <w:rPr>
                <w:szCs w:val="24"/>
              </w:rPr>
              <w:t>1.5</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6" w:type="pct"/>
          </w:tcPr>
          <w:p w:rsidR="00E85976" w:rsidRPr="00015A40" w:rsidRDefault="00E85976" w:rsidP="006951F9">
            <w:pPr>
              <w:rPr>
                <w:szCs w:val="24"/>
              </w:rPr>
            </w:pPr>
            <w:r w:rsidRPr="00015A40">
              <w:rPr>
                <w:szCs w:val="24"/>
              </w:rPr>
              <w:t>1.6</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6" w:type="pct"/>
          </w:tcPr>
          <w:p w:rsidR="00E85976" w:rsidRPr="00015A40" w:rsidRDefault="00E85976" w:rsidP="006951F9">
            <w:pPr>
              <w:rPr>
                <w:szCs w:val="24"/>
              </w:rPr>
            </w:pPr>
            <w:r w:rsidRPr="00015A40">
              <w:rPr>
                <w:szCs w:val="24"/>
              </w:rPr>
              <w:t>1.7</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6" w:type="pct"/>
          </w:tcPr>
          <w:p w:rsidR="00E85976" w:rsidRPr="00015A40" w:rsidRDefault="00E85976" w:rsidP="006951F9">
            <w:pPr>
              <w:rPr>
                <w:szCs w:val="24"/>
              </w:rPr>
            </w:pPr>
            <w:r w:rsidRPr="00015A40">
              <w:rPr>
                <w:szCs w:val="24"/>
              </w:rPr>
              <w:t>1.8</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6" w:type="pct"/>
          </w:tcPr>
          <w:p w:rsidR="00E85976" w:rsidRPr="00015A40" w:rsidRDefault="00E85976" w:rsidP="006951F9">
            <w:pPr>
              <w:rPr>
                <w:szCs w:val="24"/>
              </w:rPr>
            </w:pPr>
            <w:r w:rsidRPr="00015A40">
              <w:rPr>
                <w:szCs w:val="24"/>
              </w:rPr>
              <w:t>1.9</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Склады</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3" w:type="pct"/>
          </w:tcPr>
          <w:p w:rsidR="00E85976" w:rsidRPr="00015A40" w:rsidRDefault="00E85976" w:rsidP="006951F9">
            <w:pPr>
              <w:rPr>
                <w:szCs w:val="24"/>
              </w:rPr>
            </w:pPr>
            <w:r w:rsidRPr="00015A40">
              <w:rPr>
                <w:szCs w:val="24"/>
              </w:rPr>
              <w:t>6.9</w:t>
            </w:r>
          </w:p>
        </w:tc>
      </w:tr>
      <w:tr w:rsidR="00E85976" w:rsidRPr="00015A40" w:rsidTr="006951F9">
        <w:tc>
          <w:tcPr>
            <w:tcW w:w="326" w:type="pct"/>
          </w:tcPr>
          <w:p w:rsidR="00E85976" w:rsidRPr="00015A40" w:rsidRDefault="00E85976" w:rsidP="006951F9">
            <w:pPr>
              <w:rPr>
                <w:szCs w:val="24"/>
              </w:rPr>
            </w:pPr>
            <w:r w:rsidRPr="00015A40">
              <w:rPr>
                <w:szCs w:val="24"/>
              </w:rPr>
              <w:t>1.10</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6.9.1</w:t>
            </w:r>
          </w:p>
        </w:tc>
      </w:tr>
      <w:tr w:rsidR="00E85976" w:rsidRPr="00015A40" w:rsidTr="006951F9">
        <w:tc>
          <w:tcPr>
            <w:tcW w:w="326" w:type="pct"/>
          </w:tcPr>
          <w:p w:rsidR="00E85976" w:rsidRPr="00015A40" w:rsidRDefault="00E85976" w:rsidP="006951F9">
            <w:pPr>
              <w:rPr>
                <w:szCs w:val="24"/>
              </w:rPr>
            </w:pPr>
            <w:r w:rsidRPr="00015A40">
              <w:rPr>
                <w:szCs w:val="24"/>
              </w:rPr>
              <w:t>1.11</w:t>
            </w:r>
          </w:p>
        </w:tc>
        <w:tc>
          <w:tcPr>
            <w:tcW w:w="14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4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6" w:type="pct"/>
          </w:tcPr>
          <w:p w:rsidR="00E85976" w:rsidRPr="00015A40" w:rsidRDefault="00E85976" w:rsidP="006951F9">
            <w:pPr>
              <w:rPr>
                <w:szCs w:val="24"/>
              </w:rPr>
            </w:pPr>
            <w:r w:rsidRPr="00015A40">
              <w:rPr>
                <w:szCs w:val="24"/>
              </w:rPr>
              <w:t>1.12</w:t>
            </w:r>
          </w:p>
        </w:tc>
        <w:tc>
          <w:tcPr>
            <w:tcW w:w="140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46"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3" w:type="pct"/>
          </w:tcPr>
          <w:p w:rsidR="00E85976" w:rsidRPr="00015A40" w:rsidRDefault="00E85976" w:rsidP="006951F9">
            <w:pPr>
              <w:rPr>
                <w:szCs w:val="24"/>
              </w:rPr>
            </w:pPr>
            <w:r w:rsidRPr="00015A40">
              <w:rPr>
                <w:szCs w:val="24"/>
              </w:rPr>
              <w:t>12.0</w:t>
            </w:r>
          </w:p>
        </w:tc>
      </w:tr>
      <w:tr w:rsidR="00E85976" w:rsidRPr="00015A40" w:rsidTr="006951F9">
        <w:tc>
          <w:tcPr>
            <w:tcW w:w="326" w:type="pct"/>
          </w:tcPr>
          <w:p w:rsidR="00E85976" w:rsidRPr="00015A40" w:rsidRDefault="00E85976" w:rsidP="006951F9">
            <w:pPr>
              <w:rPr>
                <w:szCs w:val="24"/>
              </w:rPr>
            </w:pPr>
            <w:r w:rsidRPr="00015A40">
              <w:rPr>
                <w:szCs w:val="24"/>
              </w:rPr>
              <w:t>1.13</w:t>
            </w:r>
          </w:p>
        </w:tc>
        <w:tc>
          <w:tcPr>
            <w:tcW w:w="1405" w:type="pct"/>
          </w:tcPr>
          <w:p w:rsidR="00E85976" w:rsidRPr="00015A40" w:rsidRDefault="00E85976" w:rsidP="006951F9">
            <w:pPr>
              <w:rPr>
                <w:szCs w:val="24"/>
              </w:rPr>
            </w:pPr>
            <w:r w:rsidRPr="00015A40">
              <w:rPr>
                <w:szCs w:val="24"/>
              </w:rPr>
              <w:t>Улично-дорожная сеть</w:t>
            </w:r>
          </w:p>
        </w:tc>
        <w:tc>
          <w:tcPr>
            <w:tcW w:w="2346"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3" w:type="pct"/>
          </w:tcPr>
          <w:p w:rsidR="00E85976" w:rsidRPr="00015A40" w:rsidRDefault="00E85976" w:rsidP="006951F9">
            <w:pPr>
              <w:rPr>
                <w:szCs w:val="24"/>
              </w:rPr>
            </w:pPr>
            <w:r w:rsidRPr="00015A40">
              <w:rPr>
                <w:szCs w:val="24"/>
              </w:rPr>
              <w:t>12.0.1</w:t>
            </w:r>
          </w:p>
        </w:tc>
      </w:tr>
      <w:tr w:rsidR="00E85976" w:rsidRPr="00015A40" w:rsidTr="006951F9">
        <w:tc>
          <w:tcPr>
            <w:tcW w:w="326" w:type="pct"/>
          </w:tcPr>
          <w:p w:rsidR="00E85976" w:rsidRPr="00015A40" w:rsidRDefault="00E85976" w:rsidP="006951F9">
            <w:pPr>
              <w:rPr>
                <w:szCs w:val="24"/>
              </w:rPr>
            </w:pPr>
            <w:r w:rsidRPr="00015A40">
              <w:rPr>
                <w:szCs w:val="24"/>
              </w:rPr>
              <w:t>1.14</w:t>
            </w:r>
          </w:p>
        </w:tc>
        <w:tc>
          <w:tcPr>
            <w:tcW w:w="1405" w:type="pct"/>
          </w:tcPr>
          <w:p w:rsidR="00E85976" w:rsidRPr="00015A40" w:rsidRDefault="00E85976" w:rsidP="006951F9">
            <w:pPr>
              <w:rPr>
                <w:szCs w:val="24"/>
              </w:rPr>
            </w:pPr>
            <w:r w:rsidRPr="00015A40">
              <w:rPr>
                <w:szCs w:val="24"/>
              </w:rPr>
              <w:t>Благоустройство территории</w:t>
            </w:r>
          </w:p>
        </w:tc>
        <w:tc>
          <w:tcPr>
            <w:tcW w:w="2346"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3" w:type="pct"/>
          </w:tcPr>
          <w:p w:rsidR="00E85976" w:rsidRPr="00015A40" w:rsidRDefault="00E85976" w:rsidP="006951F9">
            <w:pPr>
              <w:rPr>
                <w:szCs w:val="24"/>
              </w:rPr>
            </w:pPr>
            <w:r w:rsidRPr="00015A40">
              <w:rPr>
                <w:szCs w:val="24"/>
              </w:rPr>
              <w:t>12.0.2</w:t>
            </w:r>
          </w:p>
        </w:tc>
      </w:tr>
      <w:tr w:rsidR="00E85976" w:rsidRPr="00015A40" w:rsidTr="006951F9">
        <w:tc>
          <w:tcPr>
            <w:tcW w:w="326" w:type="pct"/>
          </w:tcPr>
          <w:p w:rsidR="00E85976" w:rsidRPr="00015A40" w:rsidRDefault="00E85976" w:rsidP="006951F9">
            <w:pPr>
              <w:rPr>
                <w:szCs w:val="24"/>
              </w:rPr>
            </w:pPr>
            <w:r w:rsidRPr="00015A40">
              <w:rPr>
                <w:szCs w:val="24"/>
              </w:rPr>
              <w:t>2</w:t>
            </w:r>
          </w:p>
        </w:tc>
        <w:tc>
          <w:tcPr>
            <w:tcW w:w="4674"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6" w:type="pct"/>
          </w:tcPr>
          <w:p w:rsidR="00E85976" w:rsidRPr="00015A40" w:rsidRDefault="00E85976" w:rsidP="006951F9">
            <w:pPr>
              <w:rPr>
                <w:szCs w:val="24"/>
              </w:rPr>
            </w:pPr>
            <w:r w:rsidRPr="00015A40">
              <w:rPr>
                <w:szCs w:val="24"/>
              </w:rPr>
              <w:t>2.1</w:t>
            </w:r>
          </w:p>
        </w:tc>
        <w:tc>
          <w:tcPr>
            <w:tcW w:w="4674"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6" w:type="pct"/>
          </w:tcPr>
          <w:p w:rsidR="00E85976" w:rsidRPr="00015A40" w:rsidRDefault="00E85976" w:rsidP="006951F9">
            <w:pPr>
              <w:rPr>
                <w:szCs w:val="24"/>
              </w:rPr>
            </w:pPr>
            <w:r w:rsidRPr="00015A40">
              <w:rPr>
                <w:szCs w:val="24"/>
              </w:rPr>
              <w:t>3</w:t>
            </w:r>
          </w:p>
        </w:tc>
        <w:tc>
          <w:tcPr>
            <w:tcW w:w="4674"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6" w:type="pct"/>
          </w:tcPr>
          <w:p w:rsidR="00E85976" w:rsidRPr="00015A40" w:rsidRDefault="00E85976" w:rsidP="006951F9">
            <w:pPr>
              <w:rPr>
                <w:szCs w:val="24"/>
              </w:rPr>
            </w:pPr>
            <w:r w:rsidRPr="00015A40">
              <w:rPr>
                <w:szCs w:val="24"/>
              </w:rPr>
              <w:t>3.1</w:t>
            </w:r>
          </w:p>
        </w:tc>
        <w:tc>
          <w:tcPr>
            <w:tcW w:w="4674"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b/>
          <w:sz w:val="28"/>
          <w:szCs w:val="28"/>
        </w:rPr>
        <w:t>Таблица 2</w:t>
      </w:r>
      <w:r>
        <w:rPr>
          <w:b/>
          <w:sz w:val="28"/>
          <w:szCs w:val="28"/>
        </w:rPr>
        <w:t>7</w:t>
      </w:r>
      <w:r w:rsidRPr="00E735CA">
        <w:rPr>
          <w:b/>
          <w:sz w:val="28"/>
          <w:szCs w:val="28"/>
        </w:rPr>
        <w:t>.2.2 -</w:t>
      </w:r>
      <w:r w:rsidRPr="00E735CA">
        <w:rPr>
          <w:sz w:val="28"/>
          <w:szCs w:val="28"/>
        </w:rPr>
        <w:t xml:space="preserve"> Предельные размеры земельных участков и предельные параметры разрешенного строительства</w:t>
      </w:r>
    </w:p>
    <w:p w:rsidR="00E85976" w:rsidRPr="00E735C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300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Pr="00E735CA" w:rsidRDefault="00E85976" w:rsidP="00E85976">
      <w:pPr>
        <w:ind w:firstLine="284"/>
        <w:rPr>
          <w:sz w:val="28"/>
          <w:szCs w:val="28"/>
        </w:rPr>
      </w:pPr>
      <w:bookmarkStart w:id="207" w:name="_Toc16082337"/>
      <w:bookmarkStart w:id="208" w:name="_Toc17981108"/>
      <w:bookmarkStart w:id="209" w:name="_Toc37336016"/>
      <w:bookmarkStart w:id="210" w:name="_Toc37336150"/>
      <w:bookmarkStart w:id="211" w:name="_Toc37337494"/>
      <w:bookmarkStart w:id="212" w:name="_Toc37337558"/>
      <w:bookmarkStart w:id="213" w:name="_Toc37337634"/>
      <w:bookmarkStart w:id="214" w:name="_Toc37337716"/>
      <w:bookmarkStart w:id="215" w:name="_Toc37414733"/>
      <w:bookmarkStart w:id="216" w:name="_Toc10123219"/>
      <w:bookmarkStart w:id="217" w:name="_Toc10125344"/>
      <w:bookmarkStart w:id="218" w:name="_Toc14772921"/>
    </w:p>
    <w:p w:rsidR="00E85976" w:rsidRPr="00E52F81" w:rsidRDefault="00E85976" w:rsidP="00E85976">
      <w:pPr>
        <w:ind w:firstLine="709"/>
        <w:rPr>
          <w:sz w:val="28"/>
          <w:szCs w:val="28"/>
        </w:rPr>
      </w:pPr>
      <w:bookmarkStart w:id="219" w:name="_Toc79585601"/>
      <w:r w:rsidRPr="00015A40">
        <w:rPr>
          <w:szCs w:val="24"/>
        </w:rPr>
        <w:br w:type="page"/>
      </w:r>
    </w:p>
    <w:p w:rsidR="00E85976" w:rsidRPr="00E52F81" w:rsidRDefault="00E85976" w:rsidP="00E85976">
      <w:pPr>
        <w:keepNext/>
        <w:ind w:firstLine="709"/>
        <w:outlineLvl w:val="1"/>
        <w:rPr>
          <w:b/>
          <w:sz w:val="28"/>
          <w:szCs w:val="28"/>
        </w:rPr>
      </w:pPr>
      <w:bookmarkStart w:id="220" w:name="_Toc89352431"/>
      <w:bookmarkStart w:id="221" w:name="_Toc90636964"/>
      <w:r w:rsidRPr="00E52F81">
        <w:rPr>
          <w:b/>
          <w:sz w:val="28"/>
          <w:szCs w:val="28"/>
        </w:rPr>
        <w:t>Статья 2</w:t>
      </w:r>
      <w:r>
        <w:rPr>
          <w:b/>
          <w:sz w:val="28"/>
          <w:szCs w:val="28"/>
        </w:rPr>
        <w:t>8</w:t>
      </w:r>
      <w:r w:rsidRPr="00E52F81">
        <w:rPr>
          <w:b/>
          <w:sz w:val="28"/>
          <w:szCs w:val="28"/>
        </w:rPr>
        <w:t>. Зоны инженерной и транспортной инфраструктур</w:t>
      </w:r>
      <w:bookmarkEnd w:id="220"/>
      <w:bookmarkEnd w:id="221"/>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2" w:name="_Toc89352432"/>
      <w:bookmarkStart w:id="223" w:name="_Toc90636965"/>
      <w:r w:rsidRPr="00E52F81">
        <w:rPr>
          <w:b/>
          <w:sz w:val="28"/>
          <w:szCs w:val="28"/>
        </w:rPr>
        <w:t>Статья 2</w:t>
      </w:r>
      <w:r>
        <w:rPr>
          <w:b/>
          <w:sz w:val="28"/>
          <w:szCs w:val="28"/>
        </w:rPr>
        <w:t>8</w:t>
      </w:r>
      <w:r w:rsidRPr="00E52F81">
        <w:rPr>
          <w:b/>
          <w:sz w:val="28"/>
          <w:szCs w:val="28"/>
        </w:rPr>
        <w:t>.1. Градостроительный регламент на территории зоны инженерной инфраструктуры (И)</w:t>
      </w:r>
      <w:bookmarkEnd w:id="222"/>
      <w:bookmarkEnd w:id="223"/>
    </w:p>
    <w:p w:rsidR="00E85976" w:rsidRPr="00E52F81" w:rsidRDefault="00E85976" w:rsidP="00E85976">
      <w:pPr>
        <w:ind w:firstLine="709"/>
        <w:rPr>
          <w:sz w:val="28"/>
          <w:szCs w:val="28"/>
        </w:rPr>
      </w:pPr>
    </w:p>
    <w:bookmarkEnd w:id="207"/>
    <w:bookmarkEnd w:id="208"/>
    <w:bookmarkEnd w:id="209"/>
    <w:bookmarkEnd w:id="210"/>
    <w:bookmarkEnd w:id="211"/>
    <w:bookmarkEnd w:id="212"/>
    <w:bookmarkEnd w:id="213"/>
    <w:bookmarkEnd w:id="214"/>
    <w:bookmarkEnd w:id="215"/>
    <w:bookmarkEnd w:id="216"/>
    <w:bookmarkEnd w:id="217"/>
    <w:bookmarkEnd w:id="218"/>
    <w:bookmarkEnd w:id="219"/>
    <w:p w:rsidR="00E85976" w:rsidRPr="00E52F81" w:rsidRDefault="00E85976" w:rsidP="00E85976">
      <w:pPr>
        <w:ind w:firstLine="709"/>
        <w:rPr>
          <w:sz w:val="28"/>
          <w:szCs w:val="28"/>
        </w:rPr>
      </w:pPr>
      <w:r w:rsidRPr="00E52F81">
        <w:rPr>
          <w:b/>
          <w:sz w:val="28"/>
          <w:szCs w:val="28"/>
        </w:rPr>
        <w:t>Таблица 2</w:t>
      </w:r>
      <w:r>
        <w:rPr>
          <w:b/>
          <w:sz w:val="28"/>
          <w:szCs w:val="28"/>
        </w:rPr>
        <w:t>8</w:t>
      </w:r>
      <w:r w:rsidRPr="00E52F81">
        <w:rPr>
          <w:b/>
          <w:sz w:val="28"/>
          <w:szCs w:val="28"/>
        </w:rPr>
        <w:t>.1.1 -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9"/>
        <w:gridCol w:w="4625"/>
        <w:gridCol w:w="1854"/>
      </w:tblGrid>
      <w:tr w:rsidR="00E85976" w:rsidRPr="00015A40" w:rsidTr="006951F9">
        <w:tc>
          <w:tcPr>
            <w:tcW w:w="32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00"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5" w:type="pct"/>
          </w:tcPr>
          <w:p w:rsidR="00E85976" w:rsidRPr="00015A40" w:rsidRDefault="00E85976" w:rsidP="006951F9">
            <w:pPr>
              <w:rPr>
                <w:szCs w:val="24"/>
              </w:rPr>
            </w:pPr>
            <w:r w:rsidRPr="00015A40">
              <w:rPr>
                <w:szCs w:val="24"/>
              </w:rPr>
              <w:t>1</w:t>
            </w:r>
          </w:p>
        </w:tc>
        <w:tc>
          <w:tcPr>
            <w:tcW w:w="467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1.1</w:t>
            </w:r>
          </w:p>
        </w:tc>
        <w:tc>
          <w:tcPr>
            <w:tcW w:w="1400" w:type="pct"/>
          </w:tcPr>
          <w:p w:rsidR="00E85976" w:rsidRPr="00015A40" w:rsidRDefault="00E85976" w:rsidP="006951F9">
            <w:pPr>
              <w:rPr>
                <w:szCs w:val="24"/>
              </w:rPr>
            </w:pPr>
            <w:r w:rsidRPr="00015A40">
              <w:rPr>
                <w:szCs w:val="24"/>
              </w:rPr>
              <w:t>Коммунальное обслуживание</w:t>
            </w:r>
          </w:p>
        </w:tc>
        <w:tc>
          <w:tcPr>
            <w:tcW w:w="2353"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E85976" w:rsidRPr="00015A40" w:rsidRDefault="00E85976" w:rsidP="006951F9">
            <w:pPr>
              <w:rPr>
                <w:szCs w:val="24"/>
              </w:rPr>
            </w:pPr>
            <w:r w:rsidRPr="00015A40">
              <w:rPr>
                <w:szCs w:val="24"/>
              </w:rPr>
              <w:t>3.1</w:t>
            </w:r>
          </w:p>
        </w:tc>
      </w:tr>
      <w:tr w:rsidR="00E85976" w:rsidRPr="00015A40" w:rsidTr="006951F9">
        <w:tc>
          <w:tcPr>
            <w:tcW w:w="325" w:type="pct"/>
          </w:tcPr>
          <w:p w:rsidR="00E85976" w:rsidRPr="00015A40" w:rsidRDefault="00E85976" w:rsidP="006951F9">
            <w:pPr>
              <w:rPr>
                <w:szCs w:val="24"/>
              </w:rPr>
            </w:pPr>
            <w:r w:rsidRPr="00015A40">
              <w:rPr>
                <w:szCs w:val="24"/>
              </w:rPr>
              <w:t>1.2</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25" w:type="pct"/>
          </w:tcPr>
          <w:p w:rsidR="00E85976" w:rsidRPr="00015A40" w:rsidRDefault="00E85976" w:rsidP="006951F9">
            <w:pPr>
              <w:rPr>
                <w:szCs w:val="24"/>
              </w:rPr>
            </w:pPr>
            <w:r w:rsidRPr="00015A40">
              <w:rPr>
                <w:szCs w:val="24"/>
              </w:rPr>
              <w:t>1.3</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E85976" w:rsidRPr="00015A40" w:rsidRDefault="00E85976" w:rsidP="006951F9">
            <w:pPr>
              <w:rPr>
                <w:szCs w:val="24"/>
              </w:rPr>
            </w:pPr>
            <w:r w:rsidRPr="00015A40">
              <w:rPr>
                <w:szCs w:val="24"/>
              </w:rPr>
              <w:t>3.1.2</w:t>
            </w:r>
          </w:p>
        </w:tc>
      </w:tr>
      <w:tr w:rsidR="00E85976" w:rsidRPr="00015A40" w:rsidTr="006951F9">
        <w:tc>
          <w:tcPr>
            <w:tcW w:w="325" w:type="pct"/>
          </w:tcPr>
          <w:p w:rsidR="00E85976" w:rsidRPr="00015A40" w:rsidRDefault="00E85976" w:rsidP="006951F9">
            <w:pPr>
              <w:rPr>
                <w:szCs w:val="24"/>
              </w:rPr>
            </w:pPr>
            <w:r w:rsidRPr="00015A40">
              <w:rPr>
                <w:szCs w:val="24"/>
              </w:rPr>
              <w:t>1.4</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Энергетика</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6.7</w:t>
            </w:r>
          </w:p>
        </w:tc>
      </w:tr>
      <w:tr w:rsidR="00E85976" w:rsidRPr="00015A40" w:rsidTr="006951F9">
        <w:tc>
          <w:tcPr>
            <w:tcW w:w="325" w:type="pct"/>
          </w:tcPr>
          <w:p w:rsidR="00E85976" w:rsidRPr="00015A40" w:rsidRDefault="00E85976" w:rsidP="006951F9">
            <w:pPr>
              <w:rPr>
                <w:szCs w:val="24"/>
              </w:rPr>
            </w:pPr>
            <w:r w:rsidRPr="00015A40">
              <w:rPr>
                <w:szCs w:val="24"/>
              </w:rPr>
              <w:t>1.5</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6.8</w:t>
            </w:r>
          </w:p>
        </w:tc>
      </w:tr>
      <w:tr w:rsidR="00E85976" w:rsidRPr="00015A40" w:rsidTr="006951F9">
        <w:tc>
          <w:tcPr>
            <w:tcW w:w="325" w:type="pct"/>
          </w:tcPr>
          <w:p w:rsidR="00E85976" w:rsidRPr="00015A40" w:rsidRDefault="00E85976" w:rsidP="006951F9">
            <w:pPr>
              <w:rPr>
                <w:szCs w:val="24"/>
              </w:rPr>
            </w:pPr>
            <w:r w:rsidRPr="00015A40">
              <w:rPr>
                <w:szCs w:val="24"/>
              </w:rPr>
              <w:t>1.6</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5" w:type="pct"/>
          </w:tcPr>
          <w:p w:rsidR="00E85976" w:rsidRPr="00015A40" w:rsidRDefault="00E85976" w:rsidP="006951F9">
            <w:pPr>
              <w:rPr>
                <w:szCs w:val="24"/>
              </w:rPr>
            </w:pPr>
            <w:r w:rsidRPr="00015A40">
              <w:rPr>
                <w:szCs w:val="24"/>
              </w:rPr>
              <w:t>1.7</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Специальное пользование водными объектами</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5" w:type="pct"/>
          </w:tcPr>
          <w:p w:rsidR="00E85976" w:rsidRPr="00015A40" w:rsidRDefault="00E85976" w:rsidP="006951F9">
            <w:pPr>
              <w:rPr>
                <w:szCs w:val="24"/>
              </w:rPr>
            </w:pPr>
            <w:r w:rsidRPr="00015A40">
              <w:rPr>
                <w:szCs w:val="24"/>
              </w:rPr>
              <w:t>1.8</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Гидротехнические сооружения</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5" w:type="pct"/>
          </w:tcPr>
          <w:p w:rsidR="00E85976" w:rsidRPr="00015A40" w:rsidRDefault="00E85976" w:rsidP="006951F9">
            <w:pPr>
              <w:rPr>
                <w:szCs w:val="24"/>
              </w:rPr>
            </w:pPr>
            <w:r w:rsidRPr="00015A40">
              <w:rPr>
                <w:szCs w:val="24"/>
              </w:rPr>
              <w:t>1.9</w:t>
            </w:r>
          </w:p>
        </w:tc>
        <w:tc>
          <w:tcPr>
            <w:tcW w:w="1400"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3"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5" w:type="pct"/>
          </w:tcPr>
          <w:p w:rsidR="00E85976" w:rsidRPr="00015A40" w:rsidRDefault="00E85976" w:rsidP="006951F9">
            <w:pPr>
              <w:rPr>
                <w:szCs w:val="24"/>
              </w:rPr>
            </w:pPr>
            <w:r w:rsidRPr="00015A40">
              <w:rPr>
                <w:szCs w:val="24"/>
              </w:rPr>
              <w:t>1.10</w:t>
            </w:r>
          </w:p>
        </w:tc>
        <w:tc>
          <w:tcPr>
            <w:tcW w:w="1400" w:type="pct"/>
          </w:tcPr>
          <w:p w:rsidR="00E85976" w:rsidRPr="00015A40" w:rsidRDefault="00E85976" w:rsidP="006951F9">
            <w:pPr>
              <w:rPr>
                <w:szCs w:val="24"/>
              </w:rPr>
            </w:pPr>
            <w:r w:rsidRPr="00015A40">
              <w:rPr>
                <w:szCs w:val="24"/>
              </w:rPr>
              <w:t>Улично-дорожная сеть</w:t>
            </w:r>
          </w:p>
        </w:tc>
        <w:tc>
          <w:tcPr>
            <w:tcW w:w="2353"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5" w:type="pct"/>
          </w:tcPr>
          <w:p w:rsidR="00E85976" w:rsidRPr="00015A40" w:rsidRDefault="00E85976" w:rsidP="006951F9">
            <w:pPr>
              <w:rPr>
                <w:szCs w:val="24"/>
              </w:rPr>
            </w:pPr>
            <w:r w:rsidRPr="00015A40">
              <w:rPr>
                <w:szCs w:val="24"/>
              </w:rPr>
              <w:t>1.11</w:t>
            </w:r>
          </w:p>
        </w:tc>
        <w:tc>
          <w:tcPr>
            <w:tcW w:w="1400" w:type="pct"/>
          </w:tcPr>
          <w:p w:rsidR="00E85976" w:rsidRPr="00015A40" w:rsidRDefault="00E85976" w:rsidP="006951F9">
            <w:pPr>
              <w:rPr>
                <w:szCs w:val="24"/>
              </w:rPr>
            </w:pPr>
            <w:r w:rsidRPr="00015A40">
              <w:rPr>
                <w:szCs w:val="24"/>
              </w:rPr>
              <w:t>Благоустройство территории</w:t>
            </w:r>
          </w:p>
        </w:tc>
        <w:tc>
          <w:tcPr>
            <w:tcW w:w="235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5" w:type="pct"/>
          </w:tcPr>
          <w:p w:rsidR="00E85976" w:rsidRPr="00015A40" w:rsidRDefault="00E85976" w:rsidP="006951F9">
            <w:pPr>
              <w:rPr>
                <w:szCs w:val="24"/>
              </w:rPr>
            </w:pPr>
            <w:r w:rsidRPr="00015A40">
              <w:rPr>
                <w:szCs w:val="24"/>
              </w:rPr>
              <w:t>2</w:t>
            </w:r>
          </w:p>
        </w:tc>
        <w:tc>
          <w:tcPr>
            <w:tcW w:w="467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2.1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5" w:type="pct"/>
          </w:tcPr>
          <w:p w:rsidR="00E85976" w:rsidRPr="00015A40" w:rsidRDefault="00E85976" w:rsidP="006951F9">
            <w:pPr>
              <w:rPr>
                <w:szCs w:val="24"/>
              </w:rPr>
            </w:pPr>
            <w:r w:rsidRPr="00015A40">
              <w:rPr>
                <w:szCs w:val="24"/>
              </w:rPr>
              <w:t>3</w:t>
            </w:r>
          </w:p>
        </w:tc>
        <w:tc>
          <w:tcPr>
            <w:tcW w:w="467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3.1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Pr>
          <w:b/>
          <w:sz w:val="28"/>
          <w:szCs w:val="28"/>
        </w:rPr>
        <w:t>8</w:t>
      </w:r>
      <w:r w:rsidRPr="00E52F81">
        <w:rPr>
          <w:b/>
          <w:sz w:val="28"/>
          <w:szCs w:val="28"/>
        </w:rPr>
        <w:t>.1.2 -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4" w:name="_Toc89352433"/>
      <w:bookmarkStart w:id="225" w:name="_Toc90636966"/>
      <w:r w:rsidRPr="00E52F81">
        <w:rPr>
          <w:b/>
          <w:sz w:val="28"/>
          <w:szCs w:val="28"/>
        </w:rPr>
        <w:t>Статья 2</w:t>
      </w:r>
      <w:r>
        <w:rPr>
          <w:b/>
          <w:sz w:val="28"/>
          <w:szCs w:val="28"/>
        </w:rPr>
        <w:t>8</w:t>
      </w:r>
      <w:r w:rsidRPr="00E52F81">
        <w:rPr>
          <w:b/>
          <w:sz w:val="28"/>
          <w:szCs w:val="28"/>
        </w:rPr>
        <w:t>.2. Градостроительный регламент на территории зоны транспортной инфраструктуры (Т1)</w:t>
      </w:r>
      <w:bookmarkEnd w:id="224"/>
      <w:bookmarkEnd w:id="225"/>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226" w:name="_Toc10123220"/>
      <w:bookmarkStart w:id="227" w:name="_Toc10125345"/>
      <w:r w:rsidRPr="00E52F81">
        <w:rPr>
          <w:b/>
          <w:sz w:val="28"/>
          <w:szCs w:val="28"/>
        </w:rPr>
        <w:t>Таблица 2</w:t>
      </w:r>
      <w:r>
        <w:rPr>
          <w:b/>
          <w:sz w:val="28"/>
          <w:szCs w:val="28"/>
        </w:rPr>
        <w:t>8</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3"/>
        <w:gridCol w:w="4631"/>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8"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56"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7.1</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Железнодорожные пути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железнодорожных путей</w:t>
            </w:r>
          </w:p>
        </w:tc>
        <w:tc>
          <w:tcPr>
            <w:tcW w:w="922" w:type="pct"/>
          </w:tcPr>
          <w:p w:rsidR="00E85976" w:rsidRPr="00015A40" w:rsidRDefault="00E85976" w:rsidP="006951F9">
            <w:pPr>
              <w:rPr>
                <w:szCs w:val="24"/>
              </w:rPr>
            </w:pPr>
            <w:r w:rsidRPr="00015A40">
              <w:rPr>
                <w:szCs w:val="24"/>
              </w:rPr>
              <w:t>7.1.1</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железнодорожных перевозок</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22" w:type="pct"/>
          </w:tcPr>
          <w:p w:rsidR="00E85976" w:rsidRPr="00015A40" w:rsidRDefault="00E85976" w:rsidP="006951F9">
            <w:pPr>
              <w:rPr>
                <w:szCs w:val="24"/>
              </w:rPr>
            </w:pPr>
            <w:r w:rsidRPr="00015A40">
              <w:rPr>
                <w:szCs w:val="24"/>
              </w:rPr>
              <w:t>7.1.2</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7.2</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22" w:type="pct"/>
          </w:tcPr>
          <w:p w:rsidR="00E85976" w:rsidRPr="00015A40" w:rsidRDefault="00E85976" w:rsidP="006951F9">
            <w:pPr>
              <w:rPr>
                <w:szCs w:val="24"/>
              </w:rPr>
            </w:pPr>
            <w:r w:rsidRPr="00015A40">
              <w:rPr>
                <w:szCs w:val="24"/>
              </w:rPr>
              <w:t>7.2.1</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перевозок пассажиров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2" w:type="pct"/>
          </w:tcPr>
          <w:p w:rsidR="00E85976" w:rsidRPr="00015A40" w:rsidRDefault="00E85976" w:rsidP="006951F9">
            <w:pPr>
              <w:rPr>
                <w:szCs w:val="24"/>
              </w:rPr>
            </w:pPr>
            <w:r w:rsidRPr="00015A40">
              <w:rPr>
                <w:szCs w:val="24"/>
              </w:rPr>
              <w:t>7.2.2</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Стоянки транспорта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922" w:type="pct"/>
          </w:tcPr>
          <w:p w:rsidR="00E85976" w:rsidRPr="00015A40" w:rsidRDefault="00E85976" w:rsidP="006951F9">
            <w:pPr>
              <w:rPr>
                <w:szCs w:val="24"/>
              </w:rPr>
            </w:pPr>
            <w:r w:rsidRPr="00015A40">
              <w:rPr>
                <w:szCs w:val="24"/>
              </w:rPr>
              <w:t>7.2.3</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Водный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22" w:type="pct"/>
          </w:tcPr>
          <w:p w:rsidR="00E85976" w:rsidRPr="00015A40" w:rsidRDefault="00E85976" w:rsidP="006951F9">
            <w:pPr>
              <w:pStyle w:val="ConsPlusNormal0"/>
              <w:ind w:firstLine="0"/>
              <w:rPr>
                <w:rFonts w:ascii="Times New Roman" w:hAnsi="Times New Roman"/>
                <w:szCs w:val="24"/>
              </w:rPr>
            </w:pPr>
            <w:bookmarkStart w:id="228" w:name="P559"/>
            <w:bookmarkEnd w:id="228"/>
            <w:r w:rsidRPr="00015A40">
              <w:rPr>
                <w:rFonts w:ascii="Times New Roman" w:hAnsi="Times New Roman"/>
                <w:szCs w:val="24"/>
              </w:rPr>
              <w:t>7.3</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7.4</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Земельные участки (территории)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Улично-дорожная сеть</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Pr>
          <w:b/>
          <w:sz w:val="28"/>
          <w:szCs w:val="28"/>
        </w:rPr>
        <w:t>8</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lang w:eastAsia="en-US"/>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«Размещение гаражей для собственных нужд», «Служебные гаражи»,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300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9" w:name="_Toc89352434"/>
      <w:bookmarkStart w:id="230" w:name="_Toc90636967"/>
      <w:r w:rsidRPr="00E52F81">
        <w:rPr>
          <w:b/>
          <w:sz w:val="28"/>
          <w:szCs w:val="28"/>
        </w:rPr>
        <w:t xml:space="preserve">Статья </w:t>
      </w:r>
      <w:r>
        <w:rPr>
          <w:b/>
          <w:sz w:val="28"/>
          <w:szCs w:val="28"/>
        </w:rPr>
        <w:t>29</w:t>
      </w:r>
      <w:r w:rsidRPr="00E52F81">
        <w:rPr>
          <w:b/>
          <w:sz w:val="28"/>
          <w:szCs w:val="28"/>
        </w:rPr>
        <w:t>. Зоны сельскохозяйственного использования</w:t>
      </w:r>
      <w:bookmarkEnd w:id="229"/>
      <w:bookmarkEnd w:id="230"/>
    </w:p>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31" w:name="_Toc89352435"/>
      <w:bookmarkStart w:id="232" w:name="_Toc90636968"/>
      <w:r w:rsidRPr="00E52F81">
        <w:rPr>
          <w:b/>
          <w:sz w:val="28"/>
          <w:szCs w:val="28"/>
        </w:rPr>
        <w:t xml:space="preserve">Статья </w:t>
      </w:r>
      <w:r>
        <w:rPr>
          <w:b/>
          <w:sz w:val="28"/>
          <w:szCs w:val="28"/>
        </w:rPr>
        <w:t>29</w:t>
      </w:r>
      <w:r w:rsidRPr="00E52F81">
        <w:rPr>
          <w:b/>
          <w:sz w:val="28"/>
          <w:szCs w:val="28"/>
        </w:rPr>
        <w:t>.1. Градостроительный регламент на территории зоны сельскохозяйственных угодий (СХ1)</w:t>
      </w:r>
      <w:bookmarkEnd w:id="231"/>
      <w:bookmarkEnd w:id="232"/>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233" w:name="_Toc8743241"/>
      <w:bookmarkStart w:id="234" w:name="_Toc9337961"/>
      <w:bookmarkStart w:id="235" w:name="_Toc14772927"/>
      <w:bookmarkStart w:id="236" w:name="_Toc16082347"/>
      <w:bookmarkStart w:id="237" w:name="_Toc17981119"/>
      <w:bookmarkStart w:id="238" w:name="_Toc37336027"/>
      <w:bookmarkStart w:id="239" w:name="_Toc37336161"/>
      <w:bookmarkStart w:id="240" w:name="_Toc37337569"/>
      <w:bookmarkStart w:id="241" w:name="_Toc37337645"/>
      <w:bookmarkStart w:id="242" w:name="_Toc37337727"/>
      <w:bookmarkStart w:id="243" w:name="_Toc37414744"/>
      <w:bookmarkEnd w:id="226"/>
      <w:bookmarkEnd w:id="227"/>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44" w:name="_Toc89352436"/>
      <w:bookmarkStart w:id="245" w:name="_Toc90636969"/>
      <w:r w:rsidRPr="00E52F81">
        <w:rPr>
          <w:b/>
          <w:sz w:val="28"/>
          <w:szCs w:val="28"/>
        </w:rPr>
        <w:t xml:space="preserve">Статья </w:t>
      </w:r>
      <w:r>
        <w:rPr>
          <w:b/>
          <w:sz w:val="28"/>
          <w:szCs w:val="28"/>
        </w:rPr>
        <w:t>29</w:t>
      </w:r>
      <w:r w:rsidRPr="00E52F81">
        <w:rPr>
          <w:b/>
          <w:sz w:val="28"/>
          <w:szCs w:val="28"/>
        </w:rPr>
        <w:t>.2. Градостроительный регламент на территории зоны огородничества (СХ1/1)</w:t>
      </w:r>
      <w:bookmarkEnd w:id="244"/>
      <w:bookmarkEnd w:id="245"/>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599</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46" w:name="_Toc89352437"/>
      <w:bookmarkStart w:id="247" w:name="_Toc90636970"/>
      <w:r w:rsidRPr="00E52F81">
        <w:rPr>
          <w:b/>
          <w:sz w:val="28"/>
          <w:szCs w:val="28"/>
        </w:rPr>
        <w:t xml:space="preserve">Статья </w:t>
      </w:r>
      <w:r>
        <w:rPr>
          <w:b/>
          <w:sz w:val="28"/>
          <w:szCs w:val="28"/>
        </w:rPr>
        <w:t>29</w:t>
      </w:r>
      <w:r w:rsidRPr="00E52F81">
        <w:rPr>
          <w:b/>
          <w:sz w:val="28"/>
          <w:szCs w:val="28"/>
        </w:rPr>
        <w:t>.3. Градостроительный регламент на территории зоны сельскохозяйственного использования (СХ2)</w:t>
      </w:r>
      <w:bookmarkEnd w:id="246"/>
      <w:bookmarkEnd w:id="247"/>
    </w:p>
    <w:p w:rsidR="00E85976" w:rsidRPr="00E52F81" w:rsidRDefault="00E85976" w:rsidP="00E85976">
      <w:pPr>
        <w:ind w:firstLine="709"/>
        <w:rPr>
          <w:sz w:val="28"/>
          <w:szCs w:val="28"/>
        </w:rPr>
      </w:pPr>
    </w:p>
    <w:bookmarkEnd w:id="233"/>
    <w:bookmarkEnd w:id="234"/>
    <w:bookmarkEnd w:id="235"/>
    <w:bookmarkEnd w:id="236"/>
    <w:bookmarkEnd w:id="237"/>
    <w:bookmarkEnd w:id="238"/>
    <w:bookmarkEnd w:id="239"/>
    <w:bookmarkEnd w:id="240"/>
    <w:bookmarkEnd w:id="241"/>
    <w:bookmarkEnd w:id="242"/>
    <w:bookmarkEnd w:id="243"/>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.3.1 -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Растениеводство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хозяйственной деятельности, связанной с выращиванием сельскохозяйственных культур.</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rPr>
                <w:szCs w:val="24"/>
              </w:rPr>
            </w:pPr>
            <w:r w:rsidRPr="00015A40">
              <w:rPr>
                <w:snapToGrid w:val="0"/>
                <w:szCs w:val="24"/>
              </w:rPr>
              <w:t xml:space="preserve">Выращивание зерновых и иных сельскохозяйственных культур </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Овощеводство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тонизирующих, лекарственных, цветочных культур</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1.4</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Садоводство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1.5</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льна и конопли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1.6</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7" w:type="pct"/>
          </w:tcPr>
          <w:p w:rsidR="00E85976" w:rsidRPr="00015A40" w:rsidRDefault="00E85976" w:rsidP="006951F9">
            <w:pPr>
              <w:rPr>
                <w:szCs w:val="24"/>
              </w:rPr>
            </w:pPr>
            <w:r w:rsidRPr="00015A40">
              <w:rPr>
                <w:szCs w:val="24"/>
              </w:rPr>
              <w:t>Животноводство</w:t>
            </w:r>
          </w:p>
        </w:tc>
        <w:tc>
          <w:tcPr>
            <w:tcW w:w="2357" w:type="pct"/>
          </w:tcPr>
          <w:p w:rsidR="00E85976" w:rsidRPr="00015A40" w:rsidRDefault="00E85976" w:rsidP="006951F9">
            <w:pPr>
              <w:rPr>
                <w:szCs w:val="24"/>
              </w:rPr>
            </w:pPr>
            <w:r w:rsidRPr="00015A40">
              <w:rPr>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922" w:type="pct"/>
          </w:tcPr>
          <w:p w:rsidR="00E85976" w:rsidRPr="00015A40" w:rsidRDefault="00E85976" w:rsidP="006951F9">
            <w:pPr>
              <w:rPr>
                <w:szCs w:val="24"/>
              </w:rPr>
            </w:pPr>
            <w:r w:rsidRPr="00015A40">
              <w:rPr>
                <w:szCs w:val="24"/>
              </w:rPr>
              <w:t>1.7</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Скотоводство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1.8</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Звероводство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в неволе ценных пушных зверей;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1.9</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Птицеводство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домашних пород птиц, в том числе водоплавающих;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1.10</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Свиноводство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свиней;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Пчеловодство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ульев, иных объектов и оборудования, необходимого для пчеловодства и разведениях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используемых для хранения и первичной переработки продукции пчеловодства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Рыбоводство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оборудования, необходимых для осуществления рыбоводства (аквакультуры)</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7" w:type="pct"/>
          </w:tcPr>
          <w:p w:rsidR="00E85976" w:rsidRPr="00015A40" w:rsidRDefault="00E85976" w:rsidP="006951F9">
            <w:pPr>
              <w:pStyle w:val="ConsPlusNormal0"/>
              <w:tabs>
                <w:tab w:val="left" w:pos="1715"/>
              </w:tabs>
              <w:ind w:firstLine="0"/>
              <w:rPr>
                <w:rFonts w:ascii="Times New Roman" w:hAnsi="Times New Roman"/>
                <w:szCs w:val="24"/>
              </w:rPr>
            </w:pPr>
            <w:r w:rsidRPr="00015A40">
              <w:rPr>
                <w:rFonts w:ascii="Times New Roman" w:hAnsi="Times New Roman"/>
                <w:szCs w:val="24"/>
              </w:rPr>
              <w:t>Научное обеспечение сельского хозяйства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коллекций генетических ресурсов растений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1.14</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Хранение и переработка сельскохозяйственной продукции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1.15</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личного подсобного хозяйства на полевых участках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1.16</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7" w:type="pct"/>
          </w:tcPr>
          <w:p w:rsidR="00E85976" w:rsidRPr="00015A40" w:rsidRDefault="00E85976" w:rsidP="006951F9">
            <w:pPr>
              <w:rPr>
                <w:szCs w:val="24"/>
              </w:rPr>
            </w:pPr>
            <w:r w:rsidRPr="00015A40">
              <w:rPr>
                <w:szCs w:val="24"/>
              </w:rPr>
              <w:t>Питомники</w:t>
            </w:r>
          </w:p>
        </w:tc>
        <w:tc>
          <w:tcPr>
            <w:tcW w:w="2357" w:type="pct"/>
          </w:tcPr>
          <w:p w:rsidR="00E85976" w:rsidRPr="00015A40" w:rsidRDefault="00E85976" w:rsidP="006951F9">
            <w:pPr>
              <w:rPr>
                <w:szCs w:val="24"/>
              </w:rPr>
            </w:pPr>
            <w:r w:rsidRPr="00015A40">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rPr>
                <w:szCs w:val="24"/>
              </w:rPr>
            </w:pPr>
            <w:r w:rsidRPr="00015A40">
              <w:rPr>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rPr>
                <w:szCs w:val="24"/>
              </w:rPr>
            </w:pPr>
            <w:r w:rsidRPr="00015A40">
              <w:rPr>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сельскохозяйственного производства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1.18</w:t>
            </w:r>
          </w:p>
        </w:tc>
      </w:tr>
      <w:tr w:rsidR="00E85976" w:rsidRPr="00015A40" w:rsidTr="006951F9">
        <w:tc>
          <w:tcPr>
            <w:tcW w:w="324" w:type="pct"/>
          </w:tcPr>
          <w:p w:rsidR="00E85976" w:rsidRPr="00015A40" w:rsidRDefault="00E85976" w:rsidP="006951F9">
            <w:pPr>
              <w:rPr>
                <w:szCs w:val="24"/>
              </w:rPr>
            </w:pPr>
            <w:r w:rsidRPr="00015A40">
              <w:rPr>
                <w:szCs w:val="24"/>
              </w:rPr>
              <w:t>1.19</w:t>
            </w:r>
          </w:p>
        </w:tc>
        <w:tc>
          <w:tcPr>
            <w:tcW w:w="1397" w:type="pct"/>
          </w:tcPr>
          <w:p w:rsidR="00E85976" w:rsidRPr="00015A40" w:rsidRDefault="00E85976" w:rsidP="006951F9">
            <w:pPr>
              <w:pStyle w:val="ConsPlusNormal0"/>
              <w:ind w:firstLine="0"/>
              <w:rPr>
                <w:rFonts w:ascii="Times New Roman" w:hAnsi="Times New Roman"/>
                <w:szCs w:val="24"/>
              </w:rPr>
            </w:pPr>
            <w:bookmarkStart w:id="248" w:name="sub_1119"/>
            <w:r w:rsidRPr="00015A40">
              <w:rPr>
                <w:rFonts w:ascii="Times New Roman" w:hAnsi="Times New Roman"/>
                <w:szCs w:val="24"/>
              </w:rPr>
              <w:t>Сенокошение</w:t>
            </w:r>
            <w:bookmarkEnd w:id="248"/>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Кошение трав, сбор и заготовка сена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1.19</w:t>
            </w:r>
          </w:p>
        </w:tc>
      </w:tr>
      <w:tr w:rsidR="00E85976" w:rsidRPr="00015A40" w:rsidTr="006951F9">
        <w:tc>
          <w:tcPr>
            <w:tcW w:w="324" w:type="pct"/>
          </w:tcPr>
          <w:p w:rsidR="00E85976" w:rsidRPr="00015A40" w:rsidRDefault="00E85976" w:rsidP="006951F9">
            <w:pPr>
              <w:rPr>
                <w:szCs w:val="24"/>
              </w:rPr>
            </w:pPr>
            <w:r w:rsidRPr="00015A40">
              <w:rPr>
                <w:szCs w:val="24"/>
              </w:rPr>
              <w:t>1.20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1.21</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1.22</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1.23</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.3.2 -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b/>
                <w:i/>
                <w:szCs w:val="24"/>
              </w:rPr>
              <w:t>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52F81" w:rsidRDefault="00E85976" w:rsidP="00E85976">
      <w:pPr>
        <w:ind w:firstLine="709"/>
        <w:rPr>
          <w:sz w:val="28"/>
          <w:szCs w:val="28"/>
        </w:rPr>
      </w:pPr>
      <w:bookmarkStart w:id="249" w:name="_Toc10123232"/>
      <w:bookmarkStart w:id="250" w:name="_Toc10125357"/>
      <w:bookmarkStart w:id="251" w:name="_Toc14772928"/>
      <w:bookmarkStart w:id="252" w:name="_Toc16082348"/>
    </w:p>
    <w:p w:rsidR="00E85976" w:rsidRPr="00E52F81" w:rsidRDefault="00E85976" w:rsidP="00E85976">
      <w:pPr>
        <w:keepNext/>
        <w:ind w:firstLine="709"/>
        <w:outlineLvl w:val="1"/>
        <w:rPr>
          <w:b/>
          <w:sz w:val="28"/>
          <w:szCs w:val="28"/>
        </w:rPr>
      </w:pPr>
      <w:bookmarkStart w:id="253" w:name="_Toc89352438"/>
      <w:bookmarkStart w:id="254" w:name="_Toc90636971"/>
      <w:r w:rsidRPr="00E52F81">
        <w:rPr>
          <w:b/>
          <w:sz w:val="28"/>
          <w:szCs w:val="28"/>
        </w:rPr>
        <w:t xml:space="preserve">Статья </w:t>
      </w:r>
      <w:r>
        <w:rPr>
          <w:b/>
          <w:sz w:val="28"/>
          <w:szCs w:val="28"/>
        </w:rPr>
        <w:t>29</w:t>
      </w:r>
      <w:r w:rsidRPr="00E52F81">
        <w:rPr>
          <w:b/>
          <w:sz w:val="28"/>
          <w:szCs w:val="28"/>
        </w:rPr>
        <w:t>.4. Градостроительный регламент на территории зоны огородничества в населенных пунктах (СХ2/1)</w:t>
      </w:r>
      <w:bookmarkEnd w:id="253"/>
      <w:bookmarkEnd w:id="254"/>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.4.1 -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.4.2 -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599</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55" w:name="_Toc89352439"/>
      <w:bookmarkStart w:id="256" w:name="_Toc90636972"/>
      <w:r w:rsidRPr="00E52F81">
        <w:rPr>
          <w:b/>
          <w:sz w:val="28"/>
          <w:szCs w:val="28"/>
        </w:rPr>
        <w:t xml:space="preserve">Статья </w:t>
      </w:r>
      <w:r>
        <w:rPr>
          <w:b/>
          <w:sz w:val="28"/>
          <w:szCs w:val="28"/>
        </w:rPr>
        <w:t>29</w:t>
      </w:r>
      <w:r w:rsidRPr="00E52F81">
        <w:rPr>
          <w:b/>
          <w:sz w:val="28"/>
          <w:szCs w:val="28"/>
        </w:rPr>
        <w:t>.5. Градостроительный регламент на территории зоны садоводства и огородничества (СХ3)</w:t>
      </w:r>
      <w:bookmarkEnd w:id="255"/>
      <w:bookmarkEnd w:id="256"/>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.5.1 -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садоводства</w:t>
            </w:r>
          </w:p>
        </w:tc>
        <w:tc>
          <w:tcPr>
            <w:tcW w:w="2357" w:type="pct"/>
          </w:tcPr>
          <w:p w:rsidR="00E85976" w:rsidRPr="00015A40" w:rsidRDefault="00E85976" w:rsidP="006951F9">
            <w:pPr>
              <w:pStyle w:val="ConsPlusNormal0"/>
              <w:ind w:firstLine="0"/>
              <w:rPr>
                <w:rFonts w:ascii="Times New Roman" w:hAnsi="Times New Roman"/>
                <w:szCs w:val="24"/>
              </w:rPr>
            </w:pPr>
            <w:r w:rsidRPr="00D91C1F">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29</w:t>
      </w:r>
      <w:r w:rsidRPr="00E52F81">
        <w:rPr>
          <w:b/>
          <w:sz w:val="28"/>
          <w:szCs w:val="28"/>
        </w:rPr>
        <w:t>.5.2 -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lang w:eastAsia="en-US"/>
              </w:rPr>
            </w:pPr>
            <w:r w:rsidRPr="00015A40">
              <w:rPr>
                <w:rFonts w:eastAsia="Calibri"/>
                <w:b/>
                <w:bCs/>
                <w:i/>
                <w:iCs/>
                <w:szCs w:val="24"/>
              </w:rPr>
              <w:t>предельные (минимальные и (или) максимальные) размеры земельных участков для ведения огородничества, в том числе их площадь: кв.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599</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1</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rPr>
            </w:pPr>
            <w:r w:rsidRPr="00015A40">
              <w:rPr>
                <w:rFonts w:ascii="Times New Roman" w:eastAsia="Calibri" w:hAnsi="Times New Roman"/>
                <w:szCs w:val="24"/>
              </w:rPr>
              <w:t>3</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количество этажей или высота зданий, строений, сооружений, эт</w:t>
            </w:r>
            <w:r w:rsidRPr="00015A40">
              <w:rPr>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Default="00E85976" w:rsidP="006951F9">
            <w:pPr>
              <w:rPr>
                <w:rFonts w:eastAsia="Calibri"/>
                <w:szCs w:val="24"/>
              </w:rPr>
            </w:pPr>
            <w:r>
              <w:rPr>
                <w:rFonts w:eastAsia="Calibri"/>
                <w:szCs w:val="24"/>
              </w:rPr>
              <w:t>3</w:t>
            </w:r>
            <w:r w:rsidRPr="00015A40">
              <w:rPr>
                <w:rFonts w:eastAsia="Calibri"/>
                <w:szCs w:val="24"/>
              </w:rPr>
              <w:t>0%</w:t>
            </w:r>
            <w:r>
              <w:rPr>
                <w:rFonts w:eastAsia="Calibri"/>
                <w:szCs w:val="24"/>
              </w:rPr>
              <w:t xml:space="preserve"> (под строения с отмосткой)</w:t>
            </w:r>
          </w:p>
          <w:p w:rsidR="00E85976" w:rsidRPr="00015A40" w:rsidRDefault="00E85976" w:rsidP="006951F9">
            <w:pPr>
              <w:rPr>
                <w:rFonts w:eastAsia="Calibri"/>
                <w:szCs w:val="24"/>
              </w:rPr>
            </w:pPr>
            <w:r>
              <w:rPr>
                <w:rFonts w:eastAsia="Calibri"/>
                <w:szCs w:val="24"/>
              </w:rPr>
              <w:t>50% (</w:t>
            </w:r>
            <w:r w:rsidRPr="003A6275">
              <w:rPr>
                <w:rFonts w:eastAsia="Calibri"/>
                <w:szCs w:val="24"/>
              </w:rPr>
              <w:t>с учетом дорожек, площадок и других пространств с твердым покрытием</w:t>
            </w:r>
            <w:r>
              <w:rPr>
                <w:rFonts w:eastAsia="Calibri"/>
                <w:szCs w:val="24"/>
              </w:rPr>
              <w:t>)</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t>* «СП 53.13330.2019 «Планировка и застройка территории ведения гражданами садоводства. Здания и сооружения»,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при разработке документации по планировке территории (проекты планировки, проекты межевания) для жилищного строительства ширина улицы должна быть не менее 15 м, ширина земельного участка для ведения садоводства – 15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проезды между основными улицами - 3,5 м. Радиус закругления проезжей части не менее 6 м.</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57" w:name="_Toc89352440"/>
      <w:bookmarkStart w:id="258" w:name="_Toc90636973"/>
      <w:r w:rsidRPr="00E52F81">
        <w:rPr>
          <w:b/>
          <w:sz w:val="28"/>
          <w:szCs w:val="28"/>
        </w:rPr>
        <w:t xml:space="preserve">Статья </w:t>
      </w:r>
      <w:r>
        <w:rPr>
          <w:b/>
          <w:sz w:val="28"/>
          <w:szCs w:val="28"/>
        </w:rPr>
        <w:t>29</w:t>
      </w:r>
      <w:r w:rsidRPr="00E52F81">
        <w:rPr>
          <w:b/>
          <w:sz w:val="28"/>
          <w:szCs w:val="28"/>
        </w:rPr>
        <w:t>.6. Градостроительный регламент на территории зоны садоводства и огородничества на сельскохозяйственных угодьях (СХ3/1)</w:t>
      </w:r>
      <w:bookmarkEnd w:id="257"/>
      <w:bookmarkEnd w:id="258"/>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Pr="00E52F81" w:rsidRDefault="00E85976" w:rsidP="00E85976">
      <w:pPr>
        <w:ind w:firstLine="709"/>
        <w:rPr>
          <w:sz w:val="28"/>
          <w:szCs w:val="28"/>
        </w:rPr>
      </w:pPr>
    </w:p>
    <w:p w:rsidR="00E85976" w:rsidRPr="003123EB" w:rsidRDefault="00E85976" w:rsidP="00E85976">
      <w:pPr>
        <w:ind w:firstLine="709"/>
        <w:rPr>
          <w:sz w:val="28"/>
          <w:szCs w:val="28"/>
        </w:rPr>
      </w:pPr>
      <w:r>
        <w:rPr>
          <w:szCs w:val="24"/>
        </w:rPr>
        <w:br w:type="page"/>
      </w:r>
      <w:bookmarkEnd w:id="249"/>
      <w:bookmarkEnd w:id="250"/>
      <w:bookmarkEnd w:id="251"/>
      <w:bookmarkEnd w:id="252"/>
    </w:p>
    <w:p w:rsidR="00E85976" w:rsidRPr="003123EB" w:rsidRDefault="00E85976" w:rsidP="00E85976">
      <w:pPr>
        <w:keepNext/>
        <w:ind w:firstLine="709"/>
        <w:outlineLvl w:val="1"/>
        <w:rPr>
          <w:b/>
          <w:sz w:val="28"/>
          <w:szCs w:val="28"/>
        </w:rPr>
      </w:pPr>
      <w:bookmarkStart w:id="259" w:name="_Toc89352441"/>
      <w:bookmarkStart w:id="260" w:name="_Toc90636974"/>
      <w:r w:rsidRPr="003123EB">
        <w:rPr>
          <w:b/>
          <w:sz w:val="28"/>
          <w:szCs w:val="28"/>
        </w:rPr>
        <w:t>Статья 3</w:t>
      </w:r>
      <w:r>
        <w:rPr>
          <w:b/>
          <w:sz w:val="28"/>
          <w:szCs w:val="28"/>
        </w:rPr>
        <w:t>0</w:t>
      </w:r>
      <w:r w:rsidRPr="003123EB">
        <w:rPr>
          <w:b/>
          <w:sz w:val="28"/>
          <w:szCs w:val="28"/>
        </w:rPr>
        <w:t>. Зоны специального назначения</w:t>
      </w:r>
      <w:bookmarkEnd w:id="259"/>
      <w:bookmarkEnd w:id="260"/>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61" w:name="_Toc89352442"/>
      <w:bookmarkStart w:id="262" w:name="_Toc90636975"/>
      <w:r w:rsidRPr="003123EB">
        <w:rPr>
          <w:b/>
          <w:sz w:val="28"/>
          <w:szCs w:val="28"/>
        </w:rPr>
        <w:t>Статья 3</w:t>
      </w:r>
      <w:r>
        <w:rPr>
          <w:b/>
          <w:sz w:val="28"/>
          <w:szCs w:val="28"/>
        </w:rPr>
        <w:t>0</w:t>
      </w:r>
      <w:r w:rsidRPr="003123EB">
        <w:rPr>
          <w:b/>
          <w:sz w:val="28"/>
          <w:szCs w:val="28"/>
        </w:rPr>
        <w:t>.1. Градостроительный регламент на территории зоны кладбищ (СП1)</w:t>
      </w:r>
      <w:bookmarkEnd w:id="261"/>
      <w:bookmarkEnd w:id="262"/>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Религиозное использование</w:t>
            </w:r>
          </w:p>
        </w:tc>
        <w:tc>
          <w:tcPr>
            <w:tcW w:w="2359"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Осуществление религиозных обрядов</w:t>
            </w:r>
          </w:p>
        </w:tc>
        <w:tc>
          <w:tcPr>
            <w:tcW w:w="2359"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Религиозное управление и образование</w:t>
            </w:r>
          </w:p>
        </w:tc>
        <w:tc>
          <w:tcPr>
            <w:tcW w:w="2359"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63" w:name="_Toc89352443"/>
      <w:bookmarkStart w:id="264" w:name="_Toc90636976"/>
      <w:r w:rsidRPr="003123EB">
        <w:rPr>
          <w:b/>
          <w:sz w:val="28"/>
          <w:szCs w:val="28"/>
        </w:rPr>
        <w:t>Статья 3</w:t>
      </w:r>
      <w:r>
        <w:rPr>
          <w:b/>
          <w:sz w:val="28"/>
          <w:szCs w:val="28"/>
        </w:rPr>
        <w:t>0</w:t>
      </w:r>
      <w:r w:rsidRPr="003123EB">
        <w:rPr>
          <w:b/>
          <w:sz w:val="28"/>
          <w:szCs w:val="28"/>
        </w:rPr>
        <w:t>.2. Градостроительный регламент на территории зоны озелененных территорий специального назначения (СП2)</w:t>
      </w:r>
      <w:bookmarkEnd w:id="263"/>
      <w:bookmarkEnd w:id="264"/>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Питомники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65" w:name="_Toc89352444"/>
      <w:bookmarkStart w:id="266" w:name="_Toc90636977"/>
      <w:r w:rsidRPr="003123EB">
        <w:rPr>
          <w:b/>
          <w:sz w:val="28"/>
          <w:szCs w:val="28"/>
        </w:rPr>
        <w:t>Статья 3</w:t>
      </w:r>
      <w:r>
        <w:rPr>
          <w:b/>
          <w:sz w:val="28"/>
          <w:szCs w:val="28"/>
        </w:rPr>
        <w:t>0</w:t>
      </w:r>
      <w:r w:rsidRPr="003123EB">
        <w:rPr>
          <w:b/>
          <w:sz w:val="28"/>
          <w:szCs w:val="28"/>
        </w:rPr>
        <w:t>.3. Градостроительный регламент на территории зоны режимных территорий (СП3)</w:t>
      </w:r>
      <w:bookmarkEnd w:id="265"/>
      <w:bookmarkEnd w:id="266"/>
    </w:p>
    <w:p w:rsidR="00E85976" w:rsidRPr="003123EB" w:rsidRDefault="00E85976" w:rsidP="00E85976">
      <w:pPr>
        <w:ind w:firstLine="709"/>
        <w:rPr>
          <w:sz w:val="28"/>
          <w:szCs w:val="28"/>
        </w:rPr>
      </w:pPr>
      <w:bookmarkStart w:id="267" w:name="_Toc79585614"/>
    </w:p>
    <w:bookmarkEnd w:id="267"/>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.3.1 -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7.4</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обороны и безопасности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военных училищ, военных институтов, военных университетов, военных академий;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обеспечивающих осуществление таможенной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внутреннего правопорядка</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деятельности по исполнению наказаний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E85976" w:rsidRPr="00015A40" w:rsidRDefault="00E85976" w:rsidP="006951F9">
            <w:pPr>
              <w:rPr>
                <w:rFonts w:eastAsia="Arial"/>
                <w:szCs w:val="24"/>
                <w:lang w:eastAsia="ar-SA"/>
              </w:rPr>
            </w:pPr>
            <w:r w:rsidRPr="00015A40">
              <w:rPr>
                <w:rFonts w:eastAsia="Arial"/>
                <w:szCs w:val="24"/>
                <w:lang w:eastAsia="ar-SA"/>
              </w:rPr>
              <w:t>8.4</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.3.2 -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68" w:name="_Toc89352445"/>
      <w:bookmarkStart w:id="269" w:name="_Toc90636978"/>
      <w:r w:rsidRPr="003123EB">
        <w:rPr>
          <w:b/>
          <w:sz w:val="28"/>
          <w:szCs w:val="28"/>
        </w:rPr>
        <w:t>Статья 3</w:t>
      </w:r>
      <w:r>
        <w:rPr>
          <w:b/>
          <w:sz w:val="28"/>
          <w:szCs w:val="28"/>
        </w:rPr>
        <w:t>0</w:t>
      </w:r>
      <w:r w:rsidRPr="003123EB">
        <w:rPr>
          <w:b/>
          <w:sz w:val="28"/>
          <w:szCs w:val="28"/>
        </w:rPr>
        <w:t>.4. Градостроительный регламент на территории зоны складирования и захоронения отходов (СП4)</w:t>
      </w:r>
      <w:bookmarkEnd w:id="268"/>
      <w:bookmarkEnd w:id="269"/>
    </w:p>
    <w:p w:rsidR="00E85976" w:rsidRPr="003123EB" w:rsidRDefault="00E85976" w:rsidP="00E85976">
      <w:pPr>
        <w:ind w:firstLine="709"/>
        <w:rPr>
          <w:sz w:val="28"/>
          <w:szCs w:val="28"/>
        </w:rPr>
      </w:pPr>
      <w:bookmarkStart w:id="270" w:name="_Toc79585615"/>
    </w:p>
    <w:bookmarkEnd w:id="270"/>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.4.1 -</w:t>
      </w:r>
      <w:r w:rsidRPr="003123EB">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18"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89"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18" w:type="pct"/>
          </w:tcPr>
          <w:p w:rsidR="00E85976" w:rsidRPr="00015A40" w:rsidRDefault="00E85976" w:rsidP="006951F9">
            <w:pPr>
              <w:rPr>
                <w:szCs w:val="24"/>
              </w:rPr>
            </w:pPr>
            <w:r w:rsidRPr="00015A40">
              <w:rPr>
                <w:szCs w:val="24"/>
              </w:rPr>
              <w:t>1</w:t>
            </w:r>
          </w:p>
        </w:tc>
        <w:tc>
          <w:tcPr>
            <w:tcW w:w="4682"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1.1</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вооруженных сил</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8.1</w:t>
            </w:r>
          </w:p>
        </w:tc>
      </w:tr>
      <w:tr w:rsidR="00E85976" w:rsidRPr="00015A40" w:rsidTr="006951F9">
        <w:tc>
          <w:tcPr>
            <w:tcW w:w="318" w:type="pct"/>
          </w:tcPr>
          <w:p w:rsidR="00E85976" w:rsidRPr="00015A40" w:rsidRDefault="00E85976" w:rsidP="006951F9">
            <w:pPr>
              <w:rPr>
                <w:szCs w:val="24"/>
              </w:rPr>
            </w:pPr>
            <w:r w:rsidRPr="00015A40">
              <w:rPr>
                <w:szCs w:val="24"/>
              </w:rPr>
              <w:t>1.2</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18" w:type="pct"/>
          </w:tcPr>
          <w:p w:rsidR="00E85976" w:rsidRPr="00015A40" w:rsidRDefault="00E85976" w:rsidP="006951F9">
            <w:pPr>
              <w:rPr>
                <w:szCs w:val="24"/>
              </w:rPr>
            </w:pPr>
            <w:r w:rsidRPr="00015A40">
              <w:rPr>
                <w:szCs w:val="24"/>
              </w:rPr>
              <w:t>1.3</w:t>
            </w:r>
          </w:p>
        </w:tc>
        <w:tc>
          <w:tcPr>
            <w:tcW w:w="1389"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Коммунальное обслуживание</w:t>
            </w:r>
          </w:p>
        </w:tc>
        <w:tc>
          <w:tcPr>
            <w:tcW w:w="2353"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1"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3.1</w:t>
            </w:r>
          </w:p>
        </w:tc>
      </w:tr>
      <w:tr w:rsidR="00E85976" w:rsidRPr="00015A40" w:rsidTr="006951F9">
        <w:tc>
          <w:tcPr>
            <w:tcW w:w="318" w:type="pct"/>
          </w:tcPr>
          <w:p w:rsidR="00E85976" w:rsidRPr="00015A40" w:rsidRDefault="00E85976" w:rsidP="006951F9">
            <w:pPr>
              <w:rPr>
                <w:szCs w:val="24"/>
              </w:rPr>
            </w:pPr>
            <w:r w:rsidRPr="00015A40">
              <w:rPr>
                <w:szCs w:val="24"/>
              </w:rPr>
              <w:t>1.4</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18" w:type="pct"/>
          </w:tcPr>
          <w:p w:rsidR="00E85976" w:rsidRPr="00015A40" w:rsidRDefault="00E85976" w:rsidP="006951F9">
            <w:pPr>
              <w:rPr>
                <w:szCs w:val="24"/>
              </w:rPr>
            </w:pPr>
            <w:r w:rsidRPr="00015A40">
              <w:rPr>
                <w:szCs w:val="24"/>
              </w:rPr>
              <w:t>1.5</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18" w:type="pct"/>
          </w:tcPr>
          <w:p w:rsidR="00E85976" w:rsidRPr="00015A40" w:rsidRDefault="00E85976" w:rsidP="006951F9">
            <w:pPr>
              <w:rPr>
                <w:szCs w:val="24"/>
              </w:rPr>
            </w:pPr>
            <w:r w:rsidRPr="00015A40">
              <w:rPr>
                <w:szCs w:val="24"/>
              </w:rPr>
              <w:t>2</w:t>
            </w:r>
          </w:p>
        </w:tc>
        <w:tc>
          <w:tcPr>
            <w:tcW w:w="4682"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2.1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18" w:type="pct"/>
          </w:tcPr>
          <w:p w:rsidR="00E85976" w:rsidRPr="00015A40" w:rsidRDefault="00E85976" w:rsidP="006951F9">
            <w:pPr>
              <w:rPr>
                <w:szCs w:val="24"/>
              </w:rPr>
            </w:pPr>
            <w:r w:rsidRPr="00015A40">
              <w:rPr>
                <w:szCs w:val="24"/>
              </w:rPr>
              <w:t>3</w:t>
            </w:r>
          </w:p>
        </w:tc>
        <w:tc>
          <w:tcPr>
            <w:tcW w:w="4682"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3.1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0</w:t>
      </w:r>
      <w:r w:rsidRPr="003123EB">
        <w:rPr>
          <w:b/>
          <w:sz w:val="28"/>
          <w:szCs w:val="28"/>
        </w:rPr>
        <w:t>.4.2 -</w:t>
      </w:r>
      <w:r w:rsidRPr="003123EB">
        <w:rPr>
          <w:sz w:val="28"/>
          <w:szCs w:val="28"/>
        </w:rPr>
        <w:t xml:space="preserve"> Предельные размеры земельных участков и предельные параметры разрешенного строительства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jc w:val="left"/>
        <w:rPr>
          <w:sz w:val="28"/>
          <w:szCs w:val="28"/>
        </w:rPr>
      </w:pPr>
      <w:bookmarkStart w:id="271" w:name="_Toc37414747"/>
      <w:r w:rsidRPr="00015A40">
        <w:rPr>
          <w:szCs w:val="24"/>
        </w:rPr>
        <w:br w:type="page"/>
      </w:r>
    </w:p>
    <w:p w:rsidR="00E85976" w:rsidRPr="003123EB" w:rsidRDefault="00E85976" w:rsidP="00E85976">
      <w:pPr>
        <w:keepNext/>
        <w:ind w:firstLine="709"/>
        <w:outlineLvl w:val="1"/>
        <w:rPr>
          <w:b/>
          <w:sz w:val="28"/>
          <w:szCs w:val="28"/>
        </w:rPr>
      </w:pPr>
      <w:bookmarkStart w:id="272" w:name="_Toc89352446"/>
      <w:bookmarkStart w:id="273" w:name="_Toc90636979"/>
      <w:r w:rsidRPr="003123EB">
        <w:rPr>
          <w:b/>
          <w:sz w:val="28"/>
          <w:szCs w:val="28"/>
        </w:rPr>
        <w:t>Статья 31. Зоны рекреационного назначения</w:t>
      </w:r>
      <w:bookmarkEnd w:id="272"/>
      <w:bookmarkEnd w:id="273"/>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74" w:name="_Toc89352447"/>
      <w:bookmarkStart w:id="275" w:name="_Toc90636980"/>
      <w:r w:rsidRPr="003123EB">
        <w:rPr>
          <w:b/>
          <w:sz w:val="28"/>
          <w:szCs w:val="28"/>
        </w:rPr>
        <w:t>Статья 3</w:t>
      </w:r>
      <w:r>
        <w:rPr>
          <w:b/>
          <w:sz w:val="28"/>
          <w:szCs w:val="28"/>
        </w:rPr>
        <w:t>1</w:t>
      </w:r>
      <w:r w:rsidRPr="003123EB">
        <w:rPr>
          <w:b/>
          <w:sz w:val="28"/>
          <w:szCs w:val="28"/>
        </w:rPr>
        <w:t>.1. Градостроительный регламент на территории зоны озелененных территорий общего пользования (Р1)</w:t>
      </w:r>
      <w:bookmarkEnd w:id="274"/>
      <w:bookmarkEnd w:id="275"/>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1</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E85976" w:rsidRPr="00015A40" w:rsidRDefault="00E85976" w:rsidP="006951F9">
            <w:pPr>
              <w:rPr>
                <w:szCs w:val="24"/>
              </w:rPr>
            </w:pPr>
            <w:r w:rsidRPr="00015A40">
              <w:rPr>
                <w:szCs w:val="24"/>
              </w:rPr>
              <w:t>5.5</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1</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76" w:name="_Toc89352448"/>
      <w:bookmarkStart w:id="277" w:name="_Toc90636981"/>
      <w:r w:rsidRPr="003123EB">
        <w:rPr>
          <w:b/>
          <w:sz w:val="28"/>
          <w:szCs w:val="28"/>
        </w:rPr>
        <w:t>Статья 3</w:t>
      </w:r>
      <w:r>
        <w:rPr>
          <w:b/>
          <w:sz w:val="28"/>
          <w:szCs w:val="28"/>
        </w:rPr>
        <w:t>1</w:t>
      </w:r>
      <w:r w:rsidRPr="003123EB">
        <w:rPr>
          <w:b/>
          <w:sz w:val="28"/>
          <w:szCs w:val="28"/>
        </w:rPr>
        <w:t>.2. Градостроительный регламент на территории зоны озелененных территорий парка (Р1/1)</w:t>
      </w:r>
      <w:bookmarkEnd w:id="276"/>
      <w:bookmarkEnd w:id="277"/>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1</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Таблица 3</w:t>
      </w:r>
      <w:r>
        <w:rPr>
          <w:b/>
          <w:sz w:val="28"/>
          <w:szCs w:val="28"/>
        </w:rPr>
        <w:t>1</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Default="00E85976" w:rsidP="00E85976">
      <w:pPr>
        <w:ind w:firstLine="709"/>
        <w:rPr>
          <w:sz w:val="28"/>
          <w:szCs w:val="28"/>
        </w:rPr>
      </w:pPr>
    </w:p>
    <w:p w:rsidR="00E85976" w:rsidRDefault="00E85976" w:rsidP="00E85976">
      <w:pPr>
        <w:ind w:firstLine="709"/>
        <w:rPr>
          <w:sz w:val="28"/>
          <w:szCs w:val="28"/>
        </w:rPr>
      </w:pPr>
    </w:p>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78" w:name="_Toc89352449"/>
      <w:bookmarkStart w:id="279" w:name="_Toc90636982"/>
      <w:r w:rsidRPr="00EE0DAB">
        <w:rPr>
          <w:b/>
          <w:sz w:val="28"/>
          <w:szCs w:val="28"/>
        </w:rPr>
        <w:t>Статья 3</w:t>
      </w:r>
      <w:r>
        <w:rPr>
          <w:b/>
          <w:sz w:val="28"/>
          <w:szCs w:val="28"/>
        </w:rPr>
        <w:t>1</w:t>
      </w:r>
      <w:r w:rsidRPr="00EE0DAB">
        <w:rPr>
          <w:b/>
          <w:sz w:val="28"/>
          <w:szCs w:val="28"/>
        </w:rPr>
        <w:t>.3. Градостроительный регламент на территории зоны отдыха (Р2)</w:t>
      </w:r>
      <w:bookmarkEnd w:id="278"/>
      <w:bookmarkEnd w:id="279"/>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.3.1 -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E85976" w:rsidRPr="00015A40" w:rsidRDefault="00E85976" w:rsidP="006951F9">
            <w:pPr>
              <w:rPr>
                <w:szCs w:val="24"/>
              </w:rPr>
            </w:pPr>
            <w:r w:rsidRPr="00015A40">
              <w:rPr>
                <w:szCs w:val="24"/>
              </w:rPr>
              <w:t>5.5</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.3.2 -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80" w:name="_Toc89352450"/>
      <w:bookmarkStart w:id="281" w:name="_Toc90636983"/>
      <w:r w:rsidRPr="00EE0DAB">
        <w:rPr>
          <w:b/>
          <w:sz w:val="28"/>
          <w:szCs w:val="28"/>
        </w:rPr>
        <w:t>Статья 3</w:t>
      </w:r>
      <w:r>
        <w:rPr>
          <w:b/>
          <w:sz w:val="28"/>
          <w:szCs w:val="28"/>
        </w:rPr>
        <w:t>1</w:t>
      </w:r>
      <w:r w:rsidRPr="00EE0DAB">
        <w:rPr>
          <w:b/>
          <w:sz w:val="28"/>
          <w:szCs w:val="28"/>
        </w:rPr>
        <w:t>.4. Градостроительный регламент на территории зоны отдыха для размещения санаториев, профилакториев, домов отдыха, занятия спортом (Р2/1)</w:t>
      </w:r>
      <w:bookmarkEnd w:id="280"/>
      <w:bookmarkEnd w:id="281"/>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.4.1 -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.4.2 -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82" w:name="_Toc89352451"/>
      <w:bookmarkStart w:id="283" w:name="_Toc90636984"/>
      <w:r w:rsidRPr="00EE0DAB">
        <w:rPr>
          <w:b/>
          <w:sz w:val="28"/>
          <w:szCs w:val="28"/>
        </w:rPr>
        <w:t>Статья 3</w:t>
      </w:r>
      <w:r>
        <w:rPr>
          <w:b/>
          <w:sz w:val="28"/>
          <w:szCs w:val="28"/>
        </w:rPr>
        <w:t>1</w:t>
      </w:r>
      <w:r w:rsidRPr="00EE0DAB">
        <w:rPr>
          <w:b/>
          <w:sz w:val="28"/>
          <w:szCs w:val="28"/>
        </w:rPr>
        <w:t>.5. Градостроительный регламент на территории зоны отдыха для размещения маломерных судов (Р2/2)</w:t>
      </w:r>
      <w:bookmarkEnd w:id="282"/>
      <w:bookmarkEnd w:id="283"/>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.5.1 -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.5.2 -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84" w:name="_Toc89352452"/>
      <w:bookmarkStart w:id="285" w:name="_Toc90636985"/>
      <w:r w:rsidRPr="00EE0DAB">
        <w:rPr>
          <w:b/>
          <w:sz w:val="28"/>
          <w:szCs w:val="28"/>
        </w:rPr>
        <w:t>Статья 3</w:t>
      </w:r>
      <w:r>
        <w:rPr>
          <w:b/>
          <w:sz w:val="28"/>
          <w:szCs w:val="28"/>
        </w:rPr>
        <w:t>1</w:t>
      </w:r>
      <w:r w:rsidRPr="00EE0DAB">
        <w:rPr>
          <w:b/>
          <w:sz w:val="28"/>
          <w:szCs w:val="28"/>
        </w:rPr>
        <w:t>.6. Градостроительный регламент на территории зоны, развлечений (Р2/3)</w:t>
      </w:r>
      <w:bookmarkEnd w:id="284"/>
      <w:bookmarkEnd w:id="285"/>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.6.1 -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4.8.1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Выставочно-ярмарочная деятельность</w:t>
            </w:r>
          </w:p>
        </w:tc>
        <w:tc>
          <w:tcPr>
            <w:tcW w:w="2359"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284"/>
        <w:rPr>
          <w:sz w:val="28"/>
          <w:szCs w:val="28"/>
        </w:rPr>
      </w:pPr>
    </w:p>
    <w:p w:rsidR="00E85976" w:rsidRPr="00EE0DAB" w:rsidRDefault="00E85976" w:rsidP="00E85976">
      <w:pPr>
        <w:ind w:firstLine="284"/>
        <w:rPr>
          <w:sz w:val="28"/>
          <w:szCs w:val="28"/>
        </w:rPr>
      </w:pPr>
      <w:r w:rsidRPr="00EE0DAB">
        <w:rPr>
          <w:b/>
          <w:sz w:val="28"/>
          <w:szCs w:val="28"/>
        </w:rPr>
        <w:t>Таблица 3</w:t>
      </w:r>
      <w:r>
        <w:rPr>
          <w:b/>
          <w:sz w:val="28"/>
          <w:szCs w:val="28"/>
        </w:rPr>
        <w:t>1</w:t>
      </w:r>
      <w:r w:rsidRPr="00EE0DAB">
        <w:rPr>
          <w:b/>
          <w:sz w:val="28"/>
          <w:szCs w:val="28"/>
        </w:rPr>
        <w:t>.6.2 -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284"/>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86" w:name="_Toc89352453"/>
      <w:bookmarkStart w:id="287" w:name="_Toc90636986"/>
      <w:r w:rsidRPr="00EE0DAB">
        <w:rPr>
          <w:b/>
          <w:sz w:val="28"/>
          <w:szCs w:val="28"/>
        </w:rPr>
        <w:t>Статья 3</w:t>
      </w:r>
      <w:r>
        <w:rPr>
          <w:b/>
          <w:sz w:val="28"/>
          <w:szCs w:val="28"/>
        </w:rPr>
        <w:t>1</w:t>
      </w:r>
      <w:r w:rsidRPr="00EE0DAB">
        <w:rPr>
          <w:b/>
          <w:sz w:val="28"/>
          <w:szCs w:val="28"/>
        </w:rPr>
        <w:t>.7. Градостроительный регламент на территории зоны рекреационного назначения (Р3)</w:t>
      </w:r>
      <w:bookmarkEnd w:id="286"/>
      <w:bookmarkEnd w:id="287"/>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.7.1 -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.7.2 -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88" w:name="_Toc89352454"/>
      <w:bookmarkStart w:id="289" w:name="_Toc90636987"/>
      <w:r w:rsidRPr="00EE0DAB">
        <w:rPr>
          <w:b/>
          <w:sz w:val="28"/>
          <w:szCs w:val="28"/>
        </w:rPr>
        <w:t>Статья 3</w:t>
      </w:r>
      <w:r>
        <w:rPr>
          <w:b/>
          <w:sz w:val="28"/>
          <w:szCs w:val="28"/>
        </w:rPr>
        <w:t>1</w:t>
      </w:r>
      <w:r w:rsidRPr="00EE0DAB">
        <w:rPr>
          <w:b/>
          <w:sz w:val="28"/>
          <w:szCs w:val="28"/>
        </w:rPr>
        <w:t>.8. Градостроительный регламент на территории зоны лесов (Р4)</w:t>
      </w:r>
      <w:bookmarkEnd w:id="288"/>
      <w:bookmarkEnd w:id="289"/>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90" w:name="_Toc89352455"/>
      <w:bookmarkStart w:id="291" w:name="_Toc90636988"/>
      <w:r w:rsidRPr="00EE0DAB">
        <w:rPr>
          <w:b/>
          <w:sz w:val="28"/>
          <w:szCs w:val="28"/>
        </w:rPr>
        <w:t>Статья 3</w:t>
      </w:r>
      <w:r>
        <w:rPr>
          <w:b/>
          <w:sz w:val="28"/>
          <w:szCs w:val="28"/>
        </w:rPr>
        <w:t>1</w:t>
      </w:r>
      <w:r w:rsidRPr="00EE0DAB">
        <w:rPr>
          <w:b/>
          <w:sz w:val="28"/>
          <w:szCs w:val="28"/>
        </w:rPr>
        <w:t>.9. Градостроительный регламент на территории зоны городских лесов (Р4/1)</w:t>
      </w:r>
      <w:bookmarkEnd w:id="290"/>
      <w:bookmarkEnd w:id="291"/>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.9.1 -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Охрана природных территорий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Таблица 3</w:t>
      </w:r>
      <w:r>
        <w:rPr>
          <w:b/>
          <w:sz w:val="28"/>
          <w:szCs w:val="28"/>
        </w:rPr>
        <w:t>1</w:t>
      </w:r>
      <w:r w:rsidRPr="00EE0DAB">
        <w:rPr>
          <w:b/>
          <w:sz w:val="28"/>
          <w:szCs w:val="28"/>
        </w:rPr>
        <w:t>.9.2 -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AB7AB9" w:rsidRDefault="00E85976" w:rsidP="00E85976">
      <w:pPr>
        <w:ind w:firstLine="709"/>
        <w:rPr>
          <w:sz w:val="28"/>
          <w:szCs w:val="28"/>
        </w:rPr>
      </w:pPr>
      <w:r w:rsidRPr="00015A40">
        <w:rPr>
          <w:szCs w:val="24"/>
        </w:rPr>
        <w:br w:type="page"/>
      </w:r>
    </w:p>
    <w:p w:rsidR="00E85976" w:rsidRPr="00AB7AB9" w:rsidRDefault="00E85976" w:rsidP="00E85976">
      <w:pPr>
        <w:keepNext/>
        <w:ind w:firstLine="709"/>
        <w:outlineLvl w:val="1"/>
        <w:rPr>
          <w:b/>
          <w:sz w:val="28"/>
          <w:szCs w:val="28"/>
        </w:rPr>
      </w:pPr>
      <w:bookmarkStart w:id="292" w:name="_Toc89352456"/>
      <w:bookmarkStart w:id="293" w:name="_Toc90636989"/>
      <w:r w:rsidRPr="00AB7AB9">
        <w:rPr>
          <w:b/>
          <w:sz w:val="28"/>
          <w:szCs w:val="28"/>
        </w:rPr>
        <w:t>Статья 3</w:t>
      </w:r>
      <w:r>
        <w:rPr>
          <w:b/>
          <w:sz w:val="28"/>
          <w:szCs w:val="28"/>
        </w:rPr>
        <w:t>2</w:t>
      </w:r>
      <w:r w:rsidRPr="00AB7AB9">
        <w:rPr>
          <w:b/>
          <w:sz w:val="28"/>
          <w:szCs w:val="28"/>
        </w:rPr>
        <w:t>. Земли, на которые действие градостроительного регламента не распространяется</w:t>
      </w:r>
      <w:bookmarkEnd w:id="292"/>
      <w:bookmarkEnd w:id="293"/>
    </w:p>
    <w:p w:rsidR="00E85976" w:rsidRPr="00AB7AB9" w:rsidRDefault="00E85976" w:rsidP="00E85976">
      <w:pPr>
        <w:ind w:firstLine="709"/>
        <w:rPr>
          <w:sz w:val="28"/>
          <w:szCs w:val="28"/>
        </w:rPr>
      </w:pPr>
    </w:p>
    <w:bookmarkEnd w:id="271"/>
    <w:p w:rsidR="00B16274" w:rsidRPr="00AB7AB9" w:rsidRDefault="00E85976" w:rsidP="00E85976">
      <w:pPr>
        <w:ind w:firstLine="709"/>
        <w:rPr>
          <w:sz w:val="28"/>
          <w:szCs w:val="28"/>
        </w:rPr>
      </w:pPr>
      <w:r w:rsidRPr="00AB7AB9">
        <w:rPr>
          <w:sz w:val="28"/>
          <w:szCs w:val="28"/>
        </w:rPr>
        <w:t>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w:t>
      </w:r>
      <w:r w:rsidR="00B16274" w:rsidRPr="00AB7AB9">
        <w:rPr>
          <w:sz w:val="28"/>
          <w:szCs w:val="28"/>
        </w:rPr>
        <w:t>:</w:t>
      </w:r>
    </w:p>
    <w:p w:rsidR="00B16274" w:rsidRPr="00AB7AB9" w:rsidRDefault="00B62859" w:rsidP="00DC67C0">
      <w:pPr>
        <w:ind w:firstLine="709"/>
        <w:rPr>
          <w:sz w:val="28"/>
          <w:szCs w:val="28"/>
        </w:rPr>
      </w:pPr>
      <w:r w:rsidRPr="00AB7AB9">
        <w:rPr>
          <w:sz w:val="28"/>
          <w:szCs w:val="28"/>
        </w:rPr>
        <w:t xml:space="preserve">1) </w:t>
      </w:r>
      <w:r w:rsidR="00B16274" w:rsidRPr="00AB7AB9">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642C47" w:rsidRPr="00AB7AB9">
        <w:rPr>
          <w:sz w:val="28"/>
          <w:szCs w:val="28"/>
        </w:rPr>
        <w:t>Российской Федерации</w:t>
      </w:r>
      <w:r w:rsidR="00B16274" w:rsidRPr="00AB7AB9">
        <w:rPr>
          <w:sz w:val="28"/>
          <w:szCs w:val="28"/>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642C47" w:rsidRPr="00AB7AB9">
        <w:rPr>
          <w:sz w:val="28"/>
          <w:szCs w:val="28"/>
        </w:rPr>
        <w:t>Российской Федерации</w:t>
      </w:r>
      <w:r w:rsidR="00B16274" w:rsidRPr="00AB7AB9">
        <w:rPr>
          <w:sz w:val="28"/>
          <w:szCs w:val="28"/>
        </w:rPr>
        <w:t xml:space="preserve"> об охране объектов культурного наследия;</w:t>
      </w:r>
    </w:p>
    <w:p w:rsidR="00B16274" w:rsidRPr="00AB7AB9" w:rsidRDefault="00B62859" w:rsidP="00DC67C0">
      <w:pPr>
        <w:ind w:firstLine="709"/>
        <w:rPr>
          <w:sz w:val="28"/>
          <w:szCs w:val="28"/>
        </w:rPr>
      </w:pPr>
      <w:r w:rsidRPr="00AB7AB9">
        <w:rPr>
          <w:sz w:val="28"/>
          <w:szCs w:val="28"/>
        </w:rPr>
        <w:t xml:space="preserve">2) </w:t>
      </w:r>
      <w:r w:rsidR="00B16274" w:rsidRPr="00AB7AB9">
        <w:rPr>
          <w:sz w:val="28"/>
          <w:szCs w:val="28"/>
        </w:rPr>
        <w:t>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6274" w:rsidRPr="00AB7AB9" w:rsidRDefault="00B62859" w:rsidP="00DC67C0">
      <w:pPr>
        <w:ind w:firstLine="709"/>
        <w:rPr>
          <w:sz w:val="28"/>
          <w:szCs w:val="28"/>
        </w:rPr>
      </w:pPr>
      <w:r w:rsidRPr="00AB7AB9">
        <w:rPr>
          <w:sz w:val="28"/>
          <w:szCs w:val="28"/>
        </w:rPr>
        <w:t xml:space="preserve">3) </w:t>
      </w:r>
      <w:r w:rsidR="00B16274" w:rsidRPr="00AB7AB9">
        <w:rPr>
          <w:sz w:val="28"/>
          <w:szCs w:val="28"/>
        </w:rPr>
        <w:t>предназначенные для размещения линейных объектов и (или) занятые линейными объектами;</w:t>
      </w:r>
    </w:p>
    <w:p w:rsidR="00B16274" w:rsidRPr="00AB7AB9" w:rsidRDefault="00B62859" w:rsidP="00DC67C0">
      <w:pPr>
        <w:ind w:firstLine="709"/>
        <w:rPr>
          <w:sz w:val="28"/>
          <w:szCs w:val="28"/>
        </w:rPr>
      </w:pPr>
      <w:r w:rsidRPr="00AB7AB9">
        <w:rPr>
          <w:sz w:val="28"/>
          <w:szCs w:val="28"/>
        </w:rPr>
        <w:t xml:space="preserve">4) </w:t>
      </w:r>
      <w:r w:rsidR="00B16274" w:rsidRPr="00AB7AB9">
        <w:rPr>
          <w:sz w:val="28"/>
          <w:szCs w:val="28"/>
        </w:rPr>
        <w:t>предоставленные для добычи полезных ископаемых.</w:t>
      </w:r>
    </w:p>
    <w:p w:rsidR="00B16274" w:rsidRPr="00AB7AB9" w:rsidRDefault="00B16274" w:rsidP="00DC67C0">
      <w:pPr>
        <w:ind w:firstLine="709"/>
        <w:rPr>
          <w:sz w:val="28"/>
          <w:szCs w:val="28"/>
        </w:rPr>
      </w:pPr>
    </w:p>
    <w:p w:rsidR="00B62859" w:rsidRPr="00AB7AB9" w:rsidRDefault="00B62859" w:rsidP="00DC67C0">
      <w:pPr>
        <w:keepNext/>
        <w:ind w:firstLine="709"/>
        <w:outlineLvl w:val="1"/>
        <w:rPr>
          <w:b/>
          <w:sz w:val="28"/>
          <w:szCs w:val="28"/>
        </w:rPr>
      </w:pPr>
      <w:bookmarkStart w:id="294" w:name="_Toc90636990"/>
      <w:r w:rsidRPr="00AB7AB9">
        <w:rPr>
          <w:b/>
          <w:sz w:val="28"/>
          <w:szCs w:val="28"/>
        </w:rPr>
        <w:t xml:space="preserve">Статья </w:t>
      </w:r>
      <w:r w:rsidR="00995A7C">
        <w:rPr>
          <w:b/>
          <w:sz w:val="28"/>
          <w:szCs w:val="28"/>
        </w:rPr>
        <w:t>33</w:t>
      </w:r>
      <w:r w:rsidRPr="00AB7AB9">
        <w:rPr>
          <w:b/>
          <w:sz w:val="28"/>
          <w:szCs w:val="28"/>
        </w:rPr>
        <w:t>. Земли, на которые градостроительные регламенты не устанавливаются</w:t>
      </w:r>
      <w:bookmarkEnd w:id="294"/>
    </w:p>
    <w:p w:rsidR="00B16274" w:rsidRPr="00AB7AB9" w:rsidRDefault="00B16274" w:rsidP="00DC67C0">
      <w:pPr>
        <w:ind w:firstLine="709"/>
        <w:rPr>
          <w:sz w:val="28"/>
          <w:szCs w:val="28"/>
        </w:rPr>
      </w:pPr>
    </w:p>
    <w:p w:rsidR="00B16274" w:rsidRPr="00AB7AB9" w:rsidRDefault="00B102A9" w:rsidP="00DC67C0">
      <w:pPr>
        <w:ind w:firstLine="709"/>
        <w:rPr>
          <w:sz w:val="28"/>
          <w:szCs w:val="28"/>
        </w:rPr>
      </w:pPr>
      <w:r w:rsidRPr="00AB7AB9">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B16274" w:rsidRPr="00AB7AB9">
        <w:rPr>
          <w:sz w:val="28"/>
          <w:szCs w:val="28"/>
        </w:rPr>
        <w:t>.</w:t>
      </w:r>
    </w:p>
    <w:p w:rsidR="00B16274" w:rsidRPr="00AB7AB9" w:rsidRDefault="00B16274" w:rsidP="00DC67C0">
      <w:pPr>
        <w:ind w:firstLine="709"/>
        <w:rPr>
          <w:sz w:val="28"/>
          <w:szCs w:val="28"/>
        </w:rPr>
      </w:pPr>
    </w:p>
    <w:p w:rsidR="00E33AF2" w:rsidRPr="00AB7AB9" w:rsidRDefault="002577C3" w:rsidP="00DC67C0">
      <w:pPr>
        <w:ind w:firstLine="709"/>
        <w:jc w:val="left"/>
        <w:rPr>
          <w:sz w:val="28"/>
          <w:szCs w:val="28"/>
        </w:rPr>
      </w:pPr>
      <w:bookmarkStart w:id="295" w:name="_Toc43832672"/>
      <w:r w:rsidRPr="00015A40">
        <w:rPr>
          <w:szCs w:val="24"/>
        </w:rPr>
        <w:br w:type="page"/>
      </w:r>
      <w:bookmarkEnd w:id="295"/>
    </w:p>
    <w:p w:rsidR="00E33AF2" w:rsidRPr="00AB7AB9" w:rsidRDefault="00E33AF2" w:rsidP="00DC67C0">
      <w:pPr>
        <w:keepNext/>
        <w:ind w:firstLine="709"/>
        <w:outlineLvl w:val="0"/>
        <w:rPr>
          <w:b/>
          <w:bCs/>
          <w:sz w:val="28"/>
          <w:szCs w:val="28"/>
        </w:rPr>
      </w:pPr>
      <w:bookmarkStart w:id="296" w:name="_Toc90636991"/>
      <w:r w:rsidRPr="00AB7AB9">
        <w:rPr>
          <w:b/>
          <w:bCs/>
          <w:sz w:val="28"/>
          <w:szCs w:val="28"/>
        </w:rPr>
        <w:t xml:space="preserve">Глава </w:t>
      </w:r>
      <w:r w:rsidR="00F14FA1" w:rsidRPr="00AB7AB9">
        <w:rPr>
          <w:b/>
          <w:bCs/>
          <w:sz w:val="28"/>
          <w:szCs w:val="28"/>
        </w:rPr>
        <w:t>9</w:t>
      </w:r>
      <w:r w:rsidRPr="00AB7AB9">
        <w:rPr>
          <w:b/>
          <w:bCs/>
          <w:sz w:val="28"/>
          <w:szCs w:val="28"/>
        </w:rPr>
        <w:t>. Зоны с особыми условиями использования</w:t>
      </w:r>
      <w:bookmarkEnd w:id="296"/>
    </w:p>
    <w:p w:rsidR="00E33AF2" w:rsidRPr="00AB7AB9" w:rsidRDefault="00E33AF2" w:rsidP="00DC67C0">
      <w:pPr>
        <w:ind w:firstLine="709"/>
        <w:rPr>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со стать</w:t>
      </w:r>
      <w:r w:rsidR="00574F59" w:rsidRPr="00AB7AB9">
        <w:rPr>
          <w:rFonts w:ascii="Times New Roman" w:hAnsi="Times New Roman"/>
          <w:color w:val="auto"/>
          <w:sz w:val="28"/>
          <w:szCs w:val="28"/>
        </w:rPr>
        <w:t>е</w:t>
      </w:r>
      <w:r w:rsidRPr="00AB7AB9">
        <w:rPr>
          <w:rFonts w:ascii="Times New Roman" w:hAnsi="Times New Roman"/>
          <w:color w:val="auto"/>
          <w:sz w:val="28"/>
          <w:szCs w:val="28"/>
        </w:rPr>
        <w:t xml:space="preserve">й 105 Земельного кодекса Российской Федерации установлены виды зон с особыми условиями использования территорий. В том числе на территории Чайковского городского округа имеются следующие </w:t>
      </w:r>
      <w:bookmarkStart w:id="297" w:name="dst1864"/>
      <w:bookmarkEnd w:id="297"/>
      <w:r w:rsidRPr="00AB7AB9">
        <w:rPr>
          <w:rStyle w:val="blk"/>
          <w:rFonts w:ascii="Times New Roman" w:hAnsi="Times New Roman"/>
          <w:color w:val="auto"/>
          <w:sz w:val="28"/>
          <w:szCs w:val="28"/>
        </w:rPr>
        <w:t>виды зон с особыми условиями использования территорий:</w:t>
      </w:r>
    </w:p>
    <w:p w:rsidR="008368E5" w:rsidRPr="008368E5" w:rsidRDefault="008368E5" w:rsidP="008368E5">
      <w:pPr>
        <w:shd w:val="clear" w:color="auto" w:fill="FFFFFF"/>
        <w:ind w:firstLine="709"/>
        <w:rPr>
          <w:sz w:val="28"/>
          <w:szCs w:val="28"/>
        </w:rPr>
      </w:pPr>
      <w:bookmarkStart w:id="298" w:name="dst1865"/>
      <w:bookmarkStart w:id="299" w:name="dst1866"/>
      <w:bookmarkEnd w:id="298"/>
      <w:bookmarkEnd w:id="299"/>
      <w:r w:rsidRPr="008368E5">
        <w:rPr>
          <w:sz w:val="28"/>
          <w:szCs w:val="28"/>
        </w:rPr>
        <w:t>1) зоны охраны объектов культурного наследия;</w:t>
      </w:r>
    </w:p>
    <w:p w:rsidR="008368E5" w:rsidRPr="008368E5" w:rsidRDefault="008368E5" w:rsidP="008368E5">
      <w:pPr>
        <w:shd w:val="clear" w:color="auto" w:fill="FFFFFF"/>
        <w:ind w:firstLine="709"/>
        <w:rPr>
          <w:sz w:val="28"/>
          <w:szCs w:val="28"/>
        </w:rPr>
      </w:pPr>
      <w:r w:rsidRPr="008368E5">
        <w:rPr>
          <w:sz w:val="28"/>
          <w:szCs w:val="28"/>
        </w:rPr>
        <w:t>2) защитная зона объекта культурного наследия;</w:t>
      </w:r>
    </w:p>
    <w:p w:rsidR="008368E5" w:rsidRPr="008368E5" w:rsidRDefault="008368E5" w:rsidP="008368E5">
      <w:pPr>
        <w:shd w:val="clear" w:color="auto" w:fill="FFFFFF"/>
        <w:ind w:firstLine="709"/>
        <w:rPr>
          <w:sz w:val="28"/>
          <w:szCs w:val="28"/>
        </w:rPr>
      </w:pPr>
      <w:r w:rsidRPr="008368E5">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8368E5" w:rsidRPr="008368E5" w:rsidRDefault="008368E5" w:rsidP="008368E5">
      <w:pPr>
        <w:shd w:val="clear" w:color="auto" w:fill="FFFFFF"/>
        <w:ind w:firstLine="709"/>
        <w:rPr>
          <w:sz w:val="28"/>
          <w:szCs w:val="28"/>
        </w:rPr>
      </w:pPr>
      <w:r w:rsidRPr="008368E5">
        <w:rPr>
          <w:sz w:val="28"/>
          <w:szCs w:val="28"/>
        </w:rPr>
        <w:t>4) охранная зона железных дорог;</w:t>
      </w:r>
    </w:p>
    <w:p w:rsidR="008368E5" w:rsidRPr="008368E5" w:rsidRDefault="008368E5" w:rsidP="008368E5">
      <w:pPr>
        <w:shd w:val="clear" w:color="auto" w:fill="FFFFFF"/>
        <w:ind w:firstLine="709"/>
        <w:rPr>
          <w:sz w:val="28"/>
          <w:szCs w:val="28"/>
        </w:rPr>
      </w:pPr>
      <w:r w:rsidRPr="008368E5">
        <w:rPr>
          <w:sz w:val="28"/>
          <w:szCs w:val="28"/>
        </w:rPr>
        <w:t>5) придорожные полосы автомобильных дорог;</w:t>
      </w:r>
    </w:p>
    <w:p w:rsidR="008368E5" w:rsidRPr="008368E5" w:rsidRDefault="008368E5" w:rsidP="008368E5">
      <w:pPr>
        <w:shd w:val="clear" w:color="auto" w:fill="FFFFFF"/>
        <w:ind w:firstLine="709"/>
        <w:rPr>
          <w:sz w:val="28"/>
          <w:szCs w:val="28"/>
        </w:rPr>
      </w:pPr>
      <w:r w:rsidRPr="008368E5">
        <w:rPr>
          <w:sz w:val="28"/>
          <w:szCs w:val="28"/>
        </w:rPr>
        <w:t>6) охранная зона трубопроводов (газопроводов, нефтепроводов и нефтепродуктопроводов, аммиакопроводов);</w:t>
      </w:r>
    </w:p>
    <w:p w:rsidR="008368E5" w:rsidRPr="008368E5" w:rsidRDefault="008368E5" w:rsidP="008368E5">
      <w:pPr>
        <w:shd w:val="clear" w:color="auto" w:fill="FFFFFF"/>
        <w:ind w:firstLine="709"/>
        <w:rPr>
          <w:sz w:val="28"/>
          <w:szCs w:val="28"/>
        </w:rPr>
      </w:pPr>
      <w:r w:rsidRPr="008368E5">
        <w:rPr>
          <w:sz w:val="28"/>
          <w:szCs w:val="28"/>
        </w:rPr>
        <w:t>7) охранная зона линий и сооружений связи;</w:t>
      </w:r>
    </w:p>
    <w:p w:rsidR="008368E5" w:rsidRPr="008368E5" w:rsidRDefault="008368E5" w:rsidP="008368E5">
      <w:pPr>
        <w:shd w:val="clear" w:color="auto" w:fill="FFFFFF"/>
        <w:ind w:firstLine="709"/>
        <w:rPr>
          <w:sz w:val="28"/>
          <w:szCs w:val="28"/>
        </w:rPr>
      </w:pPr>
      <w:r w:rsidRPr="008368E5">
        <w:rPr>
          <w:sz w:val="28"/>
          <w:szCs w:val="28"/>
        </w:rPr>
        <w:t>8) приаэродромная территория;</w:t>
      </w:r>
    </w:p>
    <w:p w:rsidR="008368E5" w:rsidRPr="008368E5" w:rsidRDefault="008368E5" w:rsidP="008368E5">
      <w:pPr>
        <w:shd w:val="clear" w:color="auto" w:fill="FFFFFF"/>
        <w:ind w:firstLine="709"/>
        <w:rPr>
          <w:sz w:val="28"/>
          <w:szCs w:val="28"/>
        </w:rPr>
      </w:pPr>
      <w:r w:rsidRPr="008368E5">
        <w:rPr>
          <w:sz w:val="28"/>
          <w:szCs w:val="28"/>
        </w:rPr>
        <w:t>9)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368E5" w:rsidRPr="008368E5" w:rsidRDefault="008368E5" w:rsidP="008368E5">
      <w:pPr>
        <w:shd w:val="clear" w:color="auto" w:fill="FFFFFF"/>
        <w:ind w:firstLine="709"/>
        <w:rPr>
          <w:sz w:val="28"/>
          <w:szCs w:val="28"/>
        </w:rPr>
      </w:pPr>
      <w:r w:rsidRPr="008368E5">
        <w:rPr>
          <w:sz w:val="28"/>
          <w:szCs w:val="28"/>
        </w:rPr>
        <w:t>10) охранная зона стационарных пунктов наблюдений за состоянием окружающей среды, ее загрязнением;</w:t>
      </w:r>
    </w:p>
    <w:p w:rsidR="008368E5" w:rsidRPr="008368E5" w:rsidRDefault="008368E5" w:rsidP="008368E5">
      <w:pPr>
        <w:shd w:val="clear" w:color="auto" w:fill="FFFFFF"/>
        <w:ind w:firstLine="709"/>
        <w:rPr>
          <w:sz w:val="28"/>
          <w:szCs w:val="28"/>
        </w:rPr>
      </w:pPr>
      <w:r w:rsidRPr="008368E5">
        <w:rPr>
          <w:sz w:val="28"/>
          <w:szCs w:val="28"/>
        </w:rPr>
        <w:t>11) водоохранная (рыбоохранная) зона;</w:t>
      </w:r>
    </w:p>
    <w:p w:rsidR="008368E5" w:rsidRPr="008368E5" w:rsidRDefault="008368E5" w:rsidP="008368E5">
      <w:pPr>
        <w:shd w:val="clear" w:color="auto" w:fill="FFFFFF"/>
        <w:ind w:firstLine="709"/>
        <w:rPr>
          <w:sz w:val="28"/>
          <w:szCs w:val="28"/>
        </w:rPr>
      </w:pPr>
      <w:r w:rsidRPr="008368E5">
        <w:rPr>
          <w:sz w:val="28"/>
          <w:szCs w:val="28"/>
        </w:rPr>
        <w:t>12) прибрежная защитная полоса;</w:t>
      </w:r>
    </w:p>
    <w:p w:rsidR="008368E5" w:rsidRPr="008368E5" w:rsidRDefault="008368E5" w:rsidP="008368E5">
      <w:pPr>
        <w:shd w:val="clear" w:color="auto" w:fill="FFFFFF"/>
        <w:ind w:firstLine="709"/>
        <w:rPr>
          <w:sz w:val="28"/>
          <w:szCs w:val="28"/>
        </w:rPr>
      </w:pPr>
      <w:r w:rsidRPr="008368E5">
        <w:rPr>
          <w:sz w:val="28"/>
          <w:szCs w:val="28"/>
        </w:rPr>
        <w:t>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8368E5" w:rsidRPr="008368E5" w:rsidRDefault="008368E5" w:rsidP="008368E5">
      <w:pPr>
        <w:shd w:val="clear" w:color="auto" w:fill="FFFFFF"/>
        <w:ind w:firstLine="709"/>
        <w:rPr>
          <w:sz w:val="28"/>
          <w:szCs w:val="28"/>
        </w:rPr>
      </w:pPr>
      <w:r w:rsidRPr="008368E5">
        <w:rPr>
          <w:sz w:val="28"/>
          <w:szCs w:val="28"/>
        </w:rPr>
        <w:t>14) зоны затопления и подтопления;</w:t>
      </w:r>
    </w:p>
    <w:p w:rsidR="008368E5" w:rsidRPr="008368E5" w:rsidRDefault="008368E5" w:rsidP="008368E5">
      <w:pPr>
        <w:shd w:val="clear" w:color="auto" w:fill="FFFFFF"/>
        <w:ind w:firstLine="709"/>
        <w:rPr>
          <w:sz w:val="28"/>
          <w:szCs w:val="28"/>
        </w:rPr>
      </w:pPr>
      <w:r w:rsidRPr="008368E5">
        <w:rPr>
          <w:sz w:val="28"/>
          <w:szCs w:val="28"/>
        </w:rPr>
        <w:t>15) санитарно-защитная зона;</w:t>
      </w:r>
    </w:p>
    <w:p w:rsidR="008368E5" w:rsidRPr="008368E5" w:rsidRDefault="008368E5" w:rsidP="008368E5">
      <w:pPr>
        <w:shd w:val="clear" w:color="auto" w:fill="FFFFFF"/>
        <w:ind w:firstLine="709"/>
        <w:rPr>
          <w:sz w:val="28"/>
          <w:szCs w:val="28"/>
        </w:rPr>
      </w:pPr>
      <w:r w:rsidRPr="008368E5">
        <w:rPr>
          <w:sz w:val="28"/>
          <w:szCs w:val="28"/>
        </w:rPr>
        <w:t>16) зона ограничений передающего радиотехнического объекта, являющегося объектом капитального строительства;</w:t>
      </w:r>
    </w:p>
    <w:p w:rsidR="008368E5" w:rsidRPr="008368E5" w:rsidRDefault="008368E5" w:rsidP="008368E5">
      <w:pPr>
        <w:shd w:val="clear" w:color="auto" w:fill="FFFFFF"/>
        <w:ind w:firstLine="709"/>
        <w:rPr>
          <w:sz w:val="28"/>
          <w:szCs w:val="28"/>
        </w:rPr>
      </w:pPr>
      <w:r w:rsidRPr="008368E5">
        <w:rPr>
          <w:sz w:val="28"/>
          <w:szCs w:val="28"/>
        </w:rPr>
        <w:t>17) охранная зона пунктов государственной геодезической сети, государственной нивелирной сети и государственной гравиметрической сети;</w:t>
      </w:r>
    </w:p>
    <w:p w:rsidR="008368E5" w:rsidRPr="008368E5" w:rsidRDefault="008368E5" w:rsidP="008368E5">
      <w:pPr>
        <w:shd w:val="clear" w:color="auto" w:fill="FFFFFF"/>
        <w:ind w:firstLine="709"/>
        <w:rPr>
          <w:sz w:val="28"/>
          <w:szCs w:val="28"/>
        </w:rPr>
      </w:pPr>
      <w:r w:rsidRPr="008368E5">
        <w:rPr>
          <w:sz w:val="28"/>
          <w:szCs w:val="28"/>
        </w:rPr>
        <w:t>18)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368E5" w:rsidRPr="008368E5" w:rsidRDefault="008368E5" w:rsidP="008368E5">
      <w:pPr>
        <w:shd w:val="clear" w:color="auto" w:fill="FFFFFF"/>
        <w:ind w:firstLine="709"/>
        <w:rPr>
          <w:sz w:val="28"/>
          <w:szCs w:val="28"/>
        </w:rPr>
      </w:pPr>
      <w:r w:rsidRPr="008368E5">
        <w:rPr>
          <w:sz w:val="28"/>
          <w:szCs w:val="28"/>
        </w:rPr>
        <w:t>19) охранная зона гидроэнергетического объекта;</w:t>
      </w:r>
    </w:p>
    <w:p w:rsidR="00C76FC9" w:rsidRPr="00AB7AB9" w:rsidRDefault="008368E5" w:rsidP="008368E5">
      <w:pPr>
        <w:shd w:val="clear" w:color="auto" w:fill="FFFFFF"/>
        <w:ind w:firstLine="709"/>
        <w:rPr>
          <w:sz w:val="28"/>
          <w:szCs w:val="28"/>
        </w:rPr>
      </w:pPr>
      <w:r w:rsidRPr="008368E5">
        <w:rPr>
          <w:sz w:val="28"/>
          <w:szCs w:val="28"/>
        </w:rPr>
        <w:t>2</w:t>
      </w:r>
      <w:r>
        <w:rPr>
          <w:sz w:val="28"/>
          <w:szCs w:val="28"/>
        </w:rPr>
        <w:t>0) охранная зона тепловых сетей</w:t>
      </w:r>
      <w:r w:rsidR="00C76FC9" w:rsidRPr="00AB7AB9">
        <w:rPr>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на территории Чайковского городского округа в </w:t>
      </w:r>
      <w:r w:rsidR="005D2533" w:rsidRPr="00AB7AB9">
        <w:rPr>
          <w:rFonts w:ascii="Times New Roman" w:hAnsi="Times New Roman"/>
          <w:color w:val="auto"/>
          <w:sz w:val="28"/>
          <w:szCs w:val="28"/>
        </w:rPr>
        <w:t xml:space="preserve">Единый государственный реестр недвижимости </w:t>
      </w:r>
      <w:r w:rsidRPr="00AB7AB9">
        <w:rPr>
          <w:rFonts w:ascii="Times New Roman" w:hAnsi="Times New Roman"/>
          <w:color w:val="auto"/>
          <w:sz w:val="28"/>
          <w:szCs w:val="28"/>
        </w:rPr>
        <w:t>внесены сведения о части зон с особыми условиями использования территорий, в том числе охранные зоны объектов электросетевого хозяйства, распределительных газопроводов и особо охраняемая природная территория, водоохранных зон, прибрежной полосы реки</w:t>
      </w:r>
      <w:r w:rsidR="00E1045F">
        <w:rPr>
          <w:rFonts w:ascii="Times New Roman" w:hAnsi="Times New Roman"/>
          <w:color w:val="auto"/>
          <w:sz w:val="28"/>
          <w:szCs w:val="28"/>
        </w:rPr>
        <w:t xml:space="preserve"> Кама</w:t>
      </w:r>
      <w:r w:rsidRPr="00AB7AB9">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На карте «Карта зон с особыми условиями использования территории</w:t>
      </w:r>
      <w:r w:rsidR="00C63697">
        <w:rPr>
          <w:rFonts w:ascii="Times New Roman" w:hAnsi="Times New Roman"/>
          <w:color w:val="auto"/>
          <w:sz w:val="28"/>
          <w:szCs w:val="28"/>
        </w:rPr>
        <w:t xml:space="preserve"> Чайковского городского округа</w:t>
      </w:r>
      <w:r w:rsidRPr="00AB7AB9">
        <w:rPr>
          <w:rFonts w:ascii="Times New Roman" w:hAnsi="Times New Roman"/>
          <w:color w:val="auto"/>
          <w:sz w:val="28"/>
          <w:szCs w:val="28"/>
        </w:rPr>
        <w:t>» также показаны нормативные зоны с особыми условиями использования территорий, установление которых требуется в связи с наличием объектов, от которых в соответствии с требованиями действующего законодательства устанавливаются зоны с особыми условиями использования территорий. На карте отображены зоны с особыми условиями использования территорий, размер которых определен масштабом карты.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Отсутствие утвержденного проекта зоны с особыми условиями использования территории (сведений, внесенных в </w:t>
      </w:r>
      <w:r w:rsidR="005D2533" w:rsidRPr="00AB7AB9">
        <w:rPr>
          <w:rFonts w:ascii="Times New Roman" w:hAnsi="Times New Roman"/>
          <w:color w:val="auto"/>
          <w:sz w:val="28"/>
          <w:szCs w:val="28"/>
        </w:rPr>
        <w:t>Единый государственный реестр недвижимости</w:t>
      </w:r>
      <w:r w:rsidRPr="00AB7AB9">
        <w:rPr>
          <w:rFonts w:ascii="Times New Roman" w:hAnsi="Times New Roman"/>
          <w:color w:val="auto"/>
          <w:sz w:val="28"/>
          <w:szCs w:val="28"/>
        </w:rPr>
        <w:t xml:space="preserve">) не является основанием для освобождения владельцев объекта, от которого устанавливается в соответствии с действующим законодательством зона с особыми условиями использования территории, владельцев объектов, расположенных в границах нормативной зоны с особыми условиями использования территории, организаций, индивидуальных предпринимателей, а также граждан от выполнения требований, предъявляемых санитарными правилами и нормами. </w:t>
      </w:r>
    </w:p>
    <w:p w:rsidR="001501FD" w:rsidRPr="001501FD" w:rsidRDefault="001501FD"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установления зон с особыми условиями использования территорий, необходима актуализация данных сведений при внесении изменений в генеральный план и внесение соответствующих изменений в правила землепользования и застройки.</w:t>
      </w:r>
    </w:p>
    <w:p w:rsidR="005D2533" w:rsidRPr="00AB7AB9" w:rsidRDefault="005D2533" w:rsidP="00DC67C0">
      <w:pPr>
        <w:pStyle w:val="afffe"/>
        <w:spacing w:line="240" w:lineRule="auto"/>
        <w:ind w:firstLine="709"/>
        <w:rPr>
          <w:rFonts w:ascii="Times New Roman" w:hAnsi="Times New Roman"/>
          <w:color w:val="auto"/>
          <w:sz w:val="28"/>
          <w:szCs w:val="28"/>
        </w:rPr>
      </w:pPr>
    </w:p>
    <w:p w:rsidR="0023694E" w:rsidRPr="00AB7AB9" w:rsidRDefault="0023694E" w:rsidP="00DC67C0">
      <w:pPr>
        <w:keepNext/>
        <w:ind w:firstLine="709"/>
        <w:outlineLvl w:val="1"/>
        <w:rPr>
          <w:b/>
          <w:sz w:val="28"/>
          <w:szCs w:val="28"/>
        </w:rPr>
      </w:pPr>
      <w:bookmarkStart w:id="300" w:name="_Toc90636992"/>
      <w:r w:rsidRPr="00AB7AB9">
        <w:rPr>
          <w:b/>
          <w:sz w:val="28"/>
          <w:szCs w:val="28"/>
        </w:rPr>
        <w:t xml:space="preserve">Статья </w:t>
      </w:r>
      <w:r w:rsidR="00A86B26">
        <w:rPr>
          <w:b/>
          <w:sz w:val="28"/>
          <w:szCs w:val="28"/>
        </w:rPr>
        <w:t>34</w:t>
      </w:r>
      <w:r w:rsidRPr="00AB7AB9">
        <w:rPr>
          <w:b/>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bookmarkEnd w:id="300"/>
    </w:p>
    <w:p w:rsidR="005D2533" w:rsidRPr="00AB7AB9" w:rsidRDefault="005D2533"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r w:rsidR="00A7601C" w:rsidRPr="00A7601C">
        <w:rPr>
          <w:rFonts w:ascii="Times New Roman" w:hAnsi="Times New Roman"/>
          <w:color w:val="auto"/>
          <w:sz w:val="28"/>
          <w:szCs w:val="28"/>
        </w:rPr>
        <w:t>СанПиН 2.1.3684-21</w:t>
      </w:r>
      <w:r w:rsidR="00A7601C">
        <w:rPr>
          <w:rFonts w:ascii="Times New Roman" w:hAnsi="Times New Roman"/>
          <w:color w:val="auto"/>
          <w:sz w:val="28"/>
          <w:szCs w:val="28"/>
        </w:rPr>
        <w:t xml:space="preserve"> </w:t>
      </w:r>
      <w:r w:rsidRPr="00AB7AB9">
        <w:rPr>
          <w:rFonts w:ascii="Times New Roman" w:hAnsi="Times New Roman"/>
          <w:color w:val="auto"/>
          <w:sz w:val="28"/>
          <w:szCs w:val="28"/>
        </w:rPr>
        <w:t>«</w:t>
      </w:r>
      <w:r w:rsidR="00A7601C" w:rsidRPr="00A7601C">
        <w:rPr>
          <w:rFonts w:ascii="Times New Roman" w:hAnsi="Times New Roman"/>
          <w:color w:val="auto"/>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B7AB9">
        <w:rPr>
          <w:rFonts w:ascii="Times New Roman" w:hAnsi="Times New Roman"/>
          <w:color w:val="auto"/>
          <w:sz w:val="28"/>
          <w:szCs w:val="28"/>
        </w:rPr>
        <w:t xml:space="preserve">» и </w:t>
      </w:r>
      <w:r w:rsidRPr="00AB7AB9">
        <w:rPr>
          <w:rFonts w:ascii="Times New Roman" w:hAnsi="Times New Roman"/>
          <w:bCs/>
          <w:color w:val="auto"/>
          <w:sz w:val="28"/>
          <w:szCs w:val="28"/>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AB7AB9">
        <w:rPr>
          <w:rFonts w:ascii="Times New Roman" w:hAnsi="Times New Roman"/>
          <w:color w:val="auto"/>
          <w:sz w:val="28"/>
          <w:szCs w:val="28"/>
        </w:rPr>
        <w:t>постановлением Правительства Российской Федерации от 03.03.2018 № 222 в составе требований к использованию, организации и благоустройству СЗЗ.</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При </w:t>
      </w:r>
      <w:r w:rsidR="00C76FC9" w:rsidRPr="00AB7AB9">
        <w:rPr>
          <w:rFonts w:ascii="Times New Roman" w:hAnsi="Times New Roman"/>
          <w:color w:val="auto"/>
          <w:sz w:val="28"/>
          <w:szCs w:val="28"/>
        </w:rPr>
        <w:t>строительстве новых, реконструкции или техническом перевооружении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Мероприятия по сокращению санитарно-защитных зон выполняются собственниками объекта, являющегося источником негативного воздействия на окружающую среду и условия проживания людей.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постановлением Правительства Российской Федерации от 03.03.2018 №</w:t>
      </w:r>
      <w:r w:rsidR="00952574" w:rsidRPr="00AB7AB9">
        <w:rPr>
          <w:rFonts w:ascii="Times New Roman" w:hAnsi="Times New Roman"/>
          <w:color w:val="auto"/>
          <w:sz w:val="28"/>
          <w:szCs w:val="28"/>
        </w:rPr>
        <w:t> </w:t>
      </w:r>
      <w:r w:rsidRPr="00AB7AB9">
        <w:rPr>
          <w:rFonts w:ascii="Times New Roman" w:hAnsi="Times New Roman"/>
          <w:color w:val="auto"/>
          <w:sz w:val="28"/>
          <w:szCs w:val="28"/>
        </w:rPr>
        <w:t>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Таким образом, на картах сведения о нормативных (ориентировочных) санитарно-защитных зонах представлены справочно.</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пунктом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если до дня вступления в силу постановления Правительства Российской Федерации от 03.03.2018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Размеры СЗЗ могут быть: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нормативный размер в соответствии с </w:t>
      </w:r>
      <w:r w:rsidR="001378A1">
        <w:rPr>
          <w:rFonts w:ascii="Times New Roman" w:hAnsi="Times New Roman"/>
          <w:color w:val="auto"/>
          <w:sz w:val="28"/>
          <w:szCs w:val="28"/>
        </w:rPr>
        <w:t>действующим законодательством</w:t>
      </w:r>
      <w:r w:rsidRPr="00AB7AB9">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ориентировочный размер, обоснованный проектом санитарно-защитной зоны (расчетная (предварительная) или установленная (окончательная) СЗЗ), сведения о которой вносятся в Е</w:t>
      </w:r>
      <w:r w:rsidR="004405FA" w:rsidRPr="00AB7AB9">
        <w:rPr>
          <w:rFonts w:ascii="Times New Roman" w:hAnsi="Times New Roman"/>
          <w:color w:val="auto"/>
          <w:sz w:val="28"/>
          <w:szCs w:val="28"/>
        </w:rPr>
        <w:t>диный государственный реестр недвижимости</w:t>
      </w:r>
      <w:r w:rsidRPr="00AB7AB9">
        <w:rPr>
          <w:rFonts w:ascii="Times New Roman" w:hAnsi="Times New Roman"/>
          <w:color w:val="auto"/>
          <w:sz w:val="28"/>
          <w:szCs w:val="28"/>
        </w:rPr>
        <w:t xml:space="preserve">.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санитарно-защитных зон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жилую застройку, включая отдельные жилые дома;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ландшафтно-рекреационные зоны;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зоны отдыха;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4) территории курортов, санаториев и домов отдыха;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территории садоводческих товариществ и коттеджной застройки, коллективных или индивидуальных дачных и садово-огородных участков;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6) другие территории с нормируемыми показателями качества среды обитания;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7) спортивные сооружения;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детские площадки;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9) образовательные и детские учреждения;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лечебно-профилактические и оздоровительные учреждения общего пользования.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санитарно-защитной зоне и на территории объектов других отраслей промышленности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объекты пищевых отраслей промышленности, оптовые склады продовольственного сырья и пищевых продуктов;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комплексы водопроводных сооружений для подготовки и хранения питьевой воды, которые могут повлиять на качество продукции.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keepNext/>
        <w:spacing w:line="240" w:lineRule="auto"/>
        <w:ind w:firstLine="709"/>
        <w:rPr>
          <w:rFonts w:ascii="Times New Roman" w:hAnsi="Times New Roman"/>
          <w:b/>
          <w:color w:val="auto"/>
          <w:sz w:val="28"/>
          <w:szCs w:val="28"/>
        </w:rPr>
      </w:pPr>
      <w:r w:rsidRPr="00AB7AB9">
        <w:rPr>
          <w:rFonts w:ascii="Times New Roman" w:hAnsi="Times New Roman"/>
          <w:b/>
          <w:color w:val="auto"/>
          <w:sz w:val="28"/>
          <w:szCs w:val="28"/>
        </w:rPr>
        <w:t xml:space="preserve">Таблица </w:t>
      </w:r>
      <w:r w:rsidR="00A86B26">
        <w:rPr>
          <w:rFonts w:ascii="Times New Roman" w:hAnsi="Times New Roman"/>
          <w:b/>
          <w:color w:val="auto"/>
          <w:sz w:val="28"/>
          <w:szCs w:val="28"/>
        </w:rPr>
        <w:t>34</w:t>
      </w:r>
      <w:r w:rsidR="00A57CEE" w:rsidRPr="00AB7AB9">
        <w:rPr>
          <w:rFonts w:ascii="Times New Roman" w:hAnsi="Times New Roman"/>
          <w:b/>
          <w:color w:val="auto"/>
          <w:sz w:val="28"/>
          <w:szCs w:val="28"/>
        </w:rPr>
        <w:t>.</w:t>
      </w:r>
      <w:r w:rsidR="00952574" w:rsidRPr="00AB7AB9">
        <w:rPr>
          <w:rFonts w:ascii="Times New Roman" w:hAnsi="Times New Roman"/>
          <w:b/>
          <w:color w:val="auto"/>
          <w:sz w:val="28"/>
          <w:szCs w:val="28"/>
        </w:rPr>
        <w:t>1</w:t>
      </w:r>
      <w:r w:rsidRPr="00AB7AB9">
        <w:rPr>
          <w:rFonts w:ascii="Times New Roman" w:hAnsi="Times New Roman"/>
          <w:b/>
          <w:color w:val="auto"/>
          <w:sz w:val="28"/>
          <w:szCs w:val="28"/>
        </w:rPr>
        <w:t xml:space="preserve"> </w:t>
      </w:r>
      <w:r w:rsidR="00F20ADD" w:rsidRPr="00AB7AB9">
        <w:rPr>
          <w:rFonts w:ascii="Times New Roman" w:hAnsi="Times New Roman"/>
          <w:b/>
          <w:color w:val="auto"/>
          <w:sz w:val="28"/>
          <w:szCs w:val="28"/>
        </w:rPr>
        <w:t>-</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Сведения об объектах, являющихся источниками воздействия на среду обитания и здоровье человека, расположенных на территории Чайковского городского округа</w:t>
      </w:r>
    </w:p>
    <w:p w:rsidR="00C76FC9" w:rsidRPr="00AB7AB9" w:rsidRDefault="00C76FC9" w:rsidP="00DC67C0">
      <w:pPr>
        <w:pStyle w:val="afffe"/>
        <w:keepNext/>
        <w:spacing w:line="240" w:lineRule="auto"/>
        <w:ind w:firstLine="709"/>
        <w:rPr>
          <w:rFonts w:ascii="Times New Roman" w:hAnsi="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2"/>
        <w:gridCol w:w="1853"/>
        <w:gridCol w:w="1949"/>
      </w:tblGrid>
      <w:tr w:rsidR="00C76FC9" w:rsidRPr="00015A40" w:rsidTr="00194F4C">
        <w:trPr>
          <w:tblHeader/>
        </w:trPr>
        <w:tc>
          <w:tcPr>
            <w:tcW w:w="3071" w:type="pct"/>
            <w:shd w:val="clear" w:color="auto" w:fill="auto"/>
          </w:tcPr>
          <w:p w:rsidR="00C76FC9" w:rsidRPr="00015A40" w:rsidRDefault="0011784F" w:rsidP="00DC67C0">
            <w:pPr>
              <w:jc w:val="center"/>
              <w:rPr>
                <w:b/>
                <w:bCs/>
                <w:szCs w:val="24"/>
              </w:rPr>
            </w:pPr>
            <w:r w:rsidRPr="00015A40">
              <w:rPr>
                <w:b/>
                <w:bCs/>
                <w:szCs w:val="24"/>
              </w:rPr>
              <w:t>Название объекта</w:t>
            </w:r>
          </w:p>
        </w:tc>
        <w:tc>
          <w:tcPr>
            <w:tcW w:w="940" w:type="pct"/>
            <w:shd w:val="clear" w:color="auto" w:fill="auto"/>
          </w:tcPr>
          <w:p w:rsidR="00C76FC9" w:rsidRPr="00015A40" w:rsidRDefault="0011784F" w:rsidP="00DC67C0">
            <w:pPr>
              <w:jc w:val="center"/>
              <w:rPr>
                <w:b/>
                <w:bCs/>
                <w:szCs w:val="24"/>
              </w:rPr>
            </w:pPr>
            <w:r w:rsidRPr="00015A40">
              <w:rPr>
                <w:b/>
                <w:bCs/>
                <w:szCs w:val="24"/>
              </w:rPr>
              <w:t>Ширина СЗЗ, м</w:t>
            </w:r>
          </w:p>
        </w:tc>
        <w:tc>
          <w:tcPr>
            <w:tcW w:w="989" w:type="pct"/>
            <w:shd w:val="clear" w:color="auto" w:fill="auto"/>
          </w:tcPr>
          <w:p w:rsidR="00C76FC9" w:rsidRPr="00015A40" w:rsidRDefault="0011784F" w:rsidP="00DC67C0">
            <w:pPr>
              <w:jc w:val="center"/>
              <w:rPr>
                <w:b/>
                <w:bCs/>
                <w:szCs w:val="24"/>
              </w:rPr>
            </w:pPr>
            <w:r w:rsidRPr="00015A40">
              <w:rPr>
                <w:b/>
                <w:bCs/>
                <w:szCs w:val="24"/>
              </w:rPr>
              <w:t>Класс опасности</w:t>
            </w:r>
          </w:p>
        </w:tc>
      </w:tr>
      <w:tr w:rsidR="0011784F" w:rsidRPr="00015A40" w:rsidTr="00194F4C">
        <w:trPr>
          <w:tblHeader/>
        </w:trPr>
        <w:tc>
          <w:tcPr>
            <w:tcW w:w="3071" w:type="pct"/>
            <w:shd w:val="clear" w:color="auto" w:fill="auto"/>
          </w:tcPr>
          <w:p w:rsidR="0011784F" w:rsidRPr="00015A40" w:rsidRDefault="0011784F" w:rsidP="00DC67C0">
            <w:pPr>
              <w:jc w:val="center"/>
              <w:rPr>
                <w:b/>
                <w:bCs/>
                <w:szCs w:val="24"/>
              </w:rPr>
            </w:pPr>
            <w:r w:rsidRPr="00015A40">
              <w:rPr>
                <w:b/>
                <w:bCs/>
                <w:szCs w:val="24"/>
              </w:rPr>
              <w:t>1</w:t>
            </w:r>
          </w:p>
        </w:tc>
        <w:tc>
          <w:tcPr>
            <w:tcW w:w="940" w:type="pct"/>
            <w:shd w:val="clear" w:color="auto" w:fill="auto"/>
          </w:tcPr>
          <w:p w:rsidR="0011784F" w:rsidRPr="00015A40" w:rsidRDefault="0011784F" w:rsidP="00DC67C0">
            <w:pPr>
              <w:jc w:val="center"/>
              <w:rPr>
                <w:b/>
                <w:bCs/>
                <w:szCs w:val="24"/>
              </w:rPr>
            </w:pPr>
            <w:r w:rsidRPr="00015A40">
              <w:rPr>
                <w:b/>
                <w:bCs/>
                <w:szCs w:val="24"/>
              </w:rPr>
              <w:t>2</w:t>
            </w:r>
          </w:p>
        </w:tc>
        <w:tc>
          <w:tcPr>
            <w:tcW w:w="989" w:type="pct"/>
            <w:shd w:val="clear" w:color="auto" w:fill="auto"/>
          </w:tcPr>
          <w:p w:rsidR="0011784F" w:rsidRPr="00015A40" w:rsidRDefault="0011784F" w:rsidP="00DC67C0">
            <w:pPr>
              <w:jc w:val="center"/>
              <w:rPr>
                <w:b/>
                <w:bCs/>
                <w:szCs w:val="24"/>
              </w:rPr>
            </w:pPr>
            <w:r w:rsidRPr="00015A40">
              <w:rPr>
                <w:b/>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ЗАО «Агрофирма «Мясо»</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Газораспределительная станция</w:t>
            </w:r>
          </w:p>
        </w:tc>
        <w:tc>
          <w:tcPr>
            <w:tcW w:w="940" w:type="pct"/>
            <w:shd w:val="clear" w:color="auto" w:fill="auto"/>
            <w:vAlign w:val="center"/>
          </w:tcPr>
          <w:p w:rsidR="0011784F" w:rsidRPr="00015A40" w:rsidRDefault="0011784F" w:rsidP="00DC67C0">
            <w:pPr>
              <w:rPr>
                <w:bCs/>
                <w:szCs w:val="24"/>
              </w:rPr>
            </w:pPr>
            <w:r w:rsidRPr="00015A40">
              <w:rPr>
                <w:bCs/>
                <w:szCs w:val="24"/>
              </w:rPr>
              <w:t>300</w:t>
            </w:r>
          </w:p>
        </w:tc>
        <w:tc>
          <w:tcPr>
            <w:tcW w:w="989" w:type="pct"/>
            <w:shd w:val="clear" w:color="auto" w:fill="auto"/>
            <w:vAlign w:val="center"/>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Закрытые кладбище № 1 и № 2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Кладбище № 3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Кладбища на территории сельских населенных пунктов</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Очистные сооружения канализации</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Порт</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Промышленная площадка ЗАО «Молоко»</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Хлебозавод № 2</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Машиностроительный завод Точмаш Прогресс</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ОАО «Газмаш» (Чайковский завод газовой аппаратуры)</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Тепличный комбинат</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Электроподстанции 110</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Железная дорога</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Нефтебаза «ЛУКОЙЛ»</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ООО «Чайковская текстильная компания»</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Бани, химчистки</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 xml:space="preserve">Автостоянки </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Свинофермы</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Фермы крупного рогатого скота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Скотомогильники с захоронением в ямах</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Площадки для буртования навоза и помета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Биотермические ямы</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Сельскохозяйственные предприятия</w:t>
            </w:r>
          </w:p>
        </w:tc>
        <w:tc>
          <w:tcPr>
            <w:tcW w:w="940" w:type="pct"/>
            <w:shd w:val="clear" w:color="auto" w:fill="auto"/>
          </w:tcPr>
          <w:p w:rsidR="0011784F" w:rsidRPr="00015A40" w:rsidRDefault="0011784F" w:rsidP="00DC67C0">
            <w:pPr>
              <w:rPr>
                <w:bCs/>
                <w:szCs w:val="24"/>
              </w:rPr>
            </w:pPr>
            <w:r w:rsidRPr="00015A40">
              <w:rPr>
                <w:bCs/>
                <w:szCs w:val="24"/>
              </w:rPr>
              <w:t>100 – 50</w:t>
            </w:r>
          </w:p>
        </w:tc>
        <w:tc>
          <w:tcPr>
            <w:tcW w:w="989" w:type="pct"/>
            <w:shd w:val="clear" w:color="auto" w:fill="auto"/>
          </w:tcPr>
          <w:p w:rsidR="0011784F" w:rsidRPr="00015A40" w:rsidRDefault="0011784F" w:rsidP="00DC67C0">
            <w:pPr>
              <w:rPr>
                <w:bCs/>
                <w:szCs w:val="24"/>
              </w:rPr>
            </w:pPr>
            <w:r w:rsidRPr="00015A40">
              <w:rPr>
                <w:bCs/>
                <w:szCs w:val="24"/>
              </w:rPr>
              <w:t>4 – 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Мусоросортировочные станции</w:t>
            </w:r>
          </w:p>
        </w:tc>
        <w:tc>
          <w:tcPr>
            <w:tcW w:w="940" w:type="pct"/>
            <w:shd w:val="clear" w:color="auto" w:fill="auto"/>
          </w:tcPr>
          <w:p w:rsidR="0011784F" w:rsidRPr="00015A40" w:rsidRDefault="0011784F" w:rsidP="00DC67C0">
            <w:pPr>
              <w:rPr>
                <w:bCs/>
                <w:szCs w:val="24"/>
              </w:rPr>
            </w:pPr>
            <w:r w:rsidRPr="00015A40">
              <w:rPr>
                <w:bCs/>
                <w:szCs w:val="24"/>
              </w:rPr>
              <w:t>500</w:t>
            </w:r>
          </w:p>
        </w:tc>
        <w:tc>
          <w:tcPr>
            <w:tcW w:w="989" w:type="pct"/>
            <w:shd w:val="clear" w:color="auto" w:fill="auto"/>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Полигоны твердых коммунальных отходов и твердых бытовых отходов</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Торговые центры</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Автостоянки (автокооперативы)</w:t>
            </w:r>
          </w:p>
        </w:tc>
        <w:tc>
          <w:tcPr>
            <w:tcW w:w="940" w:type="pct"/>
            <w:shd w:val="clear" w:color="auto" w:fill="auto"/>
            <w:vAlign w:val="center"/>
          </w:tcPr>
          <w:p w:rsidR="009A0709" w:rsidRPr="00015A40" w:rsidRDefault="00BA5D6E" w:rsidP="00DC67C0">
            <w:pPr>
              <w:rPr>
                <w:bCs/>
                <w:szCs w:val="24"/>
              </w:rPr>
            </w:pPr>
            <w:r w:rsidRPr="00015A40">
              <w:rPr>
                <w:bCs/>
                <w:szCs w:val="24"/>
              </w:rPr>
              <w:t>50</w:t>
            </w:r>
          </w:p>
        </w:tc>
        <w:tc>
          <w:tcPr>
            <w:tcW w:w="989" w:type="pct"/>
            <w:shd w:val="clear" w:color="auto" w:fill="auto"/>
            <w:vAlign w:val="center"/>
          </w:tcPr>
          <w:p w:rsidR="009A0709"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Скотомогильники сиб.</w:t>
            </w:r>
            <w:r w:rsidR="00CA0B7A" w:rsidRPr="00015A40">
              <w:rPr>
                <w:bCs/>
                <w:szCs w:val="24"/>
              </w:rPr>
              <w:t xml:space="preserve"> </w:t>
            </w:r>
            <w:r w:rsidRPr="00015A40">
              <w:rPr>
                <w:bCs/>
                <w:szCs w:val="24"/>
              </w:rPr>
              <w:t>язвы</w:t>
            </w:r>
          </w:p>
        </w:tc>
        <w:tc>
          <w:tcPr>
            <w:tcW w:w="940" w:type="pct"/>
            <w:shd w:val="clear" w:color="auto" w:fill="auto"/>
            <w:vAlign w:val="center"/>
          </w:tcPr>
          <w:p w:rsidR="009A0709" w:rsidRPr="00015A40" w:rsidRDefault="00CA0B7A" w:rsidP="00DC67C0">
            <w:pPr>
              <w:rPr>
                <w:bCs/>
                <w:szCs w:val="24"/>
              </w:rPr>
            </w:pPr>
            <w:r w:rsidRPr="00015A40">
              <w:rPr>
                <w:bCs/>
                <w:szCs w:val="24"/>
              </w:rPr>
              <w:t>1000</w:t>
            </w:r>
          </w:p>
        </w:tc>
        <w:tc>
          <w:tcPr>
            <w:tcW w:w="989" w:type="pct"/>
            <w:shd w:val="clear" w:color="auto" w:fill="auto"/>
            <w:vAlign w:val="center"/>
          </w:tcPr>
          <w:p w:rsidR="009A0709" w:rsidRPr="00015A40" w:rsidRDefault="00CA0B7A" w:rsidP="00DC67C0">
            <w:pPr>
              <w:rPr>
                <w:bCs/>
                <w:szCs w:val="24"/>
              </w:rPr>
            </w:pPr>
            <w:r w:rsidRPr="00015A40">
              <w:rPr>
                <w:bCs/>
                <w:szCs w:val="24"/>
              </w:rPr>
              <w:t>1</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Обработка древесины (пилорамы)</w:t>
            </w:r>
          </w:p>
        </w:tc>
        <w:tc>
          <w:tcPr>
            <w:tcW w:w="940" w:type="pct"/>
            <w:shd w:val="clear" w:color="auto" w:fill="auto"/>
            <w:vAlign w:val="center"/>
          </w:tcPr>
          <w:p w:rsidR="009A0709" w:rsidRPr="00015A40" w:rsidRDefault="00BA5D6E" w:rsidP="00DC67C0">
            <w:pPr>
              <w:rPr>
                <w:bCs/>
                <w:szCs w:val="24"/>
              </w:rPr>
            </w:pPr>
            <w:r w:rsidRPr="00015A40">
              <w:rPr>
                <w:bCs/>
                <w:szCs w:val="24"/>
              </w:rPr>
              <w:t>100</w:t>
            </w:r>
          </w:p>
        </w:tc>
        <w:tc>
          <w:tcPr>
            <w:tcW w:w="989" w:type="pct"/>
            <w:shd w:val="clear" w:color="auto" w:fill="auto"/>
            <w:vAlign w:val="center"/>
          </w:tcPr>
          <w:p w:rsidR="009A0709" w:rsidRPr="00015A40" w:rsidRDefault="00BA5D6E" w:rsidP="00DC67C0">
            <w:pPr>
              <w:rPr>
                <w:bCs/>
                <w:szCs w:val="24"/>
              </w:rPr>
            </w:pPr>
            <w:r w:rsidRPr="00015A40">
              <w:rPr>
                <w:bCs/>
                <w:szCs w:val="24"/>
              </w:rPr>
              <w:t>4</w:t>
            </w:r>
          </w:p>
        </w:tc>
      </w:tr>
      <w:tr w:rsidR="00BA5D6E" w:rsidRPr="00015A40" w:rsidTr="00194F4C">
        <w:tc>
          <w:tcPr>
            <w:tcW w:w="3071" w:type="pct"/>
            <w:shd w:val="clear" w:color="auto" w:fill="auto"/>
          </w:tcPr>
          <w:p w:rsidR="00BA5D6E" w:rsidRPr="00015A40" w:rsidRDefault="00BA5D6E" w:rsidP="00DC67C0">
            <w:pPr>
              <w:rPr>
                <w:bCs/>
                <w:szCs w:val="24"/>
              </w:rPr>
            </w:pPr>
            <w:r w:rsidRPr="00015A40">
              <w:rPr>
                <w:bCs/>
                <w:szCs w:val="24"/>
              </w:rPr>
              <w:t>Котельные (в сельской местности)</w:t>
            </w:r>
          </w:p>
        </w:tc>
        <w:tc>
          <w:tcPr>
            <w:tcW w:w="940" w:type="pct"/>
            <w:shd w:val="clear" w:color="auto" w:fill="auto"/>
            <w:vAlign w:val="center"/>
          </w:tcPr>
          <w:p w:rsidR="00BA5D6E" w:rsidRPr="00015A40" w:rsidRDefault="00BA5D6E" w:rsidP="00DC67C0">
            <w:pPr>
              <w:rPr>
                <w:bCs/>
                <w:szCs w:val="24"/>
              </w:rPr>
            </w:pPr>
            <w:r w:rsidRPr="00015A40">
              <w:rPr>
                <w:bCs/>
                <w:szCs w:val="24"/>
              </w:rPr>
              <w:t>50</w:t>
            </w:r>
          </w:p>
        </w:tc>
        <w:tc>
          <w:tcPr>
            <w:tcW w:w="989" w:type="pct"/>
            <w:shd w:val="clear" w:color="auto" w:fill="auto"/>
            <w:vAlign w:val="center"/>
          </w:tcPr>
          <w:p w:rsidR="00BA5D6E"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Автозаправки (бензин, газовые)</w:t>
            </w:r>
          </w:p>
        </w:tc>
        <w:tc>
          <w:tcPr>
            <w:tcW w:w="940" w:type="pct"/>
            <w:shd w:val="clear" w:color="auto" w:fill="auto"/>
            <w:vAlign w:val="center"/>
          </w:tcPr>
          <w:p w:rsidR="009A0709" w:rsidRPr="00015A40" w:rsidRDefault="00CA0B7A" w:rsidP="00DC67C0">
            <w:pPr>
              <w:rPr>
                <w:bCs/>
                <w:szCs w:val="24"/>
              </w:rPr>
            </w:pPr>
            <w:r w:rsidRPr="00015A40">
              <w:rPr>
                <w:bCs/>
                <w:szCs w:val="24"/>
              </w:rPr>
              <w:t>100</w:t>
            </w:r>
          </w:p>
        </w:tc>
        <w:tc>
          <w:tcPr>
            <w:tcW w:w="989" w:type="pct"/>
            <w:shd w:val="clear" w:color="auto" w:fill="auto"/>
            <w:vAlign w:val="center"/>
          </w:tcPr>
          <w:p w:rsidR="009A0709" w:rsidRPr="00015A40" w:rsidRDefault="00CA0B7A" w:rsidP="00DC67C0">
            <w:pPr>
              <w:rPr>
                <w:bCs/>
                <w:szCs w:val="24"/>
              </w:rPr>
            </w:pPr>
            <w:r w:rsidRPr="00015A40">
              <w:rPr>
                <w:bCs/>
                <w:szCs w:val="24"/>
              </w:rPr>
              <w:t>4</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Требования к санитарным разрывам опасных коммуникаций (автомобильных, железнодорожных, авиационных, трубопроводных и др.) установлены </w:t>
      </w:r>
      <w:r w:rsidR="00D32C58" w:rsidRPr="0098356B">
        <w:rPr>
          <w:rFonts w:ascii="Times New Roman" w:hAnsi="Times New Roman"/>
          <w:color w:val="auto"/>
          <w:sz w:val="28"/>
          <w:szCs w:val="28"/>
        </w:rPr>
        <w:t>СанПиН 2.2.1/2.1.1.1200-03 «Санитарно-защитные зоны и санитарная классификация предприятий, сооружений и иных объектов»</w:t>
      </w:r>
      <w:r w:rsidRPr="0098356B">
        <w:rPr>
          <w:rFonts w:ascii="Times New Roman" w:hAnsi="Times New Roman"/>
          <w:color w:val="auto"/>
          <w:sz w:val="28"/>
          <w:szCs w:val="28"/>
        </w:rPr>
        <w:t>.</w:t>
      </w:r>
      <w:r w:rsidRPr="00AB7AB9">
        <w:rPr>
          <w:rFonts w:ascii="Times New Roman" w:hAnsi="Times New Roman"/>
          <w:color w:val="auto"/>
          <w:sz w:val="28"/>
          <w:szCs w:val="28"/>
        </w:rPr>
        <w:t xml:space="preserve"> 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00C76FC9" w:rsidRPr="00AB7AB9">
        <w:rPr>
          <w:rFonts w:ascii="Times New Roman" w:hAnsi="Times New Roman"/>
          <w:color w:val="auto"/>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20 м - для ВЛ напряжением 330 кВ.</w:t>
      </w:r>
    </w:p>
    <w:p w:rsidR="00F20ADD" w:rsidRPr="00AB7AB9" w:rsidRDefault="00F20ADD" w:rsidP="00DC67C0">
      <w:pPr>
        <w:pStyle w:val="afffe"/>
        <w:spacing w:line="240" w:lineRule="auto"/>
        <w:ind w:firstLine="709"/>
        <w:rPr>
          <w:rFonts w:ascii="Times New Roman" w:hAnsi="Times New Roman"/>
          <w:color w:val="auto"/>
          <w:sz w:val="28"/>
          <w:szCs w:val="28"/>
        </w:rPr>
      </w:pPr>
    </w:p>
    <w:p w:rsidR="00F20ADD" w:rsidRPr="00AB7AB9" w:rsidRDefault="00F20ADD" w:rsidP="00DC67C0">
      <w:pPr>
        <w:keepNext/>
        <w:ind w:firstLine="709"/>
        <w:outlineLvl w:val="1"/>
        <w:rPr>
          <w:b/>
          <w:sz w:val="28"/>
          <w:szCs w:val="28"/>
        </w:rPr>
      </w:pPr>
      <w:bookmarkStart w:id="301" w:name="_Toc90636993"/>
      <w:r w:rsidRPr="00AB7AB9">
        <w:rPr>
          <w:b/>
          <w:sz w:val="28"/>
          <w:szCs w:val="28"/>
        </w:rPr>
        <w:t xml:space="preserve">Статья </w:t>
      </w:r>
      <w:r w:rsidR="00A86B26">
        <w:rPr>
          <w:b/>
          <w:sz w:val="28"/>
          <w:szCs w:val="28"/>
        </w:rPr>
        <w:t>35</w:t>
      </w:r>
      <w:r w:rsidRPr="00AB7AB9">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301"/>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Водный кодекс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w:t>
      </w:r>
      <w:r w:rsidR="009A0709" w:rsidRPr="00AB7AB9">
        <w:rPr>
          <w:rFonts w:ascii="Times New Roman" w:hAnsi="Times New Roman"/>
          <w:color w:val="auto"/>
          <w:sz w:val="28"/>
          <w:szCs w:val="28"/>
        </w:rPr>
        <w:t> </w:t>
      </w:r>
      <w:r w:rsidRPr="00AB7AB9">
        <w:rPr>
          <w:rFonts w:ascii="Times New Roman" w:hAnsi="Times New Roman"/>
          <w:color w:val="auto"/>
          <w:sz w:val="28"/>
          <w:szCs w:val="28"/>
        </w:rPr>
        <w:t>Федеральный закон от 30.03.1999 № 52-ФЗ «О санитарно-эпидемиологическом благополучии населения»;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СП 31.13330.2012 Водоснабжение. Наружные сети и сооружения. Актуализированная редакция СНиП 2.04.02-84 (с изменениями).</w:t>
      </w:r>
    </w:p>
    <w:p w:rsidR="00C76FC9" w:rsidRPr="001378A1"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территории первого пояса зоны санитарной охраны источников водоснабжения (ЗСО) необходимо соблюдение следующих требов</w:t>
      </w:r>
      <w:r w:rsidR="001378A1">
        <w:rPr>
          <w:rFonts w:ascii="Times New Roman" w:hAnsi="Times New Roman"/>
          <w:color w:val="auto"/>
          <w:sz w:val="28"/>
          <w:szCs w:val="28"/>
        </w:rPr>
        <w:t>аний: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первого пояса зоны санитарной охраны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проведение авиационно-химических работ;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применение химических средств борьбы с вредителями, болезнями растений и сорняками;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складирование навоза и мусора;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заправка топливом, мойка и ремонт автомобилей, тракторов, других машин и механизмов;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размещение стоянок транспортных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проведение рубок лесных насаждений.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микробного загрязнения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w:t>
      </w:r>
      <w:r w:rsidR="000E75C1">
        <w:rPr>
          <w:rFonts w:ascii="Times New Roman" w:hAnsi="Times New Roman"/>
          <w:color w:val="auto"/>
          <w:sz w:val="28"/>
          <w:szCs w:val="28"/>
        </w:rPr>
        <w:t>,</w:t>
      </w:r>
      <w:r w:rsidRPr="00AB7AB9">
        <w:rPr>
          <w:rFonts w:ascii="Times New Roman" w:hAnsi="Times New Roman"/>
          <w:color w:val="auto"/>
          <w:sz w:val="28"/>
          <w:szCs w:val="28"/>
        </w:rPr>
        <w:t xml:space="preserve"> составляют: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первого пояса – не менее 30 м при использовании защищенных подземных вод и на расстоянии не менее 50 м – при использовании недостаточно защищенных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w:t>
      </w:r>
    </w:p>
    <w:p w:rsidR="00C76FC9" w:rsidRPr="00AB7AB9" w:rsidRDefault="000E75C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С</w:t>
      </w:r>
      <w:r w:rsidR="00C76FC9" w:rsidRPr="00AB7AB9">
        <w:rPr>
          <w:rFonts w:ascii="Times New Roman" w:hAnsi="Times New Roman"/>
          <w:color w:val="auto"/>
          <w:sz w:val="28"/>
          <w:szCs w:val="28"/>
        </w:rPr>
        <w:t>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от стен запасных и регулирующих емкостей, фильтров и контактных осветлителей – не менее 30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от водонапорных башен – не менее 10 метров;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от остальных помещений (отстойники, реагентное хозяйство, склад хлора, насосные станции и др.) – не менее 15 м.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Ширину санитарно-защитной полосы водовода следует принимать по обе стороны от крайних линий водопровода: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при отсутствии грунтовых вод не менее 10 м при диаметре водоводов до 1 000 мм и не менее 20 м при диаметре водоводов более 1 000 мм;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при наличии грунтовых вод – не менее 50 м вне зависимости от диаметра водоводов.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A1A5F" w:rsidRDefault="00BA1A5F" w:rsidP="00DC67C0">
      <w:pPr>
        <w:pStyle w:val="afffe"/>
        <w:spacing w:line="240" w:lineRule="auto"/>
        <w:ind w:firstLine="709"/>
        <w:rPr>
          <w:rFonts w:ascii="Times New Roman" w:hAnsi="Times New Roman"/>
          <w:color w:val="auto"/>
          <w:sz w:val="28"/>
          <w:szCs w:val="28"/>
        </w:rPr>
      </w:pPr>
    </w:p>
    <w:p w:rsidR="00481F27" w:rsidRDefault="00481F27" w:rsidP="00DC67C0">
      <w:pPr>
        <w:pStyle w:val="afffe"/>
        <w:spacing w:line="240" w:lineRule="auto"/>
        <w:ind w:firstLine="709"/>
        <w:rPr>
          <w:rFonts w:ascii="Times New Roman" w:hAnsi="Times New Roman"/>
          <w:color w:val="auto"/>
          <w:sz w:val="28"/>
          <w:szCs w:val="28"/>
        </w:rPr>
      </w:pPr>
    </w:p>
    <w:p w:rsidR="00481F27" w:rsidRDefault="00481F27" w:rsidP="00DC67C0">
      <w:pPr>
        <w:pStyle w:val="afffe"/>
        <w:spacing w:line="240" w:lineRule="auto"/>
        <w:ind w:firstLine="709"/>
        <w:rPr>
          <w:rFonts w:ascii="Times New Roman" w:hAnsi="Times New Roman"/>
          <w:color w:val="auto"/>
          <w:sz w:val="28"/>
          <w:szCs w:val="28"/>
        </w:rPr>
      </w:pPr>
    </w:p>
    <w:p w:rsidR="000E75C1" w:rsidRDefault="000E75C1" w:rsidP="00DC67C0">
      <w:pPr>
        <w:pStyle w:val="afffe"/>
        <w:spacing w:line="240" w:lineRule="auto"/>
        <w:ind w:firstLine="709"/>
        <w:rPr>
          <w:rFonts w:ascii="Times New Roman" w:hAnsi="Times New Roman"/>
          <w:color w:val="auto"/>
          <w:sz w:val="28"/>
          <w:szCs w:val="28"/>
        </w:rPr>
      </w:pPr>
    </w:p>
    <w:p w:rsidR="009A0709" w:rsidRPr="00AB7AB9" w:rsidRDefault="009A0709" w:rsidP="00DC67C0">
      <w:pPr>
        <w:keepNext/>
        <w:ind w:firstLine="709"/>
        <w:outlineLvl w:val="1"/>
        <w:rPr>
          <w:b/>
          <w:sz w:val="28"/>
          <w:szCs w:val="28"/>
        </w:rPr>
      </w:pPr>
      <w:bookmarkStart w:id="302" w:name="_Toc90636994"/>
      <w:r w:rsidRPr="00AB7AB9">
        <w:rPr>
          <w:b/>
          <w:sz w:val="28"/>
          <w:szCs w:val="28"/>
        </w:rPr>
        <w:t xml:space="preserve">Статья </w:t>
      </w:r>
      <w:r w:rsidR="00A86B26">
        <w:rPr>
          <w:b/>
          <w:sz w:val="28"/>
          <w:szCs w:val="28"/>
        </w:rPr>
        <w:t>36</w:t>
      </w:r>
      <w:r w:rsidRPr="00AB7AB9">
        <w:rPr>
          <w:b/>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bookmarkEnd w:id="302"/>
    </w:p>
    <w:p w:rsidR="009A0709" w:rsidRPr="00AB7AB9" w:rsidRDefault="009A070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Водоохранными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со статьей 65 Водного кодекса Российской Федерации ширина водоохранной зоны устанавливается: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рек или ручьев – от их истока для рек или ручьев протяженностью:</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3" w:name="dst100576"/>
      <w:bookmarkEnd w:id="303"/>
      <w:r w:rsidRPr="00AB7AB9">
        <w:rPr>
          <w:rFonts w:ascii="Times New Roman" w:hAnsi="Times New Roman"/>
          <w:color w:val="auto"/>
          <w:sz w:val="28"/>
          <w:szCs w:val="28"/>
        </w:rPr>
        <w:t>– до 10 км -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4" w:name="dst100577"/>
      <w:bookmarkEnd w:id="304"/>
      <w:r w:rsidRPr="00AB7AB9">
        <w:rPr>
          <w:rFonts w:ascii="Times New Roman" w:hAnsi="Times New Roman"/>
          <w:color w:val="auto"/>
          <w:sz w:val="28"/>
          <w:szCs w:val="28"/>
        </w:rPr>
        <w:t>– от 10 до 50 км – в размере 100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5" w:name="dst100578"/>
      <w:bookmarkEnd w:id="305"/>
      <w:r w:rsidRPr="00AB7AB9">
        <w:rPr>
          <w:rFonts w:ascii="Times New Roman" w:hAnsi="Times New Roman"/>
          <w:color w:val="auto"/>
          <w:sz w:val="28"/>
          <w:szCs w:val="28"/>
        </w:rPr>
        <w:t>– от 50 км и более – в размере 200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6" w:name="dst100579"/>
      <w:bookmarkEnd w:id="306"/>
      <w:r w:rsidRPr="00AB7AB9">
        <w:rPr>
          <w:rFonts w:ascii="Times New Roman" w:hAnsi="Times New Roman"/>
          <w:color w:val="auto"/>
          <w:sz w:val="28"/>
          <w:szCs w:val="28"/>
        </w:rPr>
        <w:t>–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7" w:name="dst100664"/>
      <w:bookmarkEnd w:id="307"/>
      <w:r w:rsidRPr="00AB7AB9">
        <w:rPr>
          <w:rFonts w:ascii="Times New Roman" w:hAnsi="Times New Roman"/>
          <w:color w:val="auto"/>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8" w:name="dst100583"/>
      <w:bookmarkEnd w:id="308"/>
      <w:r w:rsidRPr="00AB7AB9">
        <w:rPr>
          <w:rFonts w:ascii="Times New Roman" w:hAnsi="Times New Roman"/>
          <w:color w:val="auto"/>
          <w:sz w:val="28"/>
          <w:szCs w:val="28"/>
        </w:rPr>
        <w:t>Водоохранные зоны магистральных или межхозяйственных каналов совпадают по ширине с полосами отводов таких каналов.</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09" w:name="dst100584"/>
      <w:bookmarkEnd w:id="309"/>
      <w:r w:rsidRPr="00AB7AB9">
        <w:rPr>
          <w:rFonts w:ascii="Times New Roman" w:hAnsi="Times New Roman"/>
          <w:color w:val="auto"/>
          <w:sz w:val="28"/>
          <w:szCs w:val="28"/>
        </w:rPr>
        <w:t>Водоохранные зоны рек, их частей, помещенных в закрытые коллекторы, не устанавливаются.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водные объекты представлены водохранилищем и реками.</w:t>
      </w:r>
    </w:p>
    <w:p w:rsidR="00051140" w:rsidRPr="00194F4C" w:rsidRDefault="00051140"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A86B26">
        <w:rPr>
          <w:rFonts w:ascii="Times New Roman" w:hAnsi="Times New Roman"/>
          <w:b/>
          <w:color w:val="auto"/>
          <w:sz w:val="28"/>
          <w:szCs w:val="28"/>
        </w:rPr>
        <w:t>36</w:t>
      </w:r>
      <w:r w:rsidR="00A57CEE" w:rsidRPr="00AB7AB9">
        <w:rPr>
          <w:rFonts w:ascii="Times New Roman" w:hAnsi="Times New Roman"/>
          <w:b/>
          <w:color w:val="auto"/>
          <w:sz w:val="28"/>
          <w:szCs w:val="28"/>
        </w:rPr>
        <w:t>.</w:t>
      </w:r>
      <w:r w:rsidR="009A0709" w:rsidRPr="00AB7AB9">
        <w:rPr>
          <w:rFonts w:ascii="Times New Roman" w:hAnsi="Times New Roman"/>
          <w:b/>
          <w:color w:val="auto"/>
          <w:sz w:val="28"/>
          <w:szCs w:val="28"/>
        </w:rPr>
        <w:t>1</w:t>
      </w:r>
      <w:r w:rsidR="009A0709" w:rsidRPr="00AB7AB9">
        <w:rPr>
          <w:rFonts w:ascii="Times New Roman" w:hAnsi="Times New Roman"/>
          <w:color w:val="auto"/>
          <w:sz w:val="28"/>
          <w:szCs w:val="28"/>
        </w:rPr>
        <w:t xml:space="preserve"> - </w:t>
      </w:r>
      <w:r w:rsidRPr="00AB7AB9">
        <w:rPr>
          <w:rFonts w:ascii="Times New Roman" w:hAnsi="Times New Roman"/>
          <w:color w:val="auto"/>
          <w:sz w:val="28"/>
          <w:szCs w:val="28"/>
        </w:rPr>
        <w:t>Сведения о водных объектах расположенных в границах Чайковского городского округ</w:t>
      </w:r>
      <w:r w:rsidR="0071551A" w:rsidRPr="00AB7AB9">
        <w:rPr>
          <w:rFonts w:ascii="Times New Roman" w:hAnsi="Times New Roman"/>
          <w:color w:val="auto"/>
          <w:sz w:val="28"/>
          <w:szCs w:val="28"/>
        </w:rPr>
        <w:t>а</w:t>
      </w:r>
    </w:p>
    <w:p w:rsidR="00C76FC9" w:rsidRPr="00AB7AB9" w:rsidRDefault="00C76FC9" w:rsidP="00DC67C0">
      <w:pPr>
        <w:pStyle w:val="afffe"/>
        <w:spacing w:line="240" w:lineRule="auto"/>
        <w:ind w:firstLine="709"/>
        <w:rPr>
          <w:rFonts w:ascii="Times New Roman" w:hAnsi="Times New Roman"/>
          <w:color w:val="auto"/>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733"/>
        <w:gridCol w:w="1835"/>
        <w:gridCol w:w="1993"/>
        <w:gridCol w:w="1736"/>
        <w:gridCol w:w="1557"/>
      </w:tblGrid>
      <w:tr w:rsidR="00C76FC9" w:rsidRPr="00015A40" w:rsidTr="00194F4C">
        <w:trPr>
          <w:trHeight w:val="187"/>
          <w:tblHeader/>
        </w:trPr>
        <w:tc>
          <w:tcPr>
            <w:tcW w:w="1461"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Наименование водного объекта</w:t>
            </w:r>
          </w:p>
        </w:tc>
        <w:tc>
          <w:tcPr>
            <w:tcW w:w="873"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Куда впадает</w:t>
            </w:r>
          </w:p>
        </w:tc>
        <w:tc>
          <w:tcPr>
            <w:tcW w:w="939"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Протяженность, км</w:t>
            </w:r>
          </w:p>
        </w:tc>
        <w:tc>
          <w:tcPr>
            <w:tcW w:w="872"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водоохранной зоны, м</w:t>
            </w:r>
          </w:p>
        </w:tc>
        <w:tc>
          <w:tcPr>
            <w:tcW w:w="855" w:type="pct"/>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прибрежной защитной полосы, м</w:t>
            </w:r>
          </w:p>
        </w:tc>
      </w:tr>
      <w:tr w:rsidR="0011784F" w:rsidRPr="00015A40" w:rsidTr="00194F4C">
        <w:trPr>
          <w:trHeight w:val="187"/>
          <w:tblHeader/>
        </w:trPr>
        <w:tc>
          <w:tcPr>
            <w:tcW w:w="1461"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1</w:t>
            </w:r>
          </w:p>
        </w:tc>
        <w:tc>
          <w:tcPr>
            <w:tcW w:w="873"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2</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4</w:t>
            </w:r>
          </w:p>
        </w:tc>
        <w:tc>
          <w:tcPr>
            <w:tcW w:w="855" w:type="pct"/>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5</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color w:val="auto"/>
                <w:szCs w:val="24"/>
              </w:rPr>
            </w:pPr>
            <w:r w:rsidRPr="00015A40">
              <w:rPr>
                <w:rFonts w:ascii="Times New Roman" w:hAnsi="Times New Roman"/>
                <w:color w:val="auto"/>
                <w:szCs w:val="24"/>
              </w:rPr>
              <w:t>1 805 (общая)</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Барда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Сайгатка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Становушка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Сигиляш</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Шолья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Камбарка-2</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Заводская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Буй</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Мартьяновка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60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Альняш</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rPr>
          <w:trHeight w:val="58"/>
        </w:trPr>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Поша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Ужуиха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Ужуиха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Березовка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Черная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Суколда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Мутнушка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Кондовка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Ясновка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Крутой</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Родинская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Чернунка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Осиновка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Крутой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Евсюшка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Болусов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Климин</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Поваришный</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Кленовая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Истошна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Сарапулка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Устинов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Малая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Казекта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Букорок</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Сайгатка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Душегубка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Малая Поша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Камбарка-3-я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Логиновская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Кукарка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Гарюшка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Студенный ключ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Карша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Сосновка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Чумна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Два Брата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Ключ</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Клепура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Ключи</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Короткая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Лукинка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Песьянка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bookmarkStart w:id="310" w:name="dst100585"/>
      <w:bookmarkEnd w:id="310"/>
      <w:r w:rsidRPr="00AB7AB9">
        <w:rPr>
          <w:rFonts w:ascii="Times New Roman" w:hAnsi="Times New Roman"/>
          <w:color w:val="auto"/>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водоохранных зон устанавливаются прибрежные защитные полосы</w:t>
      </w:r>
      <w:r w:rsidR="00E30EE0">
        <w:rPr>
          <w:rFonts w:ascii="Times New Roman" w:hAnsi="Times New Roman"/>
          <w:color w:val="auto"/>
          <w:sz w:val="28"/>
          <w:szCs w:val="28"/>
        </w:rPr>
        <w:t xml:space="preserve">. </w:t>
      </w:r>
      <w:r w:rsidRPr="00AB7AB9">
        <w:rPr>
          <w:rFonts w:ascii="Times New Roman" w:hAnsi="Times New Roman"/>
          <w:color w:val="auto"/>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311" w:name="dst100586"/>
      <w:bookmarkEnd w:id="311"/>
      <w:r w:rsidRPr="00AB7AB9">
        <w:rPr>
          <w:rFonts w:ascii="Times New Roman" w:hAnsi="Times New Roman"/>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C76FC9" w:rsidRDefault="00C76FC9" w:rsidP="00DC67C0">
      <w:pPr>
        <w:pStyle w:val="afffe"/>
        <w:spacing w:line="240" w:lineRule="auto"/>
        <w:ind w:firstLine="709"/>
        <w:rPr>
          <w:rFonts w:ascii="Times New Roman" w:hAnsi="Times New Roman"/>
          <w:color w:val="auto"/>
          <w:sz w:val="28"/>
          <w:szCs w:val="28"/>
        </w:rPr>
      </w:pPr>
      <w:bookmarkStart w:id="312" w:name="dst91"/>
      <w:bookmarkEnd w:id="312"/>
      <w:r w:rsidRPr="00AB7AB9">
        <w:rPr>
          <w:rFonts w:ascii="Times New Roman" w:hAnsi="Times New Roman"/>
          <w:color w:val="auto"/>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6CBE" w:rsidRPr="00E30EE0" w:rsidRDefault="00606CBE"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О</w:t>
      </w:r>
      <w:r w:rsidRPr="00606CBE">
        <w:rPr>
          <w:rFonts w:ascii="Times New Roman" w:hAnsi="Times New Roman"/>
          <w:color w:val="auto"/>
          <w:sz w:val="28"/>
          <w:szCs w:val="28"/>
        </w:rPr>
        <w:t>граничения по использованию земельных участков в границах водоохран</w:t>
      </w:r>
      <w:r w:rsidR="00E30EE0">
        <w:rPr>
          <w:rFonts w:ascii="Times New Roman" w:hAnsi="Times New Roman"/>
          <w:color w:val="auto"/>
          <w:sz w:val="28"/>
          <w:szCs w:val="28"/>
        </w:rPr>
        <w:t xml:space="preserve">ных зон </w:t>
      </w:r>
      <w:r w:rsidRPr="00606CBE">
        <w:rPr>
          <w:rFonts w:ascii="Times New Roman" w:hAnsi="Times New Roman"/>
          <w:color w:val="auto"/>
          <w:sz w:val="28"/>
          <w:szCs w:val="28"/>
        </w:rPr>
        <w:t>и прибрежн</w:t>
      </w:r>
      <w:r w:rsidR="00E30EE0">
        <w:rPr>
          <w:rFonts w:ascii="Times New Roman" w:hAnsi="Times New Roman"/>
          <w:color w:val="auto"/>
          <w:sz w:val="28"/>
          <w:szCs w:val="28"/>
        </w:rPr>
        <w:t>ых</w:t>
      </w:r>
      <w:r w:rsidRPr="00606CBE">
        <w:rPr>
          <w:rFonts w:ascii="Times New Roman" w:hAnsi="Times New Roman"/>
          <w:color w:val="auto"/>
          <w:sz w:val="28"/>
          <w:szCs w:val="28"/>
        </w:rPr>
        <w:t xml:space="preserve"> защитн</w:t>
      </w:r>
      <w:r w:rsidR="00E30EE0">
        <w:rPr>
          <w:rFonts w:ascii="Times New Roman" w:hAnsi="Times New Roman"/>
          <w:color w:val="auto"/>
          <w:sz w:val="28"/>
          <w:szCs w:val="28"/>
        </w:rPr>
        <w:t xml:space="preserve">ых полос устанавливаются </w:t>
      </w:r>
      <w:r w:rsidR="00E30EE0" w:rsidRPr="00AB7AB9">
        <w:rPr>
          <w:rFonts w:ascii="Times New Roman" w:hAnsi="Times New Roman"/>
          <w:color w:val="auto"/>
          <w:sz w:val="28"/>
          <w:szCs w:val="28"/>
        </w:rPr>
        <w:t>статьей 65 Водного кодекса Российской Федерации</w:t>
      </w:r>
      <w:r w:rsidR="00E30EE0">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метров.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D0FA6" w:rsidRDefault="009D0FA6" w:rsidP="00DC67C0">
      <w:pPr>
        <w:pStyle w:val="afffe"/>
        <w:spacing w:line="240" w:lineRule="auto"/>
        <w:ind w:firstLine="709"/>
        <w:rPr>
          <w:rFonts w:ascii="Times New Roman" w:hAnsi="Times New Roman"/>
          <w:color w:val="auto"/>
          <w:sz w:val="28"/>
          <w:szCs w:val="28"/>
        </w:rPr>
      </w:pPr>
    </w:p>
    <w:p w:rsidR="009D0FA6" w:rsidRPr="00AB7AB9" w:rsidRDefault="009D0FA6" w:rsidP="00DC67C0">
      <w:pPr>
        <w:keepNext/>
        <w:ind w:firstLine="709"/>
        <w:outlineLvl w:val="1"/>
        <w:rPr>
          <w:b/>
          <w:sz w:val="28"/>
          <w:szCs w:val="28"/>
        </w:rPr>
      </w:pPr>
      <w:bookmarkStart w:id="313" w:name="_Toc90636995"/>
      <w:r w:rsidRPr="00AB7AB9">
        <w:rPr>
          <w:b/>
          <w:sz w:val="28"/>
          <w:szCs w:val="28"/>
        </w:rPr>
        <w:t xml:space="preserve">Статья </w:t>
      </w:r>
      <w:r w:rsidR="00627CFA" w:rsidRPr="00AB7AB9">
        <w:rPr>
          <w:b/>
          <w:sz w:val="28"/>
          <w:szCs w:val="28"/>
        </w:rPr>
        <w:t>3</w:t>
      </w:r>
      <w:r w:rsidR="00A86B26">
        <w:rPr>
          <w:b/>
          <w:sz w:val="28"/>
          <w:szCs w:val="28"/>
        </w:rPr>
        <w:t>7</w:t>
      </w:r>
      <w:r w:rsidRPr="00AB7AB9">
        <w:rPr>
          <w:b/>
          <w:sz w:val="28"/>
          <w:szCs w:val="28"/>
        </w:rPr>
        <w:t>. Ограничения использования земельных участков и объектов капитального строительства в границах охранных зон</w:t>
      </w:r>
      <w:r w:rsidR="00854735" w:rsidRPr="00AB7AB9">
        <w:rPr>
          <w:b/>
          <w:sz w:val="28"/>
          <w:szCs w:val="28"/>
        </w:rPr>
        <w:t xml:space="preserve"> </w:t>
      </w:r>
      <w:r w:rsidRPr="00AB7AB9">
        <w:rPr>
          <w:b/>
          <w:sz w:val="28"/>
          <w:szCs w:val="28"/>
        </w:rPr>
        <w:t>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313"/>
    </w:p>
    <w:p w:rsidR="009D0FA6" w:rsidRPr="00AB7AB9" w:rsidRDefault="009D0FA6"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в </w:t>
      </w:r>
      <w:r w:rsidR="004405FA" w:rsidRPr="00AB7AB9">
        <w:rPr>
          <w:rFonts w:ascii="Times New Roman" w:hAnsi="Times New Roman"/>
          <w:color w:val="auto"/>
          <w:sz w:val="28"/>
          <w:szCs w:val="28"/>
        </w:rPr>
        <w:t xml:space="preserve">Единый государственный реестр недвижимости </w:t>
      </w:r>
      <w:r w:rsidRPr="00AB7AB9">
        <w:rPr>
          <w:rFonts w:ascii="Times New Roman" w:hAnsi="Times New Roman"/>
          <w:color w:val="auto"/>
          <w:sz w:val="28"/>
          <w:szCs w:val="28"/>
        </w:rPr>
        <w:t>внесены сведения о следующих охранных зонах объектов инженерной инфраструктуры: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ВЛ 110 кВ;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ВЛ 35</w:t>
      </w:r>
      <w:r w:rsidR="004D467C">
        <w:rPr>
          <w:rFonts w:ascii="Times New Roman" w:hAnsi="Times New Roman"/>
          <w:color w:val="auto"/>
          <w:sz w:val="28"/>
          <w:szCs w:val="28"/>
        </w:rPr>
        <w:t xml:space="preserve"> </w:t>
      </w:r>
      <w:r w:rsidRPr="00AB7AB9">
        <w:rPr>
          <w:rFonts w:ascii="Times New Roman" w:hAnsi="Times New Roman"/>
          <w:color w:val="auto"/>
          <w:sz w:val="28"/>
          <w:szCs w:val="28"/>
        </w:rPr>
        <w:t>кВ;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магистрального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газопровода межпоселковый;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газораспределительных сетей «Наружный газопровод низкого давления к жилым домам».</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целях обеспечения безопасного и безаварийного функционирования, безопасной эксплуатации объектов электроэнергетики устанавливаются охранные зоны объектов электросетевого хозяйства, размеры и ограничения использования земельных участков, находящихся в границах охранных зон,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размещать свалки;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строительство, капитальный ремонт, реконструкция или снос зданий и сооружений;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горные, взрывные, мелиоративные работы, в том числе связанные с временным затоплением земель;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посадка и вырубка деревьев и кустарников;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w:t>
      </w:r>
      <w:r w:rsidR="00231EBF" w:rsidRPr="00AB7AB9">
        <w:rPr>
          <w:rFonts w:ascii="Times New Roman" w:hAnsi="Times New Roman"/>
          <w:color w:val="auto"/>
          <w:sz w:val="28"/>
          <w:szCs w:val="28"/>
        </w:rPr>
        <w:t>е</w:t>
      </w:r>
      <w:r w:rsidRPr="00AB7AB9">
        <w:rPr>
          <w:rFonts w:ascii="Times New Roman" w:hAnsi="Times New Roman"/>
          <w:color w:val="auto"/>
          <w:sz w:val="28"/>
          <w:szCs w:val="28"/>
        </w:rPr>
        <w:t>нном их положении на следующем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до 1 кВ охранная зона устанавливается размером 2 м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1-20 кВ охранная зона устанавливается размером 10 метров (5 м – для линий с самонесущими или изолированными проводами, размещенных в границах населенных пунктов);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110 кВ охранная зона устанавливается размером 20 метров.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Согласно «Правилам охраны газораспределительных сетей» (утвержденным постановлением Правительства Российской Федерации от 20.11.2000 № 878) для газораспределительных сетей устанавливаются следующие охранные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строить объекты жилищно-гражданского и производственного назначения;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устраивать свалки и склады, разливать растворы кислот, солей, щелочей и других химически активных веществ;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разводить огонь и размещать источники огня;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рыть погреба, копать и обрабатывать почву сельскохозяйственными и мелиоративными орудиями и механизмами на глубину более 0,3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11) самовольно подключаться к газораспределительным сетям.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«Типовыми правилами охраны коммунальных тепловых сетей», утвержденными Приказом Минстроя России от 17.08.1992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размещать автозаправочные станции, хранилища горюче-смазочных материалов, складировать агрессивные химические материалы;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устраивать всякого рода свалки, разжигать костры, сжигать бытовой мусор или промышленные отходы;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производить сброс и слив едких и коррозионно-активных веществ и горюче-смазочных материалов;</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производить строительство, капитальный ремонт, реконструкцию или снос любых зданий и сооружений;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производить земляные работы, планировку грунта, посадку деревьев и кустарников, устраивать монументальные клумбы;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производить погрузочно-разгрузочные работы, а также работы, связанные с разбиванием грунта и дорожных покрытий;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сооружать переезды и переходы через трубопроводы тепловых сетей.</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Охранные зоны линий и сооружений связи, а также линий радиофикации устанавливаются в соответствии с постановлением Правительства Российской Федерации от 9 июня 1995 г</w:t>
      </w:r>
      <w:r w:rsidR="000028EA">
        <w:rPr>
          <w:rFonts w:ascii="Times New Roman" w:hAnsi="Times New Roman"/>
          <w:color w:val="auto"/>
          <w:sz w:val="28"/>
          <w:szCs w:val="28"/>
        </w:rPr>
        <w:t>.</w:t>
      </w:r>
      <w:r w:rsidRPr="00AB7AB9">
        <w:rPr>
          <w:rFonts w:ascii="Times New Roman" w:hAnsi="Times New Roman"/>
          <w:color w:val="auto"/>
          <w:sz w:val="28"/>
          <w:szCs w:val="28"/>
        </w:rPr>
        <w:t xml:space="preserve"> № 578 «Об утверждении Правил охраны линий и сооружен</w:t>
      </w:r>
      <w:r w:rsidR="004D467C">
        <w:rPr>
          <w:rFonts w:ascii="Times New Roman" w:hAnsi="Times New Roman"/>
          <w:color w:val="auto"/>
          <w:sz w:val="28"/>
          <w:szCs w:val="28"/>
        </w:rPr>
        <w:t>ий связи Российской Федерации».</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7041DD" w:rsidRDefault="007041DD" w:rsidP="00DC67C0">
      <w:pPr>
        <w:pStyle w:val="afffe"/>
        <w:spacing w:line="240" w:lineRule="auto"/>
        <w:ind w:firstLine="709"/>
        <w:rPr>
          <w:rFonts w:ascii="Times New Roman" w:hAnsi="Times New Roman"/>
          <w:color w:val="auto"/>
          <w:sz w:val="28"/>
          <w:szCs w:val="28"/>
        </w:rPr>
      </w:pPr>
    </w:p>
    <w:p w:rsidR="004D467C" w:rsidRDefault="004D467C" w:rsidP="00DC67C0">
      <w:pPr>
        <w:pStyle w:val="afffe"/>
        <w:spacing w:line="240" w:lineRule="auto"/>
        <w:ind w:firstLine="709"/>
        <w:rPr>
          <w:rFonts w:ascii="Times New Roman" w:hAnsi="Times New Roman"/>
          <w:color w:val="auto"/>
          <w:sz w:val="28"/>
          <w:szCs w:val="28"/>
        </w:rPr>
      </w:pPr>
    </w:p>
    <w:p w:rsidR="004D467C" w:rsidRDefault="004D467C" w:rsidP="00DC67C0">
      <w:pPr>
        <w:pStyle w:val="afffe"/>
        <w:spacing w:line="240" w:lineRule="auto"/>
        <w:ind w:firstLine="709"/>
        <w:rPr>
          <w:rFonts w:ascii="Times New Roman" w:hAnsi="Times New Roman"/>
          <w:color w:val="auto"/>
          <w:sz w:val="28"/>
          <w:szCs w:val="28"/>
        </w:rPr>
      </w:pPr>
    </w:p>
    <w:p w:rsidR="004D467C" w:rsidRDefault="004D467C" w:rsidP="00DC67C0">
      <w:pPr>
        <w:pStyle w:val="afffe"/>
        <w:spacing w:line="240" w:lineRule="auto"/>
        <w:ind w:firstLine="709"/>
        <w:rPr>
          <w:rFonts w:ascii="Times New Roman" w:hAnsi="Times New Roman"/>
          <w:color w:val="auto"/>
          <w:sz w:val="28"/>
          <w:szCs w:val="28"/>
        </w:rPr>
      </w:pPr>
    </w:p>
    <w:p w:rsidR="004D467C" w:rsidRPr="00AB7AB9" w:rsidRDefault="004D467C" w:rsidP="00DC67C0">
      <w:pPr>
        <w:pStyle w:val="afffe"/>
        <w:spacing w:line="240" w:lineRule="auto"/>
        <w:ind w:firstLine="709"/>
        <w:rPr>
          <w:rFonts w:ascii="Times New Roman" w:hAnsi="Times New Roman"/>
          <w:color w:val="auto"/>
          <w:sz w:val="28"/>
          <w:szCs w:val="28"/>
        </w:rPr>
      </w:pPr>
    </w:p>
    <w:p w:rsidR="007041DD" w:rsidRPr="00AB7AB9" w:rsidRDefault="007041DD" w:rsidP="00DC67C0">
      <w:pPr>
        <w:keepNext/>
        <w:ind w:firstLine="709"/>
        <w:outlineLvl w:val="1"/>
        <w:rPr>
          <w:b/>
          <w:sz w:val="28"/>
          <w:szCs w:val="28"/>
        </w:rPr>
      </w:pPr>
      <w:bookmarkStart w:id="314" w:name="_Toc90636996"/>
      <w:r w:rsidRPr="00AB7AB9">
        <w:rPr>
          <w:b/>
          <w:sz w:val="28"/>
          <w:szCs w:val="28"/>
        </w:rPr>
        <w:t xml:space="preserve">Статья </w:t>
      </w:r>
      <w:r w:rsidR="00627CFA" w:rsidRPr="00AB7AB9">
        <w:rPr>
          <w:b/>
          <w:sz w:val="28"/>
          <w:szCs w:val="28"/>
        </w:rPr>
        <w:t>3</w:t>
      </w:r>
      <w:r w:rsidR="00A86B26">
        <w:rPr>
          <w:b/>
          <w:sz w:val="28"/>
          <w:szCs w:val="28"/>
        </w:rPr>
        <w:t>8</w:t>
      </w:r>
      <w:r w:rsidRPr="00AB7AB9">
        <w:rPr>
          <w:b/>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314"/>
    </w:p>
    <w:p w:rsidR="007041DD" w:rsidRPr="00AB7AB9" w:rsidRDefault="007041DD" w:rsidP="00DC67C0">
      <w:pPr>
        <w:pStyle w:val="afffe"/>
        <w:spacing w:line="240" w:lineRule="auto"/>
        <w:ind w:firstLine="709"/>
        <w:rPr>
          <w:rFonts w:ascii="Times New Roman" w:hAnsi="Times New Roman"/>
          <w:color w:val="auto"/>
          <w:sz w:val="28"/>
          <w:szCs w:val="28"/>
        </w:rPr>
      </w:pPr>
    </w:p>
    <w:p w:rsidR="00AF226E"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Ширина придорожные полосы зависит от категории автомобильной дороги.</w:t>
      </w:r>
    </w:p>
    <w:p w:rsidR="00AF226E" w:rsidRPr="00AB7AB9" w:rsidRDefault="00AF226E" w:rsidP="00DC67C0">
      <w:pPr>
        <w:pStyle w:val="afffe"/>
        <w:spacing w:line="240" w:lineRule="auto"/>
        <w:ind w:firstLine="709"/>
        <w:rPr>
          <w:rFonts w:ascii="Times New Roman" w:hAnsi="Times New Roman"/>
          <w:color w:val="auto"/>
          <w:sz w:val="28"/>
          <w:szCs w:val="28"/>
        </w:rPr>
      </w:pPr>
    </w:p>
    <w:p w:rsidR="00AF226E" w:rsidRPr="00AB7AB9" w:rsidRDefault="00AF226E"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627CFA" w:rsidRPr="00AB7AB9">
        <w:rPr>
          <w:rFonts w:ascii="Times New Roman" w:hAnsi="Times New Roman"/>
          <w:b/>
          <w:color w:val="auto"/>
          <w:sz w:val="28"/>
          <w:szCs w:val="28"/>
        </w:rPr>
        <w:t>3</w:t>
      </w:r>
      <w:r w:rsidR="00A86B26">
        <w:rPr>
          <w:rFonts w:ascii="Times New Roman" w:hAnsi="Times New Roman"/>
          <w:b/>
          <w:color w:val="auto"/>
          <w:sz w:val="28"/>
          <w:szCs w:val="28"/>
        </w:rPr>
        <w:t>8</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Перечень автомобильных дорог общего пользования регионального и межмуниципального значения</w:t>
      </w:r>
    </w:p>
    <w:p w:rsidR="00AF226E" w:rsidRPr="00AB7AB9" w:rsidRDefault="00AF226E" w:rsidP="00DC67C0">
      <w:pPr>
        <w:pStyle w:val="afffe"/>
        <w:spacing w:line="240" w:lineRule="auto"/>
        <w:ind w:firstLine="709"/>
        <w:rPr>
          <w:rFonts w:ascii="Times New Roman" w:hAnsi="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702"/>
        <w:gridCol w:w="1701"/>
        <w:gridCol w:w="1419"/>
        <w:gridCol w:w="1415"/>
        <w:gridCol w:w="1665"/>
      </w:tblGrid>
      <w:tr w:rsidR="00194F4C" w:rsidRPr="00015A40" w:rsidTr="00194F4C">
        <w:trPr>
          <w:tblHeader/>
        </w:trPr>
        <w:tc>
          <w:tcPr>
            <w:tcW w:w="99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Наименование автомобильной дороги</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Участок дороги в границах Чайковского городского округа, м</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Общая протяженность в границах Чайковского городского округа, км</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Тип покрытия</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Категория</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Придорожная полоса, м</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Кукуштан – Чайковский</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199+289 – 249+076</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49,991</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100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Обход г. Чайковского</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010+973</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10,973</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100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«Кукуштан – Чайковский» – Камбарка</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033+534</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33,534</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цементобетон, 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IV</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50</w:t>
            </w:r>
          </w:p>
        </w:tc>
      </w:tr>
    </w:tbl>
    <w:p w:rsidR="00194F4C" w:rsidRPr="00AB7AB9" w:rsidRDefault="00194F4C" w:rsidP="00DC67C0">
      <w:pPr>
        <w:pStyle w:val="afffe"/>
        <w:spacing w:line="240" w:lineRule="auto"/>
        <w:ind w:firstLine="709"/>
        <w:rPr>
          <w:rFonts w:ascii="Times New Roman" w:hAnsi="Times New Roman"/>
          <w:color w:val="auto"/>
          <w:sz w:val="28"/>
          <w:szCs w:val="28"/>
        </w:rPr>
      </w:pPr>
    </w:p>
    <w:p w:rsidR="00270758" w:rsidRPr="00AB7AB9" w:rsidRDefault="00270758" w:rsidP="00DC67C0">
      <w:pPr>
        <w:keepNext/>
        <w:ind w:firstLine="709"/>
        <w:outlineLvl w:val="1"/>
        <w:rPr>
          <w:b/>
          <w:sz w:val="28"/>
          <w:szCs w:val="28"/>
        </w:rPr>
      </w:pPr>
      <w:bookmarkStart w:id="315" w:name="_Toc90636997"/>
      <w:r w:rsidRPr="00AB7AB9">
        <w:rPr>
          <w:b/>
          <w:sz w:val="28"/>
          <w:szCs w:val="28"/>
        </w:rPr>
        <w:t xml:space="preserve">Статья </w:t>
      </w:r>
      <w:r w:rsidR="00194F4C">
        <w:rPr>
          <w:b/>
          <w:sz w:val="28"/>
          <w:szCs w:val="28"/>
        </w:rPr>
        <w:t>3</w:t>
      </w:r>
      <w:r w:rsidR="00A86B26">
        <w:rPr>
          <w:b/>
          <w:sz w:val="28"/>
          <w:szCs w:val="28"/>
        </w:rPr>
        <w:t>9</w:t>
      </w:r>
      <w:r w:rsidRPr="00AB7AB9">
        <w:rPr>
          <w:b/>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bookmarkEnd w:id="315"/>
    </w:p>
    <w:p w:rsidR="00270758" w:rsidRPr="00AB7AB9" w:rsidRDefault="00270758"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 xml:space="preserve">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 </w:t>
      </w:r>
      <w:r w:rsidR="009A40C2" w:rsidRPr="009A40C2">
        <w:rPr>
          <w:sz w:val="28"/>
          <w:szCs w:val="28"/>
        </w:rPr>
        <w:t>(далее</w:t>
      </w:r>
      <w:r w:rsidR="009A40C2">
        <w:rPr>
          <w:sz w:val="28"/>
          <w:szCs w:val="28"/>
        </w:rPr>
        <w:t xml:space="preserve"> </w:t>
      </w:r>
      <w:r w:rsidR="009A40C2" w:rsidRPr="00AB7AB9">
        <w:rPr>
          <w:sz w:val="28"/>
          <w:szCs w:val="28"/>
        </w:rPr>
        <w:t>–</w:t>
      </w:r>
      <w:r w:rsidR="009A40C2" w:rsidRPr="009A40C2">
        <w:rPr>
          <w:sz w:val="28"/>
          <w:szCs w:val="28"/>
        </w:rPr>
        <w:t xml:space="preserve"> Федеральный закон №</w:t>
      </w:r>
      <w:r w:rsidR="009A40C2">
        <w:rPr>
          <w:sz w:val="28"/>
          <w:szCs w:val="28"/>
        </w:rPr>
        <w:t> </w:t>
      </w:r>
      <w:r w:rsidR="009A40C2" w:rsidRPr="009A40C2">
        <w:rPr>
          <w:sz w:val="28"/>
          <w:szCs w:val="28"/>
        </w:rPr>
        <w:t xml:space="preserve">73-ФЗ) </w:t>
      </w:r>
      <w:r w:rsidRPr="00AB7AB9">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 статьи 34.1 </w:t>
      </w:r>
      <w:r w:rsidR="009A40C2" w:rsidRPr="009A40C2">
        <w:rPr>
          <w:sz w:val="28"/>
          <w:szCs w:val="28"/>
        </w:rPr>
        <w:t>Федерального закона</w:t>
      </w:r>
      <w:r w:rsidR="009A40C2">
        <w:rPr>
          <w:sz w:val="28"/>
          <w:szCs w:val="28"/>
        </w:rPr>
        <w:t xml:space="preserve"> </w:t>
      </w:r>
      <w:r w:rsidR="009A40C2" w:rsidRPr="009A40C2">
        <w:rPr>
          <w:sz w:val="28"/>
          <w:szCs w:val="28"/>
        </w:rPr>
        <w:t xml:space="preserve">№ 73-ФЗ </w:t>
      </w:r>
      <w:r w:rsidRPr="00AB7AB9">
        <w:rPr>
          <w:sz w:val="28"/>
          <w:szCs w:val="28"/>
        </w:rPr>
        <w:t>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76FC9" w:rsidRPr="00AB7AB9" w:rsidRDefault="00C76FC9" w:rsidP="00DC67C0">
      <w:pPr>
        <w:ind w:firstLine="709"/>
        <w:rPr>
          <w:sz w:val="28"/>
          <w:szCs w:val="28"/>
        </w:rPr>
      </w:pPr>
      <w:r w:rsidRPr="00AB7AB9">
        <w:rPr>
          <w:sz w:val="28"/>
          <w:szCs w:val="28"/>
        </w:rPr>
        <w:t>Границы защитной зоны объекта культурного наследия устанавливаются:</w:t>
      </w:r>
    </w:p>
    <w:p w:rsidR="00C76FC9" w:rsidRPr="00AB7AB9" w:rsidRDefault="00C76FC9" w:rsidP="00DC67C0">
      <w:pPr>
        <w:pStyle w:val="afff1"/>
        <w:ind w:left="0" w:firstLine="709"/>
        <w:rPr>
          <w:sz w:val="28"/>
          <w:szCs w:val="28"/>
        </w:rPr>
      </w:pPr>
      <w:r w:rsidRPr="00AB7AB9">
        <w:rPr>
          <w:sz w:val="28"/>
          <w:szCs w:val="28"/>
        </w:rPr>
        <w:t>–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C76FC9" w:rsidRPr="00AB7AB9" w:rsidRDefault="00C76FC9" w:rsidP="00DC67C0">
      <w:pPr>
        <w:pStyle w:val="afff1"/>
        <w:ind w:left="0" w:firstLine="709"/>
        <w:rPr>
          <w:sz w:val="28"/>
          <w:szCs w:val="28"/>
        </w:rPr>
      </w:pPr>
      <w:r w:rsidRPr="00AB7AB9">
        <w:rPr>
          <w:sz w:val="28"/>
          <w:szCs w:val="28"/>
        </w:rPr>
        <w:t>–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C76FC9" w:rsidRPr="00AB7AB9" w:rsidRDefault="00C76FC9" w:rsidP="00DC67C0">
      <w:pPr>
        <w:ind w:firstLine="709"/>
        <w:rPr>
          <w:sz w:val="28"/>
          <w:szCs w:val="28"/>
        </w:rPr>
      </w:pPr>
      <w:r w:rsidRPr="00AB7AB9">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76FC9" w:rsidRPr="00AB7AB9" w:rsidRDefault="00C76FC9" w:rsidP="00DC67C0">
      <w:pPr>
        <w:ind w:firstLine="709"/>
        <w:rPr>
          <w:sz w:val="28"/>
          <w:szCs w:val="28"/>
        </w:rPr>
      </w:pPr>
      <w:r w:rsidRPr="00AB7AB9">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A40C2" w:rsidRPr="009A40C2">
        <w:rPr>
          <w:rFonts w:ascii="Times New Roman" w:hAnsi="Times New Roman"/>
          <w:color w:val="auto"/>
          <w:sz w:val="28"/>
          <w:szCs w:val="28"/>
        </w:rPr>
        <w:t>Федерального закона № 73-ФЗ</w:t>
      </w:r>
      <w:r w:rsidRPr="00AB7AB9">
        <w:rPr>
          <w:rFonts w:ascii="Times New Roman" w:hAnsi="Times New Roman"/>
          <w:color w:val="auto"/>
          <w:sz w:val="28"/>
          <w:szCs w:val="28"/>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76FC9" w:rsidRPr="00AB7AB9" w:rsidRDefault="00C76FC9" w:rsidP="00DC67C0">
      <w:pPr>
        <w:ind w:firstLine="709"/>
        <w:rPr>
          <w:sz w:val="28"/>
          <w:szCs w:val="28"/>
        </w:rPr>
      </w:pPr>
      <w:r w:rsidRPr="00AB7AB9">
        <w:rPr>
          <w:sz w:val="28"/>
          <w:szCs w:val="28"/>
        </w:rPr>
        <w:t xml:space="preserve">В соответствии с Федеральным законом </w:t>
      </w:r>
      <w:r w:rsidR="009A40C2" w:rsidRPr="009A40C2">
        <w:rPr>
          <w:sz w:val="28"/>
          <w:szCs w:val="28"/>
        </w:rPr>
        <w:t xml:space="preserve">№ 73-ФЗ </w:t>
      </w:r>
      <w:r w:rsidRPr="00AB7AB9">
        <w:rPr>
          <w:sz w:val="28"/>
          <w:szCs w:val="28"/>
        </w:rPr>
        <w:t>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Чайковского городского округа проекты зон охраны объектов культурного наследия не разработаны.</w:t>
      </w:r>
    </w:p>
    <w:p w:rsidR="00622EE8" w:rsidRPr="00AB7AB9" w:rsidRDefault="00622EE8" w:rsidP="00DC67C0">
      <w:pPr>
        <w:ind w:firstLine="709"/>
        <w:rPr>
          <w:sz w:val="28"/>
          <w:szCs w:val="28"/>
        </w:rPr>
      </w:pPr>
      <w:r w:rsidRPr="00AB7AB9">
        <w:rPr>
          <w:sz w:val="28"/>
          <w:szCs w:val="28"/>
        </w:rPr>
        <w:t>На сегодняшний день на территории Чайковского городского округа расположены:</w:t>
      </w:r>
    </w:p>
    <w:p w:rsidR="00622EE8" w:rsidRPr="00AB7AB9" w:rsidRDefault="00622EE8" w:rsidP="00DC67C0">
      <w:pPr>
        <w:ind w:firstLine="709"/>
        <w:rPr>
          <w:sz w:val="28"/>
          <w:szCs w:val="28"/>
        </w:rPr>
      </w:pPr>
      <w:r w:rsidRPr="00AB7AB9">
        <w:rPr>
          <w:sz w:val="28"/>
          <w:szCs w:val="28"/>
        </w:rPr>
        <w:t>1) 9 объектов археологического наследия федерального значения.</w:t>
      </w:r>
    </w:p>
    <w:p w:rsidR="00622EE8" w:rsidRPr="00AB7AB9" w:rsidRDefault="00622EE8" w:rsidP="00DC67C0">
      <w:pPr>
        <w:ind w:firstLine="709"/>
        <w:rPr>
          <w:sz w:val="28"/>
          <w:szCs w:val="28"/>
        </w:rPr>
      </w:pPr>
      <w:r w:rsidRPr="00AB7AB9">
        <w:rPr>
          <w:sz w:val="28"/>
          <w:szCs w:val="28"/>
        </w:rPr>
        <w:t xml:space="preserve">2) </w:t>
      </w:r>
      <w:r w:rsidR="006D1D7B" w:rsidRPr="00AB7AB9">
        <w:rPr>
          <w:sz w:val="28"/>
          <w:szCs w:val="28"/>
        </w:rPr>
        <w:t>6</w:t>
      </w:r>
      <w:r w:rsidRPr="00AB7AB9">
        <w:rPr>
          <w:sz w:val="28"/>
          <w:szCs w:val="28"/>
        </w:rPr>
        <w:t xml:space="preserve"> объектов культурного наследия регионального значения.</w:t>
      </w:r>
    </w:p>
    <w:p w:rsidR="006D1D7B" w:rsidRPr="00AB7AB9" w:rsidRDefault="006D1D7B" w:rsidP="00DC67C0">
      <w:pPr>
        <w:ind w:firstLine="709"/>
        <w:rPr>
          <w:sz w:val="28"/>
          <w:szCs w:val="28"/>
        </w:rPr>
      </w:pPr>
    </w:p>
    <w:p w:rsidR="00622EE8" w:rsidRPr="00AB7AB9" w:rsidRDefault="00622EE8" w:rsidP="00DC67C0">
      <w:pPr>
        <w:ind w:firstLine="709"/>
        <w:rPr>
          <w:sz w:val="28"/>
          <w:szCs w:val="28"/>
        </w:rPr>
      </w:pPr>
      <w:r w:rsidRPr="00AB7AB9">
        <w:rPr>
          <w:b/>
          <w:sz w:val="28"/>
          <w:szCs w:val="28"/>
        </w:rPr>
        <w:t xml:space="preserve">Таблица </w:t>
      </w:r>
      <w:r w:rsidR="00194F4C">
        <w:rPr>
          <w:b/>
          <w:sz w:val="28"/>
          <w:szCs w:val="28"/>
        </w:rPr>
        <w:t>3</w:t>
      </w:r>
      <w:r w:rsidR="00A86B26">
        <w:rPr>
          <w:b/>
          <w:sz w:val="28"/>
          <w:szCs w:val="28"/>
        </w:rPr>
        <w:t>9</w:t>
      </w:r>
      <w:r w:rsidR="00A57CEE" w:rsidRPr="00AB7AB9">
        <w:rPr>
          <w:b/>
          <w:sz w:val="28"/>
          <w:szCs w:val="28"/>
        </w:rPr>
        <w:t>.</w:t>
      </w:r>
      <w:r w:rsidR="006D1D7B" w:rsidRPr="00AB7AB9">
        <w:rPr>
          <w:b/>
          <w:sz w:val="28"/>
          <w:szCs w:val="28"/>
        </w:rPr>
        <w:t>1</w:t>
      </w:r>
      <w:r w:rsidR="006D1D7B" w:rsidRPr="00AB7AB9">
        <w:rPr>
          <w:sz w:val="28"/>
          <w:szCs w:val="28"/>
        </w:rPr>
        <w:t xml:space="preserve"> -</w:t>
      </w:r>
      <w:r w:rsidRPr="00AB7AB9">
        <w:rPr>
          <w:sz w:val="28"/>
          <w:szCs w:val="28"/>
        </w:rPr>
        <w:t xml:space="preserve"> Перечень объектов археологического наследия федерального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46"/>
        <w:gridCol w:w="1580"/>
        <w:gridCol w:w="2400"/>
        <w:gridCol w:w="3928"/>
      </w:tblGrid>
      <w:tr w:rsidR="00622EE8" w:rsidRPr="00015A40" w:rsidTr="00194F4C">
        <w:trPr>
          <w:tblHeader/>
        </w:trPr>
        <w:tc>
          <w:tcPr>
            <w:tcW w:w="991" w:type="pct"/>
            <w:shd w:val="clear" w:color="auto" w:fill="auto"/>
            <w:vAlign w:val="center"/>
          </w:tcPr>
          <w:p w:rsidR="00622EE8" w:rsidRPr="00015A40" w:rsidRDefault="00A57CEE" w:rsidP="00DC67C0">
            <w:pPr>
              <w:jc w:val="center"/>
              <w:rPr>
                <w:b/>
                <w:bCs/>
                <w:szCs w:val="24"/>
              </w:rPr>
            </w:pPr>
            <w:r w:rsidRPr="00015A40">
              <w:rPr>
                <w:b/>
                <w:bCs/>
                <w:szCs w:val="24"/>
              </w:rPr>
              <w:t>Наименование</w:t>
            </w:r>
          </w:p>
        </w:tc>
        <w:tc>
          <w:tcPr>
            <w:tcW w:w="805" w:type="pct"/>
            <w:shd w:val="clear" w:color="auto" w:fill="auto"/>
            <w:vAlign w:val="center"/>
          </w:tcPr>
          <w:p w:rsidR="00622EE8" w:rsidRPr="00015A40" w:rsidRDefault="00A57CEE" w:rsidP="00DC67C0">
            <w:pPr>
              <w:jc w:val="center"/>
              <w:rPr>
                <w:b/>
                <w:bCs/>
                <w:szCs w:val="24"/>
              </w:rPr>
            </w:pPr>
            <w:r w:rsidRPr="00015A40">
              <w:rPr>
                <w:b/>
                <w:bCs/>
                <w:szCs w:val="24"/>
              </w:rPr>
              <w:t>Датировка</w:t>
            </w:r>
          </w:p>
        </w:tc>
        <w:tc>
          <w:tcPr>
            <w:tcW w:w="1208" w:type="pct"/>
            <w:shd w:val="clear" w:color="auto" w:fill="auto"/>
            <w:vAlign w:val="center"/>
          </w:tcPr>
          <w:p w:rsidR="00622EE8" w:rsidRPr="00015A40" w:rsidRDefault="00A57CEE" w:rsidP="00DC67C0">
            <w:pPr>
              <w:jc w:val="center"/>
              <w:rPr>
                <w:b/>
                <w:bCs/>
                <w:szCs w:val="24"/>
              </w:rPr>
            </w:pPr>
            <w:r w:rsidRPr="00015A40">
              <w:rPr>
                <w:b/>
                <w:bCs/>
                <w:szCs w:val="24"/>
              </w:rPr>
              <w:t>Адрес</w:t>
            </w:r>
          </w:p>
        </w:tc>
        <w:tc>
          <w:tcPr>
            <w:tcW w:w="1996" w:type="pct"/>
            <w:shd w:val="clear" w:color="auto" w:fill="auto"/>
            <w:vAlign w:val="center"/>
          </w:tcPr>
          <w:p w:rsidR="00A57CEE" w:rsidRPr="00015A40" w:rsidRDefault="00A57CEE" w:rsidP="00DC67C0">
            <w:pPr>
              <w:keepNext/>
              <w:jc w:val="center"/>
              <w:rPr>
                <w:b/>
                <w:bCs/>
                <w:szCs w:val="24"/>
              </w:rPr>
            </w:pPr>
            <w:r w:rsidRPr="00015A40">
              <w:rPr>
                <w:b/>
                <w:bCs/>
                <w:szCs w:val="24"/>
              </w:rPr>
              <w:t>Нормативный документ</w:t>
            </w:r>
          </w:p>
          <w:p w:rsidR="00622EE8" w:rsidRPr="00015A40" w:rsidRDefault="00A57CEE" w:rsidP="00DC67C0">
            <w:pPr>
              <w:jc w:val="center"/>
              <w:rPr>
                <w:b/>
                <w:bCs/>
                <w:szCs w:val="24"/>
              </w:rPr>
            </w:pPr>
            <w:r w:rsidRPr="00015A40">
              <w:rPr>
                <w:b/>
                <w:bCs/>
                <w:szCs w:val="24"/>
              </w:rPr>
              <w:t>об установлении границ территории</w:t>
            </w:r>
          </w:p>
        </w:tc>
      </w:tr>
      <w:tr w:rsidR="00A57CEE" w:rsidRPr="00015A40" w:rsidTr="00194F4C">
        <w:trPr>
          <w:tblHeader/>
        </w:trPr>
        <w:tc>
          <w:tcPr>
            <w:tcW w:w="991" w:type="pct"/>
            <w:shd w:val="clear" w:color="auto" w:fill="auto"/>
            <w:vAlign w:val="center"/>
          </w:tcPr>
          <w:p w:rsidR="00A57CEE" w:rsidRPr="00015A40" w:rsidRDefault="00A57CEE" w:rsidP="00DC67C0">
            <w:pPr>
              <w:jc w:val="center"/>
              <w:rPr>
                <w:b/>
                <w:bCs/>
                <w:szCs w:val="24"/>
              </w:rPr>
            </w:pPr>
            <w:r w:rsidRPr="00015A40">
              <w:rPr>
                <w:b/>
                <w:bCs/>
                <w:szCs w:val="24"/>
              </w:rPr>
              <w:t>1</w:t>
            </w:r>
          </w:p>
        </w:tc>
        <w:tc>
          <w:tcPr>
            <w:tcW w:w="805" w:type="pct"/>
            <w:shd w:val="clear" w:color="auto" w:fill="auto"/>
            <w:vAlign w:val="center"/>
          </w:tcPr>
          <w:p w:rsidR="00A57CEE" w:rsidRPr="00015A40" w:rsidRDefault="00A57CEE" w:rsidP="00DC67C0">
            <w:pPr>
              <w:jc w:val="center"/>
              <w:rPr>
                <w:b/>
                <w:bCs/>
                <w:szCs w:val="24"/>
              </w:rPr>
            </w:pPr>
            <w:r w:rsidRPr="00015A40">
              <w:rPr>
                <w:b/>
                <w:bCs/>
                <w:szCs w:val="24"/>
              </w:rPr>
              <w:t>2</w:t>
            </w:r>
          </w:p>
        </w:tc>
        <w:tc>
          <w:tcPr>
            <w:tcW w:w="1208" w:type="pct"/>
            <w:shd w:val="clear" w:color="auto" w:fill="auto"/>
            <w:vAlign w:val="center"/>
          </w:tcPr>
          <w:p w:rsidR="00A57CEE" w:rsidRPr="00015A40" w:rsidRDefault="00A57CEE" w:rsidP="00DC67C0">
            <w:pPr>
              <w:jc w:val="center"/>
              <w:rPr>
                <w:b/>
                <w:bCs/>
                <w:szCs w:val="24"/>
              </w:rPr>
            </w:pPr>
            <w:r w:rsidRPr="00015A40">
              <w:rPr>
                <w:b/>
                <w:bCs/>
                <w:szCs w:val="24"/>
              </w:rPr>
              <w:t>3</w:t>
            </w:r>
          </w:p>
        </w:tc>
        <w:tc>
          <w:tcPr>
            <w:tcW w:w="1996" w:type="pct"/>
            <w:shd w:val="clear" w:color="auto" w:fill="auto"/>
            <w:vAlign w:val="center"/>
          </w:tcPr>
          <w:p w:rsidR="00A57CEE" w:rsidRPr="00015A40" w:rsidRDefault="00A57CEE" w:rsidP="00DC67C0">
            <w:pPr>
              <w:jc w:val="center"/>
              <w:rPr>
                <w:b/>
                <w:bCs/>
                <w:szCs w:val="24"/>
              </w:rPr>
            </w:pPr>
            <w:r w:rsidRPr="00015A40">
              <w:rPr>
                <w:b/>
                <w:bCs/>
                <w:szCs w:val="24"/>
              </w:rPr>
              <w:t>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Зипуново I, селище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 тыс.</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д. Зипуново, прав, берег реки Буренка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СЭД- 27-01-09-434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Ольховское 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Западная окраина пос. Прикамский Ольховской с/а, 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Приказ Министерства культуры, молодежной политики и массовых коммуникаций Пермского края от 01.10.2014 № СЭД-27-01-09-435</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Ольховское II,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пос. Прикамский Ольховской с/а, 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Рогалихинское</w:t>
            </w:r>
          </w:p>
          <w:p w:rsidR="00A57CEE" w:rsidRPr="00015A40" w:rsidRDefault="00A57CEE" w:rsidP="00DC67C0">
            <w:pPr>
              <w:pStyle w:val="afffffff0"/>
              <w:rPr>
                <w:color w:val="auto"/>
                <w:sz w:val="24"/>
                <w:szCs w:val="24"/>
              </w:rPr>
            </w:pPr>
            <w:r w:rsidRPr="00015A40">
              <w:rPr>
                <w:color w:val="auto"/>
                <w:sz w:val="24"/>
                <w:szCs w:val="24"/>
              </w:rPr>
              <w:t>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Кон.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Юго-западная окраина г. Чайковского,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СЭД-27-01-09-439</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Усть-Букорок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V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д. РусалевкаФокинской с/а, лев. берег реки Сайгатка, устье реки Букорок</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СЭД-27-01-09-440</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Чернушка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III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В д. Чернушка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08.10.2014 № СЭД-27-01-09-458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Красное Плотбище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Энеол..жел. в., IV тыс. до н.э. – сер.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Южная окраина лесного кордона Красное Плотбище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СЭД-27-01-09-433</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Гаревая I, стоянка</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Мез., неол.</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д. Гаревая, в 0,15 км к 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Сайгатский могильник</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4-6 вв.</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Пермская область, Фокинский район, близ села Сайгатки, на левом берегу реки Камы, на горе над селом (Пермский край, Чайковский муниципальный район, п. Прикамский, в 1 км к северо-востоку)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27.09.2016 № СЭД-27-01-10-548</w:t>
            </w:r>
          </w:p>
        </w:tc>
      </w:tr>
    </w:tbl>
    <w:p w:rsidR="0071551A" w:rsidRPr="00AB7AB9" w:rsidRDefault="0071551A" w:rsidP="00DC67C0">
      <w:pPr>
        <w:ind w:firstLine="709"/>
        <w:rPr>
          <w:sz w:val="28"/>
          <w:szCs w:val="28"/>
        </w:rPr>
      </w:pPr>
    </w:p>
    <w:p w:rsidR="006D1D7B" w:rsidRPr="00AB7AB9" w:rsidRDefault="006D1D7B" w:rsidP="00DC67C0">
      <w:pPr>
        <w:ind w:firstLine="709"/>
        <w:rPr>
          <w:sz w:val="28"/>
          <w:szCs w:val="28"/>
        </w:rPr>
      </w:pPr>
      <w:r w:rsidRPr="00AB7AB9">
        <w:rPr>
          <w:b/>
          <w:sz w:val="28"/>
          <w:szCs w:val="28"/>
        </w:rPr>
        <w:t xml:space="preserve">Таблица </w:t>
      </w:r>
      <w:r w:rsidR="00194F4C">
        <w:rPr>
          <w:b/>
          <w:sz w:val="28"/>
          <w:szCs w:val="28"/>
        </w:rPr>
        <w:t>3</w:t>
      </w:r>
      <w:r w:rsidR="00A86B26">
        <w:rPr>
          <w:b/>
          <w:sz w:val="28"/>
          <w:szCs w:val="28"/>
        </w:rPr>
        <w:t>9</w:t>
      </w:r>
      <w:r w:rsidRPr="00AB7AB9">
        <w:rPr>
          <w:b/>
          <w:sz w:val="28"/>
          <w:szCs w:val="28"/>
        </w:rPr>
        <w:t>.2</w:t>
      </w:r>
      <w:r w:rsidRPr="00AB7AB9">
        <w:rPr>
          <w:sz w:val="28"/>
          <w:szCs w:val="28"/>
        </w:rPr>
        <w:t xml:space="preserve"> - </w:t>
      </w:r>
      <w:r w:rsidRPr="00AB7AB9">
        <w:rPr>
          <w:bCs/>
          <w:sz w:val="28"/>
          <w:szCs w:val="28"/>
        </w:rPr>
        <w:t>Перечень объектов культурного наследия регионального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822"/>
        <w:gridCol w:w="1399"/>
        <w:gridCol w:w="1903"/>
        <w:gridCol w:w="2831"/>
        <w:gridCol w:w="1899"/>
      </w:tblGrid>
      <w:tr w:rsidR="00622EE8" w:rsidRPr="00015A40" w:rsidTr="00194F4C">
        <w:trPr>
          <w:tblHeader/>
        </w:trPr>
        <w:tc>
          <w:tcPr>
            <w:tcW w:w="917" w:type="pct"/>
            <w:shd w:val="clear" w:color="auto" w:fill="auto"/>
            <w:vAlign w:val="center"/>
          </w:tcPr>
          <w:p w:rsidR="00622EE8" w:rsidRPr="00015A40" w:rsidRDefault="00A57CEE" w:rsidP="00194F4C">
            <w:pPr>
              <w:jc w:val="center"/>
              <w:rPr>
                <w:b/>
                <w:bCs/>
                <w:szCs w:val="24"/>
              </w:rPr>
            </w:pPr>
            <w:r w:rsidRPr="00015A40">
              <w:rPr>
                <w:b/>
                <w:bCs/>
                <w:szCs w:val="24"/>
              </w:rPr>
              <w:t>Наименование</w:t>
            </w:r>
          </w:p>
        </w:tc>
        <w:tc>
          <w:tcPr>
            <w:tcW w:w="685" w:type="pct"/>
            <w:shd w:val="clear" w:color="auto" w:fill="auto"/>
            <w:vAlign w:val="center"/>
          </w:tcPr>
          <w:p w:rsidR="00622EE8" w:rsidRPr="00015A40" w:rsidRDefault="00A57CEE" w:rsidP="00194F4C">
            <w:pPr>
              <w:jc w:val="center"/>
              <w:rPr>
                <w:b/>
                <w:bCs/>
                <w:szCs w:val="24"/>
              </w:rPr>
            </w:pPr>
            <w:r w:rsidRPr="00015A40">
              <w:rPr>
                <w:b/>
                <w:bCs/>
                <w:szCs w:val="24"/>
              </w:rPr>
              <w:t>Датировка</w:t>
            </w:r>
          </w:p>
        </w:tc>
        <w:tc>
          <w:tcPr>
            <w:tcW w:w="998" w:type="pct"/>
            <w:shd w:val="clear" w:color="auto" w:fill="auto"/>
            <w:vAlign w:val="center"/>
          </w:tcPr>
          <w:p w:rsidR="00622EE8" w:rsidRPr="00015A40" w:rsidRDefault="00A57CEE" w:rsidP="00194F4C">
            <w:pPr>
              <w:jc w:val="center"/>
              <w:rPr>
                <w:b/>
                <w:bCs/>
                <w:szCs w:val="24"/>
              </w:rPr>
            </w:pPr>
            <w:r w:rsidRPr="00015A40">
              <w:rPr>
                <w:b/>
                <w:bCs/>
                <w:szCs w:val="24"/>
              </w:rPr>
              <w:t>Адрес</w:t>
            </w:r>
          </w:p>
        </w:tc>
        <w:tc>
          <w:tcPr>
            <w:tcW w:w="1469" w:type="pct"/>
            <w:vAlign w:val="center"/>
          </w:tcPr>
          <w:p w:rsidR="00622EE8" w:rsidRPr="00015A40" w:rsidRDefault="00A57CEE" w:rsidP="00194F4C">
            <w:pPr>
              <w:jc w:val="center"/>
              <w:rPr>
                <w:b/>
                <w:bCs/>
                <w:szCs w:val="24"/>
              </w:rPr>
            </w:pPr>
            <w:r w:rsidRPr="00015A40">
              <w:rPr>
                <w:b/>
                <w:bCs/>
                <w:szCs w:val="24"/>
              </w:rPr>
              <w:t>Нормативный документ об установлении границ территории</w:t>
            </w:r>
          </w:p>
        </w:tc>
        <w:tc>
          <w:tcPr>
            <w:tcW w:w="930" w:type="pct"/>
            <w:vAlign w:val="center"/>
          </w:tcPr>
          <w:p w:rsidR="00622EE8" w:rsidRPr="00015A40" w:rsidRDefault="00A57CEE" w:rsidP="00194F4C">
            <w:pPr>
              <w:jc w:val="center"/>
              <w:rPr>
                <w:b/>
                <w:bCs/>
                <w:szCs w:val="24"/>
              </w:rPr>
            </w:pPr>
            <w:r w:rsidRPr="00015A40">
              <w:rPr>
                <w:b/>
                <w:bCs/>
                <w:szCs w:val="24"/>
              </w:rPr>
              <w:t>Охранная или защитная зона</w:t>
            </w:r>
          </w:p>
        </w:tc>
      </w:tr>
      <w:tr w:rsidR="00A57CEE" w:rsidRPr="00015A40" w:rsidTr="00194F4C">
        <w:trPr>
          <w:tblHeader/>
        </w:trPr>
        <w:tc>
          <w:tcPr>
            <w:tcW w:w="917" w:type="pct"/>
            <w:shd w:val="clear" w:color="auto" w:fill="auto"/>
          </w:tcPr>
          <w:p w:rsidR="00A57CEE" w:rsidRPr="00015A40" w:rsidRDefault="00A57CEE" w:rsidP="00DC67C0">
            <w:pPr>
              <w:jc w:val="center"/>
              <w:rPr>
                <w:b/>
                <w:bCs/>
                <w:szCs w:val="24"/>
              </w:rPr>
            </w:pPr>
            <w:r w:rsidRPr="00015A40">
              <w:rPr>
                <w:b/>
                <w:bCs/>
                <w:szCs w:val="24"/>
              </w:rPr>
              <w:t>1</w:t>
            </w:r>
          </w:p>
        </w:tc>
        <w:tc>
          <w:tcPr>
            <w:tcW w:w="685" w:type="pct"/>
            <w:shd w:val="clear" w:color="auto" w:fill="auto"/>
          </w:tcPr>
          <w:p w:rsidR="00A57CEE" w:rsidRPr="00015A40" w:rsidRDefault="00A57CEE" w:rsidP="00DC67C0">
            <w:pPr>
              <w:jc w:val="center"/>
              <w:rPr>
                <w:b/>
                <w:bCs/>
                <w:szCs w:val="24"/>
              </w:rPr>
            </w:pPr>
            <w:r w:rsidRPr="00015A40">
              <w:rPr>
                <w:b/>
                <w:bCs/>
                <w:szCs w:val="24"/>
              </w:rPr>
              <w:t>2</w:t>
            </w:r>
          </w:p>
        </w:tc>
        <w:tc>
          <w:tcPr>
            <w:tcW w:w="998" w:type="pct"/>
            <w:shd w:val="clear" w:color="auto" w:fill="auto"/>
          </w:tcPr>
          <w:p w:rsidR="00A57CEE" w:rsidRPr="00015A40" w:rsidRDefault="00A57CEE" w:rsidP="00DC67C0">
            <w:pPr>
              <w:jc w:val="center"/>
              <w:rPr>
                <w:b/>
                <w:bCs/>
                <w:szCs w:val="24"/>
              </w:rPr>
            </w:pPr>
            <w:r w:rsidRPr="00015A40">
              <w:rPr>
                <w:b/>
                <w:bCs/>
                <w:szCs w:val="24"/>
              </w:rPr>
              <w:t>3</w:t>
            </w:r>
          </w:p>
        </w:tc>
        <w:tc>
          <w:tcPr>
            <w:tcW w:w="1469" w:type="pct"/>
          </w:tcPr>
          <w:p w:rsidR="00A57CEE" w:rsidRPr="00015A40" w:rsidRDefault="00A57CEE" w:rsidP="00DC67C0">
            <w:pPr>
              <w:jc w:val="center"/>
              <w:rPr>
                <w:b/>
                <w:bCs/>
                <w:szCs w:val="24"/>
              </w:rPr>
            </w:pPr>
            <w:r w:rsidRPr="00015A40">
              <w:rPr>
                <w:b/>
                <w:bCs/>
                <w:szCs w:val="24"/>
              </w:rPr>
              <w:t>4</w:t>
            </w:r>
          </w:p>
        </w:tc>
        <w:tc>
          <w:tcPr>
            <w:tcW w:w="930" w:type="pct"/>
          </w:tcPr>
          <w:p w:rsidR="00A57CEE" w:rsidRPr="00015A40" w:rsidRDefault="00A57CEE" w:rsidP="00DC67C0">
            <w:pPr>
              <w:jc w:val="center"/>
              <w:rPr>
                <w:b/>
                <w:bCs/>
                <w:szCs w:val="24"/>
              </w:rPr>
            </w:pPr>
            <w:r w:rsidRPr="00015A40">
              <w:rPr>
                <w:b/>
                <w:bCs/>
                <w:szCs w:val="24"/>
              </w:rPr>
              <w:t>5</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«Братская могила «Борцов революции»</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1918 г., 1957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Камская</w:t>
            </w:r>
          </w:p>
        </w:tc>
        <w:tc>
          <w:tcPr>
            <w:tcW w:w="1469" w:type="pct"/>
          </w:tcPr>
          <w:p w:rsidR="00A57CEE" w:rsidRPr="00015A40" w:rsidRDefault="00A57CEE" w:rsidP="00DC67C0">
            <w:pPr>
              <w:pStyle w:val="afffffff0"/>
              <w:tabs>
                <w:tab w:val="left" w:pos="1533"/>
              </w:tabs>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tabs>
                <w:tab w:val="left" w:pos="1533"/>
              </w:tabs>
              <w:rPr>
                <w:color w:val="auto"/>
                <w:sz w:val="24"/>
                <w:szCs w:val="24"/>
              </w:rPr>
            </w:pPr>
            <w:r w:rsidRPr="00015A40">
              <w:rPr>
                <w:color w:val="auto"/>
                <w:sz w:val="24"/>
                <w:szCs w:val="24"/>
              </w:rPr>
              <w:t>от 25.12.2017 № СЭД-55-01-05-400</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 100 м от внешних границ территории</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Мемориал Славы</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1975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Ленина, 59а</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25.12.2017 № СЭД-55-01-05-399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 150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Изба курная</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XVIII в.</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 xml:space="preserve">Пермский край, </w:t>
            </w:r>
          </w:p>
          <w:p w:rsidR="00A57CEE" w:rsidRPr="00015A40" w:rsidRDefault="00A57CEE" w:rsidP="00DC67C0">
            <w:pPr>
              <w:pStyle w:val="afffffff0"/>
              <w:jc w:val="both"/>
              <w:rPr>
                <w:color w:val="auto"/>
                <w:sz w:val="24"/>
                <w:szCs w:val="24"/>
              </w:rPr>
            </w:pPr>
            <w:r w:rsidRPr="00015A40">
              <w:rPr>
                <w:color w:val="auto"/>
                <w:sz w:val="24"/>
                <w:szCs w:val="24"/>
              </w:rPr>
              <w:t>г. Чайковский, ул. Гагарина, д. 98</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14.12.2017 № СЭД-55-01-05-377</w:t>
            </w:r>
          </w:p>
        </w:tc>
        <w:tc>
          <w:tcPr>
            <w:tcW w:w="930" w:type="pct"/>
          </w:tcPr>
          <w:p w:rsidR="00A57CEE" w:rsidRPr="00015A40" w:rsidRDefault="00A57CEE" w:rsidP="00DC67C0">
            <w:pPr>
              <w:pStyle w:val="afffffff0"/>
              <w:rPr>
                <w:color w:val="auto"/>
                <w:sz w:val="24"/>
                <w:szCs w:val="24"/>
              </w:rPr>
            </w:pPr>
            <w:r w:rsidRPr="00015A40">
              <w:rPr>
                <w:color w:val="auto"/>
                <w:sz w:val="24"/>
                <w:szCs w:val="24"/>
              </w:rPr>
              <w:t xml:space="preserve">Зоны охраны утверждены постановлением Правительства Пермского края от 11.04.2019 </w:t>
            </w:r>
          </w:p>
          <w:p w:rsidR="00A57CEE" w:rsidRPr="00015A40" w:rsidRDefault="00A57CEE" w:rsidP="00DC67C0">
            <w:pPr>
              <w:pStyle w:val="afffffff0"/>
              <w:rPr>
                <w:color w:val="auto"/>
                <w:sz w:val="24"/>
                <w:szCs w:val="24"/>
              </w:rPr>
            </w:pPr>
            <w:r w:rsidRPr="00015A40">
              <w:rPr>
                <w:color w:val="auto"/>
                <w:sz w:val="24"/>
                <w:szCs w:val="24"/>
              </w:rPr>
              <w:t>№ 252-п</w:t>
            </w:r>
          </w:p>
        </w:tc>
      </w:tr>
      <w:tr w:rsidR="006D1D7B" w:rsidRPr="00015A40" w:rsidTr="00194F4C">
        <w:tc>
          <w:tcPr>
            <w:tcW w:w="917" w:type="pct"/>
            <w:shd w:val="clear" w:color="auto" w:fill="auto"/>
          </w:tcPr>
          <w:p w:rsidR="006D1D7B" w:rsidRPr="00015A40" w:rsidRDefault="006D1D7B" w:rsidP="00DC67C0">
            <w:pPr>
              <w:pStyle w:val="afffffff0"/>
              <w:rPr>
                <w:color w:val="auto"/>
                <w:sz w:val="24"/>
                <w:szCs w:val="24"/>
              </w:rPr>
            </w:pPr>
            <w:r w:rsidRPr="00015A40">
              <w:rPr>
                <w:color w:val="auto"/>
                <w:sz w:val="24"/>
                <w:szCs w:val="24"/>
              </w:rPr>
              <w:t>Усадьба Сведомских</w:t>
            </w:r>
          </w:p>
        </w:tc>
        <w:tc>
          <w:tcPr>
            <w:tcW w:w="685" w:type="pct"/>
            <w:shd w:val="clear" w:color="auto" w:fill="auto"/>
          </w:tcPr>
          <w:p w:rsidR="006D1D7B" w:rsidRPr="00015A40" w:rsidRDefault="006D1D7B" w:rsidP="00DC67C0">
            <w:pPr>
              <w:pStyle w:val="afffffff0"/>
              <w:rPr>
                <w:color w:val="auto"/>
                <w:sz w:val="24"/>
                <w:szCs w:val="24"/>
              </w:rPr>
            </w:pPr>
            <w:r w:rsidRPr="00015A40">
              <w:rPr>
                <w:color w:val="auto"/>
                <w:sz w:val="24"/>
                <w:szCs w:val="24"/>
              </w:rPr>
              <w:t>XIX в.</w:t>
            </w:r>
          </w:p>
        </w:tc>
        <w:tc>
          <w:tcPr>
            <w:tcW w:w="998" w:type="pct"/>
            <w:shd w:val="clear" w:color="auto" w:fill="auto"/>
            <w:vAlign w:val="bottom"/>
          </w:tcPr>
          <w:p w:rsidR="006D1D7B" w:rsidRPr="00015A40" w:rsidRDefault="006D1D7B" w:rsidP="00DC67C0">
            <w:pPr>
              <w:pStyle w:val="afffffff0"/>
              <w:tabs>
                <w:tab w:val="left" w:pos="1167"/>
              </w:tabs>
              <w:jc w:val="both"/>
              <w:rPr>
                <w:color w:val="auto"/>
                <w:sz w:val="24"/>
                <w:szCs w:val="24"/>
              </w:rPr>
            </w:pPr>
            <w:r w:rsidRPr="00015A40">
              <w:rPr>
                <w:color w:val="auto"/>
                <w:sz w:val="24"/>
                <w:szCs w:val="24"/>
              </w:rPr>
              <w:t>Пермский край, Чайковский городской округ, с. Завод</w:t>
            </w:r>
          </w:p>
          <w:p w:rsidR="006D1D7B" w:rsidRPr="00015A40" w:rsidRDefault="006D1D7B" w:rsidP="00DC67C0">
            <w:pPr>
              <w:pStyle w:val="afffffff0"/>
              <w:jc w:val="both"/>
              <w:rPr>
                <w:color w:val="auto"/>
                <w:sz w:val="24"/>
                <w:szCs w:val="24"/>
              </w:rPr>
            </w:pPr>
            <w:r w:rsidRPr="00015A40">
              <w:rPr>
                <w:color w:val="auto"/>
                <w:sz w:val="24"/>
                <w:szCs w:val="24"/>
              </w:rPr>
              <w:t>Михайловский, ул. Славянский двор, д. 1</w:t>
            </w:r>
          </w:p>
        </w:tc>
        <w:tc>
          <w:tcPr>
            <w:tcW w:w="1469" w:type="pct"/>
          </w:tcPr>
          <w:p w:rsidR="006D1D7B" w:rsidRPr="00015A40" w:rsidRDefault="006D1D7B"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6D1D7B" w:rsidRPr="00015A40" w:rsidRDefault="006D1D7B" w:rsidP="00DC67C0">
            <w:pPr>
              <w:pStyle w:val="afffffff0"/>
              <w:rPr>
                <w:color w:val="auto"/>
                <w:sz w:val="24"/>
                <w:szCs w:val="24"/>
              </w:rPr>
            </w:pPr>
            <w:r w:rsidRPr="00015A40">
              <w:rPr>
                <w:color w:val="auto"/>
                <w:sz w:val="24"/>
                <w:szCs w:val="24"/>
              </w:rPr>
              <w:t>от 24.11.2020 № Пр55-01-06-214</w:t>
            </w:r>
          </w:p>
        </w:tc>
        <w:tc>
          <w:tcPr>
            <w:tcW w:w="930" w:type="pct"/>
          </w:tcPr>
          <w:p w:rsidR="006D1D7B" w:rsidRPr="00015A40" w:rsidRDefault="006D1D7B" w:rsidP="00DC67C0">
            <w:pPr>
              <w:pStyle w:val="afffffff0"/>
              <w:rPr>
                <w:color w:val="auto"/>
                <w:sz w:val="24"/>
                <w:szCs w:val="24"/>
              </w:rPr>
            </w:pPr>
            <w:r w:rsidRPr="00015A40">
              <w:rPr>
                <w:color w:val="auto"/>
                <w:sz w:val="24"/>
                <w:szCs w:val="24"/>
              </w:rPr>
              <w:t>Защитная зона – 100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Памятник</w:t>
            </w:r>
          </w:p>
          <w:p w:rsidR="00A57CEE" w:rsidRPr="00015A40" w:rsidRDefault="00A57CEE" w:rsidP="00DC67C0">
            <w:pPr>
              <w:pStyle w:val="afffffff0"/>
              <w:rPr>
                <w:color w:val="auto"/>
                <w:sz w:val="24"/>
                <w:szCs w:val="24"/>
              </w:rPr>
            </w:pPr>
            <w:r w:rsidRPr="00015A40">
              <w:rPr>
                <w:color w:val="auto"/>
                <w:sz w:val="24"/>
                <w:szCs w:val="24"/>
              </w:rPr>
              <w:t>А.С. Пушкину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1989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w:t>
            </w:r>
          </w:p>
          <w:p w:rsidR="00A57CEE" w:rsidRPr="00015A40" w:rsidRDefault="00A57CEE" w:rsidP="00DC67C0">
            <w:pPr>
              <w:pStyle w:val="afffffff0"/>
              <w:jc w:val="both"/>
              <w:rPr>
                <w:color w:val="auto"/>
                <w:sz w:val="24"/>
                <w:szCs w:val="24"/>
              </w:rPr>
            </w:pPr>
            <w:r w:rsidRPr="00015A40">
              <w:rPr>
                <w:color w:val="auto"/>
                <w:sz w:val="24"/>
                <w:szCs w:val="24"/>
              </w:rPr>
              <w:t>г. Чайковский, ул. Мира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A57CEE" w:rsidRPr="00015A40" w:rsidRDefault="00A57CEE" w:rsidP="00DC67C0">
            <w:pPr>
              <w:pStyle w:val="afffffff0"/>
              <w:tabs>
                <w:tab w:val="left" w:pos="1533"/>
              </w:tabs>
              <w:rPr>
                <w:color w:val="auto"/>
                <w:sz w:val="24"/>
                <w:szCs w:val="24"/>
              </w:rPr>
            </w:pPr>
            <w:r w:rsidRPr="00015A40">
              <w:rPr>
                <w:color w:val="auto"/>
                <w:sz w:val="24"/>
                <w:szCs w:val="24"/>
              </w:rPr>
              <w:t>27.02.2018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не устанавливается</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Памятник П.И. Чайковскому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1973 г.</w:t>
            </w:r>
          </w:p>
        </w:tc>
        <w:tc>
          <w:tcPr>
            <w:tcW w:w="99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Пермский край, г. Чайковский, ул. Ленина, 50а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A57CEE" w:rsidRPr="00015A40" w:rsidRDefault="00A57CEE" w:rsidP="00DC67C0">
            <w:pPr>
              <w:pStyle w:val="afffffff0"/>
              <w:rPr>
                <w:color w:val="auto"/>
                <w:sz w:val="24"/>
                <w:szCs w:val="24"/>
              </w:rPr>
            </w:pPr>
            <w:r w:rsidRPr="00015A40">
              <w:rPr>
                <w:color w:val="auto"/>
                <w:sz w:val="24"/>
                <w:szCs w:val="24"/>
              </w:rPr>
              <w:t>26.12.2017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не устанавливается</w:t>
            </w:r>
          </w:p>
        </w:tc>
      </w:tr>
    </w:tbl>
    <w:p w:rsidR="002D62C5" w:rsidRPr="00AB7AB9" w:rsidRDefault="002D62C5" w:rsidP="00DC67C0">
      <w:pPr>
        <w:pStyle w:val="afffe"/>
        <w:spacing w:line="240" w:lineRule="auto"/>
        <w:ind w:firstLine="709"/>
        <w:rPr>
          <w:rFonts w:ascii="Times New Roman" w:hAnsi="Times New Roman"/>
          <w:color w:val="auto"/>
          <w:sz w:val="28"/>
          <w:szCs w:val="28"/>
        </w:rPr>
      </w:pPr>
      <w:bookmarkStart w:id="316" w:name="_Toc510703423"/>
      <w:bookmarkStart w:id="317" w:name="_Toc530829512"/>
    </w:p>
    <w:p w:rsidR="00FD089D" w:rsidRPr="00AB7AB9" w:rsidRDefault="00FD089D" w:rsidP="00DC67C0">
      <w:pPr>
        <w:keepNext/>
        <w:ind w:firstLine="709"/>
        <w:outlineLvl w:val="1"/>
        <w:rPr>
          <w:b/>
          <w:sz w:val="28"/>
          <w:szCs w:val="28"/>
        </w:rPr>
      </w:pPr>
      <w:bookmarkStart w:id="318" w:name="_Toc90636998"/>
      <w:r w:rsidRPr="00AB7AB9">
        <w:rPr>
          <w:b/>
          <w:sz w:val="28"/>
          <w:szCs w:val="28"/>
        </w:rPr>
        <w:t xml:space="preserve">Статья </w:t>
      </w:r>
      <w:r w:rsidR="00A86B26">
        <w:rPr>
          <w:b/>
          <w:sz w:val="28"/>
          <w:szCs w:val="28"/>
        </w:rPr>
        <w:t>40</w:t>
      </w:r>
      <w:r w:rsidRPr="00AB7AB9">
        <w:rPr>
          <w:b/>
          <w:sz w:val="28"/>
          <w:szCs w:val="28"/>
        </w:rPr>
        <w:t>. Зоны затопления и подтопления</w:t>
      </w:r>
      <w:bookmarkEnd w:id="318"/>
    </w:p>
    <w:p w:rsidR="00FD089D" w:rsidRPr="00AB7AB9" w:rsidRDefault="00FD089D" w:rsidP="00DC67C0">
      <w:pPr>
        <w:pStyle w:val="afffe"/>
        <w:spacing w:line="240" w:lineRule="auto"/>
        <w:ind w:firstLine="709"/>
        <w:rPr>
          <w:rFonts w:ascii="Times New Roman" w:hAnsi="Times New Roman"/>
          <w:color w:val="auto"/>
          <w:sz w:val="28"/>
          <w:szCs w:val="28"/>
        </w:rPr>
      </w:pPr>
    </w:p>
    <w:bookmarkEnd w:id="316"/>
    <w:bookmarkEnd w:id="317"/>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В соответствии с постановлением Правительства Российской Федерации от 18.04.2014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защиты города от затопления предусматриваются: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строительство незатопляемой грунтовой дамбы обвалования длиной 3,2 км на участке от очистных сооружений до границ микрорайона Азинский, вдоль берега реки Кама,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берегоукрепительные мероприятия.</w:t>
      </w:r>
    </w:p>
    <w:p w:rsidR="002D62C5" w:rsidRPr="00AB7AB9" w:rsidRDefault="002D62C5" w:rsidP="00DC67C0">
      <w:pPr>
        <w:pStyle w:val="afffe"/>
        <w:spacing w:line="240" w:lineRule="auto"/>
        <w:ind w:firstLine="709"/>
        <w:rPr>
          <w:rFonts w:ascii="Times New Roman" w:hAnsi="Times New Roman"/>
          <w:color w:val="auto"/>
          <w:sz w:val="28"/>
          <w:szCs w:val="28"/>
        </w:rPr>
      </w:pPr>
    </w:p>
    <w:p w:rsidR="00FD089D" w:rsidRPr="00AB7AB9" w:rsidRDefault="00FD089D" w:rsidP="00DC67C0">
      <w:pPr>
        <w:keepNext/>
        <w:ind w:firstLine="709"/>
        <w:outlineLvl w:val="1"/>
        <w:rPr>
          <w:b/>
          <w:sz w:val="28"/>
          <w:szCs w:val="28"/>
        </w:rPr>
      </w:pPr>
      <w:bookmarkStart w:id="319" w:name="_Toc90636999"/>
      <w:r w:rsidRPr="00AB7AB9">
        <w:rPr>
          <w:b/>
          <w:sz w:val="28"/>
          <w:szCs w:val="28"/>
        </w:rPr>
        <w:t xml:space="preserve">Статья </w:t>
      </w:r>
      <w:r w:rsidR="00A86B26">
        <w:rPr>
          <w:b/>
          <w:sz w:val="28"/>
          <w:szCs w:val="28"/>
        </w:rPr>
        <w:t>41</w:t>
      </w:r>
      <w:r w:rsidRPr="00AB7AB9">
        <w:rPr>
          <w:b/>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bookmarkEnd w:id="319"/>
    </w:p>
    <w:p w:rsidR="00FD089D" w:rsidRPr="00AB7AB9" w:rsidRDefault="00FD089D"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На территории города Чайковский действует гидрометеорологическая станция. Размеры и границы охранных зон стационарных пунктов наблюдений определяются в зависимости от рельефа местности и других условий.</w:t>
      </w:r>
    </w:p>
    <w:p w:rsidR="00C76FC9" w:rsidRPr="00AB7AB9" w:rsidRDefault="00C76FC9" w:rsidP="00DC67C0">
      <w:pPr>
        <w:ind w:firstLine="709"/>
        <w:rPr>
          <w:sz w:val="28"/>
          <w:szCs w:val="28"/>
        </w:rPr>
      </w:pPr>
      <w:r w:rsidRPr="00AB7AB9">
        <w:rPr>
          <w:sz w:val="28"/>
          <w:szCs w:val="28"/>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C76FC9" w:rsidRPr="00AB7AB9" w:rsidRDefault="00C76FC9" w:rsidP="00DC67C0">
      <w:pPr>
        <w:ind w:firstLine="709"/>
        <w:rPr>
          <w:sz w:val="28"/>
          <w:szCs w:val="28"/>
        </w:rPr>
      </w:pPr>
      <w:r w:rsidRPr="00AB7AB9">
        <w:rPr>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76FC9" w:rsidRPr="00AB7AB9" w:rsidRDefault="00C76FC9" w:rsidP="00DC67C0">
      <w:pPr>
        <w:ind w:firstLine="709"/>
        <w:rPr>
          <w:sz w:val="28"/>
          <w:szCs w:val="28"/>
        </w:rPr>
      </w:pPr>
      <w:r w:rsidRPr="00AB7AB9">
        <w:rPr>
          <w:sz w:val="28"/>
          <w:szCs w:val="28"/>
        </w:rPr>
        <w:t>На земельные участки, через которые осуществляется проход или проезд к</w:t>
      </w:r>
      <w:r w:rsidR="00C55804">
        <w:rPr>
          <w:sz w:val="28"/>
          <w:szCs w:val="28"/>
        </w:rPr>
        <w:t xml:space="preserve"> </w:t>
      </w:r>
      <w:r w:rsidRPr="00AB7AB9">
        <w:rPr>
          <w:sz w:val="28"/>
          <w:szCs w:val="28"/>
        </w:rPr>
        <w:t>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76FC9" w:rsidRPr="00AB7AB9" w:rsidRDefault="00C76FC9" w:rsidP="00DC67C0">
      <w:pPr>
        <w:ind w:firstLine="709"/>
        <w:rPr>
          <w:sz w:val="28"/>
          <w:szCs w:val="28"/>
        </w:rPr>
      </w:pPr>
      <w:r w:rsidRPr="00AB7AB9">
        <w:rPr>
          <w:sz w:val="28"/>
          <w:szCs w:val="28"/>
        </w:rPr>
        <w:t>Охранные зоны геодезических пунктов устанавливаются согласно «</w:t>
      </w:r>
      <w:r w:rsidR="00C55804" w:rsidRPr="00C55804">
        <w:rPr>
          <w:sz w:val="28"/>
          <w:szCs w:val="28"/>
        </w:rPr>
        <w:t>Положени</w:t>
      </w:r>
      <w:r w:rsidR="00C55804">
        <w:rPr>
          <w:sz w:val="28"/>
          <w:szCs w:val="28"/>
        </w:rPr>
        <w:t>ю</w:t>
      </w:r>
      <w:r w:rsidR="00C55804" w:rsidRPr="00C55804">
        <w:rPr>
          <w:sz w:val="28"/>
          <w:szCs w:val="28"/>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r w:rsidRPr="00AB7AB9">
        <w:rPr>
          <w:sz w:val="28"/>
          <w:szCs w:val="28"/>
        </w:rPr>
        <w:t>», утвержд</w:t>
      </w:r>
      <w:r w:rsidR="00231EBF" w:rsidRPr="00AB7AB9">
        <w:rPr>
          <w:sz w:val="28"/>
          <w:szCs w:val="28"/>
        </w:rPr>
        <w:t>е</w:t>
      </w:r>
      <w:r w:rsidRPr="00AB7AB9">
        <w:rPr>
          <w:sz w:val="28"/>
          <w:szCs w:val="28"/>
        </w:rPr>
        <w:t>нно</w:t>
      </w:r>
      <w:r w:rsidR="00C55804">
        <w:rPr>
          <w:sz w:val="28"/>
          <w:szCs w:val="28"/>
        </w:rPr>
        <w:t>му</w:t>
      </w:r>
      <w:r w:rsidRPr="00AB7AB9">
        <w:rPr>
          <w:sz w:val="28"/>
          <w:szCs w:val="28"/>
        </w:rPr>
        <w:t xml:space="preserve"> постановлением Правительства Российской Федерации </w:t>
      </w:r>
      <w:r w:rsidR="00C55804" w:rsidRPr="00C55804">
        <w:rPr>
          <w:sz w:val="28"/>
          <w:szCs w:val="28"/>
        </w:rPr>
        <w:t>от 21 августа 2019 г</w:t>
      </w:r>
      <w:r w:rsidR="000028EA">
        <w:rPr>
          <w:sz w:val="28"/>
          <w:szCs w:val="28"/>
        </w:rPr>
        <w:t>.</w:t>
      </w:r>
      <w:r w:rsidR="00C55804" w:rsidRPr="00C55804">
        <w:rPr>
          <w:sz w:val="28"/>
          <w:szCs w:val="28"/>
        </w:rPr>
        <w:t xml:space="preserve"> </w:t>
      </w:r>
      <w:r w:rsidR="00C55804">
        <w:rPr>
          <w:sz w:val="28"/>
          <w:szCs w:val="28"/>
        </w:rPr>
        <w:t>№</w:t>
      </w:r>
      <w:r w:rsidR="00C55804" w:rsidRPr="00C55804">
        <w:rPr>
          <w:sz w:val="28"/>
          <w:szCs w:val="28"/>
        </w:rPr>
        <w:t xml:space="preserve"> 1080</w:t>
      </w:r>
      <w:r w:rsidRPr="00AB7AB9">
        <w:rPr>
          <w:sz w:val="28"/>
          <w:szCs w:val="28"/>
        </w:rPr>
        <w:t>.</w:t>
      </w:r>
    </w:p>
    <w:p w:rsidR="00C76FC9" w:rsidRPr="00AB7AB9" w:rsidRDefault="00C76FC9" w:rsidP="00DC67C0">
      <w:pPr>
        <w:ind w:firstLine="709"/>
        <w:rPr>
          <w:sz w:val="28"/>
          <w:szCs w:val="28"/>
        </w:rPr>
      </w:pPr>
      <w:r w:rsidRPr="00AB7AB9">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FD089D" w:rsidRPr="00AB7AB9" w:rsidRDefault="00FD089D"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320" w:name="_Toc90637000"/>
      <w:r w:rsidRPr="00AB7AB9">
        <w:rPr>
          <w:b/>
          <w:sz w:val="28"/>
          <w:szCs w:val="28"/>
        </w:rPr>
        <w:t xml:space="preserve">Статья </w:t>
      </w:r>
      <w:r w:rsidR="00A86B26">
        <w:rPr>
          <w:b/>
          <w:sz w:val="28"/>
          <w:szCs w:val="28"/>
        </w:rPr>
        <w:t>42</w:t>
      </w:r>
      <w:r w:rsidRPr="00AB7AB9">
        <w:rPr>
          <w:b/>
          <w:sz w:val="28"/>
          <w:szCs w:val="28"/>
        </w:rPr>
        <w:t>. Приаэродромная территория</w:t>
      </w:r>
      <w:bookmarkEnd w:id="320"/>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расположена приаэродромная территория аэродрома «Ижевск», расположенного на территории Удмуртской республики.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полосах воздушных подходов на удалении до 30 км, а вне полос воздушных подходов – до 15 км от контрольной точки аэродрома 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объектов высотой 50 м и более относительно уровня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взрывоопасных объектов;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321" w:name="_Toc90637001"/>
      <w:r w:rsidRPr="00AB7AB9">
        <w:rPr>
          <w:b/>
          <w:sz w:val="28"/>
          <w:szCs w:val="28"/>
        </w:rPr>
        <w:t xml:space="preserve">Статья </w:t>
      </w:r>
      <w:r w:rsidR="00A86B26">
        <w:rPr>
          <w:b/>
          <w:sz w:val="28"/>
          <w:szCs w:val="28"/>
        </w:rPr>
        <w:t>43</w:t>
      </w:r>
      <w:r w:rsidRPr="00AB7AB9">
        <w:rPr>
          <w:b/>
          <w:sz w:val="28"/>
          <w:szCs w:val="28"/>
        </w:rPr>
        <w:t>. Зоны месторождений полезных ископаемых</w:t>
      </w:r>
      <w:bookmarkEnd w:id="321"/>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C76FC9" w:rsidRPr="00AB7AB9" w:rsidRDefault="00C76FC9" w:rsidP="00DC67C0">
      <w:pPr>
        <w:widowControl w:val="0"/>
        <w:tabs>
          <w:tab w:val="num" w:pos="900"/>
        </w:tabs>
        <w:ind w:firstLine="709"/>
        <w:rPr>
          <w:sz w:val="28"/>
          <w:szCs w:val="28"/>
        </w:rPr>
      </w:pPr>
      <w:r w:rsidRPr="00AB7AB9">
        <w:rPr>
          <w:sz w:val="28"/>
          <w:szCs w:val="28"/>
        </w:rPr>
        <w:t>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76FC9" w:rsidRPr="00AB7AB9" w:rsidRDefault="00C76FC9" w:rsidP="00DC67C0">
      <w:pPr>
        <w:widowControl w:val="0"/>
        <w:tabs>
          <w:tab w:val="num" w:pos="900"/>
        </w:tabs>
        <w:ind w:firstLine="709"/>
        <w:rPr>
          <w:sz w:val="28"/>
          <w:szCs w:val="28"/>
        </w:rPr>
      </w:pPr>
      <w:r w:rsidRPr="00AB7AB9">
        <w:rPr>
          <w:sz w:val="28"/>
          <w:szCs w:val="28"/>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322" w:name="_Toc90637002"/>
      <w:r w:rsidRPr="00AB7AB9">
        <w:rPr>
          <w:b/>
          <w:sz w:val="28"/>
          <w:szCs w:val="28"/>
        </w:rPr>
        <w:t xml:space="preserve">Статья </w:t>
      </w:r>
      <w:r w:rsidR="00A86B26">
        <w:rPr>
          <w:b/>
          <w:sz w:val="28"/>
          <w:szCs w:val="28"/>
        </w:rPr>
        <w:t>44</w:t>
      </w:r>
      <w:r w:rsidRPr="00AB7AB9">
        <w:rPr>
          <w:b/>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bookmarkEnd w:id="322"/>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полосы отвода автомобильной дороги,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Осуществление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color w:val="auto"/>
          <w:sz w:val="28"/>
          <w:szCs w:val="28"/>
        </w:rPr>
        <w:t xml:space="preserve">В соответствии со статьей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В соответствии со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Pr>
          <w:rFonts w:ascii="Times New Roman" w:hAnsi="Times New Roman"/>
          <w:bCs/>
          <w:color w:val="auto"/>
          <w:sz w:val="28"/>
          <w:szCs w:val="28"/>
        </w:rPr>
        <w:t xml:space="preserve">Федерального закона № 73-ФЗ </w:t>
      </w:r>
      <w:r w:rsidRPr="00AB7AB9">
        <w:rPr>
          <w:rFonts w:ascii="Times New Roman" w:hAnsi="Times New Roman"/>
          <w:bCs/>
          <w:color w:val="auto"/>
          <w:sz w:val="28"/>
          <w:szCs w:val="28"/>
        </w:rPr>
        <w:t>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Изыскательские, проектные, земляные, строительные, мелиоративные, хозяйственные работы и иные работы в границах территории объекта культурного наследия, включенного в реестр, проводятся при условии соблюдения установленных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00676F93" w:rsidRPr="00AB7AB9">
        <w:rPr>
          <w:rFonts w:ascii="Times New Roman" w:hAnsi="Times New Roman"/>
          <w:bCs/>
          <w:color w:val="auto"/>
          <w:sz w:val="28"/>
          <w:szCs w:val="28"/>
        </w:rPr>
        <w:t xml:space="preserve"> </w:t>
      </w:r>
      <w:r w:rsidRPr="00AB7AB9">
        <w:rPr>
          <w:rFonts w:ascii="Times New Roman" w:hAnsi="Times New Roman"/>
          <w:bCs/>
          <w:color w:val="auto"/>
          <w:sz w:val="28"/>
          <w:szCs w:val="28"/>
        </w:rPr>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323" w:name="_Toc90637003"/>
      <w:r w:rsidRPr="00AB7AB9">
        <w:rPr>
          <w:b/>
          <w:sz w:val="28"/>
          <w:szCs w:val="28"/>
        </w:rPr>
        <w:t xml:space="preserve">Статья </w:t>
      </w:r>
      <w:r w:rsidR="00A86B26">
        <w:rPr>
          <w:b/>
          <w:sz w:val="28"/>
          <w:szCs w:val="28"/>
        </w:rPr>
        <w:t>45</w:t>
      </w:r>
      <w:r w:rsidRPr="00AB7AB9">
        <w:rPr>
          <w:b/>
          <w:sz w:val="28"/>
          <w:szCs w:val="28"/>
        </w:rPr>
        <w:t>. Осуществление землепользования и застройки в границах особо охраняемых природных территорий</w:t>
      </w:r>
      <w:bookmarkEnd w:id="323"/>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bCs/>
          <w:color w:val="auto"/>
          <w:sz w:val="28"/>
          <w:szCs w:val="28"/>
        </w:rPr>
        <w:t xml:space="preserve">Ограничения использования земельных участков и объектов капитального строительства по условиям режима особо охраняемых природных территорий 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Пермского края. </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схемой территориального планирования Пермского края на территории </w:t>
      </w:r>
      <w:r w:rsidRPr="00AB7AB9">
        <w:rPr>
          <w:rFonts w:ascii="Times New Roman" w:hAnsi="Times New Roman"/>
          <w:color w:val="auto"/>
          <w:sz w:val="28"/>
          <w:szCs w:val="28"/>
        </w:rPr>
        <w:t xml:space="preserve">Чайковского городского округа </w:t>
      </w:r>
      <w:r w:rsidRPr="00AB7AB9">
        <w:rPr>
          <w:rFonts w:ascii="Times New Roman" w:hAnsi="Times New Roman"/>
          <w:bCs/>
          <w:color w:val="auto"/>
          <w:sz w:val="28"/>
          <w:szCs w:val="28"/>
        </w:rPr>
        <w:t>особо охраняемые природные территории региона</w:t>
      </w:r>
      <w:r w:rsidR="002D1BDA" w:rsidRPr="00AB7AB9">
        <w:rPr>
          <w:rFonts w:ascii="Times New Roman" w:hAnsi="Times New Roman"/>
          <w:bCs/>
          <w:color w:val="auto"/>
          <w:sz w:val="28"/>
          <w:szCs w:val="28"/>
        </w:rPr>
        <w:t>льного значения не планируются.</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
          <w:bCs/>
          <w:color w:val="auto"/>
          <w:sz w:val="28"/>
          <w:szCs w:val="28"/>
        </w:rPr>
        <w:t>Таблица</w:t>
      </w:r>
      <w:r w:rsidR="00C76FC9" w:rsidRPr="00AB7AB9">
        <w:rPr>
          <w:rFonts w:ascii="Times New Roman" w:hAnsi="Times New Roman"/>
          <w:b/>
          <w:bCs/>
          <w:color w:val="auto"/>
          <w:sz w:val="28"/>
          <w:szCs w:val="28"/>
        </w:rPr>
        <w:t xml:space="preserve"> </w:t>
      </w:r>
      <w:r w:rsidR="00A86B26">
        <w:rPr>
          <w:rFonts w:ascii="Times New Roman" w:hAnsi="Times New Roman"/>
          <w:b/>
          <w:color w:val="auto"/>
          <w:sz w:val="28"/>
          <w:szCs w:val="28"/>
        </w:rPr>
        <w:t>45</w:t>
      </w:r>
      <w:r w:rsidR="00C76FC9" w:rsidRPr="00AB7AB9">
        <w:rPr>
          <w:rFonts w:ascii="Times New Roman" w:hAnsi="Times New Roman"/>
          <w:b/>
          <w:color w:val="auto"/>
          <w:sz w:val="28"/>
          <w:szCs w:val="28"/>
        </w:rPr>
        <w:t>.1</w:t>
      </w:r>
      <w:r w:rsidRPr="00AB7AB9">
        <w:rPr>
          <w:rFonts w:ascii="Times New Roman" w:hAnsi="Times New Roman"/>
          <w:color w:val="auto"/>
          <w:sz w:val="28"/>
          <w:szCs w:val="28"/>
        </w:rPr>
        <w:t xml:space="preserve"> -</w:t>
      </w:r>
      <w:r w:rsidR="00C76FC9" w:rsidRPr="00AB7AB9">
        <w:rPr>
          <w:rFonts w:ascii="Times New Roman" w:hAnsi="Times New Roman"/>
          <w:color w:val="auto"/>
          <w:sz w:val="28"/>
          <w:szCs w:val="28"/>
        </w:rPr>
        <w:t xml:space="preserve"> </w:t>
      </w:r>
      <w:r w:rsidR="00676F93">
        <w:rPr>
          <w:rFonts w:ascii="Times New Roman" w:hAnsi="Times New Roman"/>
          <w:color w:val="auto"/>
          <w:sz w:val="28"/>
          <w:szCs w:val="28"/>
        </w:rPr>
        <w:t>Существующие</w:t>
      </w:r>
      <w:r w:rsidR="00C76FC9" w:rsidRPr="00AB7AB9">
        <w:rPr>
          <w:rFonts w:ascii="Times New Roman" w:hAnsi="Times New Roman"/>
          <w:color w:val="auto"/>
          <w:sz w:val="28"/>
          <w:szCs w:val="28"/>
        </w:rPr>
        <w:t xml:space="preserve"> </w:t>
      </w:r>
      <w:r w:rsidR="00C76FC9" w:rsidRPr="00AB7AB9">
        <w:rPr>
          <w:rFonts w:ascii="Times New Roman" w:hAnsi="Times New Roman"/>
          <w:bCs/>
          <w:color w:val="auto"/>
          <w:sz w:val="28"/>
          <w:szCs w:val="28"/>
        </w:rPr>
        <w:t>особо охраняемые природные территории регионального значения на территории Чайковского городского округа.</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015A40" w:rsidRDefault="005C27B7" w:rsidP="00DC67C0">
      <w:pPr>
        <w:pStyle w:val="afffe"/>
        <w:suppressAutoHyphens/>
        <w:spacing w:line="240" w:lineRule="auto"/>
        <w:ind w:firstLine="284"/>
        <w:rPr>
          <w:rFonts w:ascii="Times New Roman" w:hAnsi="Times New Roman"/>
          <w:color w:val="auto"/>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842"/>
        <w:gridCol w:w="5073"/>
        <w:gridCol w:w="1939"/>
      </w:tblGrid>
      <w:tr w:rsidR="005C27B7" w:rsidRPr="00015A40" w:rsidTr="00194F4C">
        <w:trPr>
          <w:tblHeader/>
        </w:trPr>
        <w:tc>
          <w:tcPr>
            <w:tcW w:w="1442" w:type="pct"/>
            <w:shd w:val="clear" w:color="auto" w:fill="auto"/>
            <w:vAlign w:val="center"/>
          </w:tcPr>
          <w:p w:rsidR="005C27B7" w:rsidRPr="00015A40" w:rsidRDefault="005C27B7" w:rsidP="00DC67C0">
            <w:pPr>
              <w:keepNext/>
              <w:jc w:val="center"/>
              <w:rPr>
                <w:b/>
                <w:bCs/>
                <w:szCs w:val="24"/>
              </w:rPr>
            </w:pPr>
            <w:r w:rsidRPr="00015A40">
              <w:rPr>
                <w:b/>
                <w:bCs/>
                <w:szCs w:val="24"/>
              </w:rPr>
              <w:t>Наименование ООПТ</w:t>
            </w:r>
          </w:p>
        </w:tc>
        <w:tc>
          <w:tcPr>
            <w:tcW w:w="2574" w:type="pct"/>
            <w:shd w:val="clear" w:color="auto" w:fill="auto"/>
            <w:vAlign w:val="center"/>
          </w:tcPr>
          <w:p w:rsidR="005C27B7" w:rsidRPr="00015A40" w:rsidRDefault="005C27B7" w:rsidP="00DC67C0">
            <w:pPr>
              <w:keepNext/>
              <w:jc w:val="center"/>
              <w:rPr>
                <w:b/>
                <w:bCs/>
                <w:szCs w:val="24"/>
              </w:rPr>
            </w:pPr>
            <w:r w:rsidRPr="00015A40">
              <w:rPr>
                <w:b/>
                <w:bCs/>
                <w:szCs w:val="24"/>
              </w:rPr>
              <w:t>Статус ООПТ</w:t>
            </w:r>
          </w:p>
        </w:tc>
        <w:tc>
          <w:tcPr>
            <w:tcW w:w="984" w:type="pct"/>
            <w:shd w:val="clear" w:color="auto" w:fill="auto"/>
            <w:vAlign w:val="center"/>
          </w:tcPr>
          <w:p w:rsidR="005C27B7" w:rsidRPr="00015A40" w:rsidRDefault="005C27B7" w:rsidP="00DC67C0">
            <w:pPr>
              <w:keepNext/>
              <w:jc w:val="center"/>
              <w:rPr>
                <w:b/>
                <w:bCs/>
                <w:szCs w:val="24"/>
              </w:rPr>
            </w:pPr>
            <w:r w:rsidRPr="00015A40">
              <w:rPr>
                <w:b/>
                <w:bCs/>
                <w:szCs w:val="24"/>
              </w:rPr>
              <w:t>Площадь, га</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Векошинка</w:t>
            </w:r>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1 111</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Плотбище</w:t>
            </w:r>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755</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Южный</w:t>
            </w:r>
          </w:p>
        </w:tc>
        <w:tc>
          <w:tcPr>
            <w:tcW w:w="2574" w:type="pct"/>
            <w:shd w:val="clear" w:color="auto" w:fill="auto"/>
          </w:tcPr>
          <w:p w:rsidR="005C27B7" w:rsidRPr="00015A40" w:rsidRDefault="005C27B7" w:rsidP="00DC67C0">
            <w:pPr>
              <w:rPr>
                <w:bCs/>
                <w:szCs w:val="24"/>
              </w:rPr>
            </w:pPr>
            <w:r w:rsidRPr="00015A40">
              <w:rPr>
                <w:bCs/>
                <w:szCs w:val="24"/>
                <w:lang w:bidi="ru-RU"/>
              </w:rPr>
              <w:t>Государственный природный биологический заказник Пермского края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28 000</w:t>
            </w:r>
          </w:p>
        </w:tc>
      </w:tr>
    </w:tbl>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324" w:name="_Toc90637004"/>
      <w:r w:rsidRPr="00AB7AB9">
        <w:rPr>
          <w:b/>
          <w:sz w:val="28"/>
          <w:szCs w:val="28"/>
        </w:rPr>
        <w:t xml:space="preserve">Статья </w:t>
      </w:r>
      <w:r w:rsidR="00A86B26">
        <w:rPr>
          <w:b/>
          <w:sz w:val="28"/>
          <w:szCs w:val="28"/>
        </w:rPr>
        <w:t>46</w:t>
      </w:r>
      <w:r w:rsidRPr="00AB7AB9">
        <w:rPr>
          <w:b/>
          <w:sz w:val="28"/>
          <w:szCs w:val="28"/>
        </w:rPr>
        <w:t>. Противопожарные расстояния</w:t>
      </w:r>
      <w:bookmarkEnd w:id="324"/>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16.04.2014 № 474) устанавливаются противопожарные расстояния.</w:t>
      </w:r>
    </w:p>
    <w:p w:rsidR="002D1BDA" w:rsidRPr="00AB7AB9" w:rsidRDefault="002D1BDA" w:rsidP="00DC67C0">
      <w:pPr>
        <w:pStyle w:val="afffe"/>
        <w:suppressAutoHyphens/>
        <w:spacing w:line="240" w:lineRule="auto"/>
        <w:ind w:firstLine="709"/>
        <w:rPr>
          <w:rFonts w:ascii="Times New Roman" w:hAnsi="Times New Roman"/>
          <w:color w:val="auto"/>
          <w:sz w:val="28"/>
          <w:szCs w:val="28"/>
        </w:rPr>
      </w:pPr>
    </w:p>
    <w:sectPr w:rsidR="002D1BDA" w:rsidRPr="00AB7AB9" w:rsidSect="001B68AA">
      <w:footerReference w:type="default" r:id="rId8"/>
      <w:pgSz w:w="11906" w:h="16838"/>
      <w:pgMar w:top="1134" w:right="567" w:bottom="1134" w:left="1701"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B5" w:rsidRDefault="00986FB5">
      <w:r>
        <w:separator/>
      </w:r>
    </w:p>
  </w:endnote>
  <w:endnote w:type="continuationSeparator" w:id="0">
    <w:p w:rsidR="00986FB5" w:rsidRDefault="00986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OpenSymbol">
    <w:altName w:val="MS Mincho"/>
    <w:panose1 w:val="00000000000000000000"/>
    <w:charset w:val="80"/>
    <w:family w:val="auto"/>
    <w:notTrueType/>
    <w:pitch w:val="default"/>
    <w:sig w:usb0="00000000" w:usb1="08070000" w:usb2="00000010" w:usb3="00000000" w:csb0="00020000" w:csb1="00000000"/>
  </w:font>
  <w:font w:name="Arial">
    <w:altName w:val="Tahoma"/>
    <w:panose1 w:val="020B0604020202020204"/>
    <w:charset w:val="CC"/>
    <w:family w:val="swiss"/>
    <w:pitch w:val="variable"/>
    <w:sig w:usb0="E0002EFF" w:usb1="C000785B" w:usb2="00000009" w:usb3="00000000" w:csb0="000001FF" w:csb1="00000000"/>
  </w:font>
  <w:font w:name="GOST type A">
    <w:altName w:val="Microsoft YaHei"/>
    <w:charset w:val="CC"/>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Peterburg">
    <w:altName w:val="Times New Roman"/>
    <w:panose1 w:val="00000000000000000000"/>
    <w:charset w:val="00"/>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EE" w:rsidRDefault="00132A3F">
    <w:pPr>
      <w:pStyle w:val="aff9"/>
      <w:jc w:val="right"/>
    </w:pPr>
    <w:fldSimple w:instr=" PAGE   \* MERGEFORMAT ">
      <w:r w:rsidR="007B0E04">
        <w:rPr>
          <w:noProof/>
        </w:rPr>
        <w:t>6</w:t>
      </w:r>
    </w:fldSimple>
  </w:p>
  <w:p w:rsidR="00BF4DEE" w:rsidRDefault="00BF4DEE">
    <w:pPr>
      <w:pStyle w:val="aff9"/>
      <w:tabs>
        <w:tab w:val="right" w:pos="8931"/>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B5" w:rsidRDefault="00986FB5">
      <w:r>
        <w:separator/>
      </w:r>
    </w:p>
  </w:footnote>
  <w:footnote w:type="continuationSeparator" w:id="0">
    <w:p w:rsidR="00986FB5" w:rsidRDefault="00986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69"/>
    <w:multiLevelType w:val="multilevel"/>
    <w:tmpl w:val="C37E6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97113"/>
    <w:multiLevelType w:val="multilevel"/>
    <w:tmpl w:val="68529FFA"/>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8820C33"/>
    <w:multiLevelType w:val="hybridMultilevel"/>
    <w:tmpl w:val="636A4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2637C"/>
    <w:multiLevelType w:val="hybridMultilevel"/>
    <w:tmpl w:val="A9CA35AA"/>
    <w:lvl w:ilvl="0" w:tplc="90CA4118">
      <w:start w:val="1"/>
      <w:numFmt w:val="bullet"/>
      <w:lvlText w:val="­"/>
      <w:lvlJc w:val="left"/>
      <w:pPr>
        <w:tabs>
          <w:tab w:val="num" w:pos="3420"/>
        </w:tabs>
        <w:ind w:left="3420" w:hanging="360"/>
      </w:pPr>
      <w:rPr>
        <w:rFonts w:ascii="Times New Roman" w:hAnsi="Times New Roman" w:cs="Times New Roman" w:hint="default"/>
      </w:rPr>
    </w:lvl>
    <w:lvl w:ilvl="1" w:tplc="6B3AFE0A">
      <w:start w:val="1"/>
      <w:numFmt w:val="bullet"/>
      <w:lvlText w:val="­"/>
      <w:lvlJc w:val="left"/>
      <w:pPr>
        <w:tabs>
          <w:tab w:val="num" w:pos="851"/>
        </w:tabs>
        <w:ind w:left="0" w:firstLine="68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7726D6"/>
    <w:multiLevelType w:val="multilevel"/>
    <w:tmpl w:val="430466B8"/>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D4E39"/>
    <w:multiLevelType w:val="multilevel"/>
    <w:tmpl w:val="55A89796"/>
    <w:lvl w:ilvl="0">
      <w:start w:val="1"/>
      <w:numFmt w:val="bullet"/>
      <w:lvlText w:val="-"/>
      <w:lvlJc w:val="left"/>
      <w:pPr>
        <w:tabs>
          <w:tab w:val="num" w:pos="2700"/>
        </w:tabs>
        <w:ind w:left="2700" w:hanging="360"/>
      </w:pPr>
      <w:rPr>
        <w:rFonts w:ascii="Vrinda" w:hAnsi="Vrinda" w:cs="Vrind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
    <w:nsid w:val="16D77A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173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B020A3"/>
    <w:multiLevelType w:val="multilevel"/>
    <w:tmpl w:val="892864CC"/>
    <w:lvl w:ilvl="0">
      <w:start w:val="1"/>
      <w:numFmt w:val="decimal"/>
      <w:lvlText w:val="%1)"/>
      <w:lvlJc w:val="left"/>
      <w:pPr>
        <w:tabs>
          <w:tab w:val="num" w:pos="2149"/>
        </w:tabs>
        <w:ind w:left="2149" w:hanging="360"/>
      </w:pPr>
    </w:lvl>
    <w:lvl w:ilvl="1">
      <w:start w:val="1"/>
      <w:numFmt w:val="decimal"/>
      <w:lvlText w:val="%2)"/>
      <w:lvlJc w:val="left"/>
      <w:pPr>
        <w:tabs>
          <w:tab w:val="num" w:pos="2149"/>
        </w:tabs>
        <w:ind w:left="2149" w:hanging="360"/>
      </w:pPr>
      <w:rPr>
        <w:color w:val="00000A"/>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1CF1090C"/>
    <w:multiLevelType w:val="multilevel"/>
    <w:tmpl w:val="8EB2CE4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0F69AD"/>
    <w:multiLevelType w:val="multilevel"/>
    <w:tmpl w:val="9DE2991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C41D8"/>
    <w:multiLevelType w:val="hybridMultilevel"/>
    <w:tmpl w:val="D822192A"/>
    <w:lvl w:ilvl="0" w:tplc="A378ACA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DC50BA"/>
    <w:multiLevelType w:val="hybridMultilevel"/>
    <w:tmpl w:val="3D66FEA4"/>
    <w:lvl w:ilvl="0" w:tplc="2E7CA7A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06170F"/>
    <w:multiLevelType w:val="multilevel"/>
    <w:tmpl w:val="8878E7A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2E1A5449"/>
    <w:multiLevelType w:val="hybridMultilevel"/>
    <w:tmpl w:val="69844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906A9B"/>
    <w:multiLevelType w:val="multilevel"/>
    <w:tmpl w:val="142665A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7B6C1B"/>
    <w:multiLevelType w:val="multilevel"/>
    <w:tmpl w:val="3CA61D4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AE30D4"/>
    <w:multiLevelType w:val="multilevel"/>
    <w:tmpl w:val="FC26E752"/>
    <w:lvl w:ilvl="0">
      <w:start w:val="1"/>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8">
    <w:nsid w:val="36E122AD"/>
    <w:multiLevelType w:val="multilevel"/>
    <w:tmpl w:val="14AC825A"/>
    <w:lvl w:ilvl="0">
      <w:start w:val="1"/>
      <w:numFmt w:val="decimal"/>
      <w:lvlText w:val="%11)"/>
      <w:lvlJc w:val="left"/>
      <w:pPr>
        <w:tabs>
          <w:tab w:val="num" w:pos="2858"/>
        </w:tabs>
        <w:ind w:left="2858" w:hanging="360"/>
      </w:pPr>
    </w:lvl>
    <w:lvl w:ilvl="1">
      <w:start w:val="1"/>
      <w:numFmt w:val="decimal"/>
      <w:lvlText w:val="%2)"/>
      <w:lvlJc w:val="left"/>
      <w:pPr>
        <w:tabs>
          <w:tab w:val="num" w:pos="900"/>
        </w:tabs>
        <w:ind w:left="900" w:hanging="360"/>
      </w:pPr>
      <w:rPr>
        <w:color w:val="00000A"/>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B120F2"/>
    <w:multiLevelType w:val="multilevel"/>
    <w:tmpl w:val="2A0A4FB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415B00"/>
    <w:multiLevelType w:val="multilevel"/>
    <w:tmpl w:val="CD2EE73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6C3198"/>
    <w:multiLevelType w:val="multilevel"/>
    <w:tmpl w:val="14D0BF5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7C6CF7"/>
    <w:multiLevelType w:val="multilevel"/>
    <w:tmpl w:val="3FB6A8E2"/>
    <w:lvl w:ilvl="0">
      <w:start w:val="1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87A2F4C"/>
    <w:multiLevelType w:val="hybridMultilevel"/>
    <w:tmpl w:val="7FE4E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9F4D4D"/>
    <w:multiLevelType w:val="multilevel"/>
    <w:tmpl w:val="9A52D82E"/>
    <w:lvl w:ilvl="0">
      <w:start w:val="1"/>
      <w:numFmt w:val="decimal"/>
      <w:lvlText w:val="%1)"/>
      <w:lvlJc w:val="left"/>
      <w:pPr>
        <w:tabs>
          <w:tab w:val="num" w:pos="900"/>
        </w:tabs>
        <w:ind w:left="900" w:hanging="360"/>
      </w:pPr>
    </w:lvl>
    <w:lvl w:ilvl="1">
      <w:start w:val="1"/>
      <w:numFmt w:val="lowerLetter"/>
      <w:lvlText w:val="%2."/>
      <w:lvlJc w:val="left"/>
      <w:pPr>
        <w:tabs>
          <w:tab w:val="num" w:pos="191"/>
        </w:tabs>
        <w:ind w:left="191" w:hanging="360"/>
      </w:pPr>
    </w:lvl>
    <w:lvl w:ilvl="2">
      <w:start w:val="1"/>
      <w:numFmt w:val="lowerRoman"/>
      <w:lvlText w:val="%3."/>
      <w:lvlJc w:val="right"/>
      <w:pPr>
        <w:tabs>
          <w:tab w:val="num" w:pos="911"/>
        </w:tabs>
        <w:ind w:left="911" w:hanging="180"/>
      </w:pPr>
    </w:lvl>
    <w:lvl w:ilvl="3">
      <w:start w:val="1"/>
      <w:numFmt w:val="decimal"/>
      <w:lvlText w:val="%4."/>
      <w:lvlJc w:val="left"/>
      <w:pPr>
        <w:tabs>
          <w:tab w:val="num" w:pos="1631"/>
        </w:tabs>
        <w:ind w:left="1631" w:hanging="360"/>
      </w:pPr>
    </w:lvl>
    <w:lvl w:ilvl="4">
      <w:start w:val="1"/>
      <w:numFmt w:val="lowerLetter"/>
      <w:lvlText w:val="%5."/>
      <w:lvlJc w:val="left"/>
      <w:pPr>
        <w:tabs>
          <w:tab w:val="num" w:pos="2351"/>
        </w:tabs>
        <w:ind w:left="2351" w:hanging="360"/>
      </w:pPr>
    </w:lvl>
    <w:lvl w:ilvl="5">
      <w:start w:val="1"/>
      <w:numFmt w:val="lowerRoman"/>
      <w:lvlText w:val="%6."/>
      <w:lvlJc w:val="right"/>
      <w:pPr>
        <w:tabs>
          <w:tab w:val="num" w:pos="3071"/>
        </w:tabs>
        <w:ind w:left="3071" w:hanging="180"/>
      </w:pPr>
    </w:lvl>
    <w:lvl w:ilvl="6">
      <w:start w:val="1"/>
      <w:numFmt w:val="decimal"/>
      <w:lvlText w:val="%7."/>
      <w:lvlJc w:val="left"/>
      <w:pPr>
        <w:tabs>
          <w:tab w:val="num" w:pos="3791"/>
        </w:tabs>
        <w:ind w:left="3791" w:hanging="360"/>
      </w:pPr>
    </w:lvl>
    <w:lvl w:ilvl="7">
      <w:start w:val="1"/>
      <w:numFmt w:val="lowerLetter"/>
      <w:lvlText w:val="%8."/>
      <w:lvlJc w:val="left"/>
      <w:pPr>
        <w:tabs>
          <w:tab w:val="num" w:pos="4511"/>
        </w:tabs>
        <w:ind w:left="4511" w:hanging="360"/>
      </w:pPr>
    </w:lvl>
    <w:lvl w:ilvl="8">
      <w:start w:val="1"/>
      <w:numFmt w:val="lowerRoman"/>
      <w:lvlText w:val="%9."/>
      <w:lvlJc w:val="right"/>
      <w:pPr>
        <w:tabs>
          <w:tab w:val="num" w:pos="5231"/>
        </w:tabs>
        <w:ind w:left="5231" w:hanging="180"/>
      </w:pPr>
    </w:lvl>
  </w:abstractNum>
  <w:abstractNum w:abstractNumId="25">
    <w:nsid w:val="49F74ABF"/>
    <w:multiLevelType w:val="hybridMultilevel"/>
    <w:tmpl w:val="1BB6756E"/>
    <w:lvl w:ilvl="0" w:tplc="AAE4644C">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B4B4FB9"/>
    <w:multiLevelType w:val="multilevel"/>
    <w:tmpl w:val="6044952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A5596D"/>
    <w:multiLevelType w:val="multilevel"/>
    <w:tmpl w:val="093C94F6"/>
    <w:lvl w:ilvl="0">
      <w:start w:val="1"/>
      <w:numFmt w:val="decimal"/>
      <w:lvlText w:val="%1)"/>
      <w:lvlJc w:val="left"/>
      <w:pPr>
        <w:tabs>
          <w:tab w:val="num" w:pos="2138"/>
        </w:tabs>
        <w:ind w:left="2138"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571F0B18"/>
    <w:multiLevelType w:val="hybridMultilevel"/>
    <w:tmpl w:val="806049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D47AA"/>
    <w:multiLevelType w:val="multilevel"/>
    <w:tmpl w:val="EEDAB8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nsid w:val="5FBC0D26"/>
    <w:multiLevelType w:val="multilevel"/>
    <w:tmpl w:val="2F4E1B4A"/>
    <w:lvl w:ilvl="0">
      <w:start w:val="1"/>
      <w:numFmt w:val="decimal"/>
      <w:lvlText w:val="%1)"/>
      <w:lvlJc w:val="left"/>
      <w:pPr>
        <w:tabs>
          <w:tab w:val="num" w:pos="2149"/>
        </w:tabs>
        <w:ind w:left="2149"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2622CF"/>
    <w:multiLevelType w:val="multilevel"/>
    <w:tmpl w:val="22348E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7476A0C"/>
    <w:multiLevelType w:val="hybridMultilevel"/>
    <w:tmpl w:val="799852A4"/>
    <w:lvl w:ilvl="0" w:tplc="1870DFB4">
      <w:start w:val="1"/>
      <w:numFmt w:val="bullet"/>
      <w:lvlText w:val="­"/>
      <w:lvlJc w:val="left"/>
      <w:pPr>
        <w:ind w:left="720" w:hanging="360"/>
      </w:pPr>
      <w:rPr>
        <w:rFonts w:ascii="Times New Roman" w:hAnsi="Times New Roman" w:cs="Times New Roman" w:hint="default"/>
      </w:rPr>
    </w:lvl>
    <w:lvl w:ilvl="1" w:tplc="1870DFB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A295A"/>
    <w:multiLevelType w:val="multilevel"/>
    <w:tmpl w:val="7762669E"/>
    <w:lvl w:ilvl="0">
      <w:start w:val="7"/>
      <w:numFmt w:val="decimal"/>
      <w:lvlText w:val="%1."/>
      <w:lvlJc w:val="left"/>
      <w:pPr>
        <w:ind w:left="126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4">
    <w:nsid w:val="6BD87CBB"/>
    <w:multiLevelType w:val="multilevel"/>
    <w:tmpl w:val="8918E5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680E33"/>
    <w:multiLevelType w:val="multilevel"/>
    <w:tmpl w:val="D02A73F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182DFF"/>
    <w:multiLevelType w:val="multilevel"/>
    <w:tmpl w:val="A6907EC4"/>
    <w:lvl w:ilvl="0">
      <w:start w:val="13"/>
      <w:numFmt w:val="decimal"/>
      <w:lvlText w:val="%1."/>
      <w:lvlJc w:val="left"/>
      <w:pPr>
        <w:ind w:left="480" w:hanging="480"/>
      </w:pPr>
      <w:rPr>
        <w:rFonts w:hint="default"/>
      </w:rPr>
    </w:lvl>
    <w:lvl w:ilvl="1">
      <w:start w:val="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5A1B84"/>
    <w:multiLevelType w:val="hybridMultilevel"/>
    <w:tmpl w:val="D428BF76"/>
    <w:lvl w:ilvl="0" w:tplc="79BEE848">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3A55F56"/>
    <w:multiLevelType w:val="multilevel"/>
    <w:tmpl w:val="77487AD6"/>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163D44"/>
    <w:multiLevelType w:val="multilevel"/>
    <w:tmpl w:val="0EA64B8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46046B"/>
    <w:multiLevelType w:val="multilevel"/>
    <w:tmpl w:val="72D60538"/>
    <w:lvl w:ilvl="0">
      <w:start w:val="1"/>
      <w:numFmt w:val="decimal"/>
      <w:lvlText w:val="%1)"/>
      <w:lvlJc w:val="left"/>
      <w:pPr>
        <w:tabs>
          <w:tab w:val="num" w:pos="2138"/>
        </w:tabs>
        <w:ind w:left="2138"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nsid w:val="78425101"/>
    <w:multiLevelType w:val="multilevel"/>
    <w:tmpl w:val="94F87AB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8120B"/>
    <w:multiLevelType w:val="multilevel"/>
    <w:tmpl w:val="D52A5190"/>
    <w:lvl w:ilvl="0">
      <w:start w:val="1"/>
      <w:numFmt w:val="bullet"/>
      <w:lvlText w:val=""/>
      <w:lvlJc w:val="left"/>
      <w:pPr>
        <w:tabs>
          <w:tab w:val="num" w:pos="1134"/>
        </w:tabs>
        <w:ind w:left="1134"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E345B"/>
    <w:multiLevelType w:val="hybridMultilevel"/>
    <w:tmpl w:val="B74A4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A06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8"/>
  </w:num>
  <w:num w:numId="3">
    <w:abstractNumId w:val="18"/>
  </w:num>
  <w:num w:numId="4">
    <w:abstractNumId w:val="9"/>
  </w:num>
  <w:num w:numId="5">
    <w:abstractNumId w:val="24"/>
  </w:num>
  <w:num w:numId="6">
    <w:abstractNumId w:val="38"/>
  </w:num>
  <w:num w:numId="7">
    <w:abstractNumId w:val="30"/>
  </w:num>
  <w:num w:numId="8">
    <w:abstractNumId w:val="5"/>
  </w:num>
  <w:num w:numId="9">
    <w:abstractNumId w:val="34"/>
  </w:num>
  <w:num w:numId="10">
    <w:abstractNumId w:val="40"/>
  </w:num>
  <w:num w:numId="11">
    <w:abstractNumId w:val="19"/>
  </w:num>
  <w:num w:numId="12">
    <w:abstractNumId w:val="27"/>
  </w:num>
  <w:num w:numId="13">
    <w:abstractNumId w:val="10"/>
  </w:num>
  <w:num w:numId="14">
    <w:abstractNumId w:val="16"/>
  </w:num>
  <w:num w:numId="15">
    <w:abstractNumId w:val="26"/>
  </w:num>
  <w:num w:numId="16">
    <w:abstractNumId w:val="39"/>
  </w:num>
  <w:num w:numId="17">
    <w:abstractNumId w:val="15"/>
  </w:num>
  <w:num w:numId="18">
    <w:abstractNumId w:val="1"/>
  </w:num>
  <w:num w:numId="19">
    <w:abstractNumId w:val="29"/>
  </w:num>
  <w:num w:numId="20">
    <w:abstractNumId w:val="0"/>
  </w:num>
  <w:num w:numId="21">
    <w:abstractNumId w:val="13"/>
  </w:num>
  <w:num w:numId="22">
    <w:abstractNumId w:val="41"/>
  </w:num>
  <w:num w:numId="23">
    <w:abstractNumId w:val="35"/>
  </w:num>
  <w:num w:numId="24">
    <w:abstractNumId w:val="42"/>
  </w:num>
  <w:num w:numId="25">
    <w:abstractNumId w:val="17"/>
  </w:num>
  <w:num w:numId="26">
    <w:abstractNumId w:val="31"/>
  </w:num>
  <w:num w:numId="27">
    <w:abstractNumId w:val="3"/>
  </w:num>
  <w:num w:numId="28">
    <w:abstractNumId w:val="45"/>
  </w:num>
  <w:num w:numId="29">
    <w:abstractNumId w:val="21"/>
  </w:num>
  <w:num w:numId="30">
    <w:abstractNumId w:val="44"/>
  </w:num>
  <w:num w:numId="31">
    <w:abstractNumId w:val="37"/>
  </w:num>
  <w:num w:numId="32">
    <w:abstractNumId w:val="33"/>
  </w:num>
  <w:num w:numId="33">
    <w:abstractNumId w:val="7"/>
  </w:num>
  <w:num w:numId="34">
    <w:abstractNumId w:val="11"/>
  </w:num>
  <w:num w:numId="35">
    <w:abstractNumId w:val="43"/>
  </w:num>
  <w:num w:numId="36">
    <w:abstractNumId w:val="6"/>
  </w:num>
  <w:num w:numId="37">
    <w:abstractNumId w:val="28"/>
  </w:num>
  <w:num w:numId="38">
    <w:abstractNumId w:val="2"/>
  </w:num>
  <w:num w:numId="39">
    <w:abstractNumId w:val="20"/>
  </w:num>
  <w:num w:numId="40">
    <w:abstractNumId w:val="36"/>
  </w:num>
  <w:num w:numId="41">
    <w:abstractNumId w:val="22"/>
  </w:num>
  <w:num w:numId="42">
    <w:abstractNumId w:val="12"/>
  </w:num>
  <w:num w:numId="43">
    <w:abstractNumId w:val="23"/>
  </w:num>
  <w:num w:numId="44">
    <w:abstractNumId w:val="14"/>
  </w:num>
  <w:num w:numId="45">
    <w:abstractNumId w:val="25"/>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8"/>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5A2C0C"/>
    <w:rsid w:val="000028EA"/>
    <w:rsid w:val="00003396"/>
    <w:rsid w:val="0000532F"/>
    <w:rsid w:val="00007681"/>
    <w:rsid w:val="00007B89"/>
    <w:rsid w:val="000101DF"/>
    <w:rsid w:val="000106C8"/>
    <w:rsid w:val="00012CDD"/>
    <w:rsid w:val="000150A9"/>
    <w:rsid w:val="00015A40"/>
    <w:rsid w:val="00017F66"/>
    <w:rsid w:val="0002301B"/>
    <w:rsid w:val="00025FF9"/>
    <w:rsid w:val="000402A5"/>
    <w:rsid w:val="000414B1"/>
    <w:rsid w:val="00041AD0"/>
    <w:rsid w:val="00043706"/>
    <w:rsid w:val="0004563E"/>
    <w:rsid w:val="00051140"/>
    <w:rsid w:val="00054C1D"/>
    <w:rsid w:val="000555C6"/>
    <w:rsid w:val="00063928"/>
    <w:rsid w:val="00065D19"/>
    <w:rsid w:val="00065D59"/>
    <w:rsid w:val="00072227"/>
    <w:rsid w:val="00074105"/>
    <w:rsid w:val="000857B2"/>
    <w:rsid w:val="0009174E"/>
    <w:rsid w:val="00095C88"/>
    <w:rsid w:val="000A0B1B"/>
    <w:rsid w:val="000A3468"/>
    <w:rsid w:val="000A4166"/>
    <w:rsid w:val="000A614D"/>
    <w:rsid w:val="000B4107"/>
    <w:rsid w:val="000B65AA"/>
    <w:rsid w:val="000C170E"/>
    <w:rsid w:val="000C4ADE"/>
    <w:rsid w:val="000E5CDA"/>
    <w:rsid w:val="000E75C1"/>
    <w:rsid w:val="000F1700"/>
    <w:rsid w:val="000F2906"/>
    <w:rsid w:val="000F706F"/>
    <w:rsid w:val="001010FF"/>
    <w:rsid w:val="00101C25"/>
    <w:rsid w:val="00104DE3"/>
    <w:rsid w:val="001068A1"/>
    <w:rsid w:val="001077E9"/>
    <w:rsid w:val="0011229B"/>
    <w:rsid w:val="00112D0A"/>
    <w:rsid w:val="00113065"/>
    <w:rsid w:val="00114324"/>
    <w:rsid w:val="0011690B"/>
    <w:rsid w:val="0011784F"/>
    <w:rsid w:val="00123247"/>
    <w:rsid w:val="00124EAE"/>
    <w:rsid w:val="00126EDA"/>
    <w:rsid w:val="00127690"/>
    <w:rsid w:val="00132A3F"/>
    <w:rsid w:val="00135D11"/>
    <w:rsid w:val="001378A1"/>
    <w:rsid w:val="00140220"/>
    <w:rsid w:val="00143E6A"/>
    <w:rsid w:val="001471C3"/>
    <w:rsid w:val="001501FD"/>
    <w:rsid w:val="00151F3B"/>
    <w:rsid w:val="0015658F"/>
    <w:rsid w:val="00161E83"/>
    <w:rsid w:val="001644CD"/>
    <w:rsid w:val="001649CD"/>
    <w:rsid w:val="001663EA"/>
    <w:rsid w:val="001702F0"/>
    <w:rsid w:val="00171FB7"/>
    <w:rsid w:val="001735DB"/>
    <w:rsid w:val="00174EB9"/>
    <w:rsid w:val="001750B4"/>
    <w:rsid w:val="0017533F"/>
    <w:rsid w:val="001806B4"/>
    <w:rsid w:val="001865DE"/>
    <w:rsid w:val="00187CCD"/>
    <w:rsid w:val="00193257"/>
    <w:rsid w:val="00194F4C"/>
    <w:rsid w:val="00196358"/>
    <w:rsid w:val="00197CD6"/>
    <w:rsid w:val="001A4475"/>
    <w:rsid w:val="001A4A0B"/>
    <w:rsid w:val="001A5C3D"/>
    <w:rsid w:val="001A7920"/>
    <w:rsid w:val="001A7E1A"/>
    <w:rsid w:val="001B0C5A"/>
    <w:rsid w:val="001B0D1E"/>
    <w:rsid w:val="001B13CB"/>
    <w:rsid w:val="001B363E"/>
    <w:rsid w:val="001B3D71"/>
    <w:rsid w:val="001B4436"/>
    <w:rsid w:val="001B54D0"/>
    <w:rsid w:val="001B5E0C"/>
    <w:rsid w:val="001B68AA"/>
    <w:rsid w:val="001B6CB2"/>
    <w:rsid w:val="001C0C2D"/>
    <w:rsid w:val="001C7A04"/>
    <w:rsid w:val="001D2946"/>
    <w:rsid w:val="001D3CEF"/>
    <w:rsid w:val="001D59DD"/>
    <w:rsid w:val="001E4709"/>
    <w:rsid w:val="001E543F"/>
    <w:rsid w:val="001E622D"/>
    <w:rsid w:val="001E7373"/>
    <w:rsid w:val="001E7BC1"/>
    <w:rsid w:val="001F0E46"/>
    <w:rsid w:val="001F2F4E"/>
    <w:rsid w:val="001F4AEF"/>
    <w:rsid w:val="001F4BE6"/>
    <w:rsid w:val="001F5059"/>
    <w:rsid w:val="001F5F38"/>
    <w:rsid w:val="001F7EE8"/>
    <w:rsid w:val="00202F22"/>
    <w:rsid w:val="00207577"/>
    <w:rsid w:val="00212383"/>
    <w:rsid w:val="0022146A"/>
    <w:rsid w:val="00221D41"/>
    <w:rsid w:val="0022235D"/>
    <w:rsid w:val="00222AC8"/>
    <w:rsid w:val="00223312"/>
    <w:rsid w:val="00231839"/>
    <w:rsid w:val="00231EBF"/>
    <w:rsid w:val="0023694E"/>
    <w:rsid w:val="00241FBD"/>
    <w:rsid w:val="00247543"/>
    <w:rsid w:val="00251A9A"/>
    <w:rsid w:val="00254573"/>
    <w:rsid w:val="0025457C"/>
    <w:rsid w:val="002577C3"/>
    <w:rsid w:val="002626F6"/>
    <w:rsid w:val="00267A43"/>
    <w:rsid w:val="00270346"/>
    <w:rsid w:val="00270758"/>
    <w:rsid w:val="002745B8"/>
    <w:rsid w:val="0028173A"/>
    <w:rsid w:val="002879A7"/>
    <w:rsid w:val="00290B50"/>
    <w:rsid w:val="002915EB"/>
    <w:rsid w:val="00291A00"/>
    <w:rsid w:val="00291BD7"/>
    <w:rsid w:val="00292F3B"/>
    <w:rsid w:val="00294706"/>
    <w:rsid w:val="00297AC6"/>
    <w:rsid w:val="002A0D33"/>
    <w:rsid w:val="002A213B"/>
    <w:rsid w:val="002A2B8D"/>
    <w:rsid w:val="002A628C"/>
    <w:rsid w:val="002A7F6D"/>
    <w:rsid w:val="002B09AD"/>
    <w:rsid w:val="002B0D1B"/>
    <w:rsid w:val="002B20EF"/>
    <w:rsid w:val="002B5255"/>
    <w:rsid w:val="002B5CE8"/>
    <w:rsid w:val="002C6DF1"/>
    <w:rsid w:val="002D1600"/>
    <w:rsid w:val="002D1BDA"/>
    <w:rsid w:val="002D3D15"/>
    <w:rsid w:val="002D4745"/>
    <w:rsid w:val="002D4D41"/>
    <w:rsid w:val="002D5563"/>
    <w:rsid w:val="002D59EA"/>
    <w:rsid w:val="002D62C5"/>
    <w:rsid w:val="002E2C49"/>
    <w:rsid w:val="002E71FC"/>
    <w:rsid w:val="002E7A90"/>
    <w:rsid w:val="002F3CAD"/>
    <w:rsid w:val="002F45D9"/>
    <w:rsid w:val="00304E65"/>
    <w:rsid w:val="003067A0"/>
    <w:rsid w:val="00306961"/>
    <w:rsid w:val="0030741D"/>
    <w:rsid w:val="00311D66"/>
    <w:rsid w:val="003123EB"/>
    <w:rsid w:val="00314E52"/>
    <w:rsid w:val="00316ECF"/>
    <w:rsid w:val="00321732"/>
    <w:rsid w:val="00322D3B"/>
    <w:rsid w:val="00323C53"/>
    <w:rsid w:val="003304E3"/>
    <w:rsid w:val="00330DFA"/>
    <w:rsid w:val="0033108B"/>
    <w:rsid w:val="00331637"/>
    <w:rsid w:val="0033265C"/>
    <w:rsid w:val="003333E6"/>
    <w:rsid w:val="003340E0"/>
    <w:rsid w:val="00335544"/>
    <w:rsid w:val="00335722"/>
    <w:rsid w:val="00343CF5"/>
    <w:rsid w:val="00352DDE"/>
    <w:rsid w:val="00353699"/>
    <w:rsid w:val="00353EC1"/>
    <w:rsid w:val="00360A23"/>
    <w:rsid w:val="00361153"/>
    <w:rsid w:val="0036367B"/>
    <w:rsid w:val="00370963"/>
    <w:rsid w:val="00381D50"/>
    <w:rsid w:val="00384953"/>
    <w:rsid w:val="00392176"/>
    <w:rsid w:val="003953F0"/>
    <w:rsid w:val="00396699"/>
    <w:rsid w:val="003976A1"/>
    <w:rsid w:val="003A043F"/>
    <w:rsid w:val="003A0DAB"/>
    <w:rsid w:val="003A1502"/>
    <w:rsid w:val="003A3DCE"/>
    <w:rsid w:val="003A597E"/>
    <w:rsid w:val="003A6275"/>
    <w:rsid w:val="003A676C"/>
    <w:rsid w:val="003B1185"/>
    <w:rsid w:val="003B1E72"/>
    <w:rsid w:val="003C1266"/>
    <w:rsid w:val="003D1965"/>
    <w:rsid w:val="003D709A"/>
    <w:rsid w:val="003E0B34"/>
    <w:rsid w:val="003E5770"/>
    <w:rsid w:val="003F0EF1"/>
    <w:rsid w:val="003F17D6"/>
    <w:rsid w:val="003F37A1"/>
    <w:rsid w:val="003F4696"/>
    <w:rsid w:val="004017DD"/>
    <w:rsid w:val="0040184F"/>
    <w:rsid w:val="00407DAD"/>
    <w:rsid w:val="004113C5"/>
    <w:rsid w:val="0041214B"/>
    <w:rsid w:val="00415408"/>
    <w:rsid w:val="00423911"/>
    <w:rsid w:val="00424FE2"/>
    <w:rsid w:val="00427F1E"/>
    <w:rsid w:val="00431D29"/>
    <w:rsid w:val="00433DE6"/>
    <w:rsid w:val="00437730"/>
    <w:rsid w:val="00437EC4"/>
    <w:rsid w:val="004405FA"/>
    <w:rsid w:val="00443FD0"/>
    <w:rsid w:val="00445BB9"/>
    <w:rsid w:val="004464A0"/>
    <w:rsid w:val="00447287"/>
    <w:rsid w:val="004479A2"/>
    <w:rsid w:val="0045581B"/>
    <w:rsid w:val="00460DE1"/>
    <w:rsid w:val="00460FF7"/>
    <w:rsid w:val="00461B9A"/>
    <w:rsid w:val="00466238"/>
    <w:rsid w:val="004673E7"/>
    <w:rsid w:val="00477AAB"/>
    <w:rsid w:val="00477E6C"/>
    <w:rsid w:val="00481AFF"/>
    <w:rsid w:val="00481F27"/>
    <w:rsid w:val="00484185"/>
    <w:rsid w:val="00484E70"/>
    <w:rsid w:val="0048632F"/>
    <w:rsid w:val="004903CD"/>
    <w:rsid w:val="004926D5"/>
    <w:rsid w:val="004937A6"/>
    <w:rsid w:val="00497A4C"/>
    <w:rsid w:val="00497D2D"/>
    <w:rsid w:val="00497ED9"/>
    <w:rsid w:val="004A4A3C"/>
    <w:rsid w:val="004B07B1"/>
    <w:rsid w:val="004B1D44"/>
    <w:rsid w:val="004B2BD3"/>
    <w:rsid w:val="004B3F4B"/>
    <w:rsid w:val="004B51A3"/>
    <w:rsid w:val="004C1B03"/>
    <w:rsid w:val="004C4DED"/>
    <w:rsid w:val="004C546A"/>
    <w:rsid w:val="004D158E"/>
    <w:rsid w:val="004D43A2"/>
    <w:rsid w:val="004D467C"/>
    <w:rsid w:val="004D4701"/>
    <w:rsid w:val="004E0945"/>
    <w:rsid w:val="004E5535"/>
    <w:rsid w:val="004E590C"/>
    <w:rsid w:val="00507F6B"/>
    <w:rsid w:val="00514BED"/>
    <w:rsid w:val="00520FC6"/>
    <w:rsid w:val="0052152B"/>
    <w:rsid w:val="005306F4"/>
    <w:rsid w:val="00535F1F"/>
    <w:rsid w:val="00535FA0"/>
    <w:rsid w:val="00537FDF"/>
    <w:rsid w:val="00540856"/>
    <w:rsid w:val="00543BA4"/>
    <w:rsid w:val="0055315B"/>
    <w:rsid w:val="0055737D"/>
    <w:rsid w:val="00562667"/>
    <w:rsid w:val="005656C7"/>
    <w:rsid w:val="00566FC7"/>
    <w:rsid w:val="00570116"/>
    <w:rsid w:val="005711D3"/>
    <w:rsid w:val="00574F59"/>
    <w:rsid w:val="005778B9"/>
    <w:rsid w:val="005818DA"/>
    <w:rsid w:val="0058319C"/>
    <w:rsid w:val="00583D1C"/>
    <w:rsid w:val="00585EBA"/>
    <w:rsid w:val="005901D4"/>
    <w:rsid w:val="0059119E"/>
    <w:rsid w:val="005A2C0C"/>
    <w:rsid w:val="005A5CAB"/>
    <w:rsid w:val="005B0377"/>
    <w:rsid w:val="005B1E5E"/>
    <w:rsid w:val="005B4309"/>
    <w:rsid w:val="005B7DAD"/>
    <w:rsid w:val="005C27B7"/>
    <w:rsid w:val="005C3BFB"/>
    <w:rsid w:val="005D03AF"/>
    <w:rsid w:val="005D2533"/>
    <w:rsid w:val="005D3A20"/>
    <w:rsid w:val="005D4BB7"/>
    <w:rsid w:val="005D6024"/>
    <w:rsid w:val="005E3939"/>
    <w:rsid w:val="005E5BA3"/>
    <w:rsid w:val="005E68BE"/>
    <w:rsid w:val="005F06F6"/>
    <w:rsid w:val="005F34D1"/>
    <w:rsid w:val="005F6F7A"/>
    <w:rsid w:val="00601B30"/>
    <w:rsid w:val="00606928"/>
    <w:rsid w:val="00606CBE"/>
    <w:rsid w:val="00617678"/>
    <w:rsid w:val="006202EF"/>
    <w:rsid w:val="006219D1"/>
    <w:rsid w:val="00622330"/>
    <w:rsid w:val="00622C1B"/>
    <w:rsid w:val="00622EE8"/>
    <w:rsid w:val="00627CFA"/>
    <w:rsid w:val="00637244"/>
    <w:rsid w:val="006410B5"/>
    <w:rsid w:val="00642C47"/>
    <w:rsid w:val="006433B5"/>
    <w:rsid w:val="00655084"/>
    <w:rsid w:val="00663083"/>
    <w:rsid w:val="006730CF"/>
    <w:rsid w:val="00675F11"/>
    <w:rsid w:val="00676F93"/>
    <w:rsid w:val="00677FD4"/>
    <w:rsid w:val="00681FB4"/>
    <w:rsid w:val="006821E6"/>
    <w:rsid w:val="00685526"/>
    <w:rsid w:val="00692599"/>
    <w:rsid w:val="00694654"/>
    <w:rsid w:val="00694B81"/>
    <w:rsid w:val="006951F9"/>
    <w:rsid w:val="00697C51"/>
    <w:rsid w:val="006A5DED"/>
    <w:rsid w:val="006A6E46"/>
    <w:rsid w:val="006A707B"/>
    <w:rsid w:val="006B133E"/>
    <w:rsid w:val="006B24F5"/>
    <w:rsid w:val="006B61D6"/>
    <w:rsid w:val="006B72D3"/>
    <w:rsid w:val="006C2DBA"/>
    <w:rsid w:val="006C4970"/>
    <w:rsid w:val="006C5437"/>
    <w:rsid w:val="006C695A"/>
    <w:rsid w:val="006C7583"/>
    <w:rsid w:val="006D07BF"/>
    <w:rsid w:val="006D11DF"/>
    <w:rsid w:val="006D1D7B"/>
    <w:rsid w:val="006D5D88"/>
    <w:rsid w:val="006D73D0"/>
    <w:rsid w:val="006E08C8"/>
    <w:rsid w:val="006E2394"/>
    <w:rsid w:val="006E3259"/>
    <w:rsid w:val="006E333A"/>
    <w:rsid w:val="006E426B"/>
    <w:rsid w:val="006F1D80"/>
    <w:rsid w:val="006F617C"/>
    <w:rsid w:val="006F6E63"/>
    <w:rsid w:val="006F7186"/>
    <w:rsid w:val="0070012F"/>
    <w:rsid w:val="007021B6"/>
    <w:rsid w:val="0070381B"/>
    <w:rsid w:val="007041DD"/>
    <w:rsid w:val="00704AA8"/>
    <w:rsid w:val="0071551A"/>
    <w:rsid w:val="00717972"/>
    <w:rsid w:val="00724761"/>
    <w:rsid w:val="00724B43"/>
    <w:rsid w:val="007264DB"/>
    <w:rsid w:val="0074087F"/>
    <w:rsid w:val="007409C8"/>
    <w:rsid w:val="0074142C"/>
    <w:rsid w:val="00743954"/>
    <w:rsid w:val="00743DC1"/>
    <w:rsid w:val="00744B6D"/>
    <w:rsid w:val="00744FF0"/>
    <w:rsid w:val="00745261"/>
    <w:rsid w:val="007461F3"/>
    <w:rsid w:val="00746FD0"/>
    <w:rsid w:val="0074713D"/>
    <w:rsid w:val="00750702"/>
    <w:rsid w:val="00751343"/>
    <w:rsid w:val="00753CFA"/>
    <w:rsid w:val="0075784F"/>
    <w:rsid w:val="007607B9"/>
    <w:rsid w:val="00762958"/>
    <w:rsid w:val="0076447E"/>
    <w:rsid w:val="00764F53"/>
    <w:rsid w:val="00770333"/>
    <w:rsid w:val="00771B64"/>
    <w:rsid w:val="0077669C"/>
    <w:rsid w:val="007801E9"/>
    <w:rsid w:val="007818D3"/>
    <w:rsid w:val="007828EC"/>
    <w:rsid w:val="007A052A"/>
    <w:rsid w:val="007A3B9E"/>
    <w:rsid w:val="007A523C"/>
    <w:rsid w:val="007B0E04"/>
    <w:rsid w:val="007B18C6"/>
    <w:rsid w:val="007B449E"/>
    <w:rsid w:val="007B4D25"/>
    <w:rsid w:val="007D0B04"/>
    <w:rsid w:val="007D112C"/>
    <w:rsid w:val="007E684D"/>
    <w:rsid w:val="007E7439"/>
    <w:rsid w:val="007F06F5"/>
    <w:rsid w:val="0080324C"/>
    <w:rsid w:val="00810DE5"/>
    <w:rsid w:val="0081247B"/>
    <w:rsid w:val="00812A02"/>
    <w:rsid w:val="00820108"/>
    <w:rsid w:val="00820C5A"/>
    <w:rsid w:val="008236E8"/>
    <w:rsid w:val="0082748C"/>
    <w:rsid w:val="00833B96"/>
    <w:rsid w:val="008368E5"/>
    <w:rsid w:val="00836ADC"/>
    <w:rsid w:val="0083744F"/>
    <w:rsid w:val="00837E49"/>
    <w:rsid w:val="008472A8"/>
    <w:rsid w:val="00851D0B"/>
    <w:rsid w:val="0085306A"/>
    <w:rsid w:val="00854735"/>
    <w:rsid w:val="008577C3"/>
    <w:rsid w:val="00861123"/>
    <w:rsid w:val="008661E3"/>
    <w:rsid w:val="008672AD"/>
    <w:rsid w:val="00870A98"/>
    <w:rsid w:val="00871994"/>
    <w:rsid w:val="00872E06"/>
    <w:rsid w:val="00875AE7"/>
    <w:rsid w:val="00875F39"/>
    <w:rsid w:val="0087769B"/>
    <w:rsid w:val="00883CBF"/>
    <w:rsid w:val="0089045C"/>
    <w:rsid w:val="00895430"/>
    <w:rsid w:val="008976CC"/>
    <w:rsid w:val="008B5A43"/>
    <w:rsid w:val="008B64CF"/>
    <w:rsid w:val="008C0AF9"/>
    <w:rsid w:val="008C3D9B"/>
    <w:rsid w:val="008C45AA"/>
    <w:rsid w:val="008C4EDA"/>
    <w:rsid w:val="008C7FF7"/>
    <w:rsid w:val="008D600C"/>
    <w:rsid w:val="008D63D2"/>
    <w:rsid w:val="008E0029"/>
    <w:rsid w:val="008E6372"/>
    <w:rsid w:val="008E7C4A"/>
    <w:rsid w:val="008F4682"/>
    <w:rsid w:val="00901D0B"/>
    <w:rsid w:val="009058F1"/>
    <w:rsid w:val="009072FA"/>
    <w:rsid w:val="0090735F"/>
    <w:rsid w:val="00910E76"/>
    <w:rsid w:val="009132AF"/>
    <w:rsid w:val="009140A3"/>
    <w:rsid w:val="00914211"/>
    <w:rsid w:val="009160DF"/>
    <w:rsid w:val="0091630D"/>
    <w:rsid w:val="00916C92"/>
    <w:rsid w:val="009207D7"/>
    <w:rsid w:val="00923D34"/>
    <w:rsid w:val="00925612"/>
    <w:rsid w:val="0093025F"/>
    <w:rsid w:val="0093076C"/>
    <w:rsid w:val="00932483"/>
    <w:rsid w:val="00943829"/>
    <w:rsid w:val="00950C82"/>
    <w:rsid w:val="00951EAB"/>
    <w:rsid w:val="00952574"/>
    <w:rsid w:val="00955F4E"/>
    <w:rsid w:val="00960691"/>
    <w:rsid w:val="00960836"/>
    <w:rsid w:val="00960EAE"/>
    <w:rsid w:val="00961D66"/>
    <w:rsid w:val="009705C2"/>
    <w:rsid w:val="00970E7F"/>
    <w:rsid w:val="00971F1E"/>
    <w:rsid w:val="009748A9"/>
    <w:rsid w:val="009757E9"/>
    <w:rsid w:val="0098356B"/>
    <w:rsid w:val="00986212"/>
    <w:rsid w:val="00986B2D"/>
    <w:rsid w:val="00986FB5"/>
    <w:rsid w:val="009918E9"/>
    <w:rsid w:val="00995A7C"/>
    <w:rsid w:val="009A0709"/>
    <w:rsid w:val="009A3719"/>
    <w:rsid w:val="009A40C2"/>
    <w:rsid w:val="009B0421"/>
    <w:rsid w:val="009B2926"/>
    <w:rsid w:val="009B6C77"/>
    <w:rsid w:val="009B7A8A"/>
    <w:rsid w:val="009C024E"/>
    <w:rsid w:val="009C466D"/>
    <w:rsid w:val="009C5A91"/>
    <w:rsid w:val="009D0FA6"/>
    <w:rsid w:val="009D0FD1"/>
    <w:rsid w:val="009D3DC7"/>
    <w:rsid w:val="009D5C70"/>
    <w:rsid w:val="009D620D"/>
    <w:rsid w:val="009D742E"/>
    <w:rsid w:val="009F0C3B"/>
    <w:rsid w:val="009F404E"/>
    <w:rsid w:val="00A01439"/>
    <w:rsid w:val="00A06126"/>
    <w:rsid w:val="00A10C88"/>
    <w:rsid w:val="00A11E4B"/>
    <w:rsid w:val="00A1354D"/>
    <w:rsid w:val="00A22328"/>
    <w:rsid w:val="00A2705E"/>
    <w:rsid w:val="00A274D1"/>
    <w:rsid w:val="00A307C4"/>
    <w:rsid w:val="00A339A1"/>
    <w:rsid w:val="00A3536E"/>
    <w:rsid w:val="00A35D3E"/>
    <w:rsid w:val="00A37089"/>
    <w:rsid w:val="00A40A82"/>
    <w:rsid w:val="00A40D6B"/>
    <w:rsid w:val="00A40D81"/>
    <w:rsid w:val="00A45366"/>
    <w:rsid w:val="00A45F9F"/>
    <w:rsid w:val="00A51965"/>
    <w:rsid w:val="00A52DF5"/>
    <w:rsid w:val="00A52E18"/>
    <w:rsid w:val="00A57CEE"/>
    <w:rsid w:val="00A6334F"/>
    <w:rsid w:val="00A63E74"/>
    <w:rsid w:val="00A64181"/>
    <w:rsid w:val="00A66B51"/>
    <w:rsid w:val="00A73137"/>
    <w:rsid w:val="00A7601C"/>
    <w:rsid w:val="00A77383"/>
    <w:rsid w:val="00A804FA"/>
    <w:rsid w:val="00A82B53"/>
    <w:rsid w:val="00A86B26"/>
    <w:rsid w:val="00A91540"/>
    <w:rsid w:val="00A9303B"/>
    <w:rsid w:val="00A95837"/>
    <w:rsid w:val="00A9603D"/>
    <w:rsid w:val="00AA06BF"/>
    <w:rsid w:val="00AA0747"/>
    <w:rsid w:val="00AA43E4"/>
    <w:rsid w:val="00AB1394"/>
    <w:rsid w:val="00AB7AB9"/>
    <w:rsid w:val="00AB7B80"/>
    <w:rsid w:val="00AC0ADC"/>
    <w:rsid w:val="00AC1CEA"/>
    <w:rsid w:val="00AC37E9"/>
    <w:rsid w:val="00AD0631"/>
    <w:rsid w:val="00AD2169"/>
    <w:rsid w:val="00AD3653"/>
    <w:rsid w:val="00AE33DC"/>
    <w:rsid w:val="00AE507D"/>
    <w:rsid w:val="00AE51DA"/>
    <w:rsid w:val="00AE5553"/>
    <w:rsid w:val="00AF0DD9"/>
    <w:rsid w:val="00AF1649"/>
    <w:rsid w:val="00AF190D"/>
    <w:rsid w:val="00AF226E"/>
    <w:rsid w:val="00B02A2E"/>
    <w:rsid w:val="00B06AF3"/>
    <w:rsid w:val="00B07985"/>
    <w:rsid w:val="00B102A3"/>
    <w:rsid w:val="00B102A9"/>
    <w:rsid w:val="00B13CD2"/>
    <w:rsid w:val="00B16274"/>
    <w:rsid w:val="00B21B00"/>
    <w:rsid w:val="00B22C2B"/>
    <w:rsid w:val="00B24AC9"/>
    <w:rsid w:val="00B25BCA"/>
    <w:rsid w:val="00B26229"/>
    <w:rsid w:val="00B303DC"/>
    <w:rsid w:val="00B31AC5"/>
    <w:rsid w:val="00B322A7"/>
    <w:rsid w:val="00B34F00"/>
    <w:rsid w:val="00B35D7B"/>
    <w:rsid w:val="00B36B70"/>
    <w:rsid w:val="00B44F0C"/>
    <w:rsid w:val="00B50934"/>
    <w:rsid w:val="00B520F5"/>
    <w:rsid w:val="00B52436"/>
    <w:rsid w:val="00B55A95"/>
    <w:rsid w:val="00B627C4"/>
    <w:rsid w:val="00B62859"/>
    <w:rsid w:val="00B6413E"/>
    <w:rsid w:val="00B673F6"/>
    <w:rsid w:val="00B704B8"/>
    <w:rsid w:val="00B71DB4"/>
    <w:rsid w:val="00B72736"/>
    <w:rsid w:val="00B742D6"/>
    <w:rsid w:val="00B75354"/>
    <w:rsid w:val="00B76F2E"/>
    <w:rsid w:val="00B80D00"/>
    <w:rsid w:val="00B84BF2"/>
    <w:rsid w:val="00B854E0"/>
    <w:rsid w:val="00B8752B"/>
    <w:rsid w:val="00B92FBA"/>
    <w:rsid w:val="00B94AE9"/>
    <w:rsid w:val="00BA1A5F"/>
    <w:rsid w:val="00BA228C"/>
    <w:rsid w:val="00BA5D6E"/>
    <w:rsid w:val="00BA6D4D"/>
    <w:rsid w:val="00BA79F3"/>
    <w:rsid w:val="00BB24FB"/>
    <w:rsid w:val="00BB3BEF"/>
    <w:rsid w:val="00BB66A7"/>
    <w:rsid w:val="00BB7893"/>
    <w:rsid w:val="00BC122E"/>
    <w:rsid w:val="00BC2B5D"/>
    <w:rsid w:val="00BC31FF"/>
    <w:rsid w:val="00BC5AE7"/>
    <w:rsid w:val="00BC5B0F"/>
    <w:rsid w:val="00BD179F"/>
    <w:rsid w:val="00BD1E2A"/>
    <w:rsid w:val="00BD2041"/>
    <w:rsid w:val="00BD2C7D"/>
    <w:rsid w:val="00BE3AD2"/>
    <w:rsid w:val="00BE5655"/>
    <w:rsid w:val="00BE6B82"/>
    <w:rsid w:val="00BE7B40"/>
    <w:rsid w:val="00BF4DEE"/>
    <w:rsid w:val="00BF5422"/>
    <w:rsid w:val="00C0035A"/>
    <w:rsid w:val="00C00637"/>
    <w:rsid w:val="00C0134D"/>
    <w:rsid w:val="00C02F42"/>
    <w:rsid w:val="00C03F01"/>
    <w:rsid w:val="00C0609F"/>
    <w:rsid w:val="00C06633"/>
    <w:rsid w:val="00C0770E"/>
    <w:rsid w:val="00C21927"/>
    <w:rsid w:val="00C22502"/>
    <w:rsid w:val="00C25D90"/>
    <w:rsid w:val="00C25FFC"/>
    <w:rsid w:val="00C26BD1"/>
    <w:rsid w:val="00C33BA4"/>
    <w:rsid w:val="00C341A4"/>
    <w:rsid w:val="00C4391A"/>
    <w:rsid w:val="00C44C17"/>
    <w:rsid w:val="00C45A74"/>
    <w:rsid w:val="00C51398"/>
    <w:rsid w:val="00C54B58"/>
    <w:rsid w:val="00C55804"/>
    <w:rsid w:val="00C57BF2"/>
    <w:rsid w:val="00C63697"/>
    <w:rsid w:val="00C63D4B"/>
    <w:rsid w:val="00C7389E"/>
    <w:rsid w:val="00C76FC9"/>
    <w:rsid w:val="00C80614"/>
    <w:rsid w:val="00C83014"/>
    <w:rsid w:val="00C83C3A"/>
    <w:rsid w:val="00C9289E"/>
    <w:rsid w:val="00C9303D"/>
    <w:rsid w:val="00C943C7"/>
    <w:rsid w:val="00C960C5"/>
    <w:rsid w:val="00C97927"/>
    <w:rsid w:val="00CA0B7A"/>
    <w:rsid w:val="00CA258B"/>
    <w:rsid w:val="00CA36DF"/>
    <w:rsid w:val="00CA5DFA"/>
    <w:rsid w:val="00CB0287"/>
    <w:rsid w:val="00CB448A"/>
    <w:rsid w:val="00CB4A3F"/>
    <w:rsid w:val="00CB7A70"/>
    <w:rsid w:val="00CC1FD4"/>
    <w:rsid w:val="00CC3398"/>
    <w:rsid w:val="00CC37CE"/>
    <w:rsid w:val="00CC4239"/>
    <w:rsid w:val="00CC47FC"/>
    <w:rsid w:val="00CD5710"/>
    <w:rsid w:val="00CE08AB"/>
    <w:rsid w:val="00CE4A5B"/>
    <w:rsid w:val="00CE504F"/>
    <w:rsid w:val="00CE5419"/>
    <w:rsid w:val="00CF68AB"/>
    <w:rsid w:val="00D010AB"/>
    <w:rsid w:val="00D025F6"/>
    <w:rsid w:val="00D03CB4"/>
    <w:rsid w:val="00D05766"/>
    <w:rsid w:val="00D10DF7"/>
    <w:rsid w:val="00D17537"/>
    <w:rsid w:val="00D22D7B"/>
    <w:rsid w:val="00D25BD9"/>
    <w:rsid w:val="00D2746D"/>
    <w:rsid w:val="00D30351"/>
    <w:rsid w:val="00D32C58"/>
    <w:rsid w:val="00D35783"/>
    <w:rsid w:val="00D36A3A"/>
    <w:rsid w:val="00D41B46"/>
    <w:rsid w:val="00D448FF"/>
    <w:rsid w:val="00D54DDF"/>
    <w:rsid w:val="00D57C83"/>
    <w:rsid w:val="00D603FF"/>
    <w:rsid w:val="00D6523D"/>
    <w:rsid w:val="00D721B8"/>
    <w:rsid w:val="00D7495E"/>
    <w:rsid w:val="00D75BD5"/>
    <w:rsid w:val="00D810FD"/>
    <w:rsid w:val="00D8157D"/>
    <w:rsid w:val="00D817AB"/>
    <w:rsid w:val="00D84943"/>
    <w:rsid w:val="00D85909"/>
    <w:rsid w:val="00D8622B"/>
    <w:rsid w:val="00D91C1F"/>
    <w:rsid w:val="00D92542"/>
    <w:rsid w:val="00D96330"/>
    <w:rsid w:val="00D97784"/>
    <w:rsid w:val="00D977E2"/>
    <w:rsid w:val="00DA06B4"/>
    <w:rsid w:val="00DA2A6E"/>
    <w:rsid w:val="00DA42DA"/>
    <w:rsid w:val="00DA666C"/>
    <w:rsid w:val="00DB072E"/>
    <w:rsid w:val="00DB4D6B"/>
    <w:rsid w:val="00DB5929"/>
    <w:rsid w:val="00DB5C2D"/>
    <w:rsid w:val="00DB7614"/>
    <w:rsid w:val="00DC3925"/>
    <w:rsid w:val="00DC483C"/>
    <w:rsid w:val="00DC5708"/>
    <w:rsid w:val="00DC598A"/>
    <w:rsid w:val="00DC67C0"/>
    <w:rsid w:val="00DD071A"/>
    <w:rsid w:val="00DD1E81"/>
    <w:rsid w:val="00DD284F"/>
    <w:rsid w:val="00DD350B"/>
    <w:rsid w:val="00DE2651"/>
    <w:rsid w:val="00DF05BD"/>
    <w:rsid w:val="00DF35D5"/>
    <w:rsid w:val="00DF3C89"/>
    <w:rsid w:val="00E01CB6"/>
    <w:rsid w:val="00E023CE"/>
    <w:rsid w:val="00E03397"/>
    <w:rsid w:val="00E04057"/>
    <w:rsid w:val="00E06958"/>
    <w:rsid w:val="00E075A5"/>
    <w:rsid w:val="00E1045F"/>
    <w:rsid w:val="00E10CB4"/>
    <w:rsid w:val="00E14DAB"/>
    <w:rsid w:val="00E15C27"/>
    <w:rsid w:val="00E2123B"/>
    <w:rsid w:val="00E21CB4"/>
    <w:rsid w:val="00E25E3B"/>
    <w:rsid w:val="00E25E64"/>
    <w:rsid w:val="00E30EE0"/>
    <w:rsid w:val="00E330FE"/>
    <w:rsid w:val="00E33AF2"/>
    <w:rsid w:val="00E343AC"/>
    <w:rsid w:val="00E357F0"/>
    <w:rsid w:val="00E3679D"/>
    <w:rsid w:val="00E42CED"/>
    <w:rsid w:val="00E440D4"/>
    <w:rsid w:val="00E46C85"/>
    <w:rsid w:val="00E52F81"/>
    <w:rsid w:val="00E540B6"/>
    <w:rsid w:val="00E613D9"/>
    <w:rsid w:val="00E62E6A"/>
    <w:rsid w:val="00E64374"/>
    <w:rsid w:val="00E7106F"/>
    <w:rsid w:val="00E73257"/>
    <w:rsid w:val="00E735CA"/>
    <w:rsid w:val="00E76FCF"/>
    <w:rsid w:val="00E81D0D"/>
    <w:rsid w:val="00E85345"/>
    <w:rsid w:val="00E854FD"/>
    <w:rsid w:val="00E85976"/>
    <w:rsid w:val="00E92356"/>
    <w:rsid w:val="00E931BE"/>
    <w:rsid w:val="00E933B9"/>
    <w:rsid w:val="00E9424C"/>
    <w:rsid w:val="00E957A0"/>
    <w:rsid w:val="00EA09E3"/>
    <w:rsid w:val="00EA430E"/>
    <w:rsid w:val="00EA7695"/>
    <w:rsid w:val="00EA76E2"/>
    <w:rsid w:val="00EB38A8"/>
    <w:rsid w:val="00EB48FF"/>
    <w:rsid w:val="00EC0134"/>
    <w:rsid w:val="00EC0C14"/>
    <w:rsid w:val="00EC48CD"/>
    <w:rsid w:val="00EC580F"/>
    <w:rsid w:val="00EC658B"/>
    <w:rsid w:val="00ED45B6"/>
    <w:rsid w:val="00EE0DAB"/>
    <w:rsid w:val="00EE12F4"/>
    <w:rsid w:val="00EE3706"/>
    <w:rsid w:val="00EE6DA3"/>
    <w:rsid w:val="00EF1802"/>
    <w:rsid w:val="00EF234C"/>
    <w:rsid w:val="00EF3B22"/>
    <w:rsid w:val="00F03440"/>
    <w:rsid w:val="00F05EC5"/>
    <w:rsid w:val="00F067B5"/>
    <w:rsid w:val="00F14FA1"/>
    <w:rsid w:val="00F174AC"/>
    <w:rsid w:val="00F20ADD"/>
    <w:rsid w:val="00F23387"/>
    <w:rsid w:val="00F2435F"/>
    <w:rsid w:val="00F26D17"/>
    <w:rsid w:val="00F32487"/>
    <w:rsid w:val="00F33D14"/>
    <w:rsid w:val="00F354AC"/>
    <w:rsid w:val="00F358BD"/>
    <w:rsid w:val="00F37CB2"/>
    <w:rsid w:val="00F43B17"/>
    <w:rsid w:val="00F47B9F"/>
    <w:rsid w:val="00F5083A"/>
    <w:rsid w:val="00F50A59"/>
    <w:rsid w:val="00F511DC"/>
    <w:rsid w:val="00F5234D"/>
    <w:rsid w:val="00F55E47"/>
    <w:rsid w:val="00F568F8"/>
    <w:rsid w:val="00F60FB2"/>
    <w:rsid w:val="00F651B9"/>
    <w:rsid w:val="00F67F64"/>
    <w:rsid w:val="00F73044"/>
    <w:rsid w:val="00F77423"/>
    <w:rsid w:val="00F825E2"/>
    <w:rsid w:val="00F834FA"/>
    <w:rsid w:val="00F83A5B"/>
    <w:rsid w:val="00F90215"/>
    <w:rsid w:val="00F90947"/>
    <w:rsid w:val="00F91516"/>
    <w:rsid w:val="00F9300A"/>
    <w:rsid w:val="00F94617"/>
    <w:rsid w:val="00F949AB"/>
    <w:rsid w:val="00FA2B93"/>
    <w:rsid w:val="00FA3161"/>
    <w:rsid w:val="00FA412F"/>
    <w:rsid w:val="00FA6296"/>
    <w:rsid w:val="00FA65F9"/>
    <w:rsid w:val="00FA7F83"/>
    <w:rsid w:val="00FB1BE2"/>
    <w:rsid w:val="00FB3294"/>
    <w:rsid w:val="00FB5048"/>
    <w:rsid w:val="00FB79C5"/>
    <w:rsid w:val="00FC01A4"/>
    <w:rsid w:val="00FC157D"/>
    <w:rsid w:val="00FC20B2"/>
    <w:rsid w:val="00FC5711"/>
    <w:rsid w:val="00FD089D"/>
    <w:rsid w:val="00FD7D01"/>
    <w:rsid w:val="00FE46FC"/>
    <w:rsid w:val="00FE5ED0"/>
    <w:rsid w:val="00FE781A"/>
    <w:rsid w:val="00FF4BEA"/>
    <w:rsid w:val="00FF5039"/>
    <w:rsid w:val="00FF606B"/>
    <w:rsid w:val="00FF68B2"/>
    <w:rsid w:val="00FF6D19"/>
    <w:rsid w:val="00FF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footer" w:uiPriority="99"/>
    <w:lsdException w:name="index heading" w:qFormat="1"/>
    <w:lsdException w:name="caption" w:qFormat="1"/>
    <w:lsdException w:name="footnote reference" w:qFormat="1"/>
    <w:lsdException w:name="line number" w:qFormat="1"/>
    <w:lsdException w:name="page number" w:qFormat="1"/>
    <w:lsdException w:name="macro" w:semiHidden="0" w:unhideWhenUsed="0"/>
    <w:lsdException w:name="List Bullet" w:semiHidden="0" w:unhideWhenUsed="0" w:qFormat="1"/>
    <w:lsdException w:name="List Number"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B9"/>
    <w:pPr>
      <w:jc w:val="both"/>
    </w:pPr>
    <w:rPr>
      <w:sz w:val="24"/>
    </w:rPr>
  </w:style>
  <w:style w:type="paragraph" w:styleId="1">
    <w:name w:val="heading 1"/>
    <w:basedOn w:val="a"/>
    <w:link w:val="10"/>
    <w:qFormat/>
    <w:rsid w:val="00224C8D"/>
    <w:pPr>
      <w:keepNext/>
      <w:suppressAutoHyphens/>
      <w:spacing w:before="240" w:after="240"/>
      <w:ind w:left="567" w:right="284"/>
      <w:jc w:val="left"/>
      <w:outlineLvl w:val="0"/>
    </w:pPr>
    <w:rPr>
      <w:b/>
      <w:caps/>
      <w:sz w:val="26"/>
    </w:rPr>
  </w:style>
  <w:style w:type="paragraph" w:styleId="2">
    <w:name w:val="heading 2"/>
    <w:basedOn w:val="a"/>
    <w:link w:val="20"/>
    <w:qFormat/>
    <w:rsid w:val="00224C8D"/>
    <w:pPr>
      <w:keepNext/>
      <w:suppressAutoHyphens/>
      <w:spacing w:before="240" w:after="240"/>
      <w:ind w:left="567" w:right="284"/>
      <w:jc w:val="left"/>
      <w:outlineLvl w:val="1"/>
    </w:pPr>
    <w:rPr>
      <w:b/>
      <w:sz w:val="26"/>
      <w:szCs w:val="26"/>
    </w:rPr>
  </w:style>
  <w:style w:type="paragraph" w:styleId="3">
    <w:name w:val="heading 3"/>
    <w:basedOn w:val="a"/>
    <w:link w:val="30"/>
    <w:qFormat/>
    <w:rsid w:val="00AE6371"/>
    <w:pPr>
      <w:keepNext/>
      <w:spacing w:before="240" w:after="240"/>
      <w:ind w:left="567" w:right="284"/>
      <w:jc w:val="left"/>
      <w:outlineLvl w:val="2"/>
    </w:pPr>
    <w:rPr>
      <w:b/>
      <w:i/>
      <w:sz w:val="26"/>
      <w:szCs w:val="26"/>
    </w:rPr>
  </w:style>
  <w:style w:type="paragraph" w:styleId="4">
    <w:name w:val="heading 4"/>
    <w:basedOn w:val="a"/>
    <w:qFormat/>
    <w:rsid w:val="00224C8D"/>
    <w:pPr>
      <w:keepNext/>
      <w:suppressAutoHyphens/>
      <w:spacing w:before="120" w:after="120"/>
      <w:ind w:left="567" w:right="284"/>
      <w:jc w:val="left"/>
      <w:outlineLvl w:val="3"/>
    </w:pPr>
    <w:rPr>
      <w:u w:val="single"/>
    </w:rPr>
  </w:style>
  <w:style w:type="paragraph" w:styleId="5">
    <w:name w:val="heading 5"/>
    <w:basedOn w:val="a"/>
    <w:qFormat/>
    <w:rsid w:val="000A7A9C"/>
    <w:pPr>
      <w:keepNext/>
      <w:jc w:val="center"/>
      <w:outlineLvl w:val="4"/>
    </w:pPr>
    <w:rPr>
      <w:b/>
    </w:rPr>
  </w:style>
  <w:style w:type="paragraph" w:styleId="6">
    <w:name w:val="heading 6"/>
    <w:basedOn w:val="a"/>
    <w:qFormat/>
    <w:rsid w:val="000A7A9C"/>
    <w:pPr>
      <w:keepNext/>
      <w:spacing w:before="120"/>
      <w:outlineLvl w:val="5"/>
    </w:pPr>
    <w:rPr>
      <w:b/>
    </w:rPr>
  </w:style>
  <w:style w:type="paragraph" w:styleId="7">
    <w:name w:val="heading 7"/>
    <w:basedOn w:val="a"/>
    <w:qFormat/>
    <w:rsid w:val="000A7A9C"/>
    <w:pPr>
      <w:keepNext/>
      <w:spacing w:before="120"/>
      <w:outlineLvl w:val="6"/>
    </w:pPr>
    <w:rPr>
      <w:b/>
      <w:sz w:val="22"/>
    </w:rPr>
  </w:style>
  <w:style w:type="paragraph" w:styleId="8">
    <w:name w:val="heading 8"/>
    <w:basedOn w:val="a"/>
    <w:qFormat/>
    <w:rsid w:val="000A7A9C"/>
    <w:pPr>
      <w:keepNext/>
      <w:spacing w:before="120"/>
      <w:outlineLvl w:val="7"/>
    </w:pPr>
    <w:rPr>
      <w:i/>
      <w:sz w:val="22"/>
    </w:rPr>
  </w:style>
  <w:style w:type="paragraph" w:styleId="9">
    <w:name w:val="heading 9"/>
    <w:basedOn w:val="a"/>
    <w:link w:val="90"/>
    <w:qFormat/>
    <w:rsid w:val="000A7A9C"/>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A7A9C"/>
  </w:style>
  <w:style w:type="character" w:styleId="a4">
    <w:name w:val="line number"/>
    <w:basedOn w:val="a0"/>
    <w:qFormat/>
    <w:rsid w:val="00AA045D"/>
  </w:style>
  <w:style w:type="character" w:customStyle="1" w:styleId="30">
    <w:name w:val="Заголовок 3 Знак"/>
    <w:link w:val="3"/>
    <w:qFormat/>
    <w:rsid w:val="00AE6371"/>
    <w:rPr>
      <w:b/>
      <w:i/>
      <w:sz w:val="26"/>
      <w:szCs w:val="26"/>
      <w:lang w:val="ru-RU" w:eastAsia="ru-RU" w:bidi="ar-SA"/>
    </w:rPr>
  </w:style>
  <w:style w:type="character" w:customStyle="1" w:styleId="-">
    <w:name w:val="Интернет-ссылка"/>
    <w:uiPriority w:val="99"/>
    <w:rsid w:val="005C140A"/>
    <w:rPr>
      <w:color w:val="0000FF"/>
      <w:u w:val="single"/>
    </w:rPr>
  </w:style>
  <w:style w:type="character" w:styleId="a5">
    <w:name w:val="Strong"/>
    <w:qFormat/>
    <w:rsid w:val="00307375"/>
    <w:rPr>
      <w:b/>
      <w:bCs/>
    </w:rPr>
  </w:style>
  <w:style w:type="character" w:customStyle="1" w:styleId="a6">
    <w:name w:val="Основной текст с отступом Знак"/>
    <w:qFormat/>
    <w:rsid w:val="009F03CB"/>
    <w:rPr>
      <w:sz w:val="24"/>
      <w:szCs w:val="24"/>
    </w:rPr>
  </w:style>
  <w:style w:type="character" w:customStyle="1" w:styleId="apple-converted-space">
    <w:name w:val="apple-converted-space"/>
    <w:qFormat/>
    <w:rsid w:val="00E965DB"/>
  </w:style>
  <w:style w:type="character" w:customStyle="1" w:styleId="21">
    <w:name w:val="Название Знак2"/>
    <w:link w:val="a7"/>
    <w:qFormat/>
    <w:locked/>
    <w:rsid w:val="000355C5"/>
    <w:rPr>
      <w:sz w:val="24"/>
      <w:szCs w:val="24"/>
      <w:lang w:val="ru-RU" w:eastAsia="ru-RU" w:bidi="ar-SA"/>
    </w:rPr>
  </w:style>
  <w:style w:type="character" w:customStyle="1" w:styleId="11">
    <w:name w:val="Название Знак1"/>
    <w:uiPriority w:val="10"/>
    <w:qFormat/>
    <w:rsid w:val="000355C5"/>
    <w:rPr>
      <w:b/>
      <w:sz w:val="28"/>
    </w:rPr>
  </w:style>
  <w:style w:type="character" w:customStyle="1" w:styleId="a8">
    <w:name w:val="Нижний колонтитул Знак"/>
    <w:uiPriority w:val="99"/>
    <w:qFormat/>
    <w:rsid w:val="000355C5"/>
    <w:rPr>
      <w:sz w:val="24"/>
    </w:rPr>
  </w:style>
  <w:style w:type="character" w:customStyle="1" w:styleId="Char">
    <w:name w:val="Текст отчета Char"/>
    <w:link w:val="a9"/>
    <w:qFormat/>
    <w:rsid w:val="003103C6"/>
    <w:rPr>
      <w:sz w:val="24"/>
      <w:szCs w:val="24"/>
    </w:rPr>
  </w:style>
  <w:style w:type="character" w:customStyle="1" w:styleId="watch-title">
    <w:name w:val="watch-title"/>
    <w:qFormat/>
    <w:rsid w:val="00AA7DBA"/>
  </w:style>
  <w:style w:type="character" w:customStyle="1" w:styleId="aa">
    <w:name w:val="Текст Знак"/>
    <w:qFormat/>
    <w:rsid w:val="00A14E20"/>
    <w:rPr>
      <w:rFonts w:ascii="Courier New" w:hAnsi="Courier New" w:cs="Courier New"/>
    </w:rPr>
  </w:style>
  <w:style w:type="character" w:customStyle="1" w:styleId="12">
    <w:name w:val="Текст Знак1"/>
    <w:qFormat/>
    <w:locked/>
    <w:rsid w:val="00A14E20"/>
    <w:rPr>
      <w:rFonts w:ascii="Courier New" w:hAnsi="Courier New"/>
    </w:rPr>
  </w:style>
  <w:style w:type="character" w:customStyle="1" w:styleId="ab">
    <w:name w:val="П.З. Знак"/>
    <w:qFormat/>
    <w:locked/>
    <w:rsid w:val="00D97A91"/>
    <w:rPr>
      <w:sz w:val="24"/>
      <w:szCs w:val="28"/>
    </w:rPr>
  </w:style>
  <w:style w:type="character" w:customStyle="1" w:styleId="90">
    <w:name w:val="Заголовок 9 Знак"/>
    <w:link w:val="9"/>
    <w:qFormat/>
    <w:rsid w:val="002058AE"/>
    <w:rPr>
      <w:b/>
      <w:sz w:val="28"/>
    </w:rPr>
  </w:style>
  <w:style w:type="character" w:customStyle="1" w:styleId="ac">
    <w:name w:val="Верхний колонтитул Знак"/>
    <w:qFormat/>
    <w:rsid w:val="002058AE"/>
    <w:rPr>
      <w:sz w:val="24"/>
    </w:rPr>
  </w:style>
  <w:style w:type="character" w:customStyle="1" w:styleId="ad">
    <w:name w:val="Подзаголовок Знак"/>
    <w:qFormat/>
    <w:rsid w:val="007F383F"/>
    <w:rPr>
      <w:b/>
      <w:bCs/>
      <w:sz w:val="24"/>
      <w:szCs w:val="24"/>
    </w:rPr>
  </w:style>
  <w:style w:type="character" w:customStyle="1" w:styleId="20">
    <w:name w:val="Заголовок 2 Знак"/>
    <w:link w:val="2"/>
    <w:qFormat/>
    <w:rsid w:val="00F83639"/>
    <w:rPr>
      <w:b/>
      <w:sz w:val="26"/>
      <w:szCs w:val="26"/>
    </w:rPr>
  </w:style>
  <w:style w:type="character" w:customStyle="1" w:styleId="10">
    <w:name w:val="Заголовок 1 Знак"/>
    <w:link w:val="1"/>
    <w:qFormat/>
    <w:rsid w:val="00940EB9"/>
    <w:rPr>
      <w:b/>
      <w:caps/>
      <w:sz w:val="26"/>
    </w:rPr>
  </w:style>
  <w:style w:type="character" w:customStyle="1" w:styleId="ae">
    <w:name w:val="_текст Знак"/>
    <w:qFormat/>
    <w:rsid w:val="009F414E"/>
    <w:rPr>
      <w:sz w:val="24"/>
    </w:rPr>
  </w:style>
  <w:style w:type="character" w:customStyle="1" w:styleId="af">
    <w:name w:val="маркер Знак"/>
    <w:uiPriority w:val="99"/>
    <w:qFormat/>
    <w:rsid w:val="00A07B6D"/>
    <w:rPr>
      <w:sz w:val="24"/>
    </w:rPr>
  </w:style>
  <w:style w:type="character" w:customStyle="1" w:styleId="WW8Num2z0">
    <w:name w:val="WW8Num2z0"/>
    <w:qFormat/>
    <w:rsid w:val="00DC7755"/>
    <w:rPr>
      <w:rFonts w:ascii="Symbol" w:hAnsi="Symbol"/>
    </w:rPr>
  </w:style>
  <w:style w:type="character" w:customStyle="1" w:styleId="WW8Num5z0">
    <w:name w:val="WW8Num5z0"/>
    <w:qFormat/>
    <w:rsid w:val="00DC7755"/>
    <w:rPr>
      <w:rFonts w:ascii="Wingdings" w:hAnsi="Wingdings"/>
    </w:rPr>
  </w:style>
  <w:style w:type="character" w:customStyle="1" w:styleId="WW8Num6z0">
    <w:name w:val="WW8Num6z0"/>
    <w:qFormat/>
    <w:rsid w:val="00DC7755"/>
    <w:rPr>
      <w:rFonts w:ascii="Wingdings" w:hAnsi="Wingdings"/>
    </w:rPr>
  </w:style>
  <w:style w:type="character" w:customStyle="1" w:styleId="WW8Num8z0">
    <w:name w:val="WW8Num8z0"/>
    <w:qFormat/>
    <w:rsid w:val="00DC7755"/>
    <w:rPr>
      <w:rFonts w:cs="Times New Roman"/>
    </w:rPr>
  </w:style>
  <w:style w:type="character" w:customStyle="1" w:styleId="WW8Num11z0">
    <w:name w:val="WW8Num11z0"/>
    <w:qFormat/>
    <w:rsid w:val="00DC7755"/>
    <w:rPr>
      <w:rFonts w:ascii="Symbol" w:hAnsi="Symbol"/>
    </w:rPr>
  </w:style>
  <w:style w:type="character" w:customStyle="1" w:styleId="WW8Num12z0">
    <w:name w:val="WW8Num12z0"/>
    <w:qFormat/>
    <w:rsid w:val="00DC7755"/>
    <w:rPr>
      <w:rFonts w:ascii="Arial" w:hAnsi="Arial"/>
      <w:sz w:val="28"/>
    </w:rPr>
  </w:style>
  <w:style w:type="character" w:customStyle="1" w:styleId="WW8Num13z0">
    <w:name w:val="WW8Num13z0"/>
    <w:qFormat/>
    <w:rsid w:val="00DC7755"/>
    <w:rPr>
      <w:rFonts w:ascii="Symbol" w:hAnsi="Symbol"/>
    </w:rPr>
  </w:style>
  <w:style w:type="character" w:customStyle="1" w:styleId="WW8Num14z0">
    <w:name w:val="WW8Num14z0"/>
    <w:qFormat/>
    <w:rsid w:val="00DC7755"/>
    <w:rPr>
      <w:rFonts w:ascii="Symbol" w:hAnsi="Symbol"/>
    </w:rPr>
  </w:style>
  <w:style w:type="character" w:customStyle="1" w:styleId="WW8Num15z0">
    <w:name w:val="WW8Num15z0"/>
    <w:qFormat/>
    <w:rsid w:val="00DC7755"/>
    <w:rPr>
      <w:rFonts w:ascii="Symbol" w:hAnsi="Symbol"/>
      <w:color w:val="00000A"/>
    </w:rPr>
  </w:style>
  <w:style w:type="character" w:customStyle="1" w:styleId="WW8Num17z0">
    <w:name w:val="WW8Num17z0"/>
    <w:qFormat/>
    <w:rsid w:val="00DC7755"/>
    <w:rPr>
      <w:rFonts w:ascii="Symbol" w:hAnsi="Symbol"/>
    </w:rPr>
  </w:style>
  <w:style w:type="character" w:customStyle="1" w:styleId="WW8Num19z0">
    <w:name w:val="WW8Num19z0"/>
    <w:qFormat/>
    <w:rsid w:val="00DC7755"/>
    <w:rPr>
      <w:rFonts w:ascii="Wingdings" w:hAnsi="Wingdings"/>
    </w:rPr>
  </w:style>
  <w:style w:type="character" w:customStyle="1" w:styleId="WW8Num21z0">
    <w:name w:val="WW8Num21z0"/>
    <w:qFormat/>
    <w:rsid w:val="00DC7755"/>
    <w:rPr>
      <w:rFonts w:ascii="Symbol" w:hAnsi="Symbol"/>
    </w:rPr>
  </w:style>
  <w:style w:type="character" w:customStyle="1" w:styleId="WW8Num21z4">
    <w:name w:val="WW8Num21z4"/>
    <w:qFormat/>
    <w:rsid w:val="00DC7755"/>
    <w:rPr>
      <w:rFonts w:cs="Times New Roman"/>
    </w:rPr>
  </w:style>
  <w:style w:type="character" w:customStyle="1" w:styleId="WW8Num22z0">
    <w:name w:val="WW8Num22z0"/>
    <w:qFormat/>
    <w:rsid w:val="00DC7755"/>
    <w:rPr>
      <w:rFonts w:ascii="Symbol" w:hAnsi="Symbol"/>
    </w:rPr>
  </w:style>
  <w:style w:type="character" w:customStyle="1" w:styleId="WW8Num23z0">
    <w:name w:val="WW8Num23z0"/>
    <w:qFormat/>
    <w:rsid w:val="00DC7755"/>
    <w:rPr>
      <w:rFonts w:ascii="Symbol" w:hAnsi="Symbol"/>
    </w:rPr>
  </w:style>
  <w:style w:type="character" w:customStyle="1" w:styleId="WW8Num24z0">
    <w:name w:val="WW8Num24z0"/>
    <w:qFormat/>
    <w:rsid w:val="00DC7755"/>
    <w:rPr>
      <w:rFonts w:ascii="GOST type A" w:hAnsi="GOST type A" w:cs="GOST type A"/>
      <w:sz w:val="28"/>
      <w:szCs w:val="28"/>
    </w:rPr>
  </w:style>
  <w:style w:type="character" w:customStyle="1" w:styleId="WW8Num26z0">
    <w:name w:val="WW8Num26z0"/>
    <w:qFormat/>
    <w:rsid w:val="00DC7755"/>
    <w:rPr>
      <w:rFonts w:ascii="Symbol" w:hAnsi="Symbol" w:cs="OpenSymbol"/>
    </w:rPr>
  </w:style>
  <w:style w:type="character" w:customStyle="1" w:styleId="WW8Num28z0">
    <w:name w:val="WW8Num28z0"/>
    <w:qFormat/>
    <w:rsid w:val="00DC7755"/>
    <w:rPr>
      <w:rFonts w:ascii="Symbol" w:hAnsi="Symbol" w:cs="OpenSymbol"/>
    </w:rPr>
  </w:style>
  <w:style w:type="character" w:customStyle="1" w:styleId="Absatz-Standardschriftart">
    <w:name w:val="Absatz-Standardschriftart"/>
    <w:qFormat/>
    <w:rsid w:val="00DC7755"/>
  </w:style>
  <w:style w:type="character" w:customStyle="1" w:styleId="WW8Num20z0">
    <w:name w:val="WW8Num20z0"/>
    <w:qFormat/>
    <w:rsid w:val="00DC7755"/>
    <w:rPr>
      <w:rFonts w:ascii="Symbol" w:hAnsi="Symbol"/>
    </w:rPr>
  </w:style>
  <w:style w:type="character" w:customStyle="1" w:styleId="WW8Num22z4">
    <w:name w:val="WW8Num22z4"/>
    <w:qFormat/>
    <w:rsid w:val="00DC7755"/>
    <w:rPr>
      <w:rFonts w:cs="Times New Roman"/>
    </w:rPr>
  </w:style>
  <w:style w:type="character" w:customStyle="1" w:styleId="WW8Num25z0">
    <w:name w:val="WW8Num25z0"/>
    <w:qFormat/>
    <w:rsid w:val="00DC7755"/>
    <w:rPr>
      <w:rFonts w:ascii="Symbol" w:hAnsi="Symbol"/>
    </w:rPr>
  </w:style>
  <w:style w:type="character" w:customStyle="1" w:styleId="WW8Num27z0">
    <w:name w:val="WW8Num27z0"/>
    <w:qFormat/>
    <w:rsid w:val="00DC7755"/>
    <w:rPr>
      <w:rFonts w:ascii="Symbol" w:hAnsi="Symbol" w:cs="OpenSymbol"/>
    </w:rPr>
  </w:style>
  <w:style w:type="character" w:customStyle="1" w:styleId="WW8Num29z0">
    <w:name w:val="WW8Num29z0"/>
    <w:qFormat/>
    <w:rsid w:val="00DC7755"/>
    <w:rPr>
      <w:rFonts w:ascii="Symbol" w:hAnsi="Symbol" w:cs="OpenSymbol"/>
    </w:rPr>
  </w:style>
  <w:style w:type="character" w:customStyle="1" w:styleId="WW-Absatz-Standardschriftart">
    <w:name w:val="WW-Absatz-Standardschriftart"/>
    <w:qFormat/>
    <w:rsid w:val="00DC7755"/>
  </w:style>
  <w:style w:type="character" w:customStyle="1" w:styleId="WW8Num1z0">
    <w:name w:val="WW8Num1z0"/>
    <w:qFormat/>
    <w:rsid w:val="00DC7755"/>
    <w:rPr>
      <w:rFonts w:ascii="Symbol" w:hAnsi="Symbol"/>
    </w:rPr>
  </w:style>
  <w:style w:type="character" w:customStyle="1" w:styleId="WW8Num4z0">
    <w:name w:val="WW8Num4z0"/>
    <w:qFormat/>
    <w:rsid w:val="00DC7755"/>
    <w:rPr>
      <w:rFonts w:ascii="Symbol" w:hAnsi="Symbol"/>
      <w:color w:val="00000A"/>
    </w:rPr>
  </w:style>
  <w:style w:type="character" w:customStyle="1" w:styleId="WW8Num7z0">
    <w:name w:val="WW8Num7z0"/>
    <w:qFormat/>
    <w:rsid w:val="00DC7755"/>
    <w:rPr>
      <w:rFonts w:ascii="Symbol" w:hAnsi="Symbol"/>
    </w:rPr>
  </w:style>
  <w:style w:type="character" w:customStyle="1" w:styleId="WW8Num7z1">
    <w:name w:val="WW8Num7z1"/>
    <w:qFormat/>
    <w:rsid w:val="00DC7755"/>
    <w:rPr>
      <w:rFonts w:ascii="Courier New" w:hAnsi="Courier New"/>
    </w:rPr>
  </w:style>
  <w:style w:type="character" w:customStyle="1" w:styleId="WW8Num7z2">
    <w:name w:val="WW8Num7z2"/>
    <w:qFormat/>
    <w:rsid w:val="00DC7755"/>
    <w:rPr>
      <w:rFonts w:ascii="Wingdings" w:hAnsi="Wingdings"/>
    </w:rPr>
  </w:style>
  <w:style w:type="character" w:customStyle="1" w:styleId="WW8Num8z2">
    <w:name w:val="WW8Num8z2"/>
    <w:qFormat/>
    <w:rsid w:val="00DC7755"/>
    <w:rPr>
      <w:rFonts w:ascii="Wingdings" w:hAnsi="Wingdings"/>
    </w:rPr>
  </w:style>
  <w:style w:type="character" w:customStyle="1" w:styleId="WW8Num8z3">
    <w:name w:val="WW8Num8z3"/>
    <w:qFormat/>
    <w:rsid w:val="00DC7755"/>
    <w:rPr>
      <w:rFonts w:ascii="Symbol" w:hAnsi="Symbol"/>
    </w:rPr>
  </w:style>
  <w:style w:type="character" w:customStyle="1" w:styleId="WW8Num8z4">
    <w:name w:val="WW8Num8z4"/>
    <w:qFormat/>
    <w:rsid w:val="00DC7755"/>
    <w:rPr>
      <w:rFonts w:ascii="Courier New" w:hAnsi="Courier New"/>
    </w:rPr>
  </w:style>
  <w:style w:type="character" w:customStyle="1" w:styleId="WW8Num14z1">
    <w:name w:val="WW8Num14z1"/>
    <w:qFormat/>
    <w:rsid w:val="00DC7755"/>
    <w:rPr>
      <w:rFonts w:ascii="Courier New" w:hAnsi="Courier New"/>
    </w:rPr>
  </w:style>
  <w:style w:type="character" w:customStyle="1" w:styleId="WW8Num14z2">
    <w:name w:val="WW8Num14z2"/>
    <w:qFormat/>
    <w:rsid w:val="00DC7755"/>
    <w:rPr>
      <w:rFonts w:ascii="Wingdings" w:hAnsi="Wingdings"/>
    </w:rPr>
  </w:style>
  <w:style w:type="character" w:customStyle="1" w:styleId="WW8Num15z1">
    <w:name w:val="WW8Num15z1"/>
    <w:qFormat/>
    <w:rsid w:val="00DC7755"/>
    <w:rPr>
      <w:rFonts w:ascii="Courier New" w:hAnsi="Courier New"/>
    </w:rPr>
  </w:style>
  <w:style w:type="character" w:customStyle="1" w:styleId="WW8Num15z2">
    <w:name w:val="WW8Num15z2"/>
    <w:qFormat/>
    <w:rsid w:val="00DC7755"/>
    <w:rPr>
      <w:rFonts w:ascii="Wingdings" w:hAnsi="Wingdings"/>
    </w:rPr>
  </w:style>
  <w:style w:type="character" w:customStyle="1" w:styleId="WW8Num15z3">
    <w:name w:val="WW8Num15z3"/>
    <w:qFormat/>
    <w:rsid w:val="00DC7755"/>
    <w:rPr>
      <w:rFonts w:ascii="Symbol" w:hAnsi="Symbol"/>
    </w:rPr>
  </w:style>
  <w:style w:type="character" w:customStyle="1" w:styleId="WW8Num17z1">
    <w:name w:val="WW8Num17z1"/>
    <w:qFormat/>
    <w:rsid w:val="00DC7755"/>
    <w:rPr>
      <w:rFonts w:ascii="Courier New" w:hAnsi="Courier New"/>
    </w:rPr>
  </w:style>
  <w:style w:type="character" w:customStyle="1" w:styleId="WW8Num17z2">
    <w:name w:val="WW8Num17z2"/>
    <w:qFormat/>
    <w:rsid w:val="00DC7755"/>
    <w:rPr>
      <w:rFonts w:ascii="Wingdings" w:hAnsi="Wingdings"/>
    </w:rPr>
  </w:style>
  <w:style w:type="character" w:customStyle="1" w:styleId="WW8Num19z1">
    <w:name w:val="WW8Num19z1"/>
    <w:qFormat/>
    <w:rsid w:val="00DC7755"/>
    <w:rPr>
      <w:rFonts w:ascii="Courier New" w:hAnsi="Courier New"/>
    </w:rPr>
  </w:style>
  <w:style w:type="character" w:customStyle="1" w:styleId="WW8Num19z3">
    <w:name w:val="WW8Num19z3"/>
    <w:qFormat/>
    <w:rsid w:val="00DC7755"/>
    <w:rPr>
      <w:rFonts w:ascii="Symbol" w:hAnsi="Symbol"/>
    </w:rPr>
  </w:style>
  <w:style w:type="character" w:customStyle="1" w:styleId="WW8Num22z1">
    <w:name w:val="WW8Num22z1"/>
    <w:qFormat/>
    <w:rsid w:val="00DC7755"/>
    <w:rPr>
      <w:rFonts w:ascii="Courier New" w:hAnsi="Courier New"/>
    </w:rPr>
  </w:style>
  <w:style w:type="character" w:customStyle="1" w:styleId="WW8Num22z2">
    <w:name w:val="WW8Num22z2"/>
    <w:qFormat/>
    <w:rsid w:val="00DC7755"/>
    <w:rPr>
      <w:rFonts w:ascii="Wingdings" w:hAnsi="Wingdings"/>
    </w:rPr>
  </w:style>
  <w:style w:type="character" w:customStyle="1" w:styleId="WW8Num24z4">
    <w:name w:val="WW8Num24z4"/>
    <w:qFormat/>
    <w:rsid w:val="00DC7755"/>
    <w:rPr>
      <w:rFonts w:cs="Times New Roman"/>
    </w:rPr>
  </w:style>
  <w:style w:type="character" w:customStyle="1" w:styleId="13">
    <w:name w:val="Основной шрифт абзаца1"/>
    <w:qFormat/>
    <w:rsid w:val="00DC7755"/>
  </w:style>
  <w:style w:type="character" w:customStyle="1" w:styleId="CODE">
    <w:name w:val="CODE"/>
    <w:qFormat/>
    <w:rsid w:val="00DC7755"/>
    <w:rPr>
      <w:rFonts w:ascii="Courier New" w:hAnsi="Courier New"/>
      <w:strike w:val="0"/>
      <w:dstrike w:val="0"/>
      <w:color w:val="00000A"/>
      <w:position w:val="0"/>
      <w:sz w:val="20"/>
      <w:u w:val="none"/>
      <w:vertAlign w:val="baseline"/>
    </w:rPr>
  </w:style>
  <w:style w:type="character" w:customStyle="1" w:styleId="af0">
    <w:name w:val="Символ сноски"/>
    <w:qFormat/>
    <w:rsid w:val="00DC7755"/>
    <w:rPr>
      <w:vertAlign w:val="superscript"/>
    </w:rPr>
  </w:style>
  <w:style w:type="character" w:styleId="af1">
    <w:name w:val="FollowedHyperlink"/>
    <w:qFormat/>
    <w:rsid w:val="00DC7755"/>
    <w:rPr>
      <w:color w:val="800080"/>
      <w:u w:val="single"/>
    </w:rPr>
  </w:style>
  <w:style w:type="character" w:customStyle="1" w:styleId="af2">
    <w:name w:val="Основной шрифт"/>
    <w:qFormat/>
    <w:rsid w:val="00DC7755"/>
  </w:style>
  <w:style w:type="character" w:styleId="af3">
    <w:name w:val="Emphasis"/>
    <w:qFormat/>
    <w:rsid w:val="00DC7755"/>
    <w:rPr>
      <w:i/>
      <w:iCs/>
    </w:rPr>
  </w:style>
  <w:style w:type="character" w:customStyle="1" w:styleId="40">
    <w:name w:val="Заголовок 4 Знак"/>
    <w:qFormat/>
    <w:rsid w:val="00DC7755"/>
    <w:rPr>
      <w:rFonts w:ascii="Arial" w:hAnsi="Arial"/>
      <w:b/>
      <w:sz w:val="22"/>
    </w:rPr>
  </w:style>
  <w:style w:type="character" w:customStyle="1" w:styleId="50">
    <w:name w:val="Заголовок 5 Знак"/>
    <w:qFormat/>
    <w:rsid w:val="00DC7755"/>
    <w:rPr>
      <w:rFonts w:ascii="Arial" w:hAnsi="Arial"/>
      <w:sz w:val="22"/>
    </w:rPr>
  </w:style>
  <w:style w:type="character" w:customStyle="1" w:styleId="60">
    <w:name w:val="Заголовок 6 Знак"/>
    <w:qFormat/>
    <w:rsid w:val="00DC7755"/>
    <w:rPr>
      <w:rFonts w:ascii="Arial" w:hAnsi="Arial"/>
      <w:i/>
      <w:sz w:val="22"/>
    </w:rPr>
  </w:style>
  <w:style w:type="character" w:customStyle="1" w:styleId="70">
    <w:name w:val="Заголовок 7 Знак"/>
    <w:qFormat/>
    <w:rsid w:val="00DC7755"/>
    <w:rPr>
      <w:rFonts w:ascii="Arial" w:hAnsi="Arial"/>
      <w:i/>
      <w:sz w:val="22"/>
      <w:lang w:val="en-US"/>
    </w:rPr>
  </w:style>
  <w:style w:type="character" w:customStyle="1" w:styleId="FontStyle42">
    <w:name w:val="Font Style42"/>
    <w:qFormat/>
    <w:rsid w:val="00DC7755"/>
    <w:rPr>
      <w:rFonts w:ascii="Times New Roman" w:hAnsi="Times New Roman" w:cs="Times New Roman"/>
      <w:sz w:val="22"/>
      <w:szCs w:val="22"/>
    </w:rPr>
  </w:style>
  <w:style w:type="character" w:customStyle="1" w:styleId="FontStyle57">
    <w:name w:val="Font Style57"/>
    <w:qFormat/>
    <w:rsid w:val="00DC7755"/>
    <w:rPr>
      <w:rFonts w:ascii="Times New Roman" w:hAnsi="Times New Roman" w:cs="Times New Roman"/>
      <w:b/>
      <w:bCs/>
      <w:sz w:val="22"/>
      <w:szCs w:val="22"/>
    </w:rPr>
  </w:style>
  <w:style w:type="character" w:customStyle="1" w:styleId="FontStyle48">
    <w:name w:val="Font Style48"/>
    <w:qFormat/>
    <w:rsid w:val="00DC7755"/>
    <w:rPr>
      <w:rFonts w:ascii="Times New Roman" w:hAnsi="Times New Roman" w:cs="Times New Roman"/>
      <w:sz w:val="24"/>
      <w:szCs w:val="24"/>
    </w:rPr>
  </w:style>
  <w:style w:type="character" w:customStyle="1" w:styleId="FontStyle56">
    <w:name w:val="Font Style56"/>
    <w:qFormat/>
    <w:rsid w:val="00DC7755"/>
    <w:rPr>
      <w:rFonts w:ascii="Times New Roman" w:hAnsi="Times New Roman" w:cs="Times New Roman"/>
      <w:b/>
      <w:bCs/>
      <w:sz w:val="22"/>
      <w:szCs w:val="22"/>
    </w:rPr>
  </w:style>
  <w:style w:type="character" w:customStyle="1" w:styleId="FontStyle58">
    <w:name w:val="Font Style58"/>
    <w:qFormat/>
    <w:rsid w:val="00DC7755"/>
    <w:rPr>
      <w:rFonts w:ascii="Times New Roman" w:hAnsi="Times New Roman" w:cs="Times New Roman"/>
      <w:sz w:val="22"/>
      <w:szCs w:val="22"/>
    </w:rPr>
  </w:style>
  <w:style w:type="character" w:customStyle="1" w:styleId="FontStyle59">
    <w:name w:val="Font Style59"/>
    <w:qFormat/>
    <w:rsid w:val="00DC7755"/>
    <w:rPr>
      <w:rFonts w:ascii="Times New Roman" w:hAnsi="Times New Roman" w:cs="Times New Roman"/>
      <w:i/>
      <w:iCs/>
      <w:sz w:val="22"/>
      <w:szCs w:val="22"/>
    </w:rPr>
  </w:style>
  <w:style w:type="character" w:customStyle="1" w:styleId="FontStyle60">
    <w:name w:val="Font Style60"/>
    <w:qFormat/>
    <w:rsid w:val="00DC7755"/>
    <w:rPr>
      <w:rFonts w:ascii="Candara" w:hAnsi="Candara" w:cs="Candara"/>
      <w:sz w:val="16"/>
      <w:szCs w:val="16"/>
    </w:rPr>
  </w:style>
  <w:style w:type="character" w:customStyle="1" w:styleId="FontStyle61">
    <w:name w:val="Font Style61"/>
    <w:qFormat/>
    <w:rsid w:val="00DC7755"/>
    <w:rPr>
      <w:rFonts w:ascii="Times New Roman" w:hAnsi="Times New Roman" w:cs="Times New Roman"/>
      <w:b/>
      <w:bCs/>
      <w:sz w:val="14"/>
      <w:szCs w:val="14"/>
    </w:rPr>
  </w:style>
  <w:style w:type="character" w:customStyle="1" w:styleId="FontStyle12">
    <w:name w:val="Font Style12"/>
    <w:qFormat/>
    <w:rsid w:val="00DC7755"/>
    <w:rPr>
      <w:rFonts w:ascii="Times New Roman" w:hAnsi="Times New Roman" w:cs="Times New Roman"/>
      <w:sz w:val="22"/>
      <w:szCs w:val="22"/>
    </w:rPr>
  </w:style>
  <w:style w:type="character" w:customStyle="1" w:styleId="FontStyle15">
    <w:name w:val="Font Style15"/>
    <w:qFormat/>
    <w:rsid w:val="00DC7755"/>
    <w:rPr>
      <w:rFonts w:ascii="Times New Roman" w:hAnsi="Times New Roman" w:cs="Times New Roman"/>
      <w:spacing w:val="10"/>
      <w:sz w:val="22"/>
      <w:szCs w:val="22"/>
    </w:rPr>
  </w:style>
  <w:style w:type="character" w:customStyle="1" w:styleId="FontStyle13">
    <w:name w:val="Font Style13"/>
    <w:qFormat/>
    <w:rsid w:val="00DC7755"/>
    <w:rPr>
      <w:rFonts w:ascii="Times New Roman" w:hAnsi="Times New Roman" w:cs="Times New Roman"/>
      <w:i/>
      <w:iCs/>
      <w:sz w:val="22"/>
      <w:szCs w:val="22"/>
    </w:rPr>
  </w:style>
  <w:style w:type="character" w:customStyle="1" w:styleId="FontStyle17">
    <w:name w:val="Font Style17"/>
    <w:qFormat/>
    <w:rsid w:val="00DC7755"/>
    <w:rPr>
      <w:rFonts w:ascii="Times New Roman" w:hAnsi="Times New Roman" w:cs="Times New Roman"/>
      <w:spacing w:val="-10"/>
      <w:sz w:val="24"/>
      <w:szCs w:val="24"/>
    </w:rPr>
  </w:style>
  <w:style w:type="character" w:customStyle="1" w:styleId="FontStyle53">
    <w:name w:val="Font Style53"/>
    <w:qFormat/>
    <w:rsid w:val="00DC7755"/>
    <w:rPr>
      <w:rFonts w:ascii="Arial" w:hAnsi="Arial" w:cs="Arial"/>
      <w:sz w:val="14"/>
      <w:szCs w:val="14"/>
    </w:rPr>
  </w:style>
  <w:style w:type="character" w:customStyle="1" w:styleId="80">
    <w:name w:val="Заголовок 8 Знак"/>
    <w:qFormat/>
    <w:rsid w:val="00DC7755"/>
    <w:rPr>
      <w:rFonts w:ascii="Arial MT Black" w:hAnsi="Arial MT Black"/>
      <w:i/>
      <w:spacing w:val="-20"/>
      <w:sz w:val="18"/>
    </w:rPr>
  </w:style>
  <w:style w:type="character" w:customStyle="1" w:styleId="22">
    <w:name w:val="Текст Знак2"/>
    <w:link w:val="af4"/>
    <w:qFormat/>
    <w:rsid w:val="00DC7755"/>
    <w:rPr>
      <w:rFonts w:ascii="Arial" w:hAnsi="Arial"/>
      <w:b/>
      <w:sz w:val="24"/>
    </w:rPr>
  </w:style>
  <w:style w:type="character" w:customStyle="1" w:styleId="af5">
    <w:name w:val="Основной текст Знак"/>
    <w:qFormat/>
    <w:rsid w:val="00DC7755"/>
    <w:rPr>
      <w:rFonts w:cs="Times New Roman"/>
      <w:sz w:val="28"/>
      <w:szCs w:val="28"/>
    </w:rPr>
  </w:style>
  <w:style w:type="character" w:customStyle="1" w:styleId="23">
    <w:name w:val="Основной текст с отступом 2 Знак"/>
    <w:qFormat/>
    <w:rsid w:val="00DC7755"/>
    <w:rPr>
      <w:rFonts w:ascii="Arial" w:hAnsi="Arial"/>
    </w:rPr>
  </w:style>
  <w:style w:type="character" w:customStyle="1" w:styleId="31">
    <w:name w:val="Основной текст с отступом 3 Знак"/>
    <w:qFormat/>
    <w:rsid w:val="00DC7755"/>
    <w:rPr>
      <w:rFonts w:ascii="Arial" w:hAnsi="Arial" w:cs="Arial"/>
      <w:color w:val="000000"/>
      <w:sz w:val="28"/>
      <w:szCs w:val="17"/>
    </w:rPr>
  </w:style>
  <w:style w:type="character" w:customStyle="1" w:styleId="220">
    <w:name w:val="Основной текст с отступом 2 Знак2"/>
    <w:link w:val="24"/>
    <w:qFormat/>
    <w:rsid w:val="00DC7755"/>
    <w:rPr>
      <w:rFonts w:ascii="Arial" w:hAnsi="Arial"/>
      <w:sz w:val="24"/>
    </w:rPr>
  </w:style>
  <w:style w:type="character" w:customStyle="1" w:styleId="32">
    <w:name w:val="Основной текст 3 Знак"/>
    <w:qFormat/>
    <w:rsid w:val="00DC7755"/>
  </w:style>
  <w:style w:type="character" w:customStyle="1" w:styleId="af6">
    <w:name w:val="Схема документа Знак"/>
    <w:qFormat/>
    <w:rsid w:val="00DC7755"/>
    <w:rPr>
      <w:rFonts w:ascii="Tahoma" w:hAnsi="Tahoma"/>
      <w:sz w:val="24"/>
      <w:shd w:val="clear" w:color="auto" w:fill="000080"/>
    </w:rPr>
  </w:style>
  <w:style w:type="character" w:customStyle="1" w:styleId="af7">
    <w:name w:val="Текст выноски Знак"/>
    <w:qFormat/>
    <w:rsid w:val="00DC7755"/>
    <w:rPr>
      <w:rFonts w:ascii="Tahoma" w:hAnsi="Tahoma" w:cs="Tahoma"/>
      <w:sz w:val="16"/>
      <w:szCs w:val="16"/>
    </w:rPr>
  </w:style>
  <w:style w:type="character" w:customStyle="1" w:styleId="t21">
    <w:name w:val="t21"/>
    <w:qFormat/>
    <w:rsid w:val="00DC7755"/>
    <w:rPr>
      <w:rFonts w:ascii="Times New Roman" w:hAnsi="Times New Roman"/>
      <w:color w:val="00000A"/>
      <w:sz w:val="21"/>
    </w:rPr>
  </w:style>
  <w:style w:type="character" w:customStyle="1" w:styleId="t2">
    <w:name w:val="t2"/>
    <w:qFormat/>
    <w:rsid w:val="00DC7755"/>
  </w:style>
  <w:style w:type="character" w:customStyle="1" w:styleId="t7">
    <w:name w:val="t7"/>
    <w:qFormat/>
    <w:rsid w:val="00DC7755"/>
  </w:style>
  <w:style w:type="character" w:customStyle="1" w:styleId="ts61">
    <w:name w:val="ts61"/>
    <w:qFormat/>
    <w:rsid w:val="00DC7755"/>
    <w:rPr>
      <w:rFonts w:ascii="Times New Roman" w:hAnsi="Times New Roman"/>
      <w:i/>
      <w:color w:val="00000A"/>
      <w:sz w:val="18"/>
    </w:rPr>
  </w:style>
  <w:style w:type="character" w:customStyle="1" w:styleId="apple-style-span">
    <w:name w:val="apple-style-span"/>
    <w:qFormat/>
    <w:rsid w:val="00DC7755"/>
  </w:style>
  <w:style w:type="character" w:customStyle="1" w:styleId="25">
    <w:name w:val="Красная строка 2 Знак"/>
    <w:qFormat/>
    <w:rsid w:val="00DC7755"/>
    <w:rPr>
      <w:rFonts w:ascii="Arial" w:hAnsi="Arial"/>
      <w:sz w:val="24"/>
      <w:szCs w:val="24"/>
      <w:lang w:val="ru-RU" w:eastAsia="ru-RU" w:bidi="ar-SA"/>
    </w:rPr>
  </w:style>
  <w:style w:type="character" w:customStyle="1" w:styleId="af8">
    <w:name w:val="Осн Знак"/>
    <w:qFormat/>
    <w:rsid w:val="00DC7755"/>
    <w:rPr>
      <w:sz w:val="24"/>
      <w:szCs w:val="24"/>
      <w:lang w:val="en-US"/>
    </w:rPr>
  </w:style>
  <w:style w:type="character" w:customStyle="1" w:styleId="26">
    <w:name w:val="Основной текст Знак2"/>
    <w:qFormat/>
    <w:rsid w:val="00DC7755"/>
    <w:rPr>
      <w:rFonts w:ascii="Arial" w:hAnsi="Arial"/>
      <w:sz w:val="24"/>
    </w:rPr>
  </w:style>
  <w:style w:type="character" w:customStyle="1" w:styleId="af9">
    <w:name w:val="Красная строка Знак"/>
    <w:qFormat/>
    <w:rsid w:val="00DC7755"/>
    <w:rPr>
      <w:rFonts w:ascii="Arial" w:hAnsi="Arial"/>
      <w:sz w:val="24"/>
      <w:szCs w:val="24"/>
    </w:rPr>
  </w:style>
  <w:style w:type="character" w:customStyle="1" w:styleId="afa">
    <w:name w:val="Маркеры списка"/>
    <w:qFormat/>
    <w:rsid w:val="00DC7755"/>
    <w:rPr>
      <w:rFonts w:ascii="Arial" w:eastAsia="OpenSymbol" w:hAnsi="Arial" w:cs="OpenSymbol"/>
      <w:sz w:val="28"/>
      <w:szCs w:val="28"/>
    </w:rPr>
  </w:style>
  <w:style w:type="character" w:customStyle="1" w:styleId="afb">
    <w:name w:val="Символ нумерации"/>
    <w:qFormat/>
    <w:rsid w:val="00DC7755"/>
  </w:style>
  <w:style w:type="character" w:customStyle="1" w:styleId="WW8Num34z0">
    <w:name w:val="WW8Num34z0"/>
    <w:qFormat/>
    <w:rsid w:val="00DC7755"/>
    <w:rPr>
      <w:rFonts w:ascii="Symbol" w:hAnsi="Symbol" w:cs="OpenSymbol"/>
    </w:rPr>
  </w:style>
  <w:style w:type="character" w:customStyle="1" w:styleId="WW8Num34z1">
    <w:name w:val="WW8Num34z1"/>
    <w:qFormat/>
    <w:rsid w:val="00DC7755"/>
    <w:rPr>
      <w:rFonts w:ascii="OpenSymbol" w:hAnsi="OpenSymbol" w:cs="OpenSymbol"/>
    </w:rPr>
  </w:style>
  <w:style w:type="character" w:customStyle="1" w:styleId="WW8Num35z0">
    <w:name w:val="WW8Num35z0"/>
    <w:qFormat/>
    <w:rsid w:val="00DC7755"/>
    <w:rPr>
      <w:rFonts w:ascii="Wingdings 2" w:hAnsi="Wingdings 2" w:cs="OpenSymbol"/>
    </w:rPr>
  </w:style>
  <w:style w:type="character" w:customStyle="1" w:styleId="WW8Num36z0">
    <w:name w:val="WW8Num36z0"/>
    <w:qFormat/>
    <w:rsid w:val="00DC7755"/>
    <w:rPr>
      <w:rFonts w:ascii="Symbol" w:hAnsi="Symbol" w:cs="OpenSymbol"/>
    </w:rPr>
  </w:style>
  <w:style w:type="character" w:customStyle="1" w:styleId="WW8Num37z0">
    <w:name w:val="WW8Num37z0"/>
    <w:qFormat/>
    <w:rsid w:val="00DC7755"/>
    <w:rPr>
      <w:rFonts w:ascii="Wingdings 2" w:hAnsi="Wingdings 2" w:cs="OpenSymbol"/>
    </w:rPr>
  </w:style>
  <w:style w:type="character" w:customStyle="1" w:styleId="WW8Num38z0">
    <w:name w:val="WW8Num38z0"/>
    <w:qFormat/>
    <w:rsid w:val="00DC7755"/>
    <w:rPr>
      <w:rFonts w:ascii="Wingdings 2" w:hAnsi="Wingdings 2" w:cs="OpenSymbol"/>
    </w:rPr>
  </w:style>
  <w:style w:type="character" w:customStyle="1" w:styleId="WW8Num38z1">
    <w:name w:val="WW8Num38z1"/>
    <w:qFormat/>
    <w:rsid w:val="00DC7755"/>
    <w:rPr>
      <w:rFonts w:ascii="OpenSymbol" w:hAnsi="OpenSymbol" w:cs="OpenSymbol"/>
    </w:rPr>
  </w:style>
  <w:style w:type="character" w:customStyle="1" w:styleId="WW8Num39z0">
    <w:name w:val="WW8Num39z0"/>
    <w:qFormat/>
    <w:rsid w:val="00DC7755"/>
    <w:rPr>
      <w:rFonts w:ascii="Wingdings 2" w:hAnsi="Wingdings 2" w:cs="OpenSymbol"/>
    </w:rPr>
  </w:style>
  <w:style w:type="character" w:customStyle="1" w:styleId="WW8Num39z1">
    <w:name w:val="WW8Num39z1"/>
    <w:qFormat/>
    <w:rsid w:val="00DC7755"/>
    <w:rPr>
      <w:rFonts w:ascii="OpenSymbol" w:hAnsi="OpenSymbol" w:cs="OpenSymbol"/>
    </w:rPr>
  </w:style>
  <w:style w:type="character" w:customStyle="1" w:styleId="WW8Num40z0">
    <w:name w:val="WW8Num40z0"/>
    <w:qFormat/>
    <w:rsid w:val="00DC7755"/>
    <w:rPr>
      <w:rFonts w:ascii="Symbol" w:hAnsi="Symbol" w:cs="OpenSymbol"/>
    </w:rPr>
  </w:style>
  <w:style w:type="character" w:customStyle="1" w:styleId="WW8Num41z0">
    <w:name w:val="WW8Num41z0"/>
    <w:qFormat/>
    <w:rsid w:val="00DC7755"/>
    <w:rPr>
      <w:rFonts w:ascii="Wingdings 2" w:hAnsi="Wingdings 2" w:cs="OpenSymbol"/>
    </w:rPr>
  </w:style>
  <w:style w:type="character" w:customStyle="1" w:styleId="WW8Num41z1">
    <w:name w:val="WW8Num41z1"/>
    <w:qFormat/>
    <w:rsid w:val="00DC7755"/>
    <w:rPr>
      <w:rFonts w:ascii="OpenSymbol" w:hAnsi="OpenSymbol" w:cs="OpenSymbol"/>
    </w:rPr>
  </w:style>
  <w:style w:type="character" w:customStyle="1" w:styleId="WW8Num42z0">
    <w:name w:val="WW8Num42z0"/>
    <w:qFormat/>
    <w:rsid w:val="00DC7755"/>
    <w:rPr>
      <w:rFonts w:ascii="Wingdings 2" w:hAnsi="Wingdings 2" w:cs="OpenSymbol"/>
    </w:rPr>
  </w:style>
  <w:style w:type="character" w:customStyle="1" w:styleId="WW8Num42z1">
    <w:name w:val="WW8Num42z1"/>
    <w:qFormat/>
    <w:rsid w:val="00DC7755"/>
    <w:rPr>
      <w:rFonts w:ascii="OpenSymbol" w:hAnsi="OpenSymbol" w:cs="OpenSymbol"/>
    </w:rPr>
  </w:style>
  <w:style w:type="character" w:customStyle="1" w:styleId="WW8Num70z0">
    <w:name w:val="WW8Num70z0"/>
    <w:qFormat/>
    <w:rsid w:val="00DC7755"/>
    <w:rPr>
      <w:rFonts w:ascii="Symbol" w:hAnsi="Symbol"/>
    </w:rPr>
  </w:style>
  <w:style w:type="character" w:customStyle="1" w:styleId="WW8Num70z1">
    <w:name w:val="WW8Num70z1"/>
    <w:qFormat/>
    <w:rsid w:val="00DC7755"/>
    <w:rPr>
      <w:rFonts w:ascii="OpenSymbol" w:hAnsi="OpenSymbol" w:cs="OpenSymbol"/>
    </w:rPr>
  </w:style>
  <w:style w:type="character" w:customStyle="1" w:styleId="WW8Num43z0">
    <w:name w:val="WW8Num43z0"/>
    <w:qFormat/>
    <w:rsid w:val="00DC7755"/>
    <w:rPr>
      <w:rFonts w:ascii="Wingdings 2" w:hAnsi="Wingdings 2" w:cs="OpenSymbol"/>
    </w:rPr>
  </w:style>
  <w:style w:type="character" w:customStyle="1" w:styleId="WW8Num43z1">
    <w:name w:val="WW8Num43z1"/>
    <w:qFormat/>
    <w:rsid w:val="00DC7755"/>
    <w:rPr>
      <w:rFonts w:ascii="OpenSymbol" w:hAnsi="OpenSymbol" w:cs="OpenSymbol"/>
    </w:rPr>
  </w:style>
  <w:style w:type="character" w:customStyle="1" w:styleId="WW8Num44z0">
    <w:name w:val="WW8Num44z0"/>
    <w:qFormat/>
    <w:rsid w:val="00DC7755"/>
    <w:rPr>
      <w:rFonts w:ascii="Symbol" w:hAnsi="Symbol" w:cs="OpenSymbol"/>
    </w:rPr>
  </w:style>
  <w:style w:type="character" w:customStyle="1" w:styleId="WW8Num45z0">
    <w:name w:val="WW8Num45z0"/>
    <w:qFormat/>
    <w:rsid w:val="00DC7755"/>
    <w:rPr>
      <w:rFonts w:ascii="Symbol" w:hAnsi="Symbol"/>
    </w:rPr>
  </w:style>
  <w:style w:type="character" w:customStyle="1" w:styleId="WW8Num46z0">
    <w:name w:val="WW8Num46z0"/>
    <w:qFormat/>
    <w:rsid w:val="00DC7755"/>
    <w:rPr>
      <w:rFonts w:ascii="Symbol" w:hAnsi="Symbol"/>
    </w:rPr>
  </w:style>
  <w:style w:type="character" w:customStyle="1" w:styleId="WW8Num47z0">
    <w:name w:val="WW8Num47z0"/>
    <w:qFormat/>
    <w:rsid w:val="00DC7755"/>
    <w:rPr>
      <w:rFonts w:ascii="Symbol" w:hAnsi="Symbol"/>
    </w:rPr>
  </w:style>
  <w:style w:type="character" w:customStyle="1" w:styleId="WW8Num48z0">
    <w:name w:val="WW8Num48z0"/>
    <w:qFormat/>
    <w:rsid w:val="00DC7755"/>
    <w:rPr>
      <w:rFonts w:ascii="Symbol" w:hAnsi="Symbol"/>
    </w:rPr>
  </w:style>
  <w:style w:type="character" w:customStyle="1" w:styleId="WW8Num49z0">
    <w:name w:val="WW8Num49z0"/>
    <w:qFormat/>
    <w:rsid w:val="00DC7755"/>
    <w:rPr>
      <w:rFonts w:ascii="Wingdings 2" w:hAnsi="Wingdings 2" w:cs="OpenSymbol"/>
    </w:rPr>
  </w:style>
  <w:style w:type="character" w:customStyle="1" w:styleId="WW8Num50z0">
    <w:name w:val="WW8Num50z0"/>
    <w:qFormat/>
    <w:rsid w:val="00DC7755"/>
    <w:rPr>
      <w:rFonts w:ascii="Wingdings 2" w:hAnsi="Wingdings 2" w:cs="OpenSymbol"/>
    </w:rPr>
  </w:style>
  <w:style w:type="character" w:customStyle="1" w:styleId="WW8Num51z0">
    <w:name w:val="WW8Num51z0"/>
    <w:qFormat/>
    <w:rsid w:val="00DC7755"/>
    <w:rPr>
      <w:rFonts w:ascii="Symbol" w:hAnsi="Symbol"/>
    </w:rPr>
  </w:style>
  <w:style w:type="character" w:customStyle="1" w:styleId="WW8Num52z0">
    <w:name w:val="WW8Num52z0"/>
    <w:qFormat/>
    <w:rsid w:val="00DC7755"/>
    <w:rPr>
      <w:rFonts w:ascii="Symbol" w:hAnsi="Symbol"/>
    </w:rPr>
  </w:style>
  <w:style w:type="character" w:customStyle="1" w:styleId="WW8Num53z0">
    <w:name w:val="WW8Num53z0"/>
    <w:qFormat/>
    <w:rsid w:val="00DC7755"/>
    <w:rPr>
      <w:rFonts w:ascii="Symbol" w:hAnsi="Symbol"/>
    </w:rPr>
  </w:style>
  <w:style w:type="character" w:customStyle="1" w:styleId="WW8Num54z0">
    <w:name w:val="WW8Num54z0"/>
    <w:qFormat/>
    <w:rsid w:val="00DC7755"/>
    <w:rPr>
      <w:rFonts w:ascii="Symbol" w:hAnsi="Symbol"/>
    </w:rPr>
  </w:style>
  <w:style w:type="character" w:customStyle="1" w:styleId="WW8Num55z0">
    <w:name w:val="WW8Num55z0"/>
    <w:qFormat/>
    <w:rsid w:val="00DC7755"/>
    <w:rPr>
      <w:rFonts w:ascii="Symbol" w:hAnsi="Symbol"/>
    </w:rPr>
  </w:style>
  <w:style w:type="character" w:customStyle="1" w:styleId="WW8Num56z0">
    <w:name w:val="WW8Num56z0"/>
    <w:qFormat/>
    <w:rsid w:val="00DC7755"/>
    <w:rPr>
      <w:rFonts w:ascii="Symbol" w:hAnsi="Symbol"/>
    </w:rPr>
  </w:style>
  <w:style w:type="character" w:customStyle="1" w:styleId="WW8Num57z0">
    <w:name w:val="WW8Num57z0"/>
    <w:qFormat/>
    <w:rsid w:val="00DC7755"/>
    <w:rPr>
      <w:rFonts w:ascii="Symbol" w:hAnsi="Symbol"/>
    </w:rPr>
  </w:style>
  <w:style w:type="character" w:customStyle="1" w:styleId="WW8Num58z0">
    <w:name w:val="WW8Num58z0"/>
    <w:qFormat/>
    <w:rsid w:val="00DC7755"/>
    <w:rPr>
      <w:rFonts w:ascii="Symbol" w:hAnsi="Symbol"/>
    </w:rPr>
  </w:style>
  <w:style w:type="character" w:customStyle="1" w:styleId="WW8Num59z0">
    <w:name w:val="WW8Num59z0"/>
    <w:qFormat/>
    <w:rsid w:val="00DC7755"/>
    <w:rPr>
      <w:rFonts w:ascii="Symbol" w:hAnsi="Symbol"/>
    </w:rPr>
  </w:style>
  <w:style w:type="character" w:customStyle="1" w:styleId="WW8Num60z0">
    <w:name w:val="WW8Num60z0"/>
    <w:qFormat/>
    <w:rsid w:val="00DC7755"/>
    <w:rPr>
      <w:rFonts w:ascii="Symbol" w:hAnsi="Symbol"/>
    </w:rPr>
  </w:style>
  <w:style w:type="character" w:customStyle="1" w:styleId="WW8Num60z1">
    <w:name w:val="WW8Num60z1"/>
    <w:qFormat/>
    <w:rsid w:val="00DC7755"/>
    <w:rPr>
      <w:rFonts w:ascii="OpenSymbol" w:hAnsi="OpenSymbol" w:cs="OpenSymbol"/>
    </w:rPr>
  </w:style>
  <w:style w:type="character" w:customStyle="1" w:styleId="WW8Num61z0">
    <w:name w:val="WW8Num61z0"/>
    <w:qFormat/>
    <w:rsid w:val="00DC7755"/>
    <w:rPr>
      <w:rFonts w:ascii="Symbol" w:hAnsi="Symbol"/>
    </w:rPr>
  </w:style>
  <w:style w:type="character" w:customStyle="1" w:styleId="WW8Num62z0">
    <w:name w:val="WW8Num62z0"/>
    <w:qFormat/>
    <w:rsid w:val="00DC7755"/>
    <w:rPr>
      <w:rFonts w:ascii="Symbol" w:hAnsi="Symbol"/>
    </w:rPr>
  </w:style>
  <w:style w:type="character" w:customStyle="1" w:styleId="WW8Num63z0">
    <w:name w:val="WW8Num63z0"/>
    <w:qFormat/>
    <w:rsid w:val="00DC7755"/>
    <w:rPr>
      <w:rFonts w:ascii="Symbol" w:hAnsi="Symbol"/>
    </w:rPr>
  </w:style>
  <w:style w:type="character" w:customStyle="1" w:styleId="WW8Num64z0">
    <w:name w:val="WW8Num64z0"/>
    <w:qFormat/>
    <w:rsid w:val="00DC7755"/>
    <w:rPr>
      <w:rFonts w:ascii="Symbol" w:hAnsi="Symbol"/>
    </w:rPr>
  </w:style>
  <w:style w:type="character" w:customStyle="1" w:styleId="WW8Num65z0">
    <w:name w:val="WW8Num65z0"/>
    <w:qFormat/>
    <w:rsid w:val="00DC7755"/>
    <w:rPr>
      <w:rFonts w:ascii="Symbol" w:hAnsi="Symbol"/>
    </w:rPr>
  </w:style>
  <w:style w:type="character" w:customStyle="1" w:styleId="WW8Num66z0">
    <w:name w:val="WW8Num66z0"/>
    <w:qFormat/>
    <w:rsid w:val="00DC7755"/>
    <w:rPr>
      <w:rFonts w:ascii="Symbol" w:hAnsi="Symbol" w:cs="OpenSymbol"/>
    </w:rPr>
  </w:style>
  <w:style w:type="character" w:customStyle="1" w:styleId="WW8Num67z0">
    <w:name w:val="WW8Num67z0"/>
    <w:qFormat/>
    <w:rsid w:val="00DC7755"/>
    <w:rPr>
      <w:rFonts w:ascii="Symbol" w:hAnsi="Symbol"/>
    </w:rPr>
  </w:style>
  <w:style w:type="character" w:customStyle="1" w:styleId="WW8Num68z0">
    <w:name w:val="WW8Num68z0"/>
    <w:qFormat/>
    <w:rsid w:val="00DC7755"/>
    <w:rPr>
      <w:rFonts w:ascii="Wingdings 2" w:hAnsi="Wingdings 2" w:cs="OpenSymbol"/>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uiPriority w:val="99"/>
    <w:qFormat/>
    <w:rsid w:val="00DC7755"/>
    <w:rPr>
      <w:rFonts w:ascii="Arial" w:hAnsi="Arial"/>
      <w:i/>
      <w:sz w:val="16"/>
      <w:lang w:eastAsia="ar-SA"/>
    </w:rPr>
  </w:style>
  <w:style w:type="character" w:customStyle="1" w:styleId="afd">
    <w:name w:val="Подпись Знак"/>
    <w:qFormat/>
    <w:rsid w:val="00DC7755"/>
    <w:rPr>
      <w:rFonts w:ascii="Arial" w:hAnsi="Arial"/>
      <w:lang w:eastAsia="ar-SA"/>
    </w:rPr>
  </w:style>
  <w:style w:type="character" w:customStyle="1" w:styleId="afe">
    <w:name w:val="Название Знак"/>
    <w:qFormat/>
    <w:rsid w:val="00134EFF"/>
    <w:rPr>
      <w:rFonts w:ascii="Times New Roman" w:eastAsia="Times New Roman" w:hAnsi="Times New Roman"/>
      <w:b/>
      <w:i/>
      <w:sz w:val="28"/>
      <w:lang w:val="en-US"/>
    </w:rPr>
  </w:style>
  <w:style w:type="character" w:customStyle="1" w:styleId="Normal">
    <w:name w:val="Normal Знак"/>
    <w:link w:val="33"/>
    <w:qFormat/>
    <w:rsid w:val="00134EFF"/>
    <w:rPr>
      <w:sz w:val="22"/>
      <w:lang w:val="ru-RU" w:eastAsia="ru-RU" w:bidi="ar-SA"/>
    </w:rPr>
  </w:style>
  <w:style w:type="character" w:customStyle="1" w:styleId="210">
    <w:name w:val="Основной текст с отступом 2 Знак1"/>
    <w:basedOn w:val="a0"/>
    <w:semiHidden/>
    <w:qFormat/>
    <w:rsid w:val="00134EFF"/>
    <w:rPr>
      <w:sz w:val="24"/>
    </w:rPr>
  </w:style>
  <w:style w:type="character" w:customStyle="1" w:styleId="211">
    <w:name w:val="Основной текст 2 Знак1"/>
    <w:basedOn w:val="a0"/>
    <w:qFormat/>
    <w:rsid w:val="00134EFF"/>
    <w:rPr>
      <w:rFonts w:ascii="Arial Narrow" w:hAnsi="Arial Narrow"/>
      <w:sz w:val="24"/>
    </w:rPr>
  </w:style>
  <w:style w:type="character" w:styleId="aff">
    <w:name w:val="footnote reference"/>
    <w:aliases w:val="Знак сноски 1,Знак сноски-FN,Ciae niinee-FN,Referencia nota al pie,Ссылка на сноску 45,Appel note de bas de page"/>
    <w:qFormat/>
    <w:rsid w:val="00134EFF"/>
    <w:rPr>
      <w:vertAlign w:val="superscript"/>
    </w:rPr>
  </w:style>
  <w:style w:type="character" w:customStyle="1" w:styleId="aff0">
    <w:name w:val="Узел"/>
    <w:qFormat/>
    <w:rsid w:val="00134EFF"/>
    <w:rPr>
      <w:i/>
    </w:rPr>
  </w:style>
  <w:style w:type="character" w:customStyle="1" w:styleId="14">
    <w:name w:val="Схема документа Знак1"/>
    <w:basedOn w:val="a0"/>
    <w:semiHidden/>
    <w:qFormat/>
    <w:rsid w:val="00134EFF"/>
    <w:rPr>
      <w:rFonts w:ascii="Segoe UI" w:hAnsi="Segoe UI" w:cs="Segoe UI"/>
      <w:sz w:val="16"/>
      <w:szCs w:val="16"/>
    </w:rPr>
  </w:style>
  <w:style w:type="character" w:customStyle="1" w:styleId="15">
    <w:name w:val="Стиль1 Знак Знак"/>
    <w:qFormat/>
    <w:rsid w:val="00134EFF"/>
    <w:rPr>
      <w:rFonts w:ascii="Arial" w:hAnsi="Arial" w:cs="Arial"/>
      <w:b/>
      <w:iCs/>
      <w:sz w:val="22"/>
      <w:szCs w:val="22"/>
      <w:lang w:val="ru-RU" w:eastAsia="ru-RU" w:bidi="ar-SA"/>
    </w:rPr>
  </w:style>
  <w:style w:type="character" w:customStyle="1" w:styleId="aff1">
    <w:name w:val="Стиль_Основной Знак"/>
    <w:qFormat/>
    <w:rsid w:val="00134EFF"/>
    <w:rPr>
      <w:rFonts w:eastAsia="Calibri"/>
      <w:sz w:val="24"/>
      <w:szCs w:val="24"/>
    </w:rPr>
  </w:style>
  <w:style w:type="character" w:customStyle="1" w:styleId="aff2">
    <w:name w:val="Стиль_зоны Знак"/>
    <w:qFormat/>
    <w:rsid w:val="00134EFF"/>
    <w:rPr>
      <w:b/>
      <w:sz w:val="24"/>
      <w:szCs w:val="24"/>
      <w:u w:val="single"/>
    </w:rPr>
  </w:style>
  <w:style w:type="character" w:customStyle="1" w:styleId="aff3">
    <w:name w:val="Стиль_Таблица Знак"/>
    <w:qFormat/>
    <w:rsid w:val="00134EFF"/>
    <w:rPr>
      <w:rFonts w:eastAsia="Calibri"/>
      <w:sz w:val="24"/>
      <w:szCs w:val="24"/>
    </w:rPr>
  </w:style>
  <w:style w:type="character" w:customStyle="1" w:styleId="ConsPlusNormal">
    <w:name w:val="ConsPlusNormal Знак"/>
    <w:basedOn w:val="a0"/>
    <w:link w:val="ConsPlusNormal"/>
    <w:qFormat/>
    <w:rsid w:val="00DE5085"/>
    <w:rPr>
      <w:rFonts w:ascii="Arial" w:eastAsia="Arial" w:hAnsi="Arial" w:cs="Arial"/>
      <w:lang w:eastAsia="ar-SA"/>
    </w:rPr>
  </w:style>
  <w:style w:type="character" w:customStyle="1" w:styleId="ListLabel1">
    <w:name w:val="ListLabel 1"/>
    <w:qFormat/>
    <w:rsid w:val="00B72736"/>
    <w:rPr>
      <w:sz w:val="16"/>
    </w:rPr>
  </w:style>
  <w:style w:type="character" w:customStyle="1" w:styleId="ListLabel2">
    <w:name w:val="ListLabel 2"/>
    <w:qFormat/>
    <w:rsid w:val="00B72736"/>
    <w:rPr>
      <w:color w:val="00000A"/>
    </w:rPr>
  </w:style>
  <w:style w:type="character" w:customStyle="1" w:styleId="ListLabel3">
    <w:name w:val="ListLabel 3"/>
    <w:qFormat/>
    <w:rsid w:val="00B72736"/>
    <w:rPr>
      <w:rFonts w:cs="Courier New"/>
    </w:rPr>
  </w:style>
  <w:style w:type="character" w:customStyle="1" w:styleId="ListLabel4">
    <w:name w:val="ListLabel 4"/>
    <w:qFormat/>
    <w:rsid w:val="00B72736"/>
    <w:rPr>
      <w:rFonts w:cs="Courier New"/>
    </w:rPr>
  </w:style>
  <w:style w:type="character" w:customStyle="1" w:styleId="ListLabel5">
    <w:name w:val="ListLabel 5"/>
    <w:qFormat/>
    <w:rsid w:val="00B72736"/>
    <w:rPr>
      <w:rFonts w:cs="Times New Roman"/>
    </w:rPr>
  </w:style>
  <w:style w:type="character" w:customStyle="1" w:styleId="ListLabel6">
    <w:name w:val="ListLabel 6"/>
    <w:qFormat/>
    <w:rsid w:val="00B72736"/>
    <w:rPr>
      <w:rFonts w:cs="Courier New"/>
    </w:rPr>
  </w:style>
  <w:style w:type="character" w:customStyle="1" w:styleId="ListLabel7">
    <w:name w:val="ListLabel 7"/>
    <w:qFormat/>
    <w:rsid w:val="00B72736"/>
    <w:rPr>
      <w:rFonts w:cs="Courier New"/>
    </w:rPr>
  </w:style>
  <w:style w:type="character" w:customStyle="1" w:styleId="ListLabel8">
    <w:name w:val="ListLabel 8"/>
    <w:qFormat/>
    <w:rsid w:val="00B72736"/>
    <w:rPr>
      <w:rFonts w:cs="Courier New"/>
    </w:rPr>
  </w:style>
  <w:style w:type="character" w:customStyle="1" w:styleId="ListLabel9">
    <w:name w:val="ListLabel 9"/>
    <w:qFormat/>
    <w:rsid w:val="00B72736"/>
    <w:rPr>
      <w:color w:val="00000A"/>
    </w:rPr>
  </w:style>
  <w:style w:type="character" w:customStyle="1" w:styleId="ListLabel10">
    <w:name w:val="ListLabel 10"/>
    <w:qFormat/>
    <w:rsid w:val="00B72736"/>
    <w:rPr>
      <w:rFonts w:cs="Courier New"/>
    </w:rPr>
  </w:style>
  <w:style w:type="character" w:customStyle="1" w:styleId="ListLabel11">
    <w:name w:val="ListLabel 11"/>
    <w:qFormat/>
    <w:rsid w:val="00B72736"/>
    <w:rPr>
      <w:rFonts w:cs="Courier New"/>
    </w:rPr>
  </w:style>
  <w:style w:type="character" w:customStyle="1" w:styleId="ListLabel12">
    <w:name w:val="ListLabel 12"/>
    <w:qFormat/>
    <w:rsid w:val="00B72736"/>
    <w:rPr>
      <w:color w:val="00000A"/>
    </w:rPr>
  </w:style>
  <w:style w:type="character" w:customStyle="1" w:styleId="ListLabel13">
    <w:name w:val="ListLabel 13"/>
    <w:qFormat/>
    <w:rsid w:val="00B72736"/>
    <w:rPr>
      <w:rFonts w:cs="Courier New"/>
    </w:rPr>
  </w:style>
  <w:style w:type="character" w:customStyle="1" w:styleId="ListLabel14">
    <w:name w:val="ListLabel 14"/>
    <w:qFormat/>
    <w:rsid w:val="00B72736"/>
    <w:rPr>
      <w:rFonts w:cs="Courier New"/>
    </w:rPr>
  </w:style>
  <w:style w:type="character" w:customStyle="1" w:styleId="ListLabel15">
    <w:name w:val="ListLabel 15"/>
    <w:qFormat/>
    <w:rsid w:val="00B72736"/>
    <w:rPr>
      <w:rFonts w:cs="Courier New"/>
    </w:rPr>
  </w:style>
  <w:style w:type="character" w:customStyle="1" w:styleId="ListLabel16">
    <w:name w:val="ListLabel 16"/>
    <w:qFormat/>
    <w:rsid w:val="00B72736"/>
    <w:rPr>
      <w:rFonts w:eastAsia="Times New Roman"/>
    </w:rPr>
  </w:style>
  <w:style w:type="character" w:customStyle="1" w:styleId="ListLabel17">
    <w:name w:val="ListLabel 17"/>
    <w:qFormat/>
    <w:rsid w:val="00B72736"/>
    <w:rPr>
      <w:rFonts w:cs="OpenSymbol"/>
    </w:rPr>
  </w:style>
  <w:style w:type="character" w:customStyle="1" w:styleId="ListLabel18">
    <w:name w:val="ListLabel 18"/>
    <w:qFormat/>
    <w:rsid w:val="00B72736"/>
    <w:rPr>
      <w:rFonts w:cs="OpenSymbol"/>
    </w:rPr>
  </w:style>
  <w:style w:type="character" w:customStyle="1" w:styleId="ListLabel19">
    <w:name w:val="ListLabel 19"/>
    <w:qFormat/>
    <w:rsid w:val="00B72736"/>
    <w:rPr>
      <w:rFonts w:cs="OpenSymbol"/>
    </w:rPr>
  </w:style>
  <w:style w:type="character" w:customStyle="1" w:styleId="ListLabel20">
    <w:name w:val="ListLabel 20"/>
    <w:qFormat/>
    <w:rsid w:val="00B72736"/>
    <w:rPr>
      <w:rFonts w:cs="OpenSymbol"/>
    </w:rPr>
  </w:style>
  <w:style w:type="character" w:customStyle="1" w:styleId="ListLabel21">
    <w:name w:val="ListLabel 21"/>
    <w:qFormat/>
    <w:rsid w:val="00B72736"/>
    <w:rPr>
      <w:rFonts w:cs="OpenSymbol"/>
    </w:rPr>
  </w:style>
  <w:style w:type="character" w:customStyle="1" w:styleId="ListLabel22">
    <w:name w:val="ListLabel 22"/>
    <w:qFormat/>
    <w:rsid w:val="00B72736"/>
    <w:rPr>
      <w:rFonts w:cs="OpenSymbol"/>
    </w:rPr>
  </w:style>
  <w:style w:type="character" w:customStyle="1" w:styleId="ListLabel23">
    <w:name w:val="ListLabel 23"/>
    <w:qFormat/>
    <w:rsid w:val="00B72736"/>
    <w:rPr>
      <w:rFonts w:cs="OpenSymbol"/>
    </w:rPr>
  </w:style>
  <w:style w:type="character" w:customStyle="1" w:styleId="ListLabel24">
    <w:name w:val="ListLabel 24"/>
    <w:qFormat/>
    <w:rsid w:val="00B72736"/>
    <w:rPr>
      <w:rFonts w:cs="OpenSymbol"/>
    </w:rPr>
  </w:style>
  <w:style w:type="character" w:customStyle="1" w:styleId="ListLabel25">
    <w:name w:val="ListLabel 25"/>
    <w:qFormat/>
    <w:rsid w:val="00B72736"/>
    <w:rPr>
      <w:rFonts w:cs="OpenSymbol"/>
    </w:rPr>
  </w:style>
  <w:style w:type="character" w:customStyle="1" w:styleId="ListLabel26">
    <w:name w:val="ListLabel 26"/>
    <w:qFormat/>
    <w:rsid w:val="00B72736"/>
    <w:rPr>
      <w:rFonts w:cs="OpenSymbol"/>
    </w:rPr>
  </w:style>
  <w:style w:type="character" w:customStyle="1" w:styleId="ListLabel27">
    <w:name w:val="ListLabel 27"/>
    <w:qFormat/>
    <w:rsid w:val="00B72736"/>
    <w:rPr>
      <w:rFonts w:cs="OpenSymbol"/>
    </w:rPr>
  </w:style>
  <w:style w:type="character" w:customStyle="1" w:styleId="ListLabel28">
    <w:name w:val="ListLabel 28"/>
    <w:qFormat/>
    <w:rsid w:val="00B72736"/>
    <w:rPr>
      <w:rFonts w:cs="OpenSymbol"/>
    </w:rPr>
  </w:style>
  <w:style w:type="character" w:customStyle="1" w:styleId="ListLabel29">
    <w:name w:val="ListLabel 29"/>
    <w:qFormat/>
    <w:rsid w:val="00B72736"/>
    <w:rPr>
      <w:rFonts w:cs="OpenSymbol"/>
    </w:rPr>
  </w:style>
  <w:style w:type="character" w:customStyle="1" w:styleId="ListLabel30">
    <w:name w:val="ListLabel 30"/>
    <w:qFormat/>
    <w:rsid w:val="00B72736"/>
    <w:rPr>
      <w:rFonts w:cs="OpenSymbol"/>
    </w:rPr>
  </w:style>
  <w:style w:type="character" w:customStyle="1" w:styleId="ListLabel31">
    <w:name w:val="ListLabel 31"/>
    <w:qFormat/>
    <w:rsid w:val="00B72736"/>
    <w:rPr>
      <w:rFonts w:cs="OpenSymbol"/>
    </w:rPr>
  </w:style>
  <w:style w:type="character" w:customStyle="1" w:styleId="ListLabel32">
    <w:name w:val="ListLabel 32"/>
    <w:qFormat/>
    <w:rsid w:val="00B72736"/>
    <w:rPr>
      <w:rFonts w:cs="OpenSymbol"/>
    </w:rPr>
  </w:style>
  <w:style w:type="character" w:customStyle="1" w:styleId="ListLabel33">
    <w:name w:val="ListLabel 33"/>
    <w:qFormat/>
    <w:rsid w:val="00B72736"/>
    <w:rPr>
      <w:rFonts w:cs="OpenSymbol"/>
    </w:rPr>
  </w:style>
  <w:style w:type="character" w:customStyle="1" w:styleId="ListLabel34">
    <w:name w:val="ListLabel 34"/>
    <w:qFormat/>
    <w:rsid w:val="00B72736"/>
    <w:rPr>
      <w:rFonts w:cs="OpenSymbol"/>
    </w:rPr>
  </w:style>
  <w:style w:type="character" w:customStyle="1" w:styleId="ListLabel35">
    <w:name w:val="ListLabel 35"/>
    <w:qFormat/>
    <w:rsid w:val="00B72736"/>
    <w:rPr>
      <w:rFonts w:cs="OpenSymbol"/>
    </w:rPr>
  </w:style>
  <w:style w:type="character" w:customStyle="1" w:styleId="ListLabel36">
    <w:name w:val="ListLabel 36"/>
    <w:qFormat/>
    <w:rsid w:val="00B72736"/>
    <w:rPr>
      <w:rFonts w:cs="Courier New"/>
    </w:rPr>
  </w:style>
  <w:style w:type="character" w:customStyle="1" w:styleId="ListLabel37">
    <w:name w:val="ListLabel 37"/>
    <w:qFormat/>
    <w:rsid w:val="00B72736"/>
    <w:rPr>
      <w:rFonts w:cs="Courier New"/>
    </w:rPr>
  </w:style>
  <w:style w:type="character" w:customStyle="1" w:styleId="ListLabel38">
    <w:name w:val="ListLabel 38"/>
    <w:qFormat/>
    <w:rsid w:val="00B72736"/>
    <w:rPr>
      <w:rFonts w:cs="Courier New"/>
    </w:rPr>
  </w:style>
  <w:style w:type="character" w:customStyle="1" w:styleId="ListLabel39">
    <w:name w:val="ListLabel 39"/>
    <w:qFormat/>
    <w:rsid w:val="00B72736"/>
    <w:rPr>
      <w:rFonts w:cs="OpenSymbol"/>
    </w:rPr>
  </w:style>
  <w:style w:type="character" w:customStyle="1" w:styleId="ListLabel40">
    <w:name w:val="ListLabel 40"/>
    <w:qFormat/>
    <w:rsid w:val="00B72736"/>
    <w:rPr>
      <w:rFonts w:cs="OpenSymbol"/>
    </w:rPr>
  </w:style>
  <w:style w:type="character" w:customStyle="1" w:styleId="ListLabel41">
    <w:name w:val="ListLabel 41"/>
    <w:qFormat/>
    <w:rsid w:val="00B72736"/>
    <w:rPr>
      <w:rFonts w:cs="OpenSymbol"/>
    </w:rPr>
  </w:style>
  <w:style w:type="character" w:customStyle="1" w:styleId="ListLabel42">
    <w:name w:val="ListLabel 42"/>
    <w:qFormat/>
    <w:rsid w:val="00B72736"/>
    <w:rPr>
      <w:rFonts w:cs="OpenSymbol"/>
    </w:rPr>
  </w:style>
  <w:style w:type="character" w:customStyle="1" w:styleId="ListLabel43">
    <w:name w:val="ListLabel 43"/>
    <w:qFormat/>
    <w:rsid w:val="00B72736"/>
    <w:rPr>
      <w:rFonts w:cs="OpenSymbol"/>
    </w:rPr>
  </w:style>
  <w:style w:type="character" w:customStyle="1" w:styleId="ListLabel44">
    <w:name w:val="ListLabel 44"/>
    <w:qFormat/>
    <w:rsid w:val="00B72736"/>
    <w:rPr>
      <w:rFonts w:cs="OpenSymbol"/>
    </w:rPr>
  </w:style>
  <w:style w:type="character" w:customStyle="1" w:styleId="ListLabel45">
    <w:name w:val="ListLabel 45"/>
    <w:qFormat/>
    <w:rsid w:val="00B72736"/>
    <w:rPr>
      <w:rFonts w:cs="OpenSymbol"/>
    </w:rPr>
  </w:style>
  <w:style w:type="character" w:customStyle="1" w:styleId="ListLabel46">
    <w:name w:val="ListLabel 46"/>
    <w:qFormat/>
    <w:rsid w:val="00B72736"/>
    <w:rPr>
      <w:rFonts w:cs="OpenSymbol"/>
    </w:rPr>
  </w:style>
  <w:style w:type="character" w:customStyle="1" w:styleId="ListLabel47">
    <w:name w:val="ListLabel 47"/>
    <w:qFormat/>
    <w:rsid w:val="00B72736"/>
    <w:rPr>
      <w:rFonts w:cs="OpenSymbol"/>
    </w:rPr>
  </w:style>
  <w:style w:type="character" w:customStyle="1" w:styleId="ListLabel48">
    <w:name w:val="ListLabel 48"/>
    <w:qFormat/>
    <w:rsid w:val="00B72736"/>
    <w:rPr>
      <w:rFonts w:cs="Courier New"/>
    </w:rPr>
  </w:style>
  <w:style w:type="character" w:customStyle="1" w:styleId="ListLabel49">
    <w:name w:val="ListLabel 49"/>
    <w:qFormat/>
    <w:rsid w:val="00B72736"/>
    <w:rPr>
      <w:rFonts w:cs="Courier New"/>
    </w:rPr>
  </w:style>
  <w:style w:type="character" w:customStyle="1" w:styleId="ListLabel50">
    <w:name w:val="ListLabel 50"/>
    <w:qFormat/>
    <w:rsid w:val="00B72736"/>
    <w:rPr>
      <w:rFonts w:cs="Courier New"/>
    </w:rPr>
  </w:style>
  <w:style w:type="character" w:customStyle="1" w:styleId="ListLabel51">
    <w:name w:val="ListLabel 51"/>
    <w:qFormat/>
    <w:rsid w:val="00B72736"/>
    <w:rPr>
      <w:b w:val="0"/>
    </w:rPr>
  </w:style>
  <w:style w:type="paragraph" w:customStyle="1" w:styleId="16">
    <w:name w:val="Заголовок1"/>
    <w:basedOn w:val="a"/>
    <w:next w:val="aff4"/>
    <w:qFormat/>
    <w:rsid w:val="00DC7755"/>
    <w:pPr>
      <w:widowControl w:val="0"/>
      <w:suppressAutoHyphens/>
      <w:jc w:val="left"/>
    </w:pPr>
    <w:rPr>
      <w:rFonts w:ascii="Arial" w:eastAsia="Arial" w:hAnsi="Arial" w:cs="Arial"/>
      <w:b/>
      <w:bCs/>
      <w:sz w:val="22"/>
      <w:szCs w:val="22"/>
      <w:lang w:eastAsia="ar-SA"/>
    </w:rPr>
  </w:style>
  <w:style w:type="paragraph" w:styleId="aff4">
    <w:name w:val="Body Text"/>
    <w:basedOn w:val="a"/>
    <w:rsid w:val="00081EE7"/>
    <w:pPr>
      <w:spacing w:line="320" w:lineRule="exact"/>
      <w:ind w:left="567" w:right="284"/>
    </w:pPr>
  </w:style>
  <w:style w:type="paragraph" w:styleId="aff5">
    <w:name w:val="List"/>
    <w:basedOn w:val="a"/>
    <w:rsid w:val="00DC7755"/>
    <w:pPr>
      <w:ind w:left="283" w:hanging="283"/>
      <w:jc w:val="left"/>
    </w:pPr>
    <w:rPr>
      <w:sz w:val="20"/>
      <w:lang w:eastAsia="ar-SA"/>
    </w:rPr>
  </w:style>
  <w:style w:type="paragraph" w:styleId="aff6">
    <w:name w:val="caption"/>
    <w:basedOn w:val="a"/>
    <w:qFormat/>
    <w:rsid w:val="00031792"/>
    <w:pPr>
      <w:jc w:val="center"/>
    </w:pPr>
    <w:rPr>
      <w:b/>
      <w:sz w:val="32"/>
    </w:rPr>
  </w:style>
  <w:style w:type="paragraph" w:styleId="aff7">
    <w:name w:val="index heading"/>
    <w:basedOn w:val="a"/>
    <w:qFormat/>
    <w:rsid w:val="00B72736"/>
    <w:pPr>
      <w:suppressLineNumbers/>
    </w:pPr>
    <w:rPr>
      <w:rFonts w:cs="Mangal"/>
    </w:rPr>
  </w:style>
  <w:style w:type="paragraph" w:styleId="aff8">
    <w:name w:val="header"/>
    <w:basedOn w:val="a"/>
    <w:rsid w:val="000A7A9C"/>
    <w:pPr>
      <w:tabs>
        <w:tab w:val="center" w:pos="4153"/>
        <w:tab w:val="right" w:pos="8306"/>
      </w:tabs>
    </w:pPr>
  </w:style>
  <w:style w:type="paragraph" w:styleId="aff9">
    <w:name w:val="footer"/>
    <w:basedOn w:val="a"/>
    <w:uiPriority w:val="99"/>
    <w:rsid w:val="000A7A9C"/>
    <w:pPr>
      <w:tabs>
        <w:tab w:val="center" w:pos="4153"/>
        <w:tab w:val="right" w:pos="8306"/>
      </w:tabs>
    </w:pPr>
  </w:style>
  <w:style w:type="paragraph" w:styleId="a7">
    <w:name w:val="Title"/>
    <w:basedOn w:val="a"/>
    <w:link w:val="21"/>
    <w:qFormat/>
    <w:rsid w:val="00AA045D"/>
    <w:pPr>
      <w:jc w:val="center"/>
    </w:pPr>
    <w:rPr>
      <w:szCs w:val="24"/>
    </w:rPr>
  </w:style>
  <w:style w:type="paragraph" w:styleId="affa">
    <w:name w:val="Body Text Indent"/>
    <w:basedOn w:val="a"/>
    <w:rsid w:val="00224C8D"/>
    <w:pPr>
      <w:spacing w:line="360" w:lineRule="auto"/>
      <w:ind w:left="567" w:right="284" w:firstLine="720"/>
    </w:pPr>
    <w:rPr>
      <w:szCs w:val="24"/>
    </w:rPr>
  </w:style>
  <w:style w:type="paragraph" w:customStyle="1" w:styleId="61">
    <w:name w:val="Стиль Заголовок 6 + курсив"/>
    <w:basedOn w:val="6"/>
    <w:qFormat/>
    <w:rsid w:val="00AA045D"/>
    <w:pPr>
      <w:jc w:val="center"/>
    </w:pPr>
    <w:rPr>
      <w:bCs/>
      <w:i/>
      <w:iCs/>
    </w:rPr>
  </w:style>
  <w:style w:type="paragraph" w:customStyle="1" w:styleId="11pt6">
    <w:name w:val="Стиль Основной текст с отступом + 11 pt Перед:  6 пт"/>
    <w:basedOn w:val="affa"/>
    <w:qFormat/>
    <w:rsid w:val="000D2226"/>
    <w:pPr>
      <w:spacing w:before="120"/>
    </w:pPr>
  </w:style>
  <w:style w:type="paragraph" w:customStyle="1" w:styleId="11pt603">
    <w:name w:val="Стиль 11 pt Перед:  6 пт уплотненный на  03 пт"/>
    <w:basedOn w:val="a"/>
    <w:qFormat/>
    <w:rsid w:val="00CB2E71"/>
    <w:pPr>
      <w:spacing w:before="120"/>
    </w:pPr>
    <w:rPr>
      <w:sz w:val="23"/>
      <w:szCs w:val="23"/>
    </w:rPr>
  </w:style>
  <w:style w:type="paragraph" w:styleId="affb">
    <w:name w:val="Balloon Text"/>
    <w:basedOn w:val="a"/>
    <w:qFormat/>
    <w:rsid w:val="00B336E5"/>
    <w:rPr>
      <w:rFonts w:ascii="Tahoma" w:hAnsi="Tahoma" w:cs="Tahoma"/>
      <w:sz w:val="16"/>
      <w:szCs w:val="16"/>
    </w:rPr>
  </w:style>
  <w:style w:type="paragraph" w:customStyle="1" w:styleId="62">
    <w:name w:val="Стиль Заголовок 6 + не полужирный курсив"/>
    <w:basedOn w:val="6"/>
    <w:qFormat/>
    <w:rsid w:val="00EA5C61"/>
    <w:rPr>
      <w:b w:val="0"/>
      <w:iCs/>
      <w:sz w:val="22"/>
      <w:szCs w:val="22"/>
    </w:rPr>
  </w:style>
  <w:style w:type="paragraph" w:styleId="34">
    <w:name w:val="Body Text Indent 3"/>
    <w:basedOn w:val="a"/>
    <w:qFormat/>
    <w:rsid w:val="000A1596"/>
    <w:pPr>
      <w:spacing w:after="120"/>
      <w:ind w:left="283"/>
    </w:pPr>
    <w:rPr>
      <w:sz w:val="16"/>
      <w:szCs w:val="16"/>
    </w:rPr>
  </w:style>
  <w:style w:type="paragraph" w:styleId="35">
    <w:name w:val="Body Text 3"/>
    <w:basedOn w:val="a"/>
    <w:qFormat/>
    <w:rsid w:val="004403FE"/>
    <w:pPr>
      <w:spacing w:after="120"/>
    </w:pPr>
    <w:rPr>
      <w:sz w:val="16"/>
      <w:szCs w:val="16"/>
    </w:rPr>
  </w:style>
  <w:style w:type="paragraph" w:styleId="affc">
    <w:name w:val="Normal Indent"/>
    <w:basedOn w:val="a"/>
    <w:qFormat/>
    <w:rsid w:val="004403FE"/>
    <w:pPr>
      <w:keepLines/>
      <w:spacing w:after="60"/>
      <w:ind w:right="284"/>
    </w:pPr>
    <w:rPr>
      <w:lang w:eastAsia="de-DE"/>
    </w:rPr>
  </w:style>
  <w:style w:type="paragraph" w:customStyle="1" w:styleId="affd">
    <w:name w:val="СПИСОК"/>
    <w:basedOn w:val="9"/>
    <w:qFormat/>
    <w:rsid w:val="004403FE"/>
    <w:pPr>
      <w:spacing w:after="60"/>
      <w:ind w:right="284"/>
      <w:jc w:val="both"/>
    </w:pPr>
    <w:rPr>
      <w:b w:val="0"/>
      <w:sz w:val="24"/>
      <w:lang w:eastAsia="de-DE"/>
    </w:rPr>
  </w:style>
  <w:style w:type="paragraph" w:customStyle="1" w:styleId="affe">
    <w:name w:val="Нормальный"/>
    <w:qFormat/>
    <w:rsid w:val="00712B4D"/>
    <w:rPr>
      <w:sz w:val="24"/>
    </w:rPr>
  </w:style>
  <w:style w:type="paragraph" w:customStyle="1" w:styleId="afff">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
    <w:qFormat/>
    <w:rsid w:val="00BA60B6"/>
  </w:style>
  <w:style w:type="paragraph" w:customStyle="1" w:styleId="41">
    <w:name w:val="4"/>
    <w:basedOn w:val="a"/>
    <w:qFormat/>
    <w:rsid w:val="00031792"/>
    <w:pPr>
      <w:spacing w:before="100" w:after="100"/>
      <w:jc w:val="left"/>
    </w:pPr>
  </w:style>
  <w:style w:type="paragraph" w:customStyle="1" w:styleId="17">
    <w:name w:val="Обычный1"/>
    <w:qFormat/>
    <w:rsid w:val="00DE32DB"/>
    <w:pPr>
      <w:widowControl w:val="0"/>
      <w:spacing w:line="540" w:lineRule="auto"/>
      <w:ind w:firstLine="700"/>
      <w:jc w:val="both"/>
    </w:pPr>
    <w:rPr>
      <w:rFonts w:ascii="Courier New" w:hAnsi="Courier New"/>
      <w:sz w:val="16"/>
    </w:rPr>
  </w:style>
  <w:style w:type="paragraph" w:customStyle="1" w:styleId="18">
    <w:name w:val="Стиль1"/>
    <w:basedOn w:val="1"/>
    <w:qFormat/>
    <w:rsid w:val="00343E52"/>
    <w:pPr>
      <w:jc w:val="center"/>
    </w:pPr>
    <w:rPr>
      <w:sz w:val="28"/>
    </w:rPr>
  </w:style>
  <w:style w:type="paragraph" w:customStyle="1" w:styleId="27">
    <w:name w:val="Стиль2"/>
    <w:basedOn w:val="2"/>
    <w:qFormat/>
    <w:rsid w:val="00343E52"/>
    <w:pPr>
      <w:jc w:val="center"/>
    </w:pPr>
    <w:rPr>
      <w:sz w:val="24"/>
    </w:rPr>
  </w:style>
  <w:style w:type="paragraph" w:styleId="28">
    <w:name w:val="toc 2"/>
    <w:basedOn w:val="a"/>
    <w:autoRedefine/>
    <w:uiPriority w:val="39"/>
    <w:qFormat/>
    <w:rsid w:val="005C140A"/>
    <w:pPr>
      <w:ind w:left="240"/>
    </w:pPr>
  </w:style>
  <w:style w:type="paragraph" w:styleId="19">
    <w:name w:val="toc 1"/>
    <w:basedOn w:val="a"/>
    <w:autoRedefine/>
    <w:uiPriority w:val="39"/>
    <w:qFormat/>
    <w:rsid w:val="005C140A"/>
  </w:style>
  <w:style w:type="paragraph" w:customStyle="1" w:styleId="1-1">
    <w:name w:val="Заголовок1-1"/>
    <w:basedOn w:val="19"/>
    <w:qFormat/>
    <w:rsid w:val="00B64A87"/>
    <w:pPr>
      <w:jc w:val="center"/>
    </w:pPr>
    <w:rPr>
      <w:b/>
      <w:sz w:val="28"/>
      <w:szCs w:val="28"/>
    </w:rPr>
  </w:style>
  <w:style w:type="paragraph" w:customStyle="1" w:styleId="2-1">
    <w:name w:val="Заголовок2-1"/>
    <w:basedOn w:val="28"/>
    <w:qFormat/>
    <w:rsid w:val="00B64A87"/>
    <w:pPr>
      <w:ind w:left="0"/>
      <w:jc w:val="center"/>
    </w:pPr>
    <w:rPr>
      <w:b/>
      <w:szCs w:val="28"/>
    </w:rPr>
  </w:style>
  <w:style w:type="paragraph" w:styleId="afff0">
    <w:name w:val="Subtitle"/>
    <w:basedOn w:val="a"/>
    <w:qFormat/>
    <w:rsid w:val="00201D4B"/>
    <w:pPr>
      <w:jc w:val="center"/>
    </w:pPr>
    <w:rPr>
      <w:b/>
      <w:bCs/>
      <w:szCs w:val="24"/>
    </w:rPr>
  </w:style>
  <w:style w:type="paragraph" w:customStyle="1" w:styleId="310">
    <w:name w:val="Основной текст с отступом 31"/>
    <w:basedOn w:val="a"/>
    <w:qFormat/>
    <w:rsid w:val="007816BB"/>
    <w:pPr>
      <w:suppressAutoHyphens/>
      <w:ind w:left="709"/>
      <w:jc w:val="left"/>
    </w:pPr>
    <w:rPr>
      <w:sz w:val="28"/>
      <w:lang w:eastAsia="ar-SA"/>
    </w:rPr>
  </w:style>
  <w:style w:type="paragraph" w:customStyle="1" w:styleId="311">
    <w:name w:val="Основной текст 31"/>
    <w:basedOn w:val="a"/>
    <w:qFormat/>
    <w:rsid w:val="007816BB"/>
    <w:pPr>
      <w:suppressAutoHyphens/>
      <w:jc w:val="left"/>
    </w:pPr>
    <w:rPr>
      <w:lang w:eastAsia="ar-SA"/>
    </w:rPr>
  </w:style>
  <w:style w:type="paragraph" w:customStyle="1" w:styleId="51">
    <w:name w:val="Июнь5"/>
    <w:qFormat/>
    <w:rsid w:val="002F0F73"/>
    <w:pPr>
      <w:textAlignment w:val="baseline"/>
    </w:pPr>
    <w:rPr>
      <w:sz w:val="24"/>
      <w:lang w:val="en-US"/>
    </w:rPr>
  </w:style>
  <w:style w:type="paragraph" w:styleId="afff1">
    <w:name w:val="List Paragraph"/>
    <w:basedOn w:val="a"/>
    <w:link w:val="afff2"/>
    <w:qFormat/>
    <w:rsid w:val="00E965DB"/>
    <w:pPr>
      <w:ind w:left="708"/>
    </w:pPr>
  </w:style>
  <w:style w:type="paragraph" w:customStyle="1" w:styleId="a9">
    <w:name w:val="Текст отчета"/>
    <w:basedOn w:val="a"/>
    <w:link w:val="Char"/>
    <w:qFormat/>
    <w:rsid w:val="003103C6"/>
    <w:pPr>
      <w:spacing w:before="40"/>
      <w:ind w:firstLine="709"/>
    </w:pPr>
    <w:rPr>
      <w:szCs w:val="24"/>
    </w:rPr>
  </w:style>
  <w:style w:type="paragraph" w:customStyle="1" w:styleId="afff3">
    <w:name w:val="текст письма"/>
    <w:basedOn w:val="a"/>
    <w:qFormat/>
    <w:rsid w:val="00BD5C58"/>
    <w:pPr>
      <w:spacing w:line="360" w:lineRule="auto"/>
      <w:jc w:val="left"/>
    </w:pPr>
  </w:style>
  <w:style w:type="paragraph" w:customStyle="1" w:styleId="afff4">
    <w:name w:val="Перечисление"/>
    <w:basedOn w:val="a"/>
    <w:qFormat/>
    <w:rsid w:val="00195F64"/>
    <w:pPr>
      <w:spacing w:line="360" w:lineRule="auto"/>
      <w:ind w:right="284"/>
    </w:pPr>
    <w:rPr>
      <w:sz w:val="28"/>
    </w:rPr>
  </w:style>
  <w:style w:type="paragraph" w:styleId="afff5">
    <w:name w:val="Normal (Web)"/>
    <w:basedOn w:val="a"/>
    <w:unhideWhenUsed/>
    <w:qFormat/>
    <w:rsid w:val="0041510B"/>
    <w:pPr>
      <w:spacing w:beforeAutospacing="1" w:afterAutospacing="1"/>
      <w:jc w:val="left"/>
    </w:pPr>
    <w:rPr>
      <w:szCs w:val="24"/>
    </w:rPr>
  </w:style>
  <w:style w:type="paragraph" w:styleId="af4">
    <w:name w:val="Plain Text"/>
    <w:basedOn w:val="a"/>
    <w:link w:val="22"/>
    <w:qFormat/>
    <w:rsid w:val="00A14E20"/>
    <w:pPr>
      <w:jc w:val="left"/>
    </w:pPr>
    <w:rPr>
      <w:rFonts w:ascii="Arial" w:hAnsi="Arial"/>
      <w:b/>
    </w:rPr>
  </w:style>
  <w:style w:type="paragraph" w:customStyle="1" w:styleId="Default">
    <w:name w:val="Default"/>
    <w:qFormat/>
    <w:rsid w:val="000D5F65"/>
    <w:rPr>
      <w:color w:val="000000"/>
      <w:sz w:val="24"/>
      <w:szCs w:val="24"/>
    </w:rPr>
  </w:style>
  <w:style w:type="paragraph" w:customStyle="1" w:styleId="afff6">
    <w:name w:val="П.З."/>
    <w:basedOn w:val="a"/>
    <w:qFormat/>
    <w:rsid w:val="00D97A91"/>
    <w:pPr>
      <w:spacing w:line="360" w:lineRule="auto"/>
      <w:ind w:firstLine="851"/>
    </w:pPr>
    <w:rPr>
      <w:szCs w:val="28"/>
    </w:rPr>
  </w:style>
  <w:style w:type="paragraph" w:customStyle="1" w:styleId="TSN">
    <w:name w:val="TSN основной текст с отступом"/>
    <w:basedOn w:val="34"/>
    <w:qFormat/>
    <w:rsid w:val="00CF515D"/>
    <w:pPr>
      <w:spacing w:after="80"/>
      <w:ind w:left="0" w:right="397" w:firstLine="493"/>
    </w:pPr>
    <w:rPr>
      <w:sz w:val="24"/>
    </w:rPr>
  </w:style>
  <w:style w:type="paragraph" w:customStyle="1" w:styleId="afff7">
    <w:name w:val="_текст"/>
    <w:basedOn w:val="a"/>
    <w:qFormat/>
    <w:rsid w:val="009F414E"/>
    <w:pPr>
      <w:keepLines/>
      <w:ind w:left="284" w:right="284" w:firstLine="851"/>
      <w:contextualSpacing/>
    </w:pPr>
  </w:style>
  <w:style w:type="paragraph" w:customStyle="1" w:styleId="afff8">
    <w:name w:val="маркер"/>
    <w:basedOn w:val="a"/>
    <w:uiPriority w:val="99"/>
    <w:qFormat/>
    <w:rsid w:val="00A07B6D"/>
    <w:pPr>
      <w:tabs>
        <w:tab w:val="left" w:pos="1701"/>
      </w:tabs>
      <w:ind w:left="284" w:right="284" w:firstLine="851"/>
      <w:contextualSpacing/>
      <w:outlineLvl w:val="2"/>
    </w:pPr>
  </w:style>
  <w:style w:type="paragraph" w:customStyle="1" w:styleId="afff9">
    <w:name w:val="Содержимое таблицы"/>
    <w:basedOn w:val="a"/>
    <w:qFormat/>
    <w:rsid w:val="00DC7B1F"/>
    <w:pPr>
      <w:widowControl w:val="0"/>
      <w:suppressLineNumbers/>
      <w:jc w:val="left"/>
    </w:pPr>
    <w:rPr>
      <w:rFonts w:ascii="Arial" w:eastAsia="Arial Unicode MS" w:hAnsi="Arial" w:cs="Arial"/>
      <w:sz w:val="20"/>
      <w:lang w:eastAsia="ar-SA"/>
    </w:rPr>
  </w:style>
  <w:style w:type="paragraph" w:customStyle="1" w:styleId="1a">
    <w:name w:val="Заголовок1"/>
    <w:basedOn w:val="1"/>
    <w:qFormat/>
    <w:rsid w:val="00DC7755"/>
    <w:pPr>
      <w:tabs>
        <w:tab w:val="left" w:pos="720"/>
      </w:tabs>
      <w:suppressAutoHyphens w:val="0"/>
      <w:spacing w:before="0" w:after="0"/>
      <w:ind w:left="357" w:right="0" w:hanging="357"/>
      <w:jc w:val="center"/>
    </w:pPr>
    <w:rPr>
      <w:caps w:val="0"/>
      <w:sz w:val="28"/>
      <w:szCs w:val="28"/>
      <w:lang w:eastAsia="ar-SA"/>
    </w:rPr>
  </w:style>
  <w:style w:type="paragraph" w:customStyle="1" w:styleId="1b">
    <w:name w:val="Название1"/>
    <w:basedOn w:val="a"/>
    <w:qFormat/>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
    <w:qFormat/>
    <w:rsid w:val="00DC7755"/>
    <w:pPr>
      <w:suppressLineNumbers/>
      <w:spacing w:line="360" w:lineRule="auto"/>
      <w:jc w:val="left"/>
    </w:pPr>
    <w:rPr>
      <w:rFonts w:ascii="Arial" w:hAnsi="Arial" w:cs="Mangal"/>
      <w:lang w:eastAsia="ar-SA"/>
    </w:rPr>
  </w:style>
  <w:style w:type="paragraph" w:customStyle="1" w:styleId="Basictxt">
    <w:name w:val="Basic txt"/>
    <w:basedOn w:val="a"/>
    <w:qFormat/>
    <w:rsid w:val="00DC7755"/>
    <w:pPr>
      <w:spacing w:line="360" w:lineRule="auto"/>
      <w:ind w:left="142" w:firstLine="709"/>
    </w:pPr>
    <w:rPr>
      <w:rFonts w:ascii="Arial" w:hAnsi="Arial"/>
      <w:lang w:eastAsia="ar-SA"/>
    </w:rPr>
  </w:style>
  <w:style w:type="paragraph" w:customStyle="1" w:styleId="Basictxtcursiv">
    <w:name w:val="Basic txt cursiv"/>
    <w:basedOn w:val="Basictxt"/>
    <w:qFormat/>
    <w:rsid w:val="00DC7755"/>
    <w:pPr>
      <w:spacing w:before="120"/>
    </w:pPr>
    <w:rPr>
      <w:i/>
      <w:lang w:val="en-US"/>
    </w:rPr>
  </w:style>
  <w:style w:type="paragraph" w:customStyle="1" w:styleId="Basictxtind">
    <w:name w:val="Basic txt ind"/>
    <w:basedOn w:val="a"/>
    <w:qFormat/>
    <w:rsid w:val="00DC7755"/>
    <w:pPr>
      <w:spacing w:line="360" w:lineRule="auto"/>
      <w:ind w:left="1134"/>
    </w:pPr>
    <w:rPr>
      <w:rFonts w:ascii="Arial" w:hAnsi="Arial"/>
      <w:lang w:eastAsia="ar-SA"/>
    </w:rPr>
  </w:style>
  <w:style w:type="paragraph" w:customStyle="1" w:styleId="Basictxtwider">
    <w:name w:val="Basic txt wider"/>
    <w:basedOn w:val="Basictxt"/>
    <w:qFormat/>
    <w:rsid w:val="00DC7755"/>
    <w:pPr>
      <w:spacing w:before="120"/>
    </w:pPr>
  </w:style>
  <w:style w:type="paragraph" w:customStyle="1" w:styleId="212">
    <w:name w:val="Заголовок 21"/>
    <w:basedOn w:val="2"/>
    <w:qFormat/>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sz w:val="36"/>
      <w:szCs w:val="20"/>
      <w:lang w:eastAsia="ar-SA"/>
    </w:rPr>
  </w:style>
  <w:style w:type="paragraph" w:customStyle="1" w:styleId="312">
    <w:name w:val="Заголовок 31"/>
    <w:basedOn w:val="3"/>
    <w:qFormat/>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qFormat/>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
    <w:qFormat/>
    <w:rsid w:val="00DC7755"/>
    <w:pPr>
      <w:ind w:left="1211" w:hanging="360"/>
      <w:jc w:val="left"/>
    </w:pPr>
    <w:rPr>
      <w:rFonts w:ascii="Arial" w:hAnsi="Arial"/>
      <w:lang w:eastAsia="ar-SA"/>
    </w:rPr>
  </w:style>
  <w:style w:type="paragraph" w:customStyle="1" w:styleId="29">
    <w:name w:val="Маркированный список2"/>
    <w:basedOn w:val="1d"/>
    <w:qFormat/>
    <w:rsid w:val="00DC7755"/>
    <w:pPr>
      <w:tabs>
        <w:tab w:val="left" w:pos="720"/>
        <w:tab w:val="left" w:pos="1418"/>
      </w:tabs>
      <w:spacing w:after="240" w:line="300" w:lineRule="atLeast"/>
      <w:ind w:left="1418" w:hanging="284"/>
    </w:pPr>
    <w:rPr>
      <w:spacing w:val="-5"/>
    </w:rPr>
  </w:style>
  <w:style w:type="paragraph" w:customStyle="1" w:styleId="213">
    <w:name w:val="Маркированный список 21"/>
    <w:basedOn w:val="a"/>
    <w:qFormat/>
    <w:rsid w:val="00DC7755"/>
    <w:pPr>
      <w:tabs>
        <w:tab w:val="left" w:pos="1211"/>
      </w:tabs>
      <w:ind w:left="1211" w:hanging="360"/>
      <w:jc w:val="left"/>
    </w:pPr>
    <w:rPr>
      <w:rFonts w:ascii="Arial" w:hAnsi="Arial"/>
      <w:lang w:eastAsia="ar-SA"/>
    </w:rPr>
  </w:style>
  <w:style w:type="paragraph" w:customStyle="1" w:styleId="221">
    <w:name w:val="Маркированный список 22"/>
    <w:basedOn w:val="213"/>
    <w:qFormat/>
    <w:rsid w:val="00DC7755"/>
    <w:pPr>
      <w:tabs>
        <w:tab w:val="left" w:pos="907"/>
        <w:tab w:val="left" w:pos="2587"/>
      </w:tabs>
      <w:spacing w:after="240" w:line="240" w:lineRule="atLeast"/>
      <w:ind w:left="907" w:firstLine="0"/>
      <w:jc w:val="both"/>
    </w:pPr>
    <w:rPr>
      <w:spacing w:val="-5"/>
    </w:rPr>
  </w:style>
  <w:style w:type="paragraph" w:customStyle="1" w:styleId="Marktxt2">
    <w:name w:val="Mark txt 2"/>
    <w:basedOn w:val="a"/>
    <w:qFormat/>
    <w:rsid w:val="00DC7755"/>
    <w:pPr>
      <w:tabs>
        <w:tab w:val="left" w:pos="1701"/>
        <w:tab w:val="left" w:pos="1855"/>
      </w:tabs>
      <w:spacing w:line="360" w:lineRule="auto"/>
      <w:ind w:left="1855" w:hanging="360"/>
      <w:jc w:val="left"/>
    </w:pPr>
    <w:rPr>
      <w:rFonts w:ascii="Arial" w:hAnsi="Arial"/>
      <w:lang w:eastAsia="ar-SA"/>
    </w:rPr>
  </w:style>
  <w:style w:type="paragraph" w:customStyle="1" w:styleId="List2num">
    <w:name w:val="List2num"/>
    <w:basedOn w:val="Marktxt2"/>
    <w:qFormat/>
    <w:rsid w:val="00DC7755"/>
    <w:pPr>
      <w:ind w:left="1495"/>
    </w:pPr>
  </w:style>
  <w:style w:type="paragraph" w:customStyle="1" w:styleId="Marktxt1">
    <w:name w:val="Mark txt 1"/>
    <w:basedOn w:val="a"/>
    <w:qFormat/>
    <w:rsid w:val="00DC7755"/>
    <w:pPr>
      <w:tabs>
        <w:tab w:val="left" w:pos="1855"/>
      </w:tabs>
      <w:spacing w:line="360" w:lineRule="auto"/>
      <w:ind w:left="1855" w:hanging="360"/>
      <w:jc w:val="left"/>
    </w:pPr>
    <w:rPr>
      <w:rFonts w:ascii="Arial" w:hAnsi="Arial"/>
      <w:lang w:eastAsia="ar-SA"/>
    </w:rPr>
  </w:style>
  <w:style w:type="paragraph" w:customStyle="1" w:styleId="Marktxt2Cont">
    <w:name w:val="Mark txt 2 Cont"/>
    <w:basedOn w:val="Basictxt"/>
    <w:qFormat/>
    <w:rsid w:val="00DC7755"/>
    <w:pPr>
      <w:ind w:left="1134" w:firstLine="0"/>
    </w:pPr>
  </w:style>
  <w:style w:type="paragraph" w:customStyle="1" w:styleId="Marktxt1Cont">
    <w:name w:val="Mark txt 1 Cont"/>
    <w:basedOn w:val="Marktxt2Cont"/>
    <w:qFormat/>
    <w:rsid w:val="00DC7755"/>
    <w:pPr>
      <w:ind w:left="709"/>
    </w:pPr>
  </w:style>
  <w:style w:type="paragraph" w:customStyle="1" w:styleId="RamkaGraf">
    <w:name w:val="RamkaGraf"/>
    <w:basedOn w:val="a"/>
    <w:qFormat/>
    <w:rsid w:val="00DC7755"/>
    <w:pPr>
      <w:jc w:val="left"/>
    </w:pPr>
    <w:rPr>
      <w:rFonts w:ascii="Arial" w:hAnsi="Arial"/>
      <w:i/>
      <w:sz w:val="8"/>
      <w:lang w:eastAsia="ar-SA"/>
    </w:rPr>
  </w:style>
  <w:style w:type="paragraph" w:customStyle="1" w:styleId="RamkaNaim">
    <w:name w:val="RamkaNaim"/>
    <w:basedOn w:val="a"/>
    <w:qFormat/>
    <w:rsid w:val="00DC7755"/>
    <w:pPr>
      <w:jc w:val="center"/>
    </w:pPr>
    <w:rPr>
      <w:rFonts w:ascii="Arial" w:hAnsi="Arial"/>
      <w:i/>
      <w:lang w:eastAsia="ar-SA"/>
    </w:rPr>
  </w:style>
  <w:style w:type="paragraph" w:customStyle="1" w:styleId="RamkaNum">
    <w:name w:val="RamkaNum"/>
    <w:basedOn w:val="a"/>
    <w:qFormat/>
    <w:rsid w:val="00DC7755"/>
    <w:pPr>
      <w:jc w:val="center"/>
    </w:pPr>
    <w:rPr>
      <w:rFonts w:ascii="Arial" w:hAnsi="Arial"/>
      <w:i/>
      <w:sz w:val="20"/>
      <w:lang w:eastAsia="ar-SA"/>
    </w:rPr>
  </w:style>
  <w:style w:type="paragraph" w:customStyle="1" w:styleId="RamkaSmall">
    <w:name w:val="RamkaSmall"/>
    <w:basedOn w:val="a"/>
    <w:qFormat/>
    <w:rsid w:val="00DC7755"/>
    <w:pPr>
      <w:jc w:val="left"/>
    </w:pPr>
    <w:rPr>
      <w:rFonts w:ascii="Arial" w:hAnsi="Arial"/>
      <w:i/>
      <w:sz w:val="16"/>
      <w:lang w:eastAsia="ar-SA"/>
    </w:rPr>
  </w:style>
  <w:style w:type="paragraph" w:customStyle="1" w:styleId="RamkaStad">
    <w:name w:val="RamkaStad"/>
    <w:basedOn w:val="a"/>
    <w:qFormat/>
    <w:rsid w:val="00DC7755"/>
    <w:pPr>
      <w:jc w:val="center"/>
    </w:pPr>
    <w:rPr>
      <w:rFonts w:ascii="Arial" w:hAnsi="Arial"/>
      <w:lang w:eastAsia="ar-SA"/>
    </w:rPr>
  </w:style>
  <w:style w:type="paragraph" w:customStyle="1" w:styleId="Stadia">
    <w:name w:val="Stadia"/>
    <w:basedOn w:val="a"/>
    <w:qFormat/>
    <w:rsid w:val="00DC7755"/>
    <w:pPr>
      <w:pBdr>
        <w:top w:val="single" w:sz="20" w:space="9" w:color="000001"/>
      </w:pBdr>
      <w:ind w:left="142"/>
      <w:jc w:val="center"/>
    </w:pPr>
    <w:rPr>
      <w:rFonts w:ascii="Arial" w:hAnsi="Arial"/>
      <w:b/>
      <w:sz w:val="44"/>
      <w:lang w:eastAsia="ar-SA"/>
    </w:rPr>
  </w:style>
  <w:style w:type="paragraph" w:customStyle="1" w:styleId="afffa">
    <w:name w:val="Таблица"/>
    <w:basedOn w:val="aff6"/>
    <w:qFormat/>
    <w:rsid w:val="00134EFF"/>
    <w:pPr>
      <w:spacing w:before="120" w:after="120"/>
      <w:jc w:val="both"/>
    </w:pPr>
    <w:rPr>
      <w:b w:val="0"/>
      <w:bCs/>
      <w:sz w:val="24"/>
    </w:rPr>
  </w:style>
  <w:style w:type="paragraph" w:customStyle="1" w:styleId="TableTXT">
    <w:name w:val="TableTXT"/>
    <w:basedOn w:val="a"/>
    <w:qFormat/>
    <w:rsid w:val="00DC7755"/>
    <w:pPr>
      <w:jc w:val="center"/>
    </w:pPr>
    <w:rPr>
      <w:rFonts w:ascii="Arial" w:hAnsi="Arial"/>
      <w:lang w:eastAsia="ar-SA"/>
    </w:rPr>
  </w:style>
  <w:style w:type="paragraph" w:customStyle="1" w:styleId="TitleDoc">
    <w:name w:val="TitleDoc"/>
    <w:basedOn w:val="a"/>
    <w:qFormat/>
    <w:rsid w:val="00DC7755"/>
    <w:pPr>
      <w:spacing w:line="360" w:lineRule="auto"/>
      <w:ind w:left="142"/>
      <w:jc w:val="center"/>
    </w:pPr>
    <w:rPr>
      <w:rFonts w:ascii="Arial" w:hAnsi="Arial"/>
      <w:sz w:val="28"/>
      <w:lang w:val="en-US" w:eastAsia="ar-SA"/>
    </w:rPr>
  </w:style>
  <w:style w:type="paragraph" w:customStyle="1" w:styleId="TitleProject">
    <w:name w:val="TitleProject"/>
    <w:basedOn w:val="a"/>
    <w:qFormat/>
    <w:rsid w:val="00DC7755"/>
    <w:pPr>
      <w:ind w:left="142"/>
      <w:jc w:val="center"/>
    </w:pPr>
    <w:rPr>
      <w:rFonts w:ascii="Arial" w:hAnsi="Arial"/>
      <w:b/>
      <w:sz w:val="32"/>
      <w:lang w:eastAsia="ar-SA"/>
    </w:rPr>
  </w:style>
  <w:style w:type="paragraph" w:customStyle="1" w:styleId="VedSoder">
    <w:name w:val="VedSoder"/>
    <w:basedOn w:val="RamkaNaim"/>
    <w:qFormat/>
    <w:rsid w:val="00DC7755"/>
    <w:pPr>
      <w:keepNext/>
      <w:jc w:val="left"/>
    </w:pPr>
    <w:rPr>
      <w:lang w:val="en-US"/>
    </w:rPr>
  </w:style>
  <w:style w:type="paragraph" w:customStyle="1" w:styleId="VedTitle">
    <w:name w:val="VedTitle"/>
    <w:basedOn w:val="a7"/>
    <w:qFormat/>
    <w:rsid w:val="00DC7755"/>
    <w:pPr>
      <w:spacing w:before="120" w:after="120"/>
    </w:pPr>
    <w:rPr>
      <w:rFonts w:ascii="Arial" w:hAnsi="Arial"/>
      <w:lang w:eastAsia="ar-SA"/>
    </w:rPr>
  </w:style>
  <w:style w:type="paragraph" w:customStyle="1" w:styleId="214">
    <w:name w:val="Список 21"/>
    <w:basedOn w:val="a"/>
    <w:rsid w:val="00DC7755"/>
    <w:pPr>
      <w:tabs>
        <w:tab w:val="left" w:pos="709"/>
      </w:tabs>
      <w:spacing w:line="360" w:lineRule="auto"/>
      <w:ind w:left="709" w:hanging="357"/>
      <w:jc w:val="left"/>
    </w:pPr>
    <w:rPr>
      <w:rFonts w:ascii="Arial" w:hAnsi="Arial"/>
      <w:lang w:eastAsia="ar-SA"/>
    </w:rPr>
  </w:style>
  <w:style w:type="paragraph" w:customStyle="1" w:styleId="1e">
    <w:name w:val="Название объекта1"/>
    <w:basedOn w:val="a"/>
    <w:qFormat/>
    <w:rsid w:val="00DC7755"/>
    <w:pPr>
      <w:spacing w:before="120" w:after="120" w:line="360" w:lineRule="auto"/>
      <w:jc w:val="left"/>
    </w:pPr>
    <w:rPr>
      <w:rFonts w:ascii="Arial" w:hAnsi="Arial"/>
      <w:b/>
      <w:lang w:eastAsia="ar-SA"/>
    </w:rPr>
  </w:style>
  <w:style w:type="paragraph" w:customStyle="1" w:styleId="1f">
    <w:name w:val="Нумерованный список1"/>
    <w:basedOn w:val="a"/>
    <w:qFormat/>
    <w:rsid w:val="00DC7755"/>
    <w:pPr>
      <w:tabs>
        <w:tab w:val="left" w:pos="510"/>
      </w:tabs>
      <w:spacing w:line="360" w:lineRule="auto"/>
      <w:ind w:left="510" w:hanging="510"/>
      <w:jc w:val="left"/>
    </w:pPr>
    <w:rPr>
      <w:rFonts w:ascii="Arial" w:hAnsi="Arial"/>
      <w:lang w:eastAsia="ar-SA"/>
    </w:rPr>
  </w:style>
  <w:style w:type="paragraph" w:styleId="36">
    <w:name w:val="toc 3"/>
    <w:basedOn w:val="a"/>
    <w:uiPriority w:val="39"/>
    <w:qFormat/>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
    <w:uiPriority w:val="39"/>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
    <w:uiPriority w:val="3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
    <w:uiPriority w:val="3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
    <w:uiPriority w:val="39"/>
    <w:rsid w:val="00DC7755"/>
    <w:pPr>
      <w:spacing w:line="360" w:lineRule="auto"/>
      <w:ind w:left="1680"/>
      <w:jc w:val="left"/>
    </w:pPr>
    <w:rPr>
      <w:rFonts w:ascii="Arial" w:hAnsi="Arial"/>
      <w:lang w:eastAsia="ar-SA"/>
    </w:rPr>
  </w:style>
  <w:style w:type="paragraph" w:styleId="91">
    <w:name w:val="toc 9"/>
    <w:basedOn w:val="a"/>
    <w:uiPriority w:val="39"/>
    <w:rsid w:val="00DC7755"/>
    <w:pPr>
      <w:spacing w:line="360" w:lineRule="auto"/>
      <w:ind w:left="1920"/>
      <w:jc w:val="left"/>
    </w:pPr>
    <w:rPr>
      <w:rFonts w:ascii="Arial" w:hAnsi="Arial"/>
      <w:lang w:eastAsia="ar-SA"/>
    </w:rPr>
  </w:style>
  <w:style w:type="paragraph" w:customStyle="1" w:styleId="215">
    <w:name w:val="Основной текст 21"/>
    <w:basedOn w:val="a"/>
    <w:qFormat/>
    <w:rsid w:val="00DC7755"/>
    <w:pPr>
      <w:spacing w:line="360" w:lineRule="auto"/>
    </w:pPr>
    <w:rPr>
      <w:rFonts w:ascii="Arial" w:hAnsi="Arial"/>
      <w:lang w:eastAsia="ar-SA"/>
    </w:rPr>
  </w:style>
  <w:style w:type="paragraph" w:customStyle="1" w:styleId="2a">
    <w:name w:val="Основной текст 2 Знак"/>
    <w:basedOn w:val="a"/>
    <w:link w:val="2b"/>
    <w:qFormat/>
    <w:rsid w:val="00DC7755"/>
    <w:pPr>
      <w:ind w:firstLine="360"/>
    </w:pPr>
    <w:rPr>
      <w:rFonts w:ascii="Arial" w:hAnsi="Arial"/>
      <w:sz w:val="20"/>
      <w:lang w:eastAsia="ar-SA"/>
    </w:rPr>
  </w:style>
  <w:style w:type="paragraph" w:customStyle="1" w:styleId="1f0">
    <w:name w:val="Перечень рисунков1"/>
    <w:basedOn w:val="a"/>
    <w:qFormat/>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
    <w:qFormat/>
    <w:rsid w:val="00DC7755"/>
    <w:pPr>
      <w:spacing w:after="120"/>
      <w:ind w:left="709"/>
      <w:jc w:val="left"/>
    </w:pPr>
    <w:rPr>
      <w:rFonts w:ascii="Arial" w:hAnsi="Arial"/>
      <w:lang w:eastAsia="ar-SA"/>
    </w:rPr>
  </w:style>
  <w:style w:type="paragraph" w:customStyle="1" w:styleId="411">
    <w:name w:val="Продолжение списка 41"/>
    <w:basedOn w:val="a"/>
    <w:qFormat/>
    <w:rsid w:val="00DC7755"/>
    <w:pPr>
      <w:spacing w:after="120"/>
      <w:ind w:left="1132"/>
      <w:jc w:val="left"/>
    </w:pPr>
    <w:rPr>
      <w:rFonts w:ascii="Arial" w:hAnsi="Arial"/>
      <w:lang w:eastAsia="ar-SA"/>
    </w:rPr>
  </w:style>
  <w:style w:type="paragraph" w:customStyle="1" w:styleId="1f1">
    <w:name w:val="Схема документа1"/>
    <w:basedOn w:val="a"/>
    <w:qFormat/>
    <w:rsid w:val="00DC7755"/>
    <w:pPr>
      <w:shd w:val="clear" w:color="auto" w:fill="000080"/>
      <w:spacing w:line="360" w:lineRule="auto"/>
      <w:jc w:val="left"/>
    </w:pPr>
    <w:rPr>
      <w:rFonts w:ascii="Tahoma" w:hAnsi="Tahoma"/>
      <w:lang w:eastAsia="ar-SA"/>
    </w:rPr>
  </w:style>
  <w:style w:type="paragraph" w:customStyle="1" w:styleId="afffb">
    <w:name w:val="Табличный"/>
    <w:basedOn w:val="a"/>
    <w:qFormat/>
    <w:rsid w:val="00DC7755"/>
    <w:pPr>
      <w:spacing w:before="40"/>
      <w:jc w:val="left"/>
    </w:pPr>
    <w:rPr>
      <w:rFonts w:ascii="Arial" w:hAnsi="Arial"/>
      <w:sz w:val="20"/>
      <w:lang w:eastAsia="ar-SA"/>
    </w:rPr>
  </w:style>
  <w:style w:type="paragraph" w:styleId="afffc">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
    <w:uiPriority w:val="99"/>
    <w:qFormat/>
    <w:rsid w:val="00DC7755"/>
    <w:pPr>
      <w:spacing w:line="360" w:lineRule="auto"/>
      <w:ind w:firstLine="720"/>
    </w:pPr>
    <w:rPr>
      <w:rFonts w:ascii="Arial" w:hAnsi="Arial"/>
      <w:i/>
      <w:sz w:val="16"/>
      <w:lang w:eastAsia="ar-SA"/>
    </w:rPr>
  </w:style>
  <w:style w:type="paragraph" w:customStyle="1" w:styleId="afffd">
    <w:name w:val="Основной"/>
    <w:basedOn w:val="a"/>
    <w:qFormat/>
    <w:rsid w:val="00DC7755"/>
    <w:pPr>
      <w:spacing w:line="360" w:lineRule="auto"/>
      <w:ind w:left="142" w:firstLine="709"/>
    </w:pPr>
    <w:rPr>
      <w:rFonts w:ascii="Arial" w:hAnsi="Arial"/>
      <w:lang w:eastAsia="ar-SA"/>
    </w:rPr>
  </w:style>
  <w:style w:type="paragraph" w:customStyle="1" w:styleId="1f2">
    <w:name w:val="Маркированный текст 1"/>
    <w:basedOn w:val="afffd"/>
    <w:qFormat/>
    <w:rsid w:val="00DC7755"/>
    <w:pPr>
      <w:tabs>
        <w:tab w:val="left" w:pos="360"/>
      </w:tabs>
      <w:ind w:left="360" w:hanging="360"/>
    </w:pPr>
  </w:style>
  <w:style w:type="paragraph" w:customStyle="1" w:styleId="1f3">
    <w:name w:val="Название пункта 1"/>
    <w:qFormat/>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c">
    <w:name w:val="Название пункта 2"/>
    <w:basedOn w:val="1f3"/>
    <w:qFormat/>
    <w:rsid w:val="00DC7755"/>
    <w:pPr>
      <w:pageBreakBefore w:val="0"/>
      <w:tabs>
        <w:tab w:val="left" w:pos="1788"/>
      </w:tabs>
      <w:spacing w:before="140" w:after="240" w:line="220" w:lineRule="atLeast"/>
      <w:ind w:left="1788" w:hanging="360"/>
    </w:pPr>
    <w:rPr>
      <w:spacing w:val="-10"/>
      <w:sz w:val="32"/>
    </w:rPr>
  </w:style>
  <w:style w:type="paragraph" w:customStyle="1" w:styleId="37">
    <w:name w:val="Название пункта 3"/>
    <w:basedOn w:val="2c"/>
    <w:qFormat/>
    <w:rsid w:val="00DC7755"/>
    <w:pPr>
      <w:tabs>
        <w:tab w:val="left" w:pos="1428"/>
      </w:tabs>
      <w:ind w:left="709" w:hanging="709"/>
    </w:pPr>
    <w:rPr>
      <w:caps w:val="0"/>
      <w:spacing w:val="-8"/>
    </w:rPr>
  </w:style>
  <w:style w:type="paragraph" w:customStyle="1" w:styleId="43">
    <w:name w:val="Название пункта 4"/>
    <w:basedOn w:val="37"/>
    <w:qFormat/>
    <w:rsid w:val="00DC7755"/>
    <w:pPr>
      <w:tabs>
        <w:tab w:val="left" w:pos="3600"/>
      </w:tabs>
      <w:ind w:left="3600" w:hanging="360"/>
    </w:pPr>
    <w:rPr>
      <w:spacing w:val="-10"/>
      <w:sz w:val="24"/>
    </w:rPr>
  </w:style>
  <w:style w:type="paragraph" w:customStyle="1" w:styleId="afffe">
    <w:name w:val="Абзац"/>
    <w:basedOn w:val="a"/>
    <w:link w:val="affff"/>
    <w:qFormat/>
    <w:rsid w:val="00DC7755"/>
    <w:pPr>
      <w:spacing w:line="360" w:lineRule="auto"/>
      <w:ind w:firstLine="720"/>
    </w:pPr>
    <w:rPr>
      <w:rFonts w:ascii="Arial" w:hAnsi="Arial"/>
      <w:color w:val="000000"/>
      <w:lang w:eastAsia="ar-SA"/>
    </w:rPr>
  </w:style>
  <w:style w:type="paragraph" w:customStyle="1" w:styleId="affff0">
    <w:name w:val="Табличный текст"/>
    <w:basedOn w:val="a"/>
    <w:qFormat/>
    <w:rsid w:val="00DC7755"/>
    <w:pPr>
      <w:tabs>
        <w:tab w:val="left" w:pos="6345"/>
        <w:tab w:val="left" w:pos="8755"/>
      </w:tabs>
      <w:spacing w:before="40" w:after="40"/>
      <w:jc w:val="center"/>
    </w:pPr>
    <w:rPr>
      <w:rFonts w:ascii="Arial" w:hAnsi="Arial"/>
      <w:sz w:val="20"/>
      <w:lang w:eastAsia="ar-SA"/>
    </w:rPr>
  </w:style>
  <w:style w:type="paragraph" w:customStyle="1" w:styleId="1f4">
    <w:name w:val="Цитата1"/>
    <w:basedOn w:val="a"/>
    <w:qFormat/>
    <w:rsid w:val="00DC7755"/>
    <w:pPr>
      <w:widowControl w:val="0"/>
      <w:suppressAutoHyphens/>
      <w:spacing w:before="2160" w:after="120"/>
      <w:ind w:left="709" w:right="397"/>
      <w:jc w:val="center"/>
    </w:pPr>
    <w:rPr>
      <w:sz w:val="44"/>
      <w:lang w:eastAsia="ar-SA"/>
    </w:rPr>
  </w:style>
  <w:style w:type="paragraph" w:customStyle="1" w:styleId="xl49">
    <w:name w:val="xl49"/>
    <w:basedOn w:val="a"/>
    <w:qFormat/>
    <w:rsid w:val="00DC7755"/>
    <w:pPr>
      <w:pBdr>
        <w:left w:val="single" w:sz="8" w:space="0" w:color="000001"/>
        <w:bottom w:val="single" w:sz="4" w:space="0" w:color="000001"/>
        <w:right w:val="single" w:sz="8" w:space="0" w:color="000001"/>
      </w:pBdr>
      <w:spacing w:before="100" w:after="100"/>
      <w:jc w:val="center"/>
      <w:textAlignment w:val="center"/>
    </w:pPr>
    <w:rPr>
      <w:lang w:eastAsia="ar-SA"/>
    </w:rPr>
  </w:style>
  <w:style w:type="paragraph" w:customStyle="1" w:styleId="PamkaNaim">
    <w:name w:val="PamkaNaim"/>
    <w:basedOn w:val="a"/>
    <w:qFormat/>
    <w:rsid w:val="00DC7755"/>
    <w:pPr>
      <w:jc w:val="center"/>
    </w:pPr>
    <w:rPr>
      <w:rFonts w:ascii="Arial" w:hAnsi="Arial"/>
      <w:i/>
      <w:lang w:eastAsia="ar-SA"/>
    </w:rPr>
  </w:style>
  <w:style w:type="paragraph" w:customStyle="1" w:styleId="font5">
    <w:name w:val="font5"/>
    <w:basedOn w:val="a"/>
    <w:qFormat/>
    <w:rsid w:val="00DC7755"/>
    <w:pPr>
      <w:spacing w:before="100" w:after="100"/>
      <w:jc w:val="left"/>
    </w:pPr>
    <w:rPr>
      <w:b/>
      <w:sz w:val="28"/>
      <w:lang w:eastAsia="ar-SA"/>
    </w:rPr>
  </w:style>
  <w:style w:type="paragraph" w:customStyle="1" w:styleId="font6">
    <w:name w:val="font6"/>
    <w:basedOn w:val="a"/>
    <w:qFormat/>
    <w:rsid w:val="00DC7755"/>
    <w:pPr>
      <w:spacing w:before="100" w:after="100"/>
      <w:jc w:val="left"/>
    </w:pPr>
    <w:rPr>
      <w:color w:val="000000"/>
      <w:lang w:eastAsia="ar-SA"/>
    </w:rPr>
  </w:style>
  <w:style w:type="paragraph" w:customStyle="1" w:styleId="xl24">
    <w:name w:val="xl24"/>
    <w:basedOn w:val="a"/>
    <w:qFormat/>
    <w:rsid w:val="00DC7755"/>
    <w:pPr>
      <w:pBdr>
        <w:top w:val="single" w:sz="8" w:space="0" w:color="000001"/>
        <w:left w:val="single" w:sz="8" w:space="0" w:color="000001"/>
        <w:right w:val="single" w:sz="8" w:space="0" w:color="000001"/>
      </w:pBdr>
      <w:spacing w:before="100" w:after="100"/>
      <w:jc w:val="center"/>
      <w:textAlignment w:val="center"/>
    </w:pPr>
    <w:rPr>
      <w:b/>
      <w:lang w:eastAsia="ar-SA"/>
    </w:rPr>
  </w:style>
  <w:style w:type="paragraph" w:customStyle="1" w:styleId="xl25">
    <w:name w:val="xl25"/>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6">
    <w:name w:val="xl26"/>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7">
    <w:name w:val="xl27"/>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8">
    <w:name w:val="xl2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9">
    <w:name w:val="xl29"/>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0">
    <w:name w:val="xl30"/>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1">
    <w:name w:val="xl31"/>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2">
    <w:name w:val="xl32"/>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color w:val="000000"/>
      <w:lang w:eastAsia="ar-SA"/>
    </w:rPr>
  </w:style>
  <w:style w:type="paragraph" w:customStyle="1" w:styleId="xl33">
    <w:name w:val="xl33"/>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34">
    <w:name w:val="xl3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pPr>
    <w:rPr>
      <w:b/>
      <w:lang w:eastAsia="ar-SA"/>
    </w:rPr>
  </w:style>
  <w:style w:type="paragraph" w:customStyle="1" w:styleId="xl35">
    <w:name w:val="xl35"/>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36">
    <w:name w:val="xl3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7">
    <w:name w:val="xl37"/>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8">
    <w:name w:val="xl38"/>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9">
    <w:name w:val="xl39"/>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0">
    <w:name w:val="xl40"/>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41">
    <w:name w:val="xl41"/>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42">
    <w:name w:val="xl42"/>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3">
    <w:name w:val="xl43"/>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4">
    <w:name w:val="xl44"/>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5">
    <w:name w:val="xl45"/>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46">
    <w:name w:val="xl46"/>
    <w:basedOn w:val="a"/>
    <w:qFormat/>
    <w:rsid w:val="00DC7755"/>
    <w:pPr>
      <w:pBdr>
        <w:left w:val="single" w:sz="8" w:space="0" w:color="000001"/>
        <w:bottom w:val="single" w:sz="4" w:space="0" w:color="000001"/>
        <w:right w:val="single" w:sz="8" w:space="0" w:color="000001"/>
      </w:pBdr>
      <w:spacing w:before="100" w:after="100"/>
      <w:jc w:val="left"/>
    </w:pPr>
    <w:rPr>
      <w:lang w:eastAsia="ar-SA"/>
    </w:rPr>
  </w:style>
  <w:style w:type="paragraph" w:customStyle="1" w:styleId="xl47">
    <w:name w:val="xl47"/>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8">
    <w:name w:val="xl48"/>
    <w:basedOn w:val="a"/>
    <w:qFormat/>
    <w:rsid w:val="00DC7755"/>
    <w:pPr>
      <w:pBdr>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50">
    <w:name w:val="xl50"/>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51">
    <w:name w:val="xl51"/>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52">
    <w:name w:val="xl52"/>
    <w:basedOn w:val="a"/>
    <w:qFormat/>
    <w:rsid w:val="00DC7755"/>
    <w:pPr>
      <w:pBdr>
        <w:top w:val="single" w:sz="8" w:space="0" w:color="000001"/>
        <w:left w:val="single" w:sz="8" w:space="0" w:color="000001"/>
        <w:bottom w:val="single" w:sz="8" w:space="0" w:color="000001"/>
        <w:right w:val="single" w:sz="8" w:space="0" w:color="000001"/>
      </w:pBdr>
      <w:spacing w:before="100" w:after="100"/>
      <w:jc w:val="center"/>
      <w:textAlignment w:val="center"/>
    </w:pPr>
    <w:rPr>
      <w:b/>
      <w:lang w:eastAsia="ar-SA"/>
    </w:rPr>
  </w:style>
  <w:style w:type="paragraph" w:customStyle="1" w:styleId="xl53">
    <w:name w:val="xl53"/>
    <w:basedOn w:val="a"/>
    <w:qFormat/>
    <w:rsid w:val="00DC7755"/>
    <w:pPr>
      <w:pBdr>
        <w:left w:val="single" w:sz="8" w:space="0" w:color="000001"/>
        <w:bottom w:val="single" w:sz="4" w:space="0" w:color="000001"/>
      </w:pBdr>
      <w:spacing w:before="100" w:after="100"/>
      <w:jc w:val="left"/>
      <w:textAlignment w:val="center"/>
    </w:pPr>
    <w:rPr>
      <w:lang w:eastAsia="ar-SA"/>
    </w:rPr>
  </w:style>
  <w:style w:type="paragraph" w:customStyle="1" w:styleId="xl54">
    <w:name w:val="xl54"/>
    <w:basedOn w:val="a"/>
    <w:qFormat/>
    <w:rsid w:val="00DC7755"/>
    <w:pPr>
      <w:pBdr>
        <w:top w:val="single" w:sz="4" w:space="0" w:color="000001"/>
        <w:left w:val="single" w:sz="8" w:space="0" w:color="000001"/>
        <w:bottom w:val="single" w:sz="4" w:space="0" w:color="000001"/>
      </w:pBdr>
      <w:spacing w:before="100" w:after="100"/>
      <w:jc w:val="left"/>
      <w:textAlignment w:val="center"/>
    </w:pPr>
    <w:rPr>
      <w:lang w:eastAsia="ar-SA"/>
    </w:rPr>
  </w:style>
  <w:style w:type="paragraph" w:customStyle="1" w:styleId="xl55">
    <w:name w:val="xl55"/>
    <w:basedOn w:val="a"/>
    <w:qFormat/>
    <w:rsid w:val="00DC7755"/>
    <w:pPr>
      <w:pBdr>
        <w:top w:val="single" w:sz="4" w:space="0" w:color="000001"/>
        <w:left w:val="single" w:sz="8" w:space="0" w:color="000001"/>
      </w:pBdr>
      <w:spacing w:before="100" w:after="100"/>
      <w:jc w:val="left"/>
      <w:textAlignment w:val="center"/>
    </w:pPr>
    <w:rPr>
      <w:lang w:eastAsia="ar-SA"/>
    </w:rPr>
  </w:style>
  <w:style w:type="paragraph" w:customStyle="1" w:styleId="xl56">
    <w:name w:val="xl56"/>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57">
    <w:name w:val="xl57"/>
    <w:basedOn w:val="a"/>
    <w:qFormat/>
    <w:rsid w:val="00DC7755"/>
    <w:pPr>
      <w:pBdr>
        <w:left w:val="single" w:sz="8" w:space="0" w:color="000001"/>
        <w:bottom w:val="single" w:sz="4" w:space="0" w:color="000001"/>
        <w:right w:val="single" w:sz="8" w:space="0" w:color="000001"/>
      </w:pBdr>
      <w:spacing w:before="100" w:after="100"/>
      <w:jc w:val="center"/>
    </w:pPr>
    <w:rPr>
      <w:lang w:eastAsia="ar-SA"/>
    </w:rPr>
  </w:style>
  <w:style w:type="paragraph" w:customStyle="1" w:styleId="xl58">
    <w:name w:val="xl58"/>
    <w:basedOn w:val="a"/>
    <w:qFormat/>
    <w:rsid w:val="00DC7755"/>
    <w:pPr>
      <w:pBdr>
        <w:left w:val="single" w:sz="8" w:space="0" w:color="000001"/>
        <w:right w:val="single" w:sz="8" w:space="0" w:color="000001"/>
      </w:pBdr>
      <w:spacing w:before="100" w:after="100"/>
      <w:jc w:val="center"/>
    </w:pPr>
    <w:rPr>
      <w:lang w:eastAsia="ar-SA"/>
    </w:rPr>
  </w:style>
  <w:style w:type="paragraph" w:customStyle="1" w:styleId="xl59">
    <w:name w:val="xl59"/>
    <w:basedOn w:val="a"/>
    <w:qFormat/>
    <w:rsid w:val="00DC7755"/>
    <w:pPr>
      <w:pBdr>
        <w:top w:val="single" w:sz="8" w:space="0" w:color="000001"/>
        <w:left w:val="single" w:sz="8" w:space="0" w:color="000001"/>
        <w:bottom w:val="single" w:sz="4" w:space="0" w:color="000001"/>
      </w:pBdr>
      <w:spacing w:before="100" w:after="100"/>
      <w:jc w:val="left"/>
    </w:pPr>
    <w:rPr>
      <w:lang w:eastAsia="ar-SA"/>
    </w:rPr>
  </w:style>
  <w:style w:type="paragraph" w:customStyle="1" w:styleId="xl60">
    <w:name w:val="xl60"/>
    <w:basedOn w:val="a"/>
    <w:qFormat/>
    <w:rsid w:val="00DC7755"/>
    <w:pPr>
      <w:pBdr>
        <w:top w:val="single" w:sz="4" w:space="0" w:color="000001"/>
        <w:left w:val="single" w:sz="8" w:space="0" w:color="000001"/>
        <w:bottom w:val="single" w:sz="4" w:space="0" w:color="000001"/>
      </w:pBdr>
      <w:spacing w:before="100" w:after="100"/>
      <w:jc w:val="left"/>
    </w:pPr>
    <w:rPr>
      <w:lang w:eastAsia="ar-SA"/>
    </w:rPr>
  </w:style>
  <w:style w:type="paragraph" w:customStyle="1" w:styleId="xl61">
    <w:name w:val="xl61"/>
    <w:basedOn w:val="a"/>
    <w:qFormat/>
    <w:rsid w:val="00DC7755"/>
    <w:pPr>
      <w:pBdr>
        <w:top w:val="single" w:sz="8" w:space="0" w:color="000001"/>
        <w:left w:val="single" w:sz="8" w:space="0" w:color="000001"/>
      </w:pBdr>
      <w:spacing w:before="100" w:after="100"/>
      <w:jc w:val="center"/>
      <w:textAlignment w:val="center"/>
    </w:pPr>
    <w:rPr>
      <w:b/>
      <w:lang w:eastAsia="ar-SA"/>
    </w:rPr>
  </w:style>
  <w:style w:type="paragraph" w:customStyle="1" w:styleId="xl62">
    <w:name w:val="xl6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textAlignment w:val="center"/>
    </w:pPr>
    <w:rPr>
      <w:lang w:eastAsia="ar-SA"/>
    </w:rPr>
  </w:style>
  <w:style w:type="paragraph" w:customStyle="1" w:styleId="xl63">
    <w:name w:val="xl63"/>
    <w:basedOn w:val="a"/>
    <w:qFormat/>
    <w:rsid w:val="00DC7755"/>
    <w:pPr>
      <w:pBdr>
        <w:left w:val="single" w:sz="8" w:space="0" w:color="000001"/>
        <w:bottom w:val="single" w:sz="4" w:space="0" w:color="000001"/>
      </w:pBdr>
      <w:spacing w:before="100" w:after="100"/>
      <w:jc w:val="left"/>
    </w:pPr>
    <w:rPr>
      <w:lang w:eastAsia="ar-SA"/>
    </w:rPr>
  </w:style>
  <w:style w:type="paragraph" w:customStyle="1" w:styleId="xl64">
    <w:name w:val="xl6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sz w:val="28"/>
      <w:lang w:eastAsia="ar-SA"/>
    </w:rPr>
  </w:style>
  <w:style w:type="paragraph" w:customStyle="1" w:styleId="xl65">
    <w:name w:val="xl65"/>
    <w:basedOn w:val="a"/>
    <w:qFormat/>
    <w:rsid w:val="00DC7755"/>
    <w:pPr>
      <w:pBdr>
        <w:left w:val="single" w:sz="8" w:space="0" w:color="000001"/>
        <w:bottom w:val="single" w:sz="4" w:space="0" w:color="000001"/>
      </w:pBdr>
      <w:spacing w:before="100" w:after="100"/>
      <w:jc w:val="center"/>
      <w:textAlignment w:val="center"/>
    </w:pPr>
    <w:rPr>
      <w:lang w:eastAsia="ar-SA"/>
    </w:rPr>
  </w:style>
  <w:style w:type="paragraph" w:customStyle="1" w:styleId="xl66">
    <w:name w:val="xl66"/>
    <w:basedOn w:val="a"/>
    <w:qFormat/>
    <w:rsid w:val="00DC7755"/>
    <w:pPr>
      <w:pBdr>
        <w:top w:val="single" w:sz="4" w:space="0" w:color="000001"/>
        <w:left w:val="single" w:sz="8" w:space="0" w:color="000001"/>
        <w:bottom w:val="single" w:sz="4" w:space="0" w:color="000001"/>
      </w:pBdr>
      <w:spacing w:before="100" w:after="100"/>
      <w:jc w:val="center"/>
      <w:textAlignment w:val="center"/>
    </w:pPr>
    <w:rPr>
      <w:lang w:eastAsia="ar-SA"/>
    </w:rPr>
  </w:style>
  <w:style w:type="paragraph" w:customStyle="1" w:styleId="xl67">
    <w:name w:val="xl67"/>
    <w:basedOn w:val="a"/>
    <w:qFormat/>
    <w:rsid w:val="00DC7755"/>
    <w:pPr>
      <w:pBdr>
        <w:top w:val="single" w:sz="4" w:space="0" w:color="000001"/>
        <w:left w:val="single" w:sz="8" w:space="0" w:color="000001"/>
        <w:bottom w:val="single" w:sz="4" w:space="0" w:color="000001"/>
      </w:pBdr>
      <w:spacing w:before="100" w:after="100"/>
      <w:jc w:val="center"/>
    </w:pPr>
    <w:rPr>
      <w:lang w:eastAsia="ar-SA"/>
    </w:rPr>
  </w:style>
  <w:style w:type="paragraph" w:customStyle="1" w:styleId="xl68">
    <w:name w:val="xl68"/>
    <w:basedOn w:val="a"/>
    <w:qFormat/>
    <w:rsid w:val="00DC7755"/>
    <w:pPr>
      <w:pBdr>
        <w:top w:val="single" w:sz="4" w:space="0" w:color="000001"/>
        <w:left w:val="single" w:sz="8" w:space="0" w:color="000001"/>
        <w:bottom w:val="single" w:sz="8" w:space="0" w:color="000001"/>
      </w:pBdr>
      <w:spacing w:before="100" w:after="100"/>
      <w:jc w:val="center"/>
      <w:textAlignment w:val="center"/>
    </w:pPr>
    <w:rPr>
      <w:lang w:eastAsia="ar-SA"/>
    </w:rPr>
  </w:style>
  <w:style w:type="paragraph" w:customStyle="1" w:styleId="xl69">
    <w:name w:val="xl69"/>
    <w:basedOn w:val="a"/>
    <w:qFormat/>
    <w:rsid w:val="00DC7755"/>
    <w:pPr>
      <w:pBdr>
        <w:top w:val="single" w:sz="8" w:space="0" w:color="000001"/>
        <w:left w:val="single" w:sz="8" w:space="0" w:color="000001"/>
        <w:bottom w:val="single" w:sz="4" w:space="0" w:color="000001"/>
      </w:pBdr>
      <w:spacing w:before="100" w:after="100"/>
      <w:jc w:val="center"/>
    </w:pPr>
    <w:rPr>
      <w:lang w:eastAsia="ar-SA"/>
    </w:rPr>
  </w:style>
  <w:style w:type="paragraph" w:customStyle="1" w:styleId="xl70">
    <w:name w:val="xl70"/>
    <w:basedOn w:val="a"/>
    <w:qFormat/>
    <w:rsid w:val="00DC7755"/>
    <w:pPr>
      <w:pBdr>
        <w:bottom w:val="single" w:sz="8" w:space="0" w:color="000001"/>
        <w:right w:val="single" w:sz="8" w:space="0" w:color="000001"/>
      </w:pBdr>
      <w:spacing w:before="100" w:after="100"/>
      <w:jc w:val="left"/>
    </w:pPr>
    <w:rPr>
      <w:lang w:eastAsia="ar-SA"/>
    </w:rPr>
  </w:style>
  <w:style w:type="paragraph" w:customStyle="1" w:styleId="xl71">
    <w:name w:val="xl71"/>
    <w:basedOn w:val="a"/>
    <w:qFormat/>
    <w:rsid w:val="00DC7755"/>
    <w:pPr>
      <w:pBdr>
        <w:top w:val="single" w:sz="4" w:space="0" w:color="000001"/>
        <w:bottom w:val="single" w:sz="4" w:space="0" w:color="000001"/>
      </w:pBdr>
      <w:spacing w:before="100" w:after="100"/>
      <w:jc w:val="left"/>
      <w:textAlignment w:val="top"/>
    </w:pPr>
    <w:rPr>
      <w:color w:val="000000"/>
      <w:lang w:eastAsia="ar-SA"/>
    </w:rPr>
  </w:style>
  <w:style w:type="paragraph" w:customStyle="1" w:styleId="xl72">
    <w:name w:val="xl72"/>
    <w:basedOn w:val="a"/>
    <w:qFormat/>
    <w:rsid w:val="00DC7755"/>
    <w:pPr>
      <w:pBdr>
        <w:bottom w:val="single" w:sz="4" w:space="0" w:color="000001"/>
      </w:pBdr>
      <w:spacing w:before="100" w:after="100"/>
      <w:jc w:val="left"/>
      <w:textAlignment w:val="top"/>
    </w:pPr>
    <w:rPr>
      <w:color w:val="000000"/>
      <w:lang w:eastAsia="ar-SA"/>
    </w:rPr>
  </w:style>
  <w:style w:type="paragraph" w:customStyle="1" w:styleId="xl73">
    <w:name w:val="xl73"/>
    <w:basedOn w:val="a"/>
    <w:qFormat/>
    <w:rsid w:val="00DC7755"/>
    <w:pPr>
      <w:pBdr>
        <w:bottom w:val="single" w:sz="4" w:space="0" w:color="000001"/>
      </w:pBdr>
      <w:spacing w:before="100" w:after="100"/>
      <w:jc w:val="left"/>
      <w:textAlignment w:val="top"/>
    </w:pPr>
    <w:rPr>
      <w:rFonts w:ascii="Symbol" w:hAnsi="Symbol"/>
      <w:color w:val="000000"/>
      <w:lang w:eastAsia="ar-SA"/>
    </w:rPr>
  </w:style>
  <w:style w:type="paragraph" w:customStyle="1" w:styleId="xl74">
    <w:name w:val="xl74"/>
    <w:basedOn w:val="a"/>
    <w:qFormat/>
    <w:rsid w:val="00DC7755"/>
    <w:pPr>
      <w:pBdr>
        <w:top w:val="single" w:sz="4" w:space="0" w:color="000001"/>
        <w:bottom w:val="single" w:sz="4" w:space="0" w:color="000001"/>
      </w:pBdr>
      <w:spacing w:before="100" w:after="100"/>
      <w:jc w:val="left"/>
    </w:pPr>
    <w:rPr>
      <w:lang w:eastAsia="ar-SA"/>
    </w:rPr>
  </w:style>
  <w:style w:type="paragraph" w:customStyle="1" w:styleId="xl75">
    <w:name w:val="xl75"/>
    <w:basedOn w:val="a"/>
    <w:qFormat/>
    <w:rsid w:val="00DC7755"/>
    <w:pPr>
      <w:pBdr>
        <w:top w:val="single" w:sz="4" w:space="0" w:color="000001"/>
        <w:bottom w:val="single" w:sz="4" w:space="0" w:color="000001"/>
      </w:pBdr>
      <w:spacing w:before="100" w:after="100"/>
      <w:jc w:val="left"/>
      <w:textAlignment w:val="center"/>
    </w:pPr>
    <w:rPr>
      <w:lang w:eastAsia="ar-SA"/>
    </w:rPr>
  </w:style>
  <w:style w:type="paragraph" w:customStyle="1" w:styleId="xl76">
    <w:name w:val="xl7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7">
    <w:name w:val="xl77"/>
    <w:basedOn w:val="a"/>
    <w:qFormat/>
    <w:rsid w:val="00DC7755"/>
    <w:pPr>
      <w:pBdr>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8">
    <w:name w:val="xl7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9">
    <w:name w:val="xl79"/>
    <w:basedOn w:val="a"/>
    <w:qFormat/>
    <w:rsid w:val="00DC7755"/>
    <w:pPr>
      <w:pBdr>
        <w:left w:val="single" w:sz="8" w:space="0" w:color="000001"/>
        <w:bottom w:val="single" w:sz="8" w:space="0" w:color="000001"/>
        <w:right w:val="single" w:sz="8" w:space="0" w:color="000001"/>
      </w:pBdr>
      <w:spacing w:before="100" w:after="100"/>
      <w:jc w:val="left"/>
      <w:textAlignment w:val="top"/>
    </w:pPr>
    <w:rPr>
      <w:color w:val="000000"/>
      <w:lang w:eastAsia="ar-SA"/>
    </w:rPr>
  </w:style>
  <w:style w:type="paragraph" w:customStyle="1" w:styleId="xl80">
    <w:name w:val="xl80"/>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1">
    <w:name w:val="xl81"/>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2">
    <w:name w:val="xl8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83">
    <w:name w:val="xl83"/>
    <w:basedOn w:val="a"/>
    <w:qFormat/>
    <w:rsid w:val="00DC7755"/>
    <w:pPr>
      <w:pBdr>
        <w:top w:val="single" w:sz="8" w:space="0" w:color="000001"/>
        <w:left w:val="single" w:sz="8" w:space="0" w:color="000001"/>
        <w:bottom w:val="single" w:sz="8" w:space="0" w:color="000001"/>
      </w:pBdr>
      <w:spacing w:before="100" w:after="100"/>
      <w:jc w:val="left"/>
      <w:textAlignment w:val="center"/>
    </w:pPr>
    <w:rPr>
      <w:b/>
      <w:lang w:eastAsia="ar-SA"/>
    </w:rPr>
  </w:style>
  <w:style w:type="paragraph" w:customStyle="1" w:styleId="xl84">
    <w:name w:val="xl84"/>
    <w:basedOn w:val="a"/>
    <w:qFormat/>
    <w:rsid w:val="00DC7755"/>
    <w:pPr>
      <w:pBdr>
        <w:top w:val="single" w:sz="8" w:space="0" w:color="000001"/>
        <w:bottom w:val="single" w:sz="8" w:space="0" w:color="000001"/>
      </w:pBdr>
      <w:spacing w:before="100" w:after="100"/>
      <w:jc w:val="left"/>
      <w:textAlignment w:val="center"/>
    </w:pPr>
    <w:rPr>
      <w:b/>
      <w:lang w:eastAsia="ar-SA"/>
    </w:rPr>
  </w:style>
  <w:style w:type="paragraph" w:customStyle="1" w:styleId="xl85">
    <w:name w:val="xl85"/>
    <w:basedOn w:val="a"/>
    <w:qFormat/>
    <w:rsid w:val="00DC7755"/>
    <w:pPr>
      <w:pBdr>
        <w:top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86">
    <w:name w:val="xl86"/>
    <w:basedOn w:val="a"/>
    <w:qFormat/>
    <w:rsid w:val="00DC7755"/>
    <w:pPr>
      <w:pBdr>
        <w:top w:val="single" w:sz="8" w:space="0" w:color="000001"/>
        <w:left w:val="single" w:sz="8" w:space="0" w:color="000001"/>
        <w:bottom w:val="single" w:sz="8" w:space="0" w:color="000001"/>
      </w:pBdr>
      <w:spacing w:before="100" w:after="100"/>
      <w:jc w:val="left"/>
      <w:textAlignment w:val="center"/>
    </w:pPr>
    <w:rPr>
      <w:b/>
      <w:sz w:val="28"/>
      <w:lang w:eastAsia="ar-SA"/>
    </w:rPr>
  </w:style>
  <w:style w:type="paragraph" w:customStyle="1" w:styleId="xl87">
    <w:name w:val="xl87"/>
    <w:basedOn w:val="a"/>
    <w:qFormat/>
    <w:rsid w:val="00DC7755"/>
    <w:pPr>
      <w:pBdr>
        <w:top w:val="single" w:sz="8" w:space="0" w:color="000001"/>
        <w:bottom w:val="single" w:sz="8" w:space="0" w:color="000001"/>
      </w:pBdr>
      <w:spacing w:before="100" w:after="100"/>
      <w:jc w:val="left"/>
      <w:textAlignment w:val="center"/>
    </w:pPr>
    <w:rPr>
      <w:b/>
      <w:sz w:val="28"/>
      <w:lang w:eastAsia="ar-SA"/>
    </w:rPr>
  </w:style>
  <w:style w:type="paragraph" w:customStyle="1" w:styleId="xl88">
    <w:name w:val="xl88"/>
    <w:basedOn w:val="a"/>
    <w:qFormat/>
    <w:rsid w:val="00DC7755"/>
    <w:pPr>
      <w:pBdr>
        <w:top w:val="single" w:sz="8" w:space="0" w:color="000001"/>
        <w:left w:val="single" w:sz="8" w:space="0" w:color="000001"/>
        <w:bottom w:val="single" w:sz="8" w:space="0" w:color="000001"/>
      </w:pBdr>
      <w:spacing w:before="100" w:after="100"/>
      <w:jc w:val="left"/>
    </w:pPr>
    <w:rPr>
      <w:b/>
      <w:lang w:eastAsia="ar-SA"/>
    </w:rPr>
  </w:style>
  <w:style w:type="paragraph" w:customStyle="1" w:styleId="xl89">
    <w:name w:val="xl89"/>
    <w:basedOn w:val="a"/>
    <w:qFormat/>
    <w:rsid w:val="00DC7755"/>
    <w:pPr>
      <w:pBdr>
        <w:top w:val="single" w:sz="8" w:space="0" w:color="000001"/>
        <w:bottom w:val="single" w:sz="8" w:space="0" w:color="000001"/>
      </w:pBdr>
      <w:spacing w:before="100" w:after="100"/>
      <w:jc w:val="left"/>
    </w:pPr>
    <w:rPr>
      <w:b/>
      <w:lang w:eastAsia="ar-SA"/>
    </w:rPr>
  </w:style>
  <w:style w:type="paragraph" w:customStyle="1" w:styleId="xl90">
    <w:name w:val="xl90"/>
    <w:basedOn w:val="a"/>
    <w:qFormat/>
    <w:rsid w:val="00DC7755"/>
    <w:pPr>
      <w:pBdr>
        <w:top w:val="single" w:sz="8" w:space="0" w:color="000001"/>
        <w:bottom w:val="single" w:sz="8" w:space="0" w:color="000001"/>
        <w:right w:val="single" w:sz="8" w:space="0" w:color="000001"/>
      </w:pBdr>
      <w:spacing w:before="100" w:after="100"/>
      <w:jc w:val="left"/>
    </w:pPr>
    <w:rPr>
      <w:b/>
      <w:lang w:eastAsia="ar-SA"/>
    </w:rPr>
  </w:style>
  <w:style w:type="paragraph" w:customStyle="1" w:styleId="xl91">
    <w:name w:val="xl91"/>
    <w:basedOn w:val="a"/>
    <w:qFormat/>
    <w:rsid w:val="00DC7755"/>
    <w:pPr>
      <w:pBdr>
        <w:top w:val="single" w:sz="8" w:space="0" w:color="000001"/>
        <w:left w:val="single" w:sz="8" w:space="0" w:color="000001"/>
        <w:bottom w:val="single" w:sz="8" w:space="0" w:color="000001"/>
      </w:pBdr>
      <w:spacing w:before="100" w:after="100"/>
      <w:jc w:val="center"/>
      <w:textAlignment w:val="center"/>
    </w:pPr>
    <w:rPr>
      <w:b/>
      <w:sz w:val="28"/>
      <w:lang w:eastAsia="ar-SA"/>
    </w:rPr>
  </w:style>
  <w:style w:type="paragraph" w:customStyle="1" w:styleId="xl92">
    <w:name w:val="xl92"/>
    <w:basedOn w:val="a"/>
    <w:qFormat/>
    <w:rsid w:val="00DC7755"/>
    <w:pPr>
      <w:pBdr>
        <w:top w:val="single" w:sz="8" w:space="0" w:color="000001"/>
        <w:bottom w:val="single" w:sz="8" w:space="0" w:color="000001"/>
      </w:pBdr>
      <w:spacing w:before="100" w:after="100"/>
      <w:jc w:val="center"/>
      <w:textAlignment w:val="center"/>
    </w:pPr>
    <w:rPr>
      <w:b/>
      <w:sz w:val="28"/>
      <w:lang w:eastAsia="ar-SA"/>
    </w:rPr>
  </w:style>
  <w:style w:type="paragraph" w:customStyle="1" w:styleId="xl93">
    <w:name w:val="xl93"/>
    <w:basedOn w:val="a"/>
    <w:qFormat/>
    <w:rsid w:val="00DC7755"/>
    <w:pPr>
      <w:pBdr>
        <w:top w:val="single" w:sz="8" w:space="0" w:color="000001"/>
        <w:bottom w:val="single" w:sz="8" w:space="0" w:color="000001"/>
        <w:right w:val="single" w:sz="8" w:space="0" w:color="000001"/>
      </w:pBdr>
      <w:spacing w:before="100" w:after="100"/>
      <w:jc w:val="center"/>
      <w:textAlignment w:val="center"/>
    </w:pPr>
    <w:rPr>
      <w:b/>
      <w:sz w:val="28"/>
      <w:lang w:eastAsia="ar-SA"/>
    </w:rPr>
  </w:style>
  <w:style w:type="paragraph" w:customStyle="1" w:styleId="xl94">
    <w:name w:val="xl94"/>
    <w:basedOn w:val="a"/>
    <w:qFormat/>
    <w:rsid w:val="00DC7755"/>
    <w:pPr>
      <w:pBdr>
        <w:left w:val="single" w:sz="8" w:space="0" w:color="000001"/>
        <w:bottom w:val="single" w:sz="8" w:space="0" w:color="000001"/>
      </w:pBdr>
      <w:spacing w:before="100" w:after="100"/>
      <w:jc w:val="left"/>
      <w:textAlignment w:val="center"/>
    </w:pPr>
    <w:rPr>
      <w:b/>
      <w:lang w:eastAsia="ar-SA"/>
    </w:rPr>
  </w:style>
  <w:style w:type="paragraph" w:customStyle="1" w:styleId="xl95">
    <w:name w:val="xl95"/>
    <w:basedOn w:val="a"/>
    <w:qFormat/>
    <w:rsid w:val="00DC7755"/>
    <w:pPr>
      <w:pBdr>
        <w:bottom w:val="single" w:sz="8" w:space="0" w:color="000001"/>
      </w:pBdr>
      <w:spacing w:before="100" w:after="100"/>
      <w:jc w:val="left"/>
      <w:textAlignment w:val="center"/>
    </w:pPr>
    <w:rPr>
      <w:b/>
      <w:lang w:eastAsia="ar-SA"/>
    </w:rPr>
  </w:style>
  <w:style w:type="paragraph" w:customStyle="1" w:styleId="xl96">
    <w:name w:val="xl96"/>
    <w:basedOn w:val="a"/>
    <w:qFormat/>
    <w:rsid w:val="00DC7755"/>
    <w:pPr>
      <w:pBdr>
        <w:top w:val="single" w:sz="8" w:space="0" w:color="000001"/>
        <w:left w:val="single" w:sz="8" w:space="0" w:color="000001"/>
      </w:pBdr>
      <w:spacing w:before="100" w:after="100"/>
      <w:jc w:val="center"/>
      <w:textAlignment w:val="center"/>
    </w:pPr>
    <w:rPr>
      <w:b/>
      <w:sz w:val="28"/>
      <w:lang w:eastAsia="ar-SA"/>
    </w:rPr>
  </w:style>
  <w:style w:type="paragraph" w:customStyle="1" w:styleId="222">
    <w:name w:val="Основной текст 22"/>
    <w:basedOn w:val="a"/>
    <w:qFormat/>
    <w:rsid w:val="00DC7755"/>
    <w:pPr>
      <w:jc w:val="left"/>
    </w:pPr>
    <w:rPr>
      <w:lang w:eastAsia="ar-SA"/>
    </w:rPr>
  </w:style>
  <w:style w:type="paragraph" w:customStyle="1" w:styleId="FR1">
    <w:name w:val="FR1"/>
    <w:qFormat/>
    <w:rsid w:val="00DC7755"/>
    <w:pPr>
      <w:widowControl w:val="0"/>
      <w:suppressAutoHyphens/>
      <w:spacing w:before="1340" w:line="300" w:lineRule="auto"/>
      <w:jc w:val="center"/>
      <w:textAlignment w:val="baseline"/>
    </w:pPr>
    <w:rPr>
      <w:rFonts w:ascii="Arial" w:eastAsia="Arial" w:hAnsi="Arial"/>
      <w:sz w:val="32"/>
      <w:lang w:eastAsia="ar-SA"/>
    </w:rPr>
  </w:style>
  <w:style w:type="paragraph" w:customStyle="1" w:styleId="223">
    <w:name w:val="Основной текст с отступом 22"/>
    <w:basedOn w:val="a"/>
    <w:qFormat/>
    <w:rsid w:val="00DC7755"/>
    <w:pPr>
      <w:spacing w:line="360" w:lineRule="auto"/>
      <w:ind w:firstLine="720"/>
    </w:pPr>
    <w:rPr>
      <w:lang w:eastAsia="ar-SA"/>
    </w:rPr>
  </w:style>
  <w:style w:type="paragraph" w:customStyle="1" w:styleId="caaieiaie1">
    <w:name w:val="caaieiaie 1"/>
    <w:basedOn w:val="a"/>
    <w:qFormat/>
    <w:rsid w:val="00DC7755"/>
    <w:pPr>
      <w:keepNext/>
      <w:ind w:firstLine="720"/>
      <w:jc w:val="left"/>
    </w:pPr>
    <w:rPr>
      <w:lang w:eastAsia="ar-SA"/>
    </w:rPr>
  </w:style>
  <w:style w:type="paragraph" w:customStyle="1" w:styleId="ConsNonformat">
    <w:name w:val="ConsNonformat"/>
    <w:qFormat/>
    <w:rsid w:val="00DC7755"/>
    <w:pPr>
      <w:widowControl w:val="0"/>
      <w:suppressAutoHyphens/>
    </w:pPr>
    <w:rPr>
      <w:rFonts w:ascii="Courier New" w:eastAsia="Arial" w:hAnsi="Courier New" w:cs="Courier New"/>
      <w:sz w:val="24"/>
      <w:lang w:eastAsia="ar-SA"/>
    </w:rPr>
  </w:style>
  <w:style w:type="paragraph" w:customStyle="1" w:styleId="Noeeu1">
    <w:name w:val="Noeeu1"/>
    <w:basedOn w:val="a"/>
    <w:qFormat/>
    <w:rsid w:val="00DC7755"/>
    <w:pPr>
      <w:ind w:firstLine="737"/>
      <w:textAlignment w:val="baseline"/>
    </w:pPr>
    <w:rPr>
      <w:sz w:val="28"/>
      <w:szCs w:val="28"/>
      <w:lang w:eastAsia="ar-SA"/>
    </w:rPr>
  </w:style>
  <w:style w:type="paragraph" w:customStyle="1" w:styleId="FR2">
    <w:name w:val="FR2"/>
    <w:qFormat/>
    <w:rsid w:val="00DC7755"/>
    <w:pPr>
      <w:widowControl w:val="0"/>
      <w:suppressAutoHyphens/>
      <w:textAlignment w:val="baseline"/>
    </w:pPr>
    <w:rPr>
      <w:rFonts w:eastAsia="Arial"/>
      <w:sz w:val="36"/>
      <w:lang w:eastAsia="ar-SA"/>
    </w:rPr>
  </w:style>
  <w:style w:type="paragraph" w:customStyle="1" w:styleId="affff1">
    <w:name w:val="Текст таблицы"/>
    <w:basedOn w:val="a"/>
    <w:qFormat/>
    <w:rsid w:val="00DC7755"/>
    <w:pPr>
      <w:spacing w:before="40" w:line="200" w:lineRule="exact"/>
      <w:jc w:val="center"/>
    </w:pPr>
    <w:rPr>
      <w:rFonts w:ascii="Arial" w:hAnsi="Arial"/>
      <w:sz w:val="20"/>
      <w:lang w:eastAsia="ar-SA"/>
    </w:rPr>
  </w:style>
  <w:style w:type="paragraph" w:customStyle="1" w:styleId="412">
    <w:name w:val="Список 41"/>
    <w:basedOn w:val="a"/>
    <w:qFormat/>
    <w:rsid w:val="00DC7755"/>
    <w:pPr>
      <w:spacing w:line="360" w:lineRule="auto"/>
      <w:ind w:left="1132" w:hanging="283"/>
      <w:jc w:val="left"/>
    </w:pPr>
    <w:rPr>
      <w:rFonts w:ascii="Arial" w:hAnsi="Arial"/>
      <w:lang w:eastAsia="ar-SA"/>
    </w:rPr>
  </w:style>
  <w:style w:type="paragraph" w:customStyle="1" w:styleId="1f5">
    <w:name w:val="Верхний колонтитул1"/>
    <w:qFormat/>
    <w:rsid w:val="00DC7755"/>
    <w:pPr>
      <w:suppressAutoHyphens/>
      <w:spacing w:line="360" w:lineRule="atLeast"/>
      <w:textAlignment w:val="baseline"/>
    </w:pPr>
    <w:rPr>
      <w:rFonts w:ascii="Arial" w:eastAsia="Arial" w:hAnsi="Arial"/>
      <w:color w:val="000000"/>
      <w:sz w:val="24"/>
      <w:lang w:eastAsia="ar-SA"/>
    </w:rPr>
  </w:style>
  <w:style w:type="paragraph" w:customStyle="1" w:styleId="Line">
    <w:name w:val="Line"/>
    <w:qFormat/>
    <w:rsid w:val="00DC7755"/>
    <w:pPr>
      <w:tabs>
        <w:tab w:val="left" w:pos="570"/>
      </w:tabs>
      <w:suppressAutoHyphens/>
      <w:spacing w:after="170"/>
      <w:textAlignment w:val="baseline"/>
    </w:pPr>
    <w:rPr>
      <w:rFonts w:ascii="Arial" w:eastAsia="Arial" w:hAnsi="Arial"/>
      <w:color w:val="000000"/>
      <w:sz w:val="24"/>
      <w:lang w:eastAsia="ar-SA"/>
    </w:rPr>
  </w:style>
  <w:style w:type="paragraph" w:styleId="affff2">
    <w:name w:val="Signature"/>
    <w:basedOn w:val="a"/>
    <w:rsid w:val="00DC7755"/>
    <w:pPr>
      <w:ind w:left="4252"/>
      <w:jc w:val="left"/>
      <w:textAlignment w:val="baseline"/>
    </w:pPr>
    <w:rPr>
      <w:rFonts w:ascii="Arial" w:hAnsi="Arial"/>
      <w:sz w:val="20"/>
      <w:lang w:eastAsia="ar-SA"/>
    </w:rPr>
  </w:style>
  <w:style w:type="paragraph" w:customStyle="1" w:styleId="line0">
    <w:name w:val="line"/>
    <w:qFormat/>
    <w:rsid w:val="00DC7755"/>
    <w:pPr>
      <w:tabs>
        <w:tab w:val="left" w:pos="627"/>
      </w:tabs>
      <w:suppressAutoHyphens/>
      <w:spacing w:after="80"/>
      <w:ind w:firstLine="680"/>
      <w:jc w:val="both"/>
      <w:textAlignment w:val="baseline"/>
    </w:pPr>
    <w:rPr>
      <w:rFonts w:ascii="Arial" w:eastAsia="Arial" w:hAnsi="Arial"/>
      <w:color w:val="000000"/>
      <w:sz w:val="24"/>
      <w:lang w:eastAsia="ar-SA"/>
    </w:rPr>
  </w:style>
  <w:style w:type="paragraph" w:customStyle="1" w:styleId="2d">
    <w:name w:val="Обычный2"/>
    <w:qFormat/>
    <w:rsid w:val="00DC7755"/>
    <w:pPr>
      <w:suppressAutoHyphens/>
    </w:pPr>
    <w:rPr>
      <w:rFonts w:eastAsia="Arial"/>
      <w:sz w:val="24"/>
      <w:lang w:eastAsia="ar-SA"/>
    </w:rPr>
  </w:style>
  <w:style w:type="paragraph" w:customStyle="1" w:styleId="1f6">
    <w:name w:val="Текст1"/>
    <w:basedOn w:val="a"/>
    <w:qFormat/>
    <w:rsid w:val="00DC7755"/>
    <w:pPr>
      <w:jc w:val="left"/>
    </w:pPr>
    <w:rPr>
      <w:rFonts w:ascii="Courier New" w:hAnsi="Courier New" w:cs="Courier New"/>
      <w:sz w:val="20"/>
      <w:lang w:eastAsia="ar-SA"/>
    </w:rPr>
  </w:style>
  <w:style w:type="paragraph" w:customStyle="1" w:styleId="form">
    <w:name w:val="form"/>
    <w:basedOn w:val="a"/>
    <w:qFormat/>
    <w:rsid w:val="00DC7755"/>
    <w:pPr>
      <w:spacing w:before="100" w:after="100"/>
      <w:jc w:val="center"/>
    </w:pPr>
    <w:rPr>
      <w:rFonts w:ascii="Arial" w:hAnsi="Arial" w:cs="Arial"/>
      <w:color w:val="000000"/>
      <w:sz w:val="13"/>
      <w:szCs w:val="13"/>
      <w:lang w:eastAsia="ar-SA"/>
    </w:rPr>
  </w:style>
  <w:style w:type="paragraph" w:customStyle="1" w:styleId="right">
    <w:name w:val="right"/>
    <w:basedOn w:val="a"/>
    <w:qFormat/>
    <w:rsid w:val="00DC7755"/>
    <w:pPr>
      <w:spacing w:before="100" w:after="100"/>
      <w:jc w:val="right"/>
    </w:pPr>
    <w:rPr>
      <w:rFonts w:ascii="Arial" w:hAnsi="Arial" w:cs="Arial"/>
      <w:color w:val="000000"/>
      <w:sz w:val="13"/>
      <w:szCs w:val="13"/>
      <w:lang w:eastAsia="ar-SA"/>
    </w:rPr>
  </w:style>
  <w:style w:type="paragraph" w:customStyle="1" w:styleId="snip">
    <w:name w:val="snip"/>
    <w:basedOn w:val="a"/>
    <w:qFormat/>
    <w:rsid w:val="00DC7755"/>
    <w:pPr>
      <w:spacing w:before="10" w:after="10"/>
      <w:jc w:val="center"/>
    </w:pPr>
    <w:rPr>
      <w:b/>
      <w:bCs/>
      <w:color w:val="800000"/>
      <w:sz w:val="28"/>
      <w:szCs w:val="28"/>
      <w:lang w:eastAsia="ar-SA"/>
    </w:rPr>
  </w:style>
  <w:style w:type="paragraph" w:customStyle="1" w:styleId="formtext">
    <w:name w:val="formtext"/>
    <w:basedOn w:val="a"/>
    <w:qFormat/>
    <w:rsid w:val="00DC7755"/>
    <w:pPr>
      <w:spacing w:before="100" w:after="100"/>
      <w:jc w:val="left"/>
    </w:pPr>
    <w:rPr>
      <w:rFonts w:ascii="Arial" w:hAnsi="Arial" w:cs="Arial"/>
      <w:color w:val="000000"/>
      <w:sz w:val="13"/>
      <w:szCs w:val="13"/>
      <w:lang w:eastAsia="ar-SA"/>
    </w:rPr>
  </w:style>
  <w:style w:type="paragraph" w:customStyle="1" w:styleId="Style28">
    <w:name w:val="Style28"/>
    <w:basedOn w:val="a"/>
    <w:qFormat/>
    <w:rsid w:val="00DC7755"/>
    <w:pPr>
      <w:widowControl w:val="0"/>
      <w:jc w:val="left"/>
    </w:pPr>
    <w:rPr>
      <w:szCs w:val="24"/>
      <w:lang w:eastAsia="ar-SA"/>
    </w:rPr>
  </w:style>
  <w:style w:type="paragraph" w:customStyle="1" w:styleId="Style3">
    <w:name w:val="Style3"/>
    <w:basedOn w:val="a"/>
    <w:qFormat/>
    <w:rsid w:val="00DC7755"/>
    <w:pPr>
      <w:widowControl w:val="0"/>
    </w:pPr>
    <w:rPr>
      <w:szCs w:val="24"/>
      <w:lang w:eastAsia="ar-SA"/>
    </w:rPr>
  </w:style>
  <w:style w:type="paragraph" w:customStyle="1" w:styleId="Style8">
    <w:name w:val="Style8"/>
    <w:basedOn w:val="a"/>
    <w:qFormat/>
    <w:rsid w:val="00DC7755"/>
    <w:pPr>
      <w:widowControl w:val="0"/>
      <w:jc w:val="left"/>
    </w:pPr>
    <w:rPr>
      <w:szCs w:val="24"/>
      <w:lang w:eastAsia="ar-SA"/>
    </w:rPr>
  </w:style>
  <w:style w:type="paragraph" w:customStyle="1" w:styleId="Style31">
    <w:name w:val="Style31"/>
    <w:basedOn w:val="a"/>
    <w:qFormat/>
    <w:rsid w:val="00DC7755"/>
    <w:pPr>
      <w:widowControl w:val="0"/>
      <w:spacing w:line="490" w:lineRule="exact"/>
      <w:ind w:firstLine="893"/>
    </w:pPr>
    <w:rPr>
      <w:szCs w:val="24"/>
      <w:lang w:eastAsia="ar-SA"/>
    </w:rPr>
  </w:style>
  <w:style w:type="paragraph" w:customStyle="1" w:styleId="Style14">
    <w:name w:val="Style14"/>
    <w:basedOn w:val="a"/>
    <w:qFormat/>
    <w:rsid w:val="00DC7755"/>
    <w:pPr>
      <w:widowControl w:val="0"/>
      <w:spacing w:line="490" w:lineRule="exact"/>
      <w:ind w:firstLine="710"/>
    </w:pPr>
    <w:rPr>
      <w:szCs w:val="24"/>
      <w:lang w:eastAsia="ar-SA"/>
    </w:rPr>
  </w:style>
  <w:style w:type="paragraph" w:customStyle="1" w:styleId="Style11">
    <w:name w:val="Style11"/>
    <w:basedOn w:val="a"/>
    <w:qFormat/>
    <w:rsid w:val="00DC7755"/>
    <w:pPr>
      <w:widowControl w:val="0"/>
      <w:jc w:val="left"/>
    </w:pPr>
    <w:rPr>
      <w:szCs w:val="24"/>
      <w:lang w:eastAsia="ar-SA"/>
    </w:rPr>
  </w:style>
  <w:style w:type="paragraph" w:customStyle="1" w:styleId="Style13">
    <w:name w:val="Style13"/>
    <w:basedOn w:val="a"/>
    <w:qFormat/>
    <w:rsid w:val="00DC7755"/>
    <w:pPr>
      <w:widowControl w:val="0"/>
      <w:jc w:val="left"/>
    </w:pPr>
    <w:rPr>
      <w:szCs w:val="24"/>
      <w:lang w:eastAsia="ar-SA"/>
    </w:rPr>
  </w:style>
  <w:style w:type="paragraph" w:customStyle="1" w:styleId="Style27">
    <w:name w:val="Style27"/>
    <w:basedOn w:val="a"/>
    <w:qFormat/>
    <w:rsid w:val="00DC7755"/>
    <w:pPr>
      <w:widowControl w:val="0"/>
      <w:spacing w:line="278" w:lineRule="exact"/>
    </w:pPr>
    <w:rPr>
      <w:szCs w:val="24"/>
      <w:lang w:eastAsia="ar-SA"/>
    </w:rPr>
  </w:style>
  <w:style w:type="paragraph" w:customStyle="1" w:styleId="Style1">
    <w:name w:val="Style1"/>
    <w:basedOn w:val="a"/>
    <w:qFormat/>
    <w:rsid w:val="00DC7755"/>
    <w:pPr>
      <w:widowControl w:val="0"/>
      <w:spacing w:line="278" w:lineRule="exact"/>
      <w:jc w:val="left"/>
    </w:pPr>
    <w:rPr>
      <w:szCs w:val="24"/>
      <w:lang w:eastAsia="ar-SA"/>
    </w:rPr>
  </w:style>
  <w:style w:type="paragraph" w:customStyle="1" w:styleId="Style2">
    <w:name w:val="Style2"/>
    <w:basedOn w:val="a"/>
    <w:qFormat/>
    <w:rsid w:val="00DC7755"/>
    <w:pPr>
      <w:widowControl w:val="0"/>
      <w:spacing w:line="293" w:lineRule="exact"/>
    </w:pPr>
    <w:rPr>
      <w:szCs w:val="24"/>
      <w:lang w:eastAsia="ar-SA"/>
    </w:rPr>
  </w:style>
  <w:style w:type="paragraph" w:customStyle="1" w:styleId="Style4">
    <w:name w:val="Style4"/>
    <w:basedOn w:val="a"/>
    <w:qFormat/>
    <w:rsid w:val="00DC7755"/>
    <w:pPr>
      <w:widowControl w:val="0"/>
      <w:spacing w:line="283" w:lineRule="exact"/>
      <w:jc w:val="left"/>
    </w:pPr>
    <w:rPr>
      <w:szCs w:val="24"/>
      <w:lang w:eastAsia="ar-SA"/>
    </w:rPr>
  </w:style>
  <w:style w:type="paragraph" w:customStyle="1" w:styleId="Style6">
    <w:name w:val="Style6"/>
    <w:basedOn w:val="a"/>
    <w:qFormat/>
    <w:rsid w:val="00DC7755"/>
    <w:pPr>
      <w:widowControl w:val="0"/>
      <w:jc w:val="left"/>
    </w:pPr>
    <w:rPr>
      <w:szCs w:val="24"/>
      <w:lang w:eastAsia="ar-SA"/>
    </w:rPr>
  </w:style>
  <w:style w:type="paragraph" w:customStyle="1" w:styleId="Style19">
    <w:name w:val="Style19"/>
    <w:basedOn w:val="a"/>
    <w:qFormat/>
    <w:rsid w:val="00DC7755"/>
    <w:pPr>
      <w:widowControl w:val="0"/>
      <w:jc w:val="left"/>
    </w:pPr>
    <w:rPr>
      <w:rFonts w:ascii="Arial" w:hAnsi="Arial" w:cs="Arial"/>
      <w:szCs w:val="24"/>
      <w:lang w:eastAsia="ar-SA"/>
    </w:rPr>
  </w:style>
  <w:style w:type="paragraph" w:customStyle="1" w:styleId="Style25">
    <w:name w:val="Style25"/>
    <w:basedOn w:val="a"/>
    <w:qFormat/>
    <w:rsid w:val="00DC7755"/>
    <w:pPr>
      <w:widowControl w:val="0"/>
      <w:jc w:val="left"/>
    </w:pPr>
    <w:rPr>
      <w:rFonts w:ascii="Arial" w:hAnsi="Arial" w:cs="Arial"/>
      <w:szCs w:val="24"/>
      <w:lang w:eastAsia="ar-SA"/>
    </w:rPr>
  </w:style>
  <w:style w:type="paragraph" w:customStyle="1" w:styleId="Style34">
    <w:name w:val="Style34"/>
    <w:basedOn w:val="a"/>
    <w:qFormat/>
    <w:rsid w:val="00DC7755"/>
    <w:pPr>
      <w:widowControl w:val="0"/>
      <w:spacing w:line="192" w:lineRule="exact"/>
      <w:jc w:val="center"/>
    </w:pPr>
    <w:rPr>
      <w:rFonts w:ascii="Arial" w:hAnsi="Arial" w:cs="Arial"/>
      <w:szCs w:val="24"/>
      <w:lang w:eastAsia="ar-SA"/>
    </w:rPr>
  </w:style>
  <w:style w:type="paragraph" w:styleId="affff3">
    <w:name w:val="No Spacing"/>
    <w:link w:val="affff4"/>
    <w:qFormat/>
    <w:rsid w:val="00DC7755"/>
    <w:pPr>
      <w:suppressAutoHyphens/>
      <w:jc w:val="both"/>
    </w:pPr>
    <w:rPr>
      <w:rFonts w:eastAsia="Arial"/>
      <w:sz w:val="24"/>
      <w:szCs w:val="24"/>
      <w:lang w:val="en-US" w:eastAsia="ar-SA"/>
    </w:rPr>
  </w:style>
  <w:style w:type="paragraph" w:customStyle="1" w:styleId="affff5">
    <w:name w:val="Заголовок таблицы"/>
    <w:basedOn w:val="afff9"/>
    <w:qFormat/>
    <w:rsid w:val="00DC7755"/>
    <w:pPr>
      <w:jc w:val="right"/>
    </w:pPr>
    <w:rPr>
      <w:i/>
      <w:iCs/>
      <w:sz w:val="24"/>
      <w:szCs w:val="24"/>
    </w:rPr>
  </w:style>
  <w:style w:type="paragraph" w:customStyle="1" w:styleId="affff6">
    <w:name w:val="Знак Знак Знак"/>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1f7">
    <w:name w:val="Знак Знак Знак1"/>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affff7">
    <w:name w:val="Раздел"/>
    <w:basedOn w:val="1"/>
    <w:qFormat/>
    <w:rsid w:val="00DC7755"/>
    <w:pPr>
      <w:tabs>
        <w:tab w:val="left" w:pos="360"/>
      </w:tabs>
      <w:suppressAutoHyphens w:val="0"/>
      <w:spacing w:before="120" w:after="120" w:line="360" w:lineRule="auto"/>
      <w:ind w:left="1495" w:right="283"/>
    </w:pPr>
    <w:rPr>
      <w:rFonts w:ascii="GOST type B" w:hAnsi="GOST type B" w:cs="GOST type B"/>
      <w:bCs/>
      <w:smallCaps/>
      <w:sz w:val="28"/>
      <w:szCs w:val="28"/>
      <w:lang w:eastAsia="ar-SA"/>
    </w:rPr>
  </w:style>
  <w:style w:type="paragraph" w:customStyle="1" w:styleId="1-">
    <w:name w:val="Подраздел 1-го уровня"/>
    <w:basedOn w:val="a"/>
    <w:qFormat/>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
    <w:qFormat/>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qFormat/>
    <w:rsid w:val="00DC7755"/>
    <w:pPr>
      <w:tabs>
        <w:tab w:val="left" w:pos="643"/>
        <w:tab w:val="left" w:pos="2160"/>
      </w:tabs>
      <w:ind w:left="1728" w:hanging="648"/>
    </w:pPr>
  </w:style>
  <w:style w:type="paragraph" w:customStyle="1" w:styleId="p1">
    <w:name w:val="p1"/>
    <w:basedOn w:val="a"/>
    <w:qFormat/>
    <w:rsid w:val="00DC7755"/>
    <w:pPr>
      <w:ind w:firstLine="709"/>
      <w:jc w:val="center"/>
    </w:pPr>
    <w:rPr>
      <w:szCs w:val="24"/>
      <w:lang w:eastAsia="ar-SA"/>
    </w:rPr>
  </w:style>
  <w:style w:type="paragraph" w:customStyle="1" w:styleId="p20">
    <w:name w:val="p20"/>
    <w:basedOn w:val="a"/>
    <w:qFormat/>
    <w:rsid w:val="00DC7755"/>
    <w:pPr>
      <w:spacing w:before="100" w:after="100"/>
      <w:ind w:firstLine="709"/>
    </w:pPr>
    <w:rPr>
      <w:szCs w:val="24"/>
      <w:lang w:eastAsia="ar-SA"/>
    </w:rPr>
  </w:style>
  <w:style w:type="paragraph" w:customStyle="1" w:styleId="ConsPlusNormal0">
    <w:name w:val="ConsPlusNormal"/>
    <w:link w:val="ConsPlusNormal1"/>
    <w:qFormat/>
    <w:rsid w:val="00DC7755"/>
    <w:pPr>
      <w:widowControl w:val="0"/>
      <w:suppressAutoHyphens/>
      <w:ind w:firstLine="720"/>
      <w:jc w:val="both"/>
    </w:pPr>
    <w:rPr>
      <w:rFonts w:ascii="Arial" w:eastAsia="Arial" w:hAnsi="Arial"/>
      <w:sz w:val="24"/>
      <w:lang w:eastAsia="ar-SA"/>
    </w:rPr>
  </w:style>
  <w:style w:type="paragraph" w:customStyle="1" w:styleId="1f8">
    <w:name w:val="Абзац списка1"/>
    <w:basedOn w:val="a"/>
    <w:qFormat/>
    <w:rsid w:val="00DC7755"/>
    <w:pPr>
      <w:widowControl w:val="0"/>
      <w:ind w:left="708"/>
      <w:jc w:val="center"/>
    </w:pPr>
    <w:rPr>
      <w:sz w:val="22"/>
      <w:szCs w:val="22"/>
      <w:lang w:eastAsia="ar-SA"/>
    </w:rPr>
  </w:style>
  <w:style w:type="paragraph" w:styleId="affff8">
    <w:name w:val="TOC Heading"/>
    <w:basedOn w:val="1"/>
    <w:uiPriority w:val="39"/>
    <w:qFormat/>
    <w:rsid w:val="00DC7755"/>
    <w:pPr>
      <w:keepLines/>
      <w:suppressAutoHyphens w:val="0"/>
      <w:spacing w:before="480" w:after="0" w:line="276" w:lineRule="auto"/>
      <w:ind w:left="0" w:right="0"/>
    </w:pPr>
    <w:rPr>
      <w:rFonts w:ascii="Cambria" w:hAnsi="Cambria" w:cs="Cambria"/>
      <w:bCs/>
      <w:caps w:val="0"/>
      <w:color w:val="365F91"/>
      <w:sz w:val="28"/>
      <w:szCs w:val="28"/>
      <w:lang w:eastAsia="ar-SA"/>
    </w:rPr>
  </w:style>
  <w:style w:type="paragraph" w:customStyle="1" w:styleId="affff9">
    <w:name w:val="Чертежный"/>
    <w:qFormat/>
    <w:rsid w:val="00DC7755"/>
    <w:pPr>
      <w:suppressAutoHyphens/>
      <w:jc w:val="both"/>
    </w:pPr>
    <w:rPr>
      <w:rFonts w:ascii="ISOCPEUR" w:eastAsia="Arial" w:hAnsi="ISOCPEUR" w:cs="ISOCPEUR"/>
      <w:i/>
      <w:iCs/>
      <w:sz w:val="28"/>
      <w:szCs w:val="28"/>
      <w:lang w:val="uk-UA" w:eastAsia="ar-SA"/>
    </w:rPr>
  </w:style>
  <w:style w:type="paragraph" w:customStyle="1" w:styleId="affffa">
    <w:name w:val="Знак Знак Знак Знак"/>
    <w:basedOn w:val="a"/>
    <w:qFormat/>
    <w:rsid w:val="00DC7755"/>
    <w:pPr>
      <w:spacing w:before="100" w:after="100"/>
      <w:jc w:val="left"/>
    </w:pPr>
    <w:rPr>
      <w:rFonts w:ascii="Tahoma" w:hAnsi="Tahoma" w:cs="Tahoma"/>
      <w:sz w:val="20"/>
      <w:lang w:val="en-US" w:eastAsia="ar-SA"/>
    </w:rPr>
  </w:style>
  <w:style w:type="paragraph" w:customStyle="1" w:styleId="Twordoboz">
    <w:name w:val="Tword_oboz"/>
    <w:basedOn w:val="a"/>
    <w:qFormat/>
    <w:rsid w:val="00DC7755"/>
    <w:pPr>
      <w:jc w:val="center"/>
    </w:pPr>
    <w:rPr>
      <w:rFonts w:ascii="ISOCPEUR" w:hAnsi="ISOCPEUR" w:cs="Arial"/>
      <w:i/>
      <w:sz w:val="36"/>
      <w:szCs w:val="36"/>
      <w:lang w:eastAsia="ar-SA"/>
    </w:rPr>
  </w:style>
  <w:style w:type="paragraph" w:customStyle="1" w:styleId="affffb">
    <w:name w:val="Список с маркерами"/>
    <w:basedOn w:val="a"/>
    <w:qFormat/>
    <w:rsid w:val="00DC7755"/>
    <w:pPr>
      <w:tabs>
        <w:tab w:val="left" w:pos="720"/>
      </w:tabs>
      <w:spacing w:line="312" w:lineRule="auto"/>
      <w:ind w:left="720" w:hanging="360"/>
    </w:pPr>
    <w:rPr>
      <w:rFonts w:ascii="Arial" w:hAnsi="Arial"/>
      <w:sz w:val="20"/>
      <w:szCs w:val="24"/>
      <w:lang w:eastAsia="ar-SA"/>
    </w:rPr>
  </w:style>
  <w:style w:type="paragraph" w:customStyle="1" w:styleId="216">
    <w:name w:val="Список 21"/>
    <w:basedOn w:val="a"/>
    <w:qFormat/>
    <w:rsid w:val="00DC7755"/>
    <w:pPr>
      <w:ind w:left="566" w:hanging="283"/>
      <w:jc w:val="left"/>
    </w:pPr>
    <w:rPr>
      <w:sz w:val="20"/>
      <w:lang w:eastAsia="ar-SA"/>
    </w:rPr>
  </w:style>
  <w:style w:type="paragraph" w:customStyle="1" w:styleId="314">
    <w:name w:val="Список 31"/>
    <w:basedOn w:val="a"/>
    <w:qFormat/>
    <w:rsid w:val="00DC7755"/>
    <w:pPr>
      <w:ind w:left="849" w:hanging="283"/>
      <w:jc w:val="left"/>
    </w:pPr>
    <w:rPr>
      <w:sz w:val="20"/>
      <w:lang w:eastAsia="ar-SA"/>
    </w:rPr>
  </w:style>
  <w:style w:type="paragraph" w:customStyle="1" w:styleId="217">
    <w:name w:val="Красная строка 21"/>
    <w:basedOn w:val="affa"/>
    <w:qFormat/>
    <w:rsid w:val="00DC7755"/>
    <w:pPr>
      <w:spacing w:after="120" w:line="240" w:lineRule="auto"/>
      <w:ind w:left="283" w:right="0" w:firstLine="210"/>
      <w:jc w:val="left"/>
    </w:pPr>
    <w:rPr>
      <w:sz w:val="20"/>
      <w:szCs w:val="20"/>
      <w:lang w:eastAsia="ar-SA"/>
    </w:rPr>
  </w:style>
  <w:style w:type="paragraph" w:customStyle="1" w:styleId="ConsPlusTitle">
    <w:name w:val="ConsPlusTitle"/>
    <w:uiPriority w:val="99"/>
    <w:qFormat/>
    <w:rsid w:val="00DC7755"/>
    <w:pPr>
      <w:widowControl w:val="0"/>
      <w:suppressAutoHyphens/>
    </w:pPr>
    <w:rPr>
      <w:rFonts w:eastAsia="Arial"/>
      <w:b/>
      <w:bCs/>
      <w:sz w:val="26"/>
      <w:szCs w:val="26"/>
      <w:lang w:eastAsia="ar-SA"/>
    </w:rPr>
  </w:style>
  <w:style w:type="paragraph" w:customStyle="1" w:styleId="affffc">
    <w:name w:val="Осн"/>
    <w:qFormat/>
    <w:rsid w:val="00DC7755"/>
    <w:pPr>
      <w:keepLines/>
      <w:widowControl w:val="0"/>
      <w:suppressAutoHyphens/>
      <w:ind w:left="57" w:right="57" w:firstLine="567"/>
      <w:jc w:val="both"/>
    </w:pPr>
    <w:rPr>
      <w:rFonts w:eastAsia="Arial"/>
      <w:sz w:val="24"/>
      <w:szCs w:val="24"/>
      <w:lang w:val="en-US" w:eastAsia="ar-SA"/>
    </w:rPr>
  </w:style>
  <w:style w:type="paragraph" w:customStyle="1" w:styleId="BodyTxt">
    <w:name w:val="Body Txt"/>
    <w:basedOn w:val="a"/>
    <w:qFormat/>
    <w:rsid w:val="00DC7755"/>
    <w:pPr>
      <w:keepLines/>
      <w:spacing w:before="60" w:after="60"/>
      <w:ind w:firstLine="567"/>
    </w:pPr>
    <w:rPr>
      <w:rFonts w:ascii="Arial Narrow" w:hAnsi="Arial Narrow"/>
      <w:lang w:eastAsia="ar-SA"/>
    </w:rPr>
  </w:style>
  <w:style w:type="paragraph" w:customStyle="1" w:styleId="1f9">
    <w:name w:val="Красная строка1"/>
    <w:basedOn w:val="aff4"/>
    <w:qFormat/>
    <w:rsid w:val="00DC7755"/>
    <w:pPr>
      <w:spacing w:after="120" w:line="240" w:lineRule="auto"/>
      <w:ind w:left="0" w:right="0" w:firstLine="210"/>
      <w:jc w:val="left"/>
    </w:pPr>
    <w:rPr>
      <w:szCs w:val="24"/>
      <w:lang w:eastAsia="ar-SA"/>
    </w:rPr>
  </w:style>
  <w:style w:type="paragraph" w:customStyle="1" w:styleId="Iauiue">
    <w:name w:val="Iau.iue"/>
    <w:basedOn w:val="Default"/>
    <w:next w:val="Default"/>
    <w:qFormat/>
    <w:rsid w:val="00DC7755"/>
    <w:pPr>
      <w:suppressAutoHyphens/>
    </w:pPr>
    <w:rPr>
      <w:rFonts w:eastAsia="Arial"/>
      <w:color w:val="00000A"/>
      <w:lang w:eastAsia="ar-SA"/>
    </w:rPr>
  </w:style>
  <w:style w:type="paragraph" w:customStyle="1" w:styleId="affffd">
    <w:name w:val="Содержимое врезки"/>
    <w:basedOn w:val="aff4"/>
    <w:qFormat/>
    <w:rsid w:val="00DC7755"/>
    <w:pPr>
      <w:spacing w:after="60" w:line="360" w:lineRule="auto"/>
      <w:ind w:left="0" w:right="0"/>
      <w:jc w:val="left"/>
    </w:pPr>
    <w:rPr>
      <w:rFonts w:ascii="Arial" w:hAnsi="Arial"/>
      <w:lang w:eastAsia="ar-SA"/>
    </w:rPr>
  </w:style>
  <w:style w:type="paragraph" w:customStyle="1" w:styleId="affffe">
    <w:name w:val="Стиль"/>
    <w:qFormat/>
    <w:rsid w:val="00DC7755"/>
    <w:pPr>
      <w:widowControl w:val="0"/>
      <w:suppressAutoHyphens/>
    </w:pPr>
    <w:rPr>
      <w:rFonts w:ascii="Arial" w:eastAsia="Arial" w:hAnsi="Arial" w:cs="Arial"/>
      <w:sz w:val="24"/>
      <w:lang w:eastAsia="ar-SA"/>
    </w:rPr>
  </w:style>
  <w:style w:type="paragraph" w:customStyle="1" w:styleId="ArNar">
    <w:name w:val="Обычный ArNar"/>
    <w:basedOn w:val="a"/>
    <w:qFormat/>
    <w:rsid w:val="00DC7755"/>
    <w:pPr>
      <w:spacing w:line="360" w:lineRule="auto"/>
      <w:ind w:firstLine="709"/>
    </w:pPr>
    <w:rPr>
      <w:rFonts w:ascii="Arial Narrow" w:hAnsi="Arial Narrow"/>
      <w:color w:val="000000"/>
      <w:sz w:val="22"/>
      <w:lang w:eastAsia="ar-SA"/>
    </w:rPr>
  </w:style>
  <w:style w:type="paragraph" w:customStyle="1" w:styleId="Iauiue0">
    <w:name w:val="Iau?iue"/>
    <w:qFormat/>
    <w:rsid w:val="00DC7755"/>
    <w:pPr>
      <w:widowControl w:val="0"/>
      <w:suppressAutoHyphens/>
    </w:pPr>
    <w:rPr>
      <w:rFonts w:ascii="Aachen BT" w:eastAsia="Arial" w:hAnsi="Aachen BT"/>
      <w:sz w:val="24"/>
      <w:lang w:eastAsia="ar-SA"/>
    </w:rPr>
  </w:style>
  <w:style w:type="paragraph" w:customStyle="1" w:styleId="2e">
    <w:name w:val="Текст с интервалом 2"/>
    <w:basedOn w:val="ArNar"/>
    <w:qFormat/>
    <w:rsid w:val="00DC7755"/>
    <w:pPr>
      <w:spacing w:before="60"/>
    </w:pPr>
  </w:style>
  <w:style w:type="paragraph" w:customStyle="1" w:styleId="afffff">
    <w:name w:val="Квитко"/>
    <w:basedOn w:val="a"/>
    <w:qFormat/>
    <w:rsid w:val="00DC7755"/>
    <w:pPr>
      <w:spacing w:line="360" w:lineRule="auto"/>
      <w:jc w:val="left"/>
    </w:pPr>
    <w:rPr>
      <w:rFonts w:ascii="Arial" w:hAnsi="Arial"/>
      <w:sz w:val="22"/>
      <w:szCs w:val="24"/>
      <w:lang w:eastAsia="ar-SA"/>
    </w:rPr>
  </w:style>
  <w:style w:type="paragraph" w:customStyle="1" w:styleId="33">
    <w:name w:val="Обычный3"/>
    <w:link w:val="Normal"/>
    <w:qFormat/>
    <w:rsid w:val="00134EFF"/>
    <w:pPr>
      <w:snapToGrid w:val="0"/>
    </w:pPr>
    <w:rPr>
      <w:sz w:val="22"/>
    </w:rPr>
  </w:style>
  <w:style w:type="paragraph" w:customStyle="1" w:styleId="Normal10-022">
    <w:name w:val="Стиль Normal + 10 пт полужирный По центру Слева:  -02 см Справ...2"/>
    <w:basedOn w:val="33"/>
    <w:qFormat/>
    <w:rsid w:val="00134EFF"/>
    <w:pPr>
      <w:ind w:left="-113" w:right="-113"/>
      <w:jc w:val="center"/>
    </w:pPr>
    <w:rPr>
      <w:b/>
      <w:bCs/>
      <w:sz w:val="20"/>
    </w:rPr>
  </w:style>
  <w:style w:type="paragraph" w:customStyle="1" w:styleId="Normal10-02">
    <w:name w:val="Normal + 10 пт полужирный По центру Слева:  -02 см Справ..."/>
    <w:basedOn w:val="33"/>
    <w:qFormat/>
    <w:rsid w:val="00134EFF"/>
    <w:pPr>
      <w:snapToGrid/>
      <w:ind w:left="-113" w:right="-113"/>
      <w:jc w:val="center"/>
    </w:pPr>
    <w:rPr>
      <w:b/>
      <w:bCs/>
      <w:sz w:val="20"/>
    </w:rPr>
  </w:style>
  <w:style w:type="paragraph" w:customStyle="1" w:styleId="10-02">
    <w:name w:val="Стиль 10 пт полужирный По центру Слева:  -02 см Первая строка:..."/>
    <w:basedOn w:val="a"/>
    <w:qFormat/>
    <w:rsid w:val="00134EFF"/>
    <w:pPr>
      <w:ind w:left="-113" w:right="-113"/>
      <w:jc w:val="center"/>
    </w:pPr>
    <w:rPr>
      <w:b/>
      <w:bCs/>
      <w:sz w:val="20"/>
    </w:rPr>
  </w:style>
  <w:style w:type="paragraph" w:customStyle="1" w:styleId="ConsNormal">
    <w:name w:val="ConsNormal"/>
    <w:link w:val="ConsNormal0"/>
    <w:qFormat/>
    <w:rsid w:val="00134EFF"/>
    <w:pPr>
      <w:ind w:right="19772" w:firstLine="720"/>
    </w:pPr>
    <w:rPr>
      <w:rFonts w:ascii="Arial" w:hAnsi="Arial"/>
      <w:sz w:val="24"/>
    </w:rPr>
  </w:style>
  <w:style w:type="paragraph" w:styleId="24">
    <w:name w:val="Body Text Indent 2"/>
    <w:basedOn w:val="a"/>
    <w:link w:val="220"/>
    <w:qFormat/>
    <w:rsid w:val="00134EFF"/>
    <w:pPr>
      <w:spacing w:after="120" w:line="480" w:lineRule="auto"/>
      <w:ind w:left="283"/>
      <w:jc w:val="left"/>
    </w:pPr>
    <w:rPr>
      <w:rFonts w:ascii="Arial" w:hAnsi="Arial"/>
    </w:rPr>
  </w:style>
  <w:style w:type="paragraph" w:customStyle="1" w:styleId="10-021">
    <w:name w:val="Стиль 10 пт полужирный По центру Слева:  -02 см Первая строка:...1"/>
    <w:basedOn w:val="a"/>
    <w:qFormat/>
    <w:rsid w:val="00134EFF"/>
    <w:pPr>
      <w:widowControl w:val="0"/>
      <w:ind w:left="-113" w:right="-113"/>
      <w:jc w:val="center"/>
    </w:pPr>
    <w:rPr>
      <w:b/>
      <w:bCs/>
      <w:sz w:val="20"/>
    </w:rPr>
  </w:style>
  <w:style w:type="paragraph" w:styleId="2b">
    <w:name w:val="Body Text 2"/>
    <w:basedOn w:val="a"/>
    <w:link w:val="2a"/>
    <w:qFormat/>
    <w:rsid w:val="00134EFF"/>
    <w:pPr>
      <w:keepLines/>
      <w:spacing w:before="60"/>
      <w:ind w:firstLine="720"/>
    </w:pPr>
    <w:rPr>
      <w:rFonts w:ascii="Arial Narrow" w:hAnsi="Arial Narrow"/>
    </w:rPr>
  </w:style>
  <w:style w:type="paragraph" w:styleId="afffff0">
    <w:name w:val="Document Map"/>
    <w:basedOn w:val="a"/>
    <w:qFormat/>
    <w:rsid w:val="00134EFF"/>
    <w:pPr>
      <w:shd w:val="clear" w:color="auto" w:fill="000080"/>
      <w:ind w:firstLine="720"/>
    </w:pPr>
    <w:rPr>
      <w:rFonts w:ascii="Tahoma" w:hAnsi="Tahoma"/>
    </w:rPr>
  </w:style>
  <w:style w:type="paragraph" w:customStyle="1" w:styleId="1fa">
    <w:name w:val="Стиль1 Знак"/>
    <w:basedOn w:val="3"/>
    <w:qFormat/>
    <w:rsid w:val="00134EFF"/>
    <w:pPr>
      <w:keepLines/>
      <w:spacing w:before="60" w:after="120"/>
      <w:ind w:left="0" w:right="0"/>
      <w:jc w:val="both"/>
    </w:pPr>
    <w:rPr>
      <w:rFonts w:ascii="Arial" w:hAnsi="Arial" w:cs="Arial"/>
      <w:i w:val="0"/>
      <w:iCs/>
      <w:sz w:val="22"/>
      <w:szCs w:val="22"/>
    </w:rPr>
  </w:style>
  <w:style w:type="paragraph" w:customStyle="1" w:styleId="afffff1">
    <w:name w:val="Îáû÷íûé"/>
    <w:qFormat/>
    <w:rsid w:val="00134EFF"/>
    <w:rPr>
      <w:sz w:val="24"/>
      <w:lang w:val="en-US"/>
    </w:rPr>
  </w:style>
  <w:style w:type="paragraph" w:customStyle="1" w:styleId="ConsTitle">
    <w:name w:val="ConsTitle"/>
    <w:qFormat/>
    <w:rsid w:val="00134EFF"/>
    <w:pPr>
      <w:widowControl w:val="0"/>
    </w:pPr>
    <w:rPr>
      <w:rFonts w:ascii="Arial" w:hAnsi="Arial" w:cs="Arial"/>
      <w:b/>
      <w:bCs/>
      <w:sz w:val="16"/>
      <w:szCs w:val="16"/>
    </w:rPr>
  </w:style>
  <w:style w:type="paragraph" w:customStyle="1" w:styleId="1fb">
    <w:name w:val="Основной текст1"/>
    <w:basedOn w:val="a"/>
    <w:qFormat/>
    <w:rsid w:val="00134EFF"/>
    <w:pPr>
      <w:spacing w:before="60" w:after="60"/>
      <w:ind w:firstLine="567"/>
    </w:pPr>
    <w:rPr>
      <w:rFonts w:ascii="Arial" w:hAnsi="Arial"/>
      <w:sz w:val="22"/>
      <w:lang w:val="en-US"/>
    </w:rPr>
  </w:style>
  <w:style w:type="paragraph" w:styleId="afffff2">
    <w:name w:val="List Bullet"/>
    <w:basedOn w:val="a"/>
    <w:autoRedefine/>
    <w:qFormat/>
    <w:rsid w:val="00134EFF"/>
    <w:pPr>
      <w:tabs>
        <w:tab w:val="left" w:pos="360"/>
      </w:tabs>
      <w:ind w:left="360" w:hanging="360"/>
    </w:pPr>
    <w:rPr>
      <w:rFonts w:ascii="Arial Narrow" w:hAnsi="Arial Narrow"/>
      <w:sz w:val="26"/>
      <w:lang w:val="en-GB"/>
    </w:rPr>
  </w:style>
  <w:style w:type="paragraph" w:styleId="2f">
    <w:name w:val="List Bullet 2"/>
    <w:basedOn w:val="a"/>
    <w:autoRedefine/>
    <w:qFormat/>
    <w:rsid w:val="00134EFF"/>
    <w:pPr>
      <w:tabs>
        <w:tab w:val="left" w:pos="643"/>
      </w:tabs>
      <w:ind w:left="643" w:hanging="360"/>
    </w:pPr>
    <w:rPr>
      <w:rFonts w:ascii="Arial Narrow" w:hAnsi="Arial Narrow"/>
      <w:sz w:val="26"/>
      <w:lang w:val="en-GB"/>
    </w:rPr>
  </w:style>
  <w:style w:type="paragraph" w:styleId="38">
    <w:name w:val="List Bullet 3"/>
    <w:basedOn w:val="a"/>
    <w:autoRedefine/>
    <w:qFormat/>
    <w:rsid w:val="00134EFF"/>
    <w:pPr>
      <w:tabs>
        <w:tab w:val="left" w:pos="926"/>
      </w:tabs>
      <w:ind w:left="926" w:hanging="360"/>
    </w:pPr>
    <w:rPr>
      <w:rFonts w:ascii="Arial Narrow" w:hAnsi="Arial Narrow"/>
      <w:sz w:val="26"/>
      <w:lang w:val="en-GB"/>
    </w:rPr>
  </w:style>
  <w:style w:type="paragraph" w:styleId="44">
    <w:name w:val="List Bullet 4"/>
    <w:basedOn w:val="a"/>
    <w:autoRedefine/>
    <w:qFormat/>
    <w:rsid w:val="00134EFF"/>
    <w:pPr>
      <w:tabs>
        <w:tab w:val="left" w:pos="1209"/>
      </w:tabs>
      <w:ind w:left="1209" w:hanging="360"/>
    </w:pPr>
    <w:rPr>
      <w:rFonts w:ascii="Arial Narrow" w:hAnsi="Arial Narrow"/>
      <w:sz w:val="26"/>
      <w:lang w:val="en-GB"/>
    </w:rPr>
  </w:style>
  <w:style w:type="paragraph" w:styleId="53">
    <w:name w:val="List Bullet 5"/>
    <w:basedOn w:val="a"/>
    <w:autoRedefine/>
    <w:qFormat/>
    <w:rsid w:val="00134EFF"/>
    <w:pPr>
      <w:tabs>
        <w:tab w:val="left" w:pos="1492"/>
      </w:tabs>
      <w:ind w:left="1492" w:hanging="360"/>
    </w:pPr>
    <w:rPr>
      <w:rFonts w:ascii="Arial Narrow" w:hAnsi="Arial Narrow"/>
      <w:sz w:val="26"/>
      <w:lang w:val="en-GB"/>
    </w:rPr>
  </w:style>
  <w:style w:type="paragraph" w:styleId="afffff3">
    <w:name w:val="List Number"/>
    <w:basedOn w:val="a"/>
    <w:qFormat/>
    <w:rsid w:val="00134EFF"/>
    <w:pPr>
      <w:tabs>
        <w:tab w:val="left" w:pos="360"/>
      </w:tabs>
      <w:ind w:left="360" w:hanging="360"/>
    </w:pPr>
    <w:rPr>
      <w:rFonts w:ascii="Arial Narrow" w:hAnsi="Arial Narrow"/>
      <w:sz w:val="26"/>
      <w:lang w:val="en-GB"/>
    </w:rPr>
  </w:style>
  <w:style w:type="paragraph" w:styleId="2f0">
    <w:name w:val="List Number 2"/>
    <w:basedOn w:val="a"/>
    <w:qFormat/>
    <w:rsid w:val="00134EFF"/>
    <w:pPr>
      <w:tabs>
        <w:tab w:val="left" w:pos="643"/>
      </w:tabs>
      <w:ind w:left="643" w:hanging="360"/>
    </w:pPr>
    <w:rPr>
      <w:rFonts w:ascii="Arial Narrow" w:hAnsi="Arial Narrow"/>
      <w:sz w:val="26"/>
      <w:lang w:val="en-GB"/>
    </w:rPr>
  </w:style>
  <w:style w:type="paragraph" w:styleId="39">
    <w:name w:val="List Number 3"/>
    <w:basedOn w:val="a"/>
    <w:qFormat/>
    <w:rsid w:val="00134EFF"/>
    <w:pPr>
      <w:tabs>
        <w:tab w:val="left" w:pos="926"/>
      </w:tabs>
      <w:ind w:left="926" w:hanging="360"/>
    </w:pPr>
    <w:rPr>
      <w:rFonts w:ascii="Arial Narrow" w:hAnsi="Arial Narrow"/>
      <w:sz w:val="26"/>
      <w:lang w:val="en-GB"/>
    </w:rPr>
  </w:style>
  <w:style w:type="paragraph" w:styleId="45">
    <w:name w:val="List Number 4"/>
    <w:basedOn w:val="a"/>
    <w:qFormat/>
    <w:rsid w:val="00134EFF"/>
    <w:pPr>
      <w:tabs>
        <w:tab w:val="left" w:pos="1209"/>
      </w:tabs>
      <w:ind w:left="1209" w:hanging="360"/>
    </w:pPr>
    <w:rPr>
      <w:rFonts w:ascii="Arial Narrow" w:hAnsi="Arial Narrow"/>
      <w:sz w:val="26"/>
      <w:lang w:val="en-GB"/>
    </w:rPr>
  </w:style>
  <w:style w:type="paragraph" w:styleId="54">
    <w:name w:val="List Number 5"/>
    <w:basedOn w:val="a"/>
    <w:qFormat/>
    <w:rsid w:val="00134EFF"/>
    <w:pPr>
      <w:tabs>
        <w:tab w:val="left" w:pos="1492"/>
      </w:tabs>
      <w:ind w:left="1492" w:hanging="360"/>
    </w:pPr>
    <w:rPr>
      <w:rFonts w:ascii="Arial Narrow" w:hAnsi="Arial Narrow"/>
      <w:sz w:val="26"/>
      <w:lang w:val="en-GB"/>
    </w:rPr>
  </w:style>
  <w:style w:type="paragraph" w:customStyle="1" w:styleId="230">
    <w:name w:val="Основной текст 23"/>
    <w:basedOn w:val="Iauiue0"/>
    <w:qFormat/>
    <w:rsid w:val="00134EFF"/>
    <w:pPr>
      <w:suppressAutoHyphens w:val="0"/>
      <w:ind w:firstLine="567"/>
      <w:jc w:val="both"/>
    </w:pPr>
    <w:rPr>
      <w:rFonts w:ascii="Times New Roman" w:eastAsia="Times New Roman" w:hAnsi="Times New Roman"/>
      <w:lang w:eastAsia="ru-RU"/>
    </w:rPr>
  </w:style>
  <w:style w:type="paragraph" w:customStyle="1" w:styleId="caaieiaie2">
    <w:name w:val="caaieiaie 2"/>
    <w:basedOn w:val="Iauiue0"/>
    <w:qFormat/>
    <w:rsid w:val="00134EFF"/>
    <w:pPr>
      <w:keepNext/>
      <w:suppressAutoHyphens w:val="0"/>
    </w:pPr>
    <w:rPr>
      <w:rFonts w:ascii="Times New Roman" w:eastAsia="Times New Roman" w:hAnsi="Times New Roman"/>
      <w:b/>
      <w:color w:val="000000"/>
      <w:sz w:val="22"/>
      <w:lang w:eastAsia="ru-RU"/>
    </w:rPr>
  </w:style>
  <w:style w:type="paragraph" w:customStyle="1" w:styleId="caaieiaie4">
    <w:name w:val="caaieiaie 4"/>
    <w:qFormat/>
    <w:rsid w:val="00134EFF"/>
    <w:pPr>
      <w:keepNext/>
      <w:widowControl w:val="0"/>
    </w:pPr>
    <w:rPr>
      <w:b/>
      <w:sz w:val="24"/>
      <w:u w:val="single"/>
    </w:rPr>
  </w:style>
  <w:style w:type="paragraph" w:customStyle="1" w:styleId="Iauiue1">
    <w:name w:val="Iau?iue1"/>
    <w:qFormat/>
    <w:rsid w:val="00134EFF"/>
    <w:pPr>
      <w:widowControl w:val="0"/>
    </w:pPr>
    <w:rPr>
      <w:sz w:val="24"/>
    </w:rPr>
  </w:style>
  <w:style w:type="paragraph" w:customStyle="1" w:styleId="caaieiaie6">
    <w:name w:val="caaieiaie 6"/>
    <w:basedOn w:val="Iauiue1"/>
    <w:qFormat/>
    <w:rsid w:val="00134EFF"/>
    <w:pPr>
      <w:keepNext/>
      <w:ind w:firstLine="567"/>
      <w:jc w:val="both"/>
    </w:pPr>
    <w:rPr>
      <w:b/>
      <w:color w:val="000000"/>
      <w:u w:val="single"/>
    </w:rPr>
  </w:style>
  <w:style w:type="paragraph" w:customStyle="1" w:styleId="caaieiaie5">
    <w:name w:val="caaieiaie 5"/>
    <w:basedOn w:val="Iauiue1"/>
    <w:qFormat/>
    <w:rsid w:val="00134EFF"/>
    <w:pPr>
      <w:keepNext/>
      <w:ind w:firstLine="567"/>
      <w:jc w:val="both"/>
    </w:pPr>
    <w:rPr>
      <w:b/>
      <w:u w:val="single"/>
    </w:rPr>
  </w:style>
  <w:style w:type="paragraph" w:customStyle="1" w:styleId="caaieiaie51">
    <w:name w:val="caaieiaie 51"/>
    <w:qFormat/>
    <w:rsid w:val="00134EFF"/>
    <w:pPr>
      <w:keepNext/>
      <w:widowControl w:val="0"/>
      <w:ind w:firstLine="567"/>
      <w:jc w:val="both"/>
    </w:pPr>
    <w:rPr>
      <w:b/>
      <w:sz w:val="24"/>
      <w:u w:val="single"/>
    </w:rPr>
  </w:style>
  <w:style w:type="paragraph" w:customStyle="1" w:styleId="Iauiue2">
    <w:name w:val="Iau?iue2"/>
    <w:qFormat/>
    <w:rsid w:val="00134EFF"/>
    <w:pPr>
      <w:widowControl w:val="0"/>
    </w:pPr>
    <w:rPr>
      <w:sz w:val="24"/>
      <w:lang w:val="en-US"/>
    </w:rPr>
  </w:style>
  <w:style w:type="paragraph" w:customStyle="1" w:styleId="Iniiaiieoaenonionooiii3">
    <w:name w:val="Iniiaiie oaeno n ionooiii 3"/>
    <w:basedOn w:val="Iauiue1"/>
    <w:qFormat/>
    <w:rsid w:val="00134EFF"/>
    <w:pPr>
      <w:ind w:firstLine="567"/>
      <w:jc w:val="both"/>
    </w:pPr>
  </w:style>
  <w:style w:type="paragraph" w:customStyle="1" w:styleId="nienie">
    <w:name w:val="nienie"/>
    <w:basedOn w:val="Iauiue1"/>
    <w:qFormat/>
    <w:rsid w:val="00134EFF"/>
    <w:pPr>
      <w:keepLines/>
      <w:ind w:left="709" w:hanging="284"/>
      <w:jc w:val="both"/>
    </w:pPr>
  </w:style>
  <w:style w:type="paragraph" w:customStyle="1" w:styleId="caaieiaie8">
    <w:name w:val="caaieiaie 8"/>
    <w:basedOn w:val="Iauiue1"/>
    <w:qFormat/>
    <w:rsid w:val="00134EFF"/>
    <w:pPr>
      <w:keepNext/>
      <w:ind w:firstLine="720"/>
      <w:jc w:val="both"/>
    </w:pPr>
    <w:rPr>
      <w:b/>
    </w:rPr>
  </w:style>
  <w:style w:type="paragraph" w:customStyle="1" w:styleId="Iniiaiieoaeno2">
    <w:name w:val="Iniiaiie oaeno 2"/>
    <w:basedOn w:val="Iauiue1"/>
    <w:qFormat/>
    <w:rsid w:val="00134EFF"/>
    <w:pPr>
      <w:ind w:firstLine="567"/>
      <w:jc w:val="both"/>
    </w:pPr>
    <w:rPr>
      <w:b/>
      <w:color w:val="000000"/>
    </w:rPr>
  </w:style>
  <w:style w:type="paragraph" w:customStyle="1" w:styleId="caaieiaie7">
    <w:name w:val="caaieiaie 7"/>
    <w:basedOn w:val="Iauiue1"/>
    <w:qFormat/>
    <w:rsid w:val="00134EFF"/>
    <w:pPr>
      <w:keepNext/>
      <w:ind w:firstLine="567"/>
      <w:jc w:val="both"/>
    </w:pPr>
    <w:rPr>
      <w:b/>
      <w:color w:val="000000"/>
    </w:rPr>
  </w:style>
  <w:style w:type="paragraph" w:customStyle="1" w:styleId="Iniiaiieoaeno1">
    <w:name w:val="Iniiaiie oaeno1"/>
    <w:basedOn w:val="Iauiue1"/>
    <w:qFormat/>
    <w:rsid w:val="00134EFF"/>
    <w:rPr>
      <w:b/>
    </w:rPr>
  </w:style>
  <w:style w:type="paragraph" w:customStyle="1" w:styleId="nienie1">
    <w:name w:val="nienie1"/>
    <w:basedOn w:val="Iauiue2"/>
    <w:qFormat/>
    <w:rsid w:val="00134EFF"/>
    <w:pPr>
      <w:keepLines/>
      <w:ind w:left="709" w:hanging="284"/>
      <w:jc w:val="both"/>
    </w:pPr>
    <w:rPr>
      <w:lang w:val="ru-RU"/>
    </w:rPr>
  </w:style>
  <w:style w:type="paragraph" w:customStyle="1" w:styleId="Iniiaiieoaeno21">
    <w:name w:val="Iniiaiie oaeno 21"/>
    <w:basedOn w:val="Iauiue2"/>
    <w:qFormat/>
    <w:rsid w:val="00134EFF"/>
    <w:pPr>
      <w:ind w:firstLine="567"/>
      <w:jc w:val="both"/>
    </w:pPr>
    <w:rPr>
      <w:b/>
      <w:color w:val="000000"/>
      <w:lang w:val="ru-RU"/>
    </w:rPr>
  </w:style>
  <w:style w:type="paragraph" w:customStyle="1" w:styleId="Iniiaiieoaenonionooiii2">
    <w:name w:val="Iniiaiie oaeno n ionooiii 2"/>
    <w:basedOn w:val="Iauiue2"/>
    <w:qFormat/>
    <w:rsid w:val="00134EFF"/>
    <w:pPr>
      <w:ind w:firstLine="720"/>
      <w:jc w:val="both"/>
    </w:pPr>
    <w:rPr>
      <w:color w:val="000000"/>
      <w:lang w:val="ru-RU"/>
    </w:rPr>
  </w:style>
  <w:style w:type="paragraph" w:customStyle="1" w:styleId="Aaoieeeieiioeooe">
    <w:name w:val="Aa?oiee eieiioeooe"/>
    <w:basedOn w:val="Iauiue0"/>
    <w:qFormat/>
    <w:rsid w:val="00134EFF"/>
    <w:pPr>
      <w:tabs>
        <w:tab w:val="center" w:pos="4153"/>
        <w:tab w:val="right" w:pos="8306"/>
      </w:tabs>
      <w:suppressAutoHyphens w:val="0"/>
    </w:pPr>
    <w:rPr>
      <w:rFonts w:ascii="Times New Roman" w:eastAsia="Times New Roman" w:hAnsi="Times New Roman"/>
      <w:lang w:val="en-US" w:eastAsia="ru-RU"/>
    </w:rPr>
  </w:style>
  <w:style w:type="paragraph" w:customStyle="1" w:styleId="Iniiaiieoaenonionooiii21">
    <w:name w:val="Iniiaiie oaeno n ionooiii 21"/>
    <w:basedOn w:val="Iauiue1"/>
    <w:qFormat/>
    <w:rsid w:val="00134EFF"/>
    <w:pPr>
      <w:ind w:firstLine="720"/>
      <w:jc w:val="both"/>
    </w:pPr>
    <w:rPr>
      <w:color w:val="000000"/>
    </w:rPr>
  </w:style>
  <w:style w:type="paragraph" w:customStyle="1" w:styleId="Iniiaiieoaenonionooiii31">
    <w:name w:val="Iniiaiie oaeno n ionooiii 31"/>
    <w:basedOn w:val="Iauiue2"/>
    <w:qFormat/>
    <w:rsid w:val="00134EFF"/>
    <w:pPr>
      <w:ind w:firstLine="567"/>
      <w:jc w:val="both"/>
    </w:pPr>
    <w:rPr>
      <w:lang w:val="ru-RU"/>
    </w:rPr>
  </w:style>
  <w:style w:type="paragraph" w:customStyle="1" w:styleId="Iauiue3">
    <w:name w:val="Iau?iue3"/>
    <w:qFormat/>
    <w:rsid w:val="00134EFF"/>
    <w:pPr>
      <w:widowControl w:val="0"/>
    </w:pPr>
    <w:rPr>
      <w:sz w:val="24"/>
    </w:rPr>
  </w:style>
  <w:style w:type="paragraph" w:customStyle="1" w:styleId="caaieiaie11">
    <w:name w:val="caaieiaie 11"/>
    <w:basedOn w:val="Iauiue3"/>
    <w:qFormat/>
    <w:rsid w:val="00134EFF"/>
    <w:pPr>
      <w:keepNext/>
      <w:ind w:left="1701" w:hanging="1"/>
    </w:pPr>
  </w:style>
  <w:style w:type="paragraph" w:customStyle="1" w:styleId="2f1">
    <w:name w:val="Îñíîâíîé òåêñò 2"/>
    <w:basedOn w:val="afffff1"/>
    <w:qFormat/>
    <w:rsid w:val="00134EFF"/>
    <w:pPr>
      <w:widowControl w:val="0"/>
      <w:ind w:firstLine="720"/>
      <w:jc w:val="both"/>
    </w:pPr>
    <w:rPr>
      <w:b/>
      <w:color w:val="000000"/>
    </w:rPr>
  </w:style>
  <w:style w:type="paragraph" w:customStyle="1" w:styleId="afffff4">
    <w:name w:val="Îñíîâíîé òåêñò"/>
    <w:basedOn w:val="afffff1"/>
    <w:qFormat/>
    <w:rsid w:val="00134EFF"/>
    <w:pPr>
      <w:widowControl w:val="0"/>
      <w:tabs>
        <w:tab w:val="left" w:leader="dot" w:pos="9072"/>
      </w:tabs>
      <w:jc w:val="both"/>
    </w:pPr>
    <w:rPr>
      <w:b/>
      <w:lang w:val="ru-RU"/>
    </w:rPr>
  </w:style>
  <w:style w:type="paragraph" w:customStyle="1" w:styleId="afffff5">
    <w:name w:val="ñïèñîê"/>
    <w:basedOn w:val="a"/>
    <w:qFormat/>
    <w:rsid w:val="00134EFF"/>
    <w:pPr>
      <w:keepLines/>
      <w:ind w:left="709" w:hanging="284"/>
    </w:pPr>
    <w:rPr>
      <w:rFonts w:ascii="Arial Narrow" w:hAnsi="Arial Narrow"/>
    </w:rPr>
  </w:style>
  <w:style w:type="paragraph" w:customStyle="1" w:styleId="afffff6">
    <w:name w:val="Адресат"/>
    <w:basedOn w:val="a"/>
    <w:qFormat/>
    <w:rsid w:val="00134EFF"/>
    <w:pPr>
      <w:ind w:left="5670" w:firstLine="720"/>
    </w:pPr>
    <w:rPr>
      <w:rFonts w:ascii="Arial Narrow" w:hAnsi="Arial Narrow"/>
      <w:lang w:val="en-US"/>
    </w:rPr>
  </w:style>
  <w:style w:type="paragraph" w:customStyle="1" w:styleId="ArialNarrow13pt1">
    <w:name w:val="Arial Narrow 13 pt по ширине Первая строка:  1 см"/>
    <w:basedOn w:val="afffff1"/>
    <w:qFormat/>
    <w:rsid w:val="00134EFF"/>
    <w:pPr>
      <w:ind w:firstLine="567"/>
      <w:jc w:val="both"/>
    </w:pPr>
    <w:rPr>
      <w:rFonts w:ascii="Arial Narrow" w:hAnsi="Arial Narrow"/>
      <w:sz w:val="26"/>
    </w:rPr>
  </w:style>
  <w:style w:type="paragraph" w:customStyle="1" w:styleId="2f2">
    <w:name w:val="Îñíîâíîé òåêñò ñ îòñòóïîì 2"/>
    <w:basedOn w:val="afffff1"/>
    <w:qFormat/>
    <w:rsid w:val="00134EFF"/>
    <w:pPr>
      <w:widowControl w:val="0"/>
      <w:ind w:left="720"/>
      <w:jc w:val="both"/>
    </w:pPr>
    <w:rPr>
      <w:color w:val="000000"/>
    </w:rPr>
  </w:style>
  <w:style w:type="paragraph" w:customStyle="1" w:styleId="caaieiaie3">
    <w:name w:val="caaieiaie 3"/>
    <w:basedOn w:val="Iauiue0"/>
    <w:qFormat/>
    <w:rsid w:val="00134EFF"/>
    <w:pPr>
      <w:keepNext/>
      <w:suppressAutoHyphens w:val="0"/>
      <w:jc w:val="center"/>
    </w:pPr>
    <w:rPr>
      <w:rFonts w:ascii="Times New Roman" w:eastAsia="Times New Roman" w:hAnsi="Times New Roman"/>
      <w:b/>
      <w:lang w:eastAsia="ru-RU"/>
    </w:rPr>
  </w:style>
  <w:style w:type="paragraph" w:customStyle="1" w:styleId="1fc">
    <w:name w:val="çàãîëîâîê 1"/>
    <w:basedOn w:val="afffff1"/>
    <w:qFormat/>
    <w:rsid w:val="00134EFF"/>
    <w:pPr>
      <w:keepNext/>
      <w:widowControl w:val="0"/>
    </w:pPr>
    <w:rPr>
      <w:sz w:val="28"/>
      <w:lang w:val="ru-RU"/>
    </w:rPr>
  </w:style>
  <w:style w:type="paragraph" w:customStyle="1" w:styleId="3a">
    <w:name w:val="Îñíîâíîé òåêñò ñ îòñòóïîì 3"/>
    <w:basedOn w:val="afffff1"/>
    <w:qFormat/>
    <w:rsid w:val="00134EFF"/>
    <w:pPr>
      <w:widowControl w:val="0"/>
      <w:ind w:firstLine="567"/>
      <w:jc w:val="both"/>
    </w:pPr>
    <w:rPr>
      <w:rFonts w:ascii="Peterburg" w:hAnsi="Peterburg"/>
      <w:b/>
      <w:i/>
      <w:lang w:val="ru-RU"/>
    </w:rPr>
  </w:style>
  <w:style w:type="paragraph" w:customStyle="1" w:styleId="Iniiaiieoaeno">
    <w:name w:val="Iniiaiie oaeno"/>
    <w:basedOn w:val="Iauiue0"/>
    <w:qFormat/>
    <w:rsid w:val="00134EFF"/>
    <w:pPr>
      <w:widowControl/>
      <w:suppressAutoHyphens w:val="0"/>
      <w:jc w:val="both"/>
    </w:pPr>
    <w:rPr>
      <w:rFonts w:ascii="Peterburg" w:eastAsia="Times New Roman" w:hAnsi="Peterburg"/>
      <w:lang w:eastAsia="ru-RU"/>
    </w:rPr>
  </w:style>
  <w:style w:type="paragraph" w:customStyle="1" w:styleId="afffff7">
    <w:name w:val="основной"/>
    <w:basedOn w:val="a"/>
    <w:link w:val="afffff8"/>
    <w:qFormat/>
    <w:rsid w:val="00134EFF"/>
    <w:pPr>
      <w:keepNext/>
      <w:jc w:val="left"/>
    </w:pPr>
  </w:style>
  <w:style w:type="paragraph" w:customStyle="1" w:styleId="afffff9">
    <w:name w:val="список"/>
    <w:basedOn w:val="a"/>
    <w:qFormat/>
    <w:rsid w:val="00134EFF"/>
    <w:pPr>
      <w:keepLines/>
      <w:ind w:left="709" w:hanging="284"/>
      <w:textAlignment w:val="baseline"/>
    </w:pPr>
    <w:rPr>
      <w:rFonts w:ascii="Peterburg" w:hAnsi="Peterburg"/>
    </w:rPr>
  </w:style>
  <w:style w:type="paragraph" w:customStyle="1" w:styleId="82">
    <w:name w:val="çàãîëîâîê 8"/>
    <w:basedOn w:val="afffff1"/>
    <w:qFormat/>
    <w:rsid w:val="00134EFF"/>
    <w:pPr>
      <w:keepNext/>
      <w:widowControl w:val="0"/>
      <w:ind w:firstLine="720"/>
      <w:jc w:val="both"/>
    </w:pPr>
    <w:rPr>
      <w:b/>
      <w:lang w:val="ru-RU"/>
    </w:rPr>
  </w:style>
  <w:style w:type="paragraph" w:styleId="afffffa">
    <w:name w:val="Block Text"/>
    <w:basedOn w:val="a"/>
    <w:qFormat/>
    <w:rsid w:val="00134EFF"/>
    <w:pPr>
      <w:shd w:val="clear" w:color="auto" w:fill="FFFFFF"/>
      <w:ind w:left="22" w:right="4" w:firstLine="720"/>
    </w:pPr>
    <w:rPr>
      <w:rFonts w:ascii="Arial Narrow" w:hAnsi="Arial Narrow"/>
      <w:sz w:val="26"/>
      <w:szCs w:val="26"/>
    </w:rPr>
  </w:style>
  <w:style w:type="paragraph" w:customStyle="1" w:styleId="3b">
    <w:name w:val="Стиль3"/>
    <w:basedOn w:val="36"/>
    <w:qFormat/>
    <w:rsid w:val="00134EFF"/>
    <w:pPr>
      <w:tabs>
        <w:tab w:val="right" w:leader="dot" w:pos="9356"/>
      </w:tabs>
      <w:spacing w:line="240" w:lineRule="auto"/>
      <w:ind w:left="284" w:right="-57" w:firstLine="0"/>
      <w:jc w:val="both"/>
    </w:pPr>
    <w:rPr>
      <w:rFonts w:ascii="Arial Narrow" w:hAnsi="Arial Narrow"/>
      <w:b/>
      <w:iCs/>
      <w:szCs w:val="22"/>
      <w:lang w:eastAsia="ru-RU"/>
    </w:rPr>
  </w:style>
  <w:style w:type="paragraph" w:customStyle="1" w:styleId="afffffb">
    <w:name w:val="Стиль_Основной"/>
    <w:basedOn w:val="a"/>
    <w:qFormat/>
    <w:rsid w:val="00134EFF"/>
    <w:pPr>
      <w:spacing w:beforeAutospacing="1" w:afterAutospacing="1" w:line="360" w:lineRule="auto"/>
      <w:ind w:firstLine="709"/>
    </w:pPr>
    <w:rPr>
      <w:rFonts w:eastAsia="Calibri"/>
      <w:szCs w:val="24"/>
    </w:rPr>
  </w:style>
  <w:style w:type="paragraph" w:customStyle="1" w:styleId="afffffc">
    <w:name w:val="Стиль_зоны"/>
    <w:basedOn w:val="a"/>
    <w:qFormat/>
    <w:rsid w:val="00134EFF"/>
    <w:pPr>
      <w:spacing w:beforeAutospacing="1" w:afterAutospacing="1" w:line="360" w:lineRule="auto"/>
      <w:ind w:firstLine="709"/>
      <w:jc w:val="left"/>
      <w:outlineLvl w:val="3"/>
    </w:pPr>
    <w:rPr>
      <w:b/>
      <w:szCs w:val="24"/>
      <w:u w:val="single"/>
    </w:rPr>
  </w:style>
  <w:style w:type="paragraph" w:customStyle="1" w:styleId="afffffd">
    <w:name w:val="Стиль_Таблица"/>
    <w:basedOn w:val="afffffb"/>
    <w:qFormat/>
    <w:rsid w:val="00134EFF"/>
    <w:pPr>
      <w:spacing w:beforeAutospacing="0" w:afterAutospacing="0" w:line="240" w:lineRule="auto"/>
      <w:ind w:firstLine="0"/>
      <w:jc w:val="center"/>
    </w:pPr>
  </w:style>
  <w:style w:type="paragraph" w:customStyle="1" w:styleId="afffffe">
    <w:name w:val="Заголовок статьи"/>
    <w:basedOn w:val="a"/>
    <w:qFormat/>
    <w:rsid w:val="00A36BCE"/>
    <w:pPr>
      <w:widowControl w:val="0"/>
      <w:spacing w:line="276" w:lineRule="auto"/>
      <w:ind w:left="1612" w:hanging="892"/>
    </w:pPr>
    <w:rPr>
      <w:rFonts w:ascii="Arial" w:hAnsi="Arial"/>
      <w:sz w:val="20"/>
    </w:rPr>
  </w:style>
  <w:style w:type="paragraph" w:customStyle="1" w:styleId="western">
    <w:name w:val="western"/>
    <w:basedOn w:val="a"/>
    <w:qFormat/>
    <w:rsid w:val="00A36BCE"/>
    <w:pPr>
      <w:spacing w:beforeAutospacing="1" w:after="119" w:line="276" w:lineRule="auto"/>
      <w:jc w:val="left"/>
    </w:pPr>
    <w:rPr>
      <w:color w:val="000000"/>
      <w:szCs w:val="24"/>
    </w:rPr>
  </w:style>
  <w:style w:type="paragraph" w:customStyle="1" w:styleId="Standard">
    <w:name w:val="Standard"/>
    <w:qFormat/>
    <w:rsid w:val="009D4FBF"/>
    <w:pPr>
      <w:widowControl w:val="0"/>
      <w:suppressAutoHyphens/>
      <w:spacing w:line="276" w:lineRule="auto"/>
      <w:jc w:val="both"/>
      <w:textAlignment w:val="baseline"/>
    </w:pPr>
    <w:rPr>
      <w:sz w:val="21"/>
      <w:szCs w:val="21"/>
    </w:rPr>
  </w:style>
  <w:style w:type="table" w:styleId="affffff">
    <w:name w:val="Table Grid"/>
    <w:basedOn w:val="a1"/>
    <w:uiPriority w:val="39"/>
    <w:rsid w:val="00EB53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annotation text"/>
    <w:basedOn w:val="a"/>
    <w:link w:val="affffff1"/>
    <w:unhideWhenUsed/>
    <w:rsid w:val="00B72736"/>
    <w:rPr>
      <w:sz w:val="20"/>
    </w:rPr>
  </w:style>
  <w:style w:type="character" w:customStyle="1" w:styleId="affffff1">
    <w:name w:val="Текст примечания Знак"/>
    <w:basedOn w:val="a0"/>
    <w:link w:val="affffff0"/>
    <w:rsid w:val="00B72736"/>
  </w:style>
  <w:style w:type="character" w:styleId="affffff2">
    <w:name w:val="annotation reference"/>
    <w:basedOn w:val="a0"/>
    <w:unhideWhenUsed/>
    <w:rsid w:val="00B72736"/>
    <w:rPr>
      <w:sz w:val="16"/>
      <w:szCs w:val="16"/>
    </w:rPr>
  </w:style>
  <w:style w:type="character" w:customStyle="1" w:styleId="affff4">
    <w:name w:val="Без интервала Знак"/>
    <w:link w:val="affff3"/>
    <w:locked/>
    <w:rsid w:val="00B16274"/>
    <w:rPr>
      <w:rFonts w:eastAsia="Arial"/>
      <w:sz w:val="24"/>
      <w:szCs w:val="24"/>
      <w:lang w:val="en-US" w:eastAsia="ar-SA" w:bidi="ar-SA"/>
    </w:rPr>
  </w:style>
  <w:style w:type="paragraph" w:customStyle="1" w:styleId="1fd">
    <w:name w:val="Без интервала1"/>
    <w:link w:val="NoSpacingChar"/>
    <w:rsid w:val="00B16274"/>
    <w:pPr>
      <w:jc w:val="both"/>
    </w:pPr>
    <w:rPr>
      <w:rFonts w:eastAsia="Calibri"/>
      <w:sz w:val="24"/>
      <w:szCs w:val="24"/>
    </w:rPr>
  </w:style>
  <w:style w:type="character" w:customStyle="1" w:styleId="NoSpacingChar">
    <w:name w:val="No Spacing Char"/>
    <w:link w:val="1fd"/>
    <w:locked/>
    <w:rsid w:val="00B16274"/>
    <w:rPr>
      <w:rFonts w:eastAsia="Calibri"/>
      <w:sz w:val="24"/>
      <w:szCs w:val="24"/>
      <w:lang w:bidi="ar-SA"/>
    </w:rPr>
  </w:style>
  <w:style w:type="character" w:customStyle="1" w:styleId="FootnoteTextChar">
    <w:name w:val="Footnote Text Char"/>
    <w:aliases w:val="Table_Footnote_last Знак Char,Table_Footnote_last Знак Знак Char,Table_Footnote_last Char"/>
    <w:locked/>
    <w:rsid w:val="00B16274"/>
    <w:rPr>
      <w:lang w:val="ru-RU" w:eastAsia="ru-RU" w:bidi="ar-SA"/>
    </w:rPr>
  </w:style>
  <w:style w:type="paragraph" w:customStyle="1" w:styleId="affffff3">
    <w:name w:val="Титул_название_города_дата"/>
    <w:uiPriority w:val="99"/>
    <w:rsid w:val="00B16274"/>
    <w:pPr>
      <w:jc w:val="center"/>
    </w:pPr>
    <w:rPr>
      <w:b/>
      <w:bCs/>
      <w:sz w:val="24"/>
      <w:szCs w:val="24"/>
    </w:rPr>
  </w:style>
  <w:style w:type="paragraph" w:customStyle="1" w:styleId="affffff4">
    <w:name w:val="Титут_инвентарник_экземпляр"/>
    <w:uiPriority w:val="99"/>
    <w:rsid w:val="00B16274"/>
    <w:pPr>
      <w:spacing w:before="240" w:after="240"/>
      <w:jc w:val="right"/>
    </w:pPr>
    <w:rPr>
      <w:b/>
      <w:bCs/>
      <w:sz w:val="24"/>
      <w:szCs w:val="24"/>
    </w:rPr>
  </w:style>
  <w:style w:type="character" w:customStyle="1" w:styleId="blk">
    <w:name w:val="blk"/>
    <w:basedOn w:val="a0"/>
    <w:rsid w:val="00B16274"/>
  </w:style>
  <w:style w:type="numbering" w:customStyle="1" w:styleId="1fe">
    <w:name w:val="Нет списка1"/>
    <w:next w:val="a2"/>
    <w:uiPriority w:val="99"/>
    <w:semiHidden/>
    <w:unhideWhenUsed/>
    <w:rsid w:val="00B16274"/>
  </w:style>
  <w:style w:type="character" w:customStyle="1" w:styleId="ConsNormal0">
    <w:name w:val="ConsNormal Знак"/>
    <w:link w:val="ConsNormal"/>
    <w:locked/>
    <w:rsid w:val="00B16274"/>
    <w:rPr>
      <w:rFonts w:ascii="Arial" w:hAnsi="Arial"/>
      <w:sz w:val="24"/>
      <w:lang w:bidi="ar-SA"/>
    </w:rPr>
  </w:style>
  <w:style w:type="character" w:styleId="affffff5">
    <w:name w:val="Hyperlink"/>
    <w:uiPriority w:val="99"/>
    <w:rsid w:val="00B16274"/>
    <w:rPr>
      <w:color w:val="0000FF"/>
      <w:u w:val="single"/>
    </w:rPr>
  </w:style>
  <w:style w:type="paragraph" w:customStyle="1" w:styleId="affffff6">
    <w:basedOn w:val="a"/>
    <w:next w:val="afff5"/>
    <w:rsid w:val="00B16274"/>
    <w:pPr>
      <w:spacing w:before="41" w:after="41"/>
      <w:ind w:left="41" w:right="41" w:firstLine="720"/>
    </w:pPr>
    <w:rPr>
      <w:rFonts w:ascii="Tahoma" w:hAnsi="Tahoma" w:cs="Tahoma"/>
      <w:color w:val="000000"/>
      <w:sz w:val="16"/>
      <w:szCs w:val="16"/>
    </w:rPr>
  </w:style>
  <w:style w:type="paragraph" w:customStyle="1" w:styleId="2f3">
    <w:name w:val="Основной текст2"/>
    <w:basedOn w:val="a"/>
    <w:rsid w:val="00B16274"/>
    <w:pPr>
      <w:spacing w:before="60" w:after="60"/>
      <w:ind w:firstLine="567"/>
    </w:pPr>
    <w:rPr>
      <w:rFonts w:ascii="Arial" w:hAnsi="Arial"/>
      <w:sz w:val="22"/>
      <w:lang w:val="en-US"/>
    </w:rPr>
  </w:style>
  <w:style w:type="character" w:customStyle="1" w:styleId="afffff8">
    <w:name w:val="основной Знак"/>
    <w:link w:val="afffff7"/>
    <w:rsid w:val="00B16274"/>
    <w:rPr>
      <w:sz w:val="24"/>
    </w:rPr>
  </w:style>
  <w:style w:type="paragraph" w:customStyle="1" w:styleId="Style5">
    <w:name w:val="Style5"/>
    <w:basedOn w:val="a"/>
    <w:rsid w:val="00B16274"/>
    <w:pPr>
      <w:widowControl w:val="0"/>
      <w:autoSpaceDE w:val="0"/>
      <w:autoSpaceDN w:val="0"/>
      <w:adjustRightInd w:val="0"/>
      <w:spacing w:line="420" w:lineRule="exact"/>
      <w:ind w:firstLine="720"/>
    </w:pPr>
    <w:rPr>
      <w:rFonts w:ascii="Tahoma" w:hAnsi="Tahoma" w:cs="Tahoma"/>
      <w:szCs w:val="24"/>
    </w:rPr>
  </w:style>
  <w:style w:type="paragraph" w:customStyle="1" w:styleId="Style7">
    <w:name w:val="Style7"/>
    <w:basedOn w:val="a"/>
    <w:rsid w:val="00B16274"/>
    <w:pPr>
      <w:widowControl w:val="0"/>
      <w:autoSpaceDE w:val="0"/>
      <w:autoSpaceDN w:val="0"/>
      <w:adjustRightInd w:val="0"/>
      <w:spacing w:line="420" w:lineRule="exact"/>
      <w:jc w:val="left"/>
    </w:pPr>
    <w:rPr>
      <w:rFonts w:ascii="Tahoma" w:hAnsi="Tahoma" w:cs="Tahoma"/>
      <w:szCs w:val="24"/>
    </w:rPr>
  </w:style>
  <w:style w:type="paragraph" w:customStyle="1" w:styleId="Style15">
    <w:name w:val="Style15"/>
    <w:basedOn w:val="a"/>
    <w:rsid w:val="00B16274"/>
    <w:pPr>
      <w:widowControl w:val="0"/>
      <w:autoSpaceDE w:val="0"/>
      <w:autoSpaceDN w:val="0"/>
      <w:adjustRightInd w:val="0"/>
      <w:spacing w:line="418" w:lineRule="exact"/>
      <w:ind w:firstLine="1445"/>
    </w:pPr>
    <w:rPr>
      <w:rFonts w:ascii="Tahoma" w:hAnsi="Tahoma" w:cs="Tahoma"/>
      <w:szCs w:val="24"/>
    </w:rPr>
  </w:style>
  <w:style w:type="character" w:customStyle="1" w:styleId="FontStyle18">
    <w:name w:val="Font Style18"/>
    <w:rsid w:val="00B16274"/>
    <w:rPr>
      <w:rFonts w:ascii="Tahoma" w:hAnsi="Tahoma" w:cs="Tahoma"/>
      <w:sz w:val="24"/>
      <w:szCs w:val="24"/>
    </w:rPr>
  </w:style>
  <w:style w:type="paragraph" w:customStyle="1" w:styleId="11Char">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table" w:customStyle="1" w:styleId="1ff">
    <w:name w:val="Сетка таблицы1"/>
    <w:basedOn w:val="a1"/>
    <w:next w:val="affffff"/>
    <w:rsid w:val="00B16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7">
    <w:name w:val="Мясо Знак"/>
    <w:basedOn w:val="a"/>
    <w:link w:val="affffff8"/>
    <w:rsid w:val="00B16274"/>
    <w:pPr>
      <w:ind w:firstLine="709"/>
    </w:pPr>
    <w:rPr>
      <w:rFonts w:eastAsia="MS Mincho"/>
      <w:sz w:val="28"/>
      <w:szCs w:val="28"/>
    </w:rPr>
  </w:style>
  <w:style w:type="character" w:customStyle="1" w:styleId="affffff8">
    <w:name w:val="Мясо Знак Знак"/>
    <w:link w:val="affffff7"/>
    <w:rsid w:val="00B16274"/>
    <w:rPr>
      <w:rFonts w:eastAsia="MS Mincho"/>
      <w:sz w:val="28"/>
      <w:szCs w:val="28"/>
    </w:rPr>
  </w:style>
  <w:style w:type="character" w:customStyle="1" w:styleId="grame">
    <w:name w:val="grame"/>
    <w:basedOn w:val="a0"/>
    <w:rsid w:val="00B16274"/>
  </w:style>
  <w:style w:type="paragraph" w:customStyle="1" w:styleId="240">
    <w:name w:val="Основной текст 24"/>
    <w:basedOn w:val="Iauiue0"/>
    <w:rsid w:val="00B16274"/>
    <w:pPr>
      <w:suppressAutoHyphens w:val="0"/>
      <w:ind w:firstLine="567"/>
      <w:jc w:val="both"/>
    </w:pPr>
    <w:rPr>
      <w:rFonts w:ascii="Times New Roman" w:eastAsia="Times New Roman" w:hAnsi="Times New Roman"/>
      <w:lang w:eastAsia="ru-RU"/>
    </w:rPr>
  </w:style>
  <w:style w:type="paragraph" w:customStyle="1" w:styleId="46">
    <w:name w:val="Обычный4"/>
    <w:rsid w:val="00B16274"/>
    <w:pPr>
      <w:widowControl w:val="0"/>
      <w:spacing w:before="60"/>
      <w:ind w:left="40" w:firstLine="680"/>
      <w:jc w:val="both"/>
    </w:pPr>
    <w:rPr>
      <w:snapToGrid w:val="0"/>
      <w:sz w:val="24"/>
    </w:rPr>
  </w:style>
  <w:style w:type="paragraph" w:customStyle="1" w:styleId="11Char0">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paragraph" w:customStyle="1" w:styleId="1TimesNewRoman">
    <w:name w:val="Стиль Заголовок 1 + Times New Roman полужирный все прописные По ..."/>
    <w:basedOn w:val="1"/>
    <w:rsid w:val="00B16274"/>
    <w:pPr>
      <w:keepNext w:val="0"/>
      <w:widowControl w:val="0"/>
      <w:tabs>
        <w:tab w:val="num" w:pos="0"/>
      </w:tabs>
      <w:suppressAutoHyphens w:val="0"/>
      <w:autoSpaceDE w:val="0"/>
      <w:autoSpaceDN w:val="0"/>
      <w:adjustRightInd w:val="0"/>
      <w:spacing w:before="0" w:after="0"/>
      <w:ind w:left="0" w:right="0" w:firstLine="1134"/>
      <w:jc w:val="both"/>
    </w:pPr>
    <w:rPr>
      <w:bCs/>
      <w:sz w:val="24"/>
    </w:rPr>
  </w:style>
  <w:style w:type="paragraph" w:customStyle="1" w:styleId="affffff9">
    <w:name w:val="Знак"/>
    <w:basedOn w:val="a"/>
    <w:rsid w:val="00B16274"/>
    <w:pPr>
      <w:spacing w:after="160" w:line="240" w:lineRule="exact"/>
      <w:jc w:val="left"/>
    </w:pPr>
    <w:rPr>
      <w:rFonts w:ascii="Verdana" w:hAnsi="Verdana" w:cs="Verdana"/>
      <w:szCs w:val="24"/>
      <w:lang w:val="en-US" w:eastAsia="en-US"/>
    </w:rPr>
  </w:style>
  <w:style w:type="paragraph" w:customStyle="1" w:styleId="Heading">
    <w:name w:val="Heading"/>
    <w:rsid w:val="00B16274"/>
    <w:pPr>
      <w:widowControl w:val="0"/>
      <w:autoSpaceDE w:val="0"/>
      <w:autoSpaceDN w:val="0"/>
      <w:adjustRightInd w:val="0"/>
    </w:pPr>
    <w:rPr>
      <w:rFonts w:ascii="Arial" w:hAnsi="Arial" w:cs="Arial"/>
      <w:b/>
      <w:bCs/>
      <w:color w:val="000000"/>
      <w:sz w:val="22"/>
      <w:szCs w:val="22"/>
    </w:rPr>
  </w:style>
  <w:style w:type="paragraph" w:styleId="3c">
    <w:name w:val="List 3"/>
    <w:basedOn w:val="a"/>
    <w:rsid w:val="00B16274"/>
    <w:pPr>
      <w:ind w:left="849" w:hanging="283"/>
      <w:contextualSpacing/>
      <w:jc w:val="left"/>
    </w:pPr>
    <w:rPr>
      <w:szCs w:val="24"/>
    </w:rPr>
  </w:style>
  <w:style w:type="character" w:customStyle="1" w:styleId="3d">
    <w:name w:val="Основной текст (3)_"/>
    <w:link w:val="3e"/>
    <w:uiPriority w:val="99"/>
    <w:rsid w:val="00B16274"/>
    <w:rPr>
      <w:rFonts w:ascii="Sylfaen" w:hAnsi="Sylfaen" w:cs="Sylfaen"/>
      <w:sz w:val="18"/>
      <w:szCs w:val="18"/>
      <w:shd w:val="clear" w:color="auto" w:fill="FFFFFF"/>
    </w:rPr>
  </w:style>
  <w:style w:type="paragraph" w:customStyle="1" w:styleId="3e">
    <w:name w:val="Основной текст (3)"/>
    <w:basedOn w:val="a"/>
    <w:link w:val="3d"/>
    <w:uiPriority w:val="99"/>
    <w:rsid w:val="00B16274"/>
    <w:pPr>
      <w:widowControl w:val="0"/>
      <w:shd w:val="clear" w:color="auto" w:fill="FFFFFF"/>
      <w:spacing w:line="230" w:lineRule="exact"/>
      <w:jc w:val="right"/>
    </w:pPr>
    <w:rPr>
      <w:rFonts w:ascii="Sylfaen" w:hAnsi="Sylfaen"/>
      <w:sz w:val="18"/>
      <w:szCs w:val="18"/>
    </w:rPr>
  </w:style>
  <w:style w:type="character" w:customStyle="1" w:styleId="1ff0">
    <w:name w:val="Основной текст Знак1"/>
    <w:rsid w:val="00B16274"/>
    <w:rPr>
      <w:rFonts w:ascii="Times New Roman" w:eastAsia="Times New Roman" w:hAnsi="Times New Roman" w:cs="Times New Roman"/>
      <w:sz w:val="24"/>
      <w:szCs w:val="20"/>
      <w:lang w:eastAsia="ru-RU"/>
    </w:rPr>
  </w:style>
  <w:style w:type="character" w:customStyle="1" w:styleId="1ff1">
    <w:name w:val="Слабое выделение1"/>
    <w:aliases w:val="Абзац списка 2"/>
    <w:uiPriority w:val="19"/>
    <w:qFormat/>
    <w:rsid w:val="00B16274"/>
    <w:rPr>
      <w:rFonts w:ascii="Times New Roman" w:hAnsi="Times New Roman"/>
      <w:color w:val="auto"/>
      <w:sz w:val="24"/>
    </w:rPr>
  </w:style>
  <w:style w:type="character" w:customStyle="1" w:styleId="affffffa">
    <w:name w:val="Цветовое выделение"/>
    <w:uiPriority w:val="99"/>
    <w:rsid w:val="00B16274"/>
    <w:rPr>
      <w:b/>
      <w:color w:val="000080"/>
    </w:rPr>
  </w:style>
  <w:style w:type="paragraph" w:styleId="affffffb">
    <w:name w:val="annotation subject"/>
    <w:basedOn w:val="affffff0"/>
    <w:next w:val="affffff0"/>
    <w:link w:val="affffffc"/>
    <w:rsid w:val="00B16274"/>
    <w:pPr>
      <w:jc w:val="left"/>
    </w:pPr>
    <w:rPr>
      <w:b/>
      <w:bCs/>
    </w:rPr>
  </w:style>
  <w:style w:type="character" w:customStyle="1" w:styleId="affffffc">
    <w:name w:val="Тема примечания Знак"/>
    <w:basedOn w:val="affffff1"/>
    <w:link w:val="affffffb"/>
    <w:rsid w:val="00B16274"/>
    <w:rPr>
      <w:b/>
      <w:bCs/>
    </w:rPr>
  </w:style>
  <w:style w:type="paragraph" w:customStyle="1" w:styleId="100">
    <w:name w:val="10"/>
    <w:basedOn w:val="a"/>
    <w:rsid w:val="00B16274"/>
    <w:pPr>
      <w:ind w:firstLine="709"/>
    </w:pPr>
    <w:rPr>
      <w:rFonts w:ascii="Calibri" w:hAnsi="Calibri"/>
      <w:sz w:val="22"/>
      <w:szCs w:val="22"/>
    </w:rPr>
  </w:style>
  <w:style w:type="paragraph" w:customStyle="1" w:styleId="130">
    <w:name w:val="13"/>
    <w:basedOn w:val="a"/>
    <w:rsid w:val="00B16274"/>
    <w:pPr>
      <w:jc w:val="left"/>
    </w:pPr>
    <w:rPr>
      <w:color w:val="000000"/>
      <w:szCs w:val="24"/>
    </w:rPr>
  </w:style>
  <w:style w:type="paragraph" w:styleId="affffffd">
    <w:name w:val="endnote text"/>
    <w:basedOn w:val="a"/>
    <w:link w:val="affffffe"/>
    <w:rsid w:val="00B16274"/>
    <w:pPr>
      <w:spacing w:after="200" w:line="276" w:lineRule="auto"/>
      <w:jc w:val="left"/>
    </w:pPr>
    <w:rPr>
      <w:rFonts w:ascii="Calibri" w:eastAsia="Calibri" w:hAnsi="Calibri"/>
      <w:sz w:val="20"/>
      <w:lang w:eastAsia="en-US"/>
    </w:rPr>
  </w:style>
  <w:style w:type="character" w:customStyle="1" w:styleId="affffffe">
    <w:name w:val="Текст концевой сноски Знак"/>
    <w:basedOn w:val="a0"/>
    <w:link w:val="affffffd"/>
    <w:rsid w:val="00B16274"/>
    <w:rPr>
      <w:rFonts w:ascii="Calibri" w:eastAsia="Calibri" w:hAnsi="Calibri"/>
      <w:lang w:eastAsia="en-US"/>
    </w:rPr>
  </w:style>
  <w:style w:type="paragraph" w:customStyle="1" w:styleId="ConsPlusCell">
    <w:name w:val="ConsPlusCell"/>
    <w:rsid w:val="00B16274"/>
    <w:pPr>
      <w:autoSpaceDE w:val="0"/>
      <w:autoSpaceDN w:val="0"/>
      <w:adjustRightInd w:val="0"/>
    </w:pPr>
    <w:rPr>
      <w:rFonts w:ascii="Courier New" w:hAnsi="Courier New" w:cs="Courier New"/>
    </w:rPr>
  </w:style>
  <w:style w:type="numbering" w:styleId="111111">
    <w:name w:val="Outline List 2"/>
    <w:basedOn w:val="a2"/>
    <w:rsid w:val="00B16274"/>
    <w:pPr>
      <w:numPr>
        <w:numId w:val="28"/>
      </w:numPr>
    </w:pPr>
  </w:style>
  <w:style w:type="character" w:customStyle="1" w:styleId="ConsPlusNormal1">
    <w:name w:val="ConsPlusNormal Знак1"/>
    <w:link w:val="ConsPlusNormal0"/>
    <w:locked/>
    <w:rsid w:val="00B16274"/>
    <w:rPr>
      <w:rFonts w:ascii="Arial" w:eastAsia="Arial" w:hAnsi="Arial"/>
      <w:sz w:val="24"/>
      <w:lang w:eastAsia="ar-SA" w:bidi="ar-SA"/>
    </w:rPr>
  </w:style>
  <w:style w:type="paragraph" w:customStyle="1" w:styleId="s1">
    <w:name w:val="s_1"/>
    <w:basedOn w:val="a"/>
    <w:rsid w:val="00B16274"/>
    <w:pPr>
      <w:spacing w:before="100" w:beforeAutospacing="1" w:after="100" w:afterAutospacing="1"/>
      <w:jc w:val="left"/>
    </w:pPr>
    <w:rPr>
      <w:szCs w:val="24"/>
    </w:rPr>
  </w:style>
  <w:style w:type="paragraph" w:customStyle="1" w:styleId="formattext">
    <w:name w:val="formattext"/>
    <w:basedOn w:val="a"/>
    <w:rsid w:val="00B16274"/>
    <w:pPr>
      <w:spacing w:after="113"/>
      <w:jc w:val="left"/>
    </w:pPr>
    <w:rPr>
      <w:szCs w:val="24"/>
    </w:rPr>
  </w:style>
  <w:style w:type="character" w:customStyle="1" w:styleId="afff2">
    <w:name w:val="Абзац списка Знак"/>
    <w:link w:val="afff1"/>
    <w:rsid w:val="00C76FC9"/>
    <w:rPr>
      <w:sz w:val="24"/>
    </w:rPr>
  </w:style>
  <w:style w:type="character" w:customStyle="1" w:styleId="affff">
    <w:name w:val="Абзац Знак"/>
    <w:link w:val="afffe"/>
    <w:locked/>
    <w:rsid w:val="00C76FC9"/>
    <w:rPr>
      <w:rFonts w:ascii="Arial" w:hAnsi="Arial" w:cs="Arial"/>
      <w:color w:val="000000"/>
      <w:sz w:val="24"/>
      <w:lang w:eastAsia="ar-SA"/>
    </w:rPr>
  </w:style>
  <w:style w:type="paragraph" w:customStyle="1" w:styleId="2f4">
    <w:name w:val="Заголовок_подзаголовок_2"/>
    <w:next w:val="afffe"/>
    <w:link w:val="2f5"/>
    <w:uiPriority w:val="99"/>
    <w:rsid w:val="00C76FC9"/>
    <w:pPr>
      <w:keepNext/>
      <w:spacing w:before="120" w:after="60"/>
      <w:ind w:left="567"/>
      <w:jc w:val="both"/>
    </w:pPr>
    <w:rPr>
      <w:b/>
      <w:bCs/>
      <w:sz w:val="24"/>
      <w:szCs w:val="24"/>
    </w:rPr>
  </w:style>
  <w:style w:type="character" w:customStyle="1" w:styleId="2f5">
    <w:name w:val="Заголовок_подзаголовок_2 Знак"/>
    <w:link w:val="2f4"/>
    <w:uiPriority w:val="99"/>
    <w:locked/>
    <w:rsid w:val="00C76FC9"/>
    <w:rPr>
      <w:b/>
      <w:bCs/>
      <w:sz w:val="24"/>
      <w:szCs w:val="24"/>
      <w:lang w:bidi="ar-SA"/>
    </w:rPr>
  </w:style>
  <w:style w:type="paragraph" w:customStyle="1" w:styleId="u">
    <w:name w:val="u"/>
    <w:basedOn w:val="a"/>
    <w:rsid w:val="00C76FC9"/>
    <w:pPr>
      <w:ind w:firstLine="240"/>
    </w:pPr>
    <w:rPr>
      <w:color w:val="000000"/>
      <w:szCs w:val="24"/>
    </w:rPr>
  </w:style>
  <w:style w:type="character" w:customStyle="1" w:styleId="afffffff">
    <w:name w:val="Другое_"/>
    <w:link w:val="afffffff0"/>
    <w:rsid w:val="00622EE8"/>
    <w:rPr>
      <w:color w:val="2A2A2A"/>
    </w:rPr>
  </w:style>
  <w:style w:type="paragraph" w:customStyle="1" w:styleId="afffffff0">
    <w:name w:val="Другое"/>
    <w:basedOn w:val="a"/>
    <w:link w:val="afffffff"/>
    <w:rsid w:val="00622EE8"/>
    <w:pPr>
      <w:widowControl w:val="0"/>
      <w:jc w:val="left"/>
    </w:pPr>
    <w:rPr>
      <w:color w:val="2A2A2A"/>
      <w:sz w:val="20"/>
    </w:rPr>
  </w:style>
  <w:style w:type="character" w:customStyle="1" w:styleId="afffffff1">
    <w:name w:val="Гипертекстовая ссылка"/>
    <w:basedOn w:val="affffffa"/>
    <w:uiPriority w:val="99"/>
    <w:rsid w:val="009A3719"/>
    <w:rPr>
      <w:bCs/>
      <w:color w:val="106BBE"/>
    </w:rPr>
  </w:style>
  <w:style w:type="paragraph" w:customStyle="1" w:styleId="afffffff2">
    <w:name w:val="Нормальный (таблица)"/>
    <w:basedOn w:val="a"/>
    <w:next w:val="a"/>
    <w:uiPriority w:val="99"/>
    <w:rsid w:val="009A3719"/>
    <w:pPr>
      <w:widowControl w:val="0"/>
      <w:autoSpaceDE w:val="0"/>
      <w:autoSpaceDN w:val="0"/>
      <w:adjustRightInd w:val="0"/>
    </w:pPr>
    <w:rPr>
      <w:rFonts w:ascii="Times New Roman CYR" w:hAnsi="Times New Roman CYR" w:cs="Times New Roman CYR"/>
      <w:szCs w:val="24"/>
    </w:rPr>
  </w:style>
  <w:style w:type="paragraph" w:customStyle="1" w:styleId="afffffff3">
    <w:name w:val="Прижатый влево"/>
    <w:basedOn w:val="a"/>
    <w:next w:val="a"/>
    <w:uiPriority w:val="99"/>
    <w:rsid w:val="00B80D00"/>
    <w:pPr>
      <w:widowControl w:val="0"/>
      <w:autoSpaceDE w:val="0"/>
      <w:autoSpaceDN w:val="0"/>
      <w:adjustRightInd w:val="0"/>
      <w:jc w:val="left"/>
    </w:pPr>
    <w:rPr>
      <w:rFonts w:ascii="Times New Roman CYR" w:hAnsi="Times New Roman CYR" w:cs="Times New Roman CYR"/>
      <w:szCs w:val="24"/>
    </w:rPr>
  </w:style>
</w:styles>
</file>

<file path=word/webSettings.xml><?xml version="1.0" encoding="utf-8"?>
<w:webSettings xmlns:r="http://schemas.openxmlformats.org/officeDocument/2006/relationships" xmlns:w="http://schemas.openxmlformats.org/wordprocessingml/2006/main">
  <w:divs>
    <w:div w:id="459735072">
      <w:bodyDiv w:val="1"/>
      <w:marLeft w:val="0"/>
      <w:marRight w:val="0"/>
      <w:marTop w:val="0"/>
      <w:marBottom w:val="0"/>
      <w:divBdr>
        <w:top w:val="none" w:sz="0" w:space="0" w:color="auto"/>
        <w:left w:val="none" w:sz="0" w:space="0" w:color="auto"/>
        <w:bottom w:val="none" w:sz="0" w:space="0" w:color="auto"/>
        <w:right w:val="none" w:sz="0" w:space="0" w:color="auto"/>
      </w:divBdr>
    </w:div>
    <w:div w:id="665789664">
      <w:bodyDiv w:val="1"/>
      <w:marLeft w:val="0"/>
      <w:marRight w:val="0"/>
      <w:marTop w:val="0"/>
      <w:marBottom w:val="0"/>
      <w:divBdr>
        <w:top w:val="none" w:sz="0" w:space="0" w:color="auto"/>
        <w:left w:val="none" w:sz="0" w:space="0" w:color="auto"/>
        <w:bottom w:val="none" w:sz="0" w:space="0" w:color="auto"/>
        <w:right w:val="none" w:sz="0" w:space="0" w:color="auto"/>
      </w:divBdr>
    </w:div>
    <w:div w:id="178830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10D0-44F6-427E-B124-098DFF69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52486</Words>
  <Characters>299171</Characters>
  <Application>Microsoft Office Word</Application>
  <DocSecurity>0</DocSecurity>
  <Lines>2493</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350956</CharactersWithSpaces>
  <SharedDoc>false</SharedDoc>
  <HLinks>
    <vt:vector size="540" baseType="variant">
      <vt:variant>
        <vt:i4>1048632</vt:i4>
      </vt:variant>
      <vt:variant>
        <vt:i4>536</vt:i4>
      </vt:variant>
      <vt:variant>
        <vt:i4>0</vt:i4>
      </vt:variant>
      <vt:variant>
        <vt:i4>5</vt:i4>
      </vt:variant>
      <vt:variant>
        <vt:lpwstr/>
      </vt:variant>
      <vt:variant>
        <vt:lpwstr>_Toc90637004</vt:lpwstr>
      </vt:variant>
      <vt:variant>
        <vt:i4>1507384</vt:i4>
      </vt:variant>
      <vt:variant>
        <vt:i4>530</vt:i4>
      </vt:variant>
      <vt:variant>
        <vt:i4>0</vt:i4>
      </vt:variant>
      <vt:variant>
        <vt:i4>5</vt:i4>
      </vt:variant>
      <vt:variant>
        <vt:lpwstr/>
      </vt:variant>
      <vt:variant>
        <vt:lpwstr>_Toc90637003</vt:lpwstr>
      </vt:variant>
      <vt:variant>
        <vt:i4>1441848</vt:i4>
      </vt:variant>
      <vt:variant>
        <vt:i4>524</vt:i4>
      </vt:variant>
      <vt:variant>
        <vt:i4>0</vt:i4>
      </vt:variant>
      <vt:variant>
        <vt:i4>5</vt:i4>
      </vt:variant>
      <vt:variant>
        <vt:lpwstr/>
      </vt:variant>
      <vt:variant>
        <vt:lpwstr>_Toc90637002</vt:lpwstr>
      </vt:variant>
      <vt:variant>
        <vt:i4>1376312</vt:i4>
      </vt:variant>
      <vt:variant>
        <vt:i4>518</vt:i4>
      </vt:variant>
      <vt:variant>
        <vt:i4>0</vt:i4>
      </vt:variant>
      <vt:variant>
        <vt:i4>5</vt:i4>
      </vt:variant>
      <vt:variant>
        <vt:lpwstr/>
      </vt:variant>
      <vt:variant>
        <vt:lpwstr>_Toc90637001</vt:lpwstr>
      </vt:variant>
      <vt:variant>
        <vt:i4>1310776</vt:i4>
      </vt:variant>
      <vt:variant>
        <vt:i4>512</vt:i4>
      </vt:variant>
      <vt:variant>
        <vt:i4>0</vt:i4>
      </vt:variant>
      <vt:variant>
        <vt:i4>5</vt:i4>
      </vt:variant>
      <vt:variant>
        <vt:lpwstr/>
      </vt:variant>
      <vt:variant>
        <vt:lpwstr>_Toc90637000</vt:lpwstr>
      </vt:variant>
      <vt:variant>
        <vt:i4>1310768</vt:i4>
      </vt:variant>
      <vt:variant>
        <vt:i4>506</vt:i4>
      </vt:variant>
      <vt:variant>
        <vt:i4>0</vt:i4>
      </vt:variant>
      <vt:variant>
        <vt:i4>5</vt:i4>
      </vt:variant>
      <vt:variant>
        <vt:lpwstr/>
      </vt:variant>
      <vt:variant>
        <vt:lpwstr>_Toc90636999</vt:lpwstr>
      </vt:variant>
      <vt:variant>
        <vt:i4>1376304</vt:i4>
      </vt:variant>
      <vt:variant>
        <vt:i4>500</vt:i4>
      </vt:variant>
      <vt:variant>
        <vt:i4>0</vt:i4>
      </vt:variant>
      <vt:variant>
        <vt:i4>5</vt:i4>
      </vt:variant>
      <vt:variant>
        <vt:lpwstr/>
      </vt:variant>
      <vt:variant>
        <vt:lpwstr>_Toc90636998</vt:lpwstr>
      </vt:variant>
      <vt:variant>
        <vt:i4>1703984</vt:i4>
      </vt:variant>
      <vt:variant>
        <vt:i4>494</vt:i4>
      </vt:variant>
      <vt:variant>
        <vt:i4>0</vt:i4>
      </vt:variant>
      <vt:variant>
        <vt:i4>5</vt:i4>
      </vt:variant>
      <vt:variant>
        <vt:lpwstr/>
      </vt:variant>
      <vt:variant>
        <vt:lpwstr>_Toc90636997</vt:lpwstr>
      </vt:variant>
      <vt:variant>
        <vt:i4>1769520</vt:i4>
      </vt:variant>
      <vt:variant>
        <vt:i4>488</vt:i4>
      </vt:variant>
      <vt:variant>
        <vt:i4>0</vt:i4>
      </vt:variant>
      <vt:variant>
        <vt:i4>5</vt:i4>
      </vt:variant>
      <vt:variant>
        <vt:lpwstr/>
      </vt:variant>
      <vt:variant>
        <vt:lpwstr>_Toc90636996</vt:lpwstr>
      </vt:variant>
      <vt:variant>
        <vt:i4>1572912</vt:i4>
      </vt:variant>
      <vt:variant>
        <vt:i4>482</vt:i4>
      </vt:variant>
      <vt:variant>
        <vt:i4>0</vt:i4>
      </vt:variant>
      <vt:variant>
        <vt:i4>5</vt:i4>
      </vt:variant>
      <vt:variant>
        <vt:lpwstr/>
      </vt:variant>
      <vt:variant>
        <vt:lpwstr>_Toc90636995</vt:lpwstr>
      </vt:variant>
      <vt:variant>
        <vt:i4>1638448</vt:i4>
      </vt:variant>
      <vt:variant>
        <vt:i4>476</vt:i4>
      </vt:variant>
      <vt:variant>
        <vt:i4>0</vt:i4>
      </vt:variant>
      <vt:variant>
        <vt:i4>5</vt:i4>
      </vt:variant>
      <vt:variant>
        <vt:lpwstr/>
      </vt:variant>
      <vt:variant>
        <vt:lpwstr>_Toc90636994</vt:lpwstr>
      </vt:variant>
      <vt:variant>
        <vt:i4>1966128</vt:i4>
      </vt:variant>
      <vt:variant>
        <vt:i4>470</vt:i4>
      </vt:variant>
      <vt:variant>
        <vt:i4>0</vt:i4>
      </vt:variant>
      <vt:variant>
        <vt:i4>5</vt:i4>
      </vt:variant>
      <vt:variant>
        <vt:lpwstr/>
      </vt:variant>
      <vt:variant>
        <vt:lpwstr>_Toc90636993</vt:lpwstr>
      </vt:variant>
      <vt:variant>
        <vt:i4>2031664</vt:i4>
      </vt:variant>
      <vt:variant>
        <vt:i4>464</vt:i4>
      </vt:variant>
      <vt:variant>
        <vt:i4>0</vt:i4>
      </vt:variant>
      <vt:variant>
        <vt:i4>5</vt:i4>
      </vt:variant>
      <vt:variant>
        <vt:lpwstr/>
      </vt:variant>
      <vt:variant>
        <vt:lpwstr>_Toc90636992</vt:lpwstr>
      </vt:variant>
      <vt:variant>
        <vt:i4>1835056</vt:i4>
      </vt:variant>
      <vt:variant>
        <vt:i4>458</vt:i4>
      </vt:variant>
      <vt:variant>
        <vt:i4>0</vt:i4>
      </vt:variant>
      <vt:variant>
        <vt:i4>5</vt:i4>
      </vt:variant>
      <vt:variant>
        <vt:lpwstr/>
      </vt:variant>
      <vt:variant>
        <vt:lpwstr>_Toc90636991</vt:lpwstr>
      </vt:variant>
      <vt:variant>
        <vt:i4>1900592</vt:i4>
      </vt:variant>
      <vt:variant>
        <vt:i4>452</vt:i4>
      </vt:variant>
      <vt:variant>
        <vt:i4>0</vt:i4>
      </vt:variant>
      <vt:variant>
        <vt:i4>5</vt:i4>
      </vt:variant>
      <vt:variant>
        <vt:lpwstr/>
      </vt:variant>
      <vt:variant>
        <vt:lpwstr>_Toc90636990</vt:lpwstr>
      </vt:variant>
      <vt:variant>
        <vt:i4>1310769</vt:i4>
      </vt:variant>
      <vt:variant>
        <vt:i4>446</vt:i4>
      </vt:variant>
      <vt:variant>
        <vt:i4>0</vt:i4>
      </vt:variant>
      <vt:variant>
        <vt:i4>5</vt:i4>
      </vt:variant>
      <vt:variant>
        <vt:lpwstr/>
      </vt:variant>
      <vt:variant>
        <vt:lpwstr>_Toc90636989</vt:lpwstr>
      </vt:variant>
      <vt:variant>
        <vt:i4>1376305</vt:i4>
      </vt:variant>
      <vt:variant>
        <vt:i4>440</vt:i4>
      </vt:variant>
      <vt:variant>
        <vt:i4>0</vt:i4>
      </vt:variant>
      <vt:variant>
        <vt:i4>5</vt:i4>
      </vt:variant>
      <vt:variant>
        <vt:lpwstr/>
      </vt:variant>
      <vt:variant>
        <vt:lpwstr>_Toc90636988</vt:lpwstr>
      </vt:variant>
      <vt:variant>
        <vt:i4>1703985</vt:i4>
      </vt:variant>
      <vt:variant>
        <vt:i4>434</vt:i4>
      </vt:variant>
      <vt:variant>
        <vt:i4>0</vt:i4>
      </vt:variant>
      <vt:variant>
        <vt:i4>5</vt:i4>
      </vt:variant>
      <vt:variant>
        <vt:lpwstr/>
      </vt:variant>
      <vt:variant>
        <vt:lpwstr>_Toc90636987</vt:lpwstr>
      </vt:variant>
      <vt:variant>
        <vt:i4>1769521</vt:i4>
      </vt:variant>
      <vt:variant>
        <vt:i4>428</vt:i4>
      </vt:variant>
      <vt:variant>
        <vt:i4>0</vt:i4>
      </vt:variant>
      <vt:variant>
        <vt:i4>5</vt:i4>
      </vt:variant>
      <vt:variant>
        <vt:lpwstr/>
      </vt:variant>
      <vt:variant>
        <vt:lpwstr>_Toc90636986</vt:lpwstr>
      </vt:variant>
      <vt:variant>
        <vt:i4>1572913</vt:i4>
      </vt:variant>
      <vt:variant>
        <vt:i4>422</vt:i4>
      </vt:variant>
      <vt:variant>
        <vt:i4>0</vt:i4>
      </vt:variant>
      <vt:variant>
        <vt:i4>5</vt:i4>
      </vt:variant>
      <vt:variant>
        <vt:lpwstr/>
      </vt:variant>
      <vt:variant>
        <vt:lpwstr>_Toc90636985</vt:lpwstr>
      </vt:variant>
      <vt:variant>
        <vt:i4>1638449</vt:i4>
      </vt:variant>
      <vt:variant>
        <vt:i4>416</vt:i4>
      </vt:variant>
      <vt:variant>
        <vt:i4>0</vt:i4>
      </vt:variant>
      <vt:variant>
        <vt:i4>5</vt:i4>
      </vt:variant>
      <vt:variant>
        <vt:lpwstr/>
      </vt:variant>
      <vt:variant>
        <vt:lpwstr>_Toc90636984</vt:lpwstr>
      </vt:variant>
      <vt:variant>
        <vt:i4>1966129</vt:i4>
      </vt:variant>
      <vt:variant>
        <vt:i4>410</vt:i4>
      </vt:variant>
      <vt:variant>
        <vt:i4>0</vt:i4>
      </vt:variant>
      <vt:variant>
        <vt:i4>5</vt:i4>
      </vt:variant>
      <vt:variant>
        <vt:lpwstr/>
      </vt:variant>
      <vt:variant>
        <vt:lpwstr>_Toc90636983</vt:lpwstr>
      </vt:variant>
      <vt:variant>
        <vt:i4>2031665</vt:i4>
      </vt:variant>
      <vt:variant>
        <vt:i4>404</vt:i4>
      </vt:variant>
      <vt:variant>
        <vt:i4>0</vt:i4>
      </vt:variant>
      <vt:variant>
        <vt:i4>5</vt:i4>
      </vt:variant>
      <vt:variant>
        <vt:lpwstr/>
      </vt:variant>
      <vt:variant>
        <vt:lpwstr>_Toc90636982</vt:lpwstr>
      </vt:variant>
      <vt:variant>
        <vt:i4>1835057</vt:i4>
      </vt:variant>
      <vt:variant>
        <vt:i4>398</vt:i4>
      </vt:variant>
      <vt:variant>
        <vt:i4>0</vt:i4>
      </vt:variant>
      <vt:variant>
        <vt:i4>5</vt:i4>
      </vt:variant>
      <vt:variant>
        <vt:lpwstr/>
      </vt:variant>
      <vt:variant>
        <vt:lpwstr>_Toc90636981</vt:lpwstr>
      </vt:variant>
      <vt:variant>
        <vt:i4>1900593</vt:i4>
      </vt:variant>
      <vt:variant>
        <vt:i4>392</vt:i4>
      </vt:variant>
      <vt:variant>
        <vt:i4>0</vt:i4>
      </vt:variant>
      <vt:variant>
        <vt:i4>5</vt:i4>
      </vt:variant>
      <vt:variant>
        <vt:lpwstr/>
      </vt:variant>
      <vt:variant>
        <vt:lpwstr>_Toc90636980</vt:lpwstr>
      </vt:variant>
      <vt:variant>
        <vt:i4>1310782</vt:i4>
      </vt:variant>
      <vt:variant>
        <vt:i4>386</vt:i4>
      </vt:variant>
      <vt:variant>
        <vt:i4>0</vt:i4>
      </vt:variant>
      <vt:variant>
        <vt:i4>5</vt:i4>
      </vt:variant>
      <vt:variant>
        <vt:lpwstr/>
      </vt:variant>
      <vt:variant>
        <vt:lpwstr>_Toc90636979</vt:lpwstr>
      </vt:variant>
      <vt:variant>
        <vt:i4>1376318</vt:i4>
      </vt:variant>
      <vt:variant>
        <vt:i4>380</vt:i4>
      </vt:variant>
      <vt:variant>
        <vt:i4>0</vt:i4>
      </vt:variant>
      <vt:variant>
        <vt:i4>5</vt:i4>
      </vt:variant>
      <vt:variant>
        <vt:lpwstr/>
      </vt:variant>
      <vt:variant>
        <vt:lpwstr>_Toc90636978</vt:lpwstr>
      </vt:variant>
      <vt:variant>
        <vt:i4>1703998</vt:i4>
      </vt:variant>
      <vt:variant>
        <vt:i4>374</vt:i4>
      </vt:variant>
      <vt:variant>
        <vt:i4>0</vt:i4>
      </vt:variant>
      <vt:variant>
        <vt:i4>5</vt:i4>
      </vt:variant>
      <vt:variant>
        <vt:lpwstr/>
      </vt:variant>
      <vt:variant>
        <vt:lpwstr>_Toc90636977</vt:lpwstr>
      </vt:variant>
      <vt:variant>
        <vt:i4>1769534</vt:i4>
      </vt:variant>
      <vt:variant>
        <vt:i4>368</vt:i4>
      </vt:variant>
      <vt:variant>
        <vt:i4>0</vt:i4>
      </vt:variant>
      <vt:variant>
        <vt:i4>5</vt:i4>
      </vt:variant>
      <vt:variant>
        <vt:lpwstr/>
      </vt:variant>
      <vt:variant>
        <vt:lpwstr>_Toc90636976</vt:lpwstr>
      </vt:variant>
      <vt:variant>
        <vt:i4>1572926</vt:i4>
      </vt:variant>
      <vt:variant>
        <vt:i4>362</vt:i4>
      </vt:variant>
      <vt:variant>
        <vt:i4>0</vt:i4>
      </vt:variant>
      <vt:variant>
        <vt:i4>5</vt:i4>
      </vt:variant>
      <vt:variant>
        <vt:lpwstr/>
      </vt:variant>
      <vt:variant>
        <vt:lpwstr>_Toc90636975</vt:lpwstr>
      </vt:variant>
      <vt:variant>
        <vt:i4>1638462</vt:i4>
      </vt:variant>
      <vt:variant>
        <vt:i4>356</vt:i4>
      </vt:variant>
      <vt:variant>
        <vt:i4>0</vt:i4>
      </vt:variant>
      <vt:variant>
        <vt:i4>5</vt:i4>
      </vt:variant>
      <vt:variant>
        <vt:lpwstr/>
      </vt:variant>
      <vt:variant>
        <vt:lpwstr>_Toc90636974</vt:lpwstr>
      </vt:variant>
      <vt:variant>
        <vt:i4>1966142</vt:i4>
      </vt:variant>
      <vt:variant>
        <vt:i4>350</vt:i4>
      </vt:variant>
      <vt:variant>
        <vt:i4>0</vt:i4>
      </vt:variant>
      <vt:variant>
        <vt:i4>5</vt:i4>
      </vt:variant>
      <vt:variant>
        <vt:lpwstr/>
      </vt:variant>
      <vt:variant>
        <vt:lpwstr>_Toc90636973</vt:lpwstr>
      </vt:variant>
      <vt:variant>
        <vt:i4>2031678</vt:i4>
      </vt:variant>
      <vt:variant>
        <vt:i4>344</vt:i4>
      </vt:variant>
      <vt:variant>
        <vt:i4>0</vt:i4>
      </vt:variant>
      <vt:variant>
        <vt:i4>5</vt:i4>
      </vt:variant>
      <vt:variant>
        <vt:lpwstr/>
      </vt:variant>
      <vt:variant>
        <vt:lpwstr>_Toc90636972</vt:lpwstr>
      </vt:variant>
      <vt:variant>
        <vt:i4>1835070</vt:i4>
      </vt:variant>
      <vt:variant>
        <vt:i4>338</vt:i4>
      </vt:variant>
      <vt:variant>
        <vt:i4>0</vt:i4>
      </vt:variant>
      <vt:variant>
        <vt:i4>5</vt:i4>
      </vt:variant>
      <vt:variant>
        <vt:lpwstr/>
      </vt:variant>
      <vt:variant>
        <vt:lpwstr>_Toc90636971</vt:lpwstr>
      </vt:variant>
      <vt:variant>
        <vt:i4>1900606</vt:i4>
      </vt:variant>
      <vt:variant>
        <vt:i4>332</vt:i4>
      </vt:variant>
      <vt:variant>
        <vt:i4>0</vt:i4>
      </vt:variant>
      <vt:variant>
        <vt:i4>5</vt:i4>
      </vt:variant>
      <vt:variant>
        <vt:lpwstr/>
      </vt:variant>
      <vt:variant>
        <vt:lpwstr>_Toc90636970</vt:lpwstr>
      </vt:variant>
      <vt:variant>
        <vt:i4>1310783</vt:i4>
      </vt:variant>
      <vt:variant>
        <vt:i4>326</vt:i4>
      </vt:variant>
      <vt:variant>
        <vt:i4>0</vt:i4>
      </vt:variant>
      <vt:variant>
        <vt:i4>5</vt:i4>
      </vt:variant>
      <vt:variant>
        <vt:lpwstr/>
      </vt:variant>
      <vt:variant>
        <vt:lpwstr>_Toc90636969</vt:lpwstr>
      </vt:variant>
      <vt:variant>
        <vt:i4>1376319</vt:i4>
      </vt:variant>
      <vt:variant>
        <vt:i4>320</vt:i4>
      </vt:variant>
      <vt:variant>
        <vt:i4>0</vt:i4>
      </vt:variant>
      <vt:variant>
        <vt:i4>5</vt:i4>
      </vt:variant>
      <vt:variant>
        <vt:lpwstr/>
      </vt:variant>
      <vt:variant>
        <vt:lpwstr>_Toc90636968</vt:lpwstr>
      </vt:variant>
      <vt:variant>
        <vt:i4>1703999</vt:i4>
      </vt:variant>
      <vt:variant>
        <vt:i4>314</vt:i4>
      </vt:variant>
      <vt:variant>
        <vt:i4>0</vt:i4>
      </vt:variant>
      <vt:variant>
        <vt:i4>5</vt:i4>
      </vt:variant>
      <vt:variant>
        <vt:lpwstr/>
      </vt:variant>
      <vt:variant>
        <vt:lpwstr>_Toc90636967</vt:lpwstr>
      </vt:variant>
      <vt:variant>
        <vt:i4>1769535</vt:i4>
      </vt:variant>
      <vt:variant>
        <vt:i4>308</vt:i4>
      </vt:variant>
      <vt:variant>
        <vt:i4>0</vt:i4>
      </vt:variant>
      <vt:variant>
        <vt:i4>5</vt:i4>
      </vt:variant>
      <vt:variant>
        <vt:lpwstr/>
      </vt:variant>
      <vt:variant>
        <vt:lpwstr>_Toc90636966</vt:lpwstr>
      </vt:variant>
      <vt:variant>
        <vt:i4>1572927</vt:i4>
      </vt:variant>
      <vt:variant>
        <vt:i4>302</vt:i4>
      </vt:variant>
      <vt:variant>
        <vt:i4>0</vt:i4>
      </vt:variant>
      <vt:variant>
        <vt:i4>5</vt:i4>
      </vt:variant>
      <vt:variant>
        <vt:lpwstr/>
      </vt:variant>
      <vt:variant>
        <vt:lpwstr>_Toc90636965</vt:lpwstr>
      </vt:variant>
      <vt:variant>
        <vt:i4>1638463</vt:i4>
      </vt:variant>
      <vt:variant>
        <vt:i4>296</vt:i4>
      </vt:variant>
      <vt:variant>
        <vt:i4>0</vt:i4>
      </vt:variant>
      <vt:variant>
        <vt:i4>5</vt:i4>
      </vt:variant>
      <vt:variant>
        <vt:lpwstr/>
      </vt:variant>
      <vt:variant>
        <vt:lpwstr>_Toc90636964</vt:lpwstr>
      </vt:variant>
      <vt:variant>
        <vt:i4>1966143</vt:i4>
      </vt:variant>
      <vt:variant>
        <vt:i4>290</vt:i4>
      </vt:variant>
      <vt:variant>
        <vt:i4>0</vt:i4>
      </vt:variant>
      <vt:variant>
        <vt:i4>5</vt:i4>
      </vt:variant>
      <vt:variant>
        <vt:lpwstr/>
      </vt:variant>
      <vt:variant>
        <vt:lpwstr>_Toc90636963</vt:lpwstr>
      </vt:variant>
      <vt:variant>
        <vt:i4>2031679</vt:i4>
      </vt:variant>
      <vt:variant>
        <vt:i4>284</vt:i4>
      </vt:variant>
      <vt:variant>
        <vt:i4>0</vt:i4>
      </vt:variant>
      <vt:variant>
        <vt:i4>5</vt:i4>
      </vt:variant>
      <vt:variant>
        <vt:lpwstr/>
      </vt:variant>
      <vt:variant>
        <vt:lpwstr>_Toc90636962</vt:lpwstr>
      </vt:variant>
      <vt:variant>
        <vt:i4>1835071</vt:i4>
      </vt:variant>
      <vt:variant>
        <vt:i4>278</vt:i4>
      </vt:variant>
      <vt:variant>
        <vt:i4>0</vt:i4>
      </vt:variant>
      <vt:variant>
        <vt:i4>5</vt:i4>
      </vt:variant>
      <vt:variant>
        <vt:lpwstr/>
      </vt:variant>
      <vt:variant>
        <vt:lpwstr>_Toc90636961</vt:lpwstr>
      </vt:variant>
      <vt:variant>
        <vt:i4>1900607</vt:i4>
      </vt:variant>
      <vt:variant>
        <vt:i4>272</vt:i4>
      </vt:variant>
      <vt:variant>
        <vt:i4>0</vt:i4>
      </vt:variant>
      <vt:variant>
        <vt:i4>5</vt:i4>
      </vt:variant>
      <vt:variant>
        <vt:lpwstr/>
      </vt:variant>
      <vt:variant>
        <vt:lpwstr>_Toc90636960</vt:lpwstr>
      </vt:variant>
      <vt:variant>
        <vt:i4>1310780</vt:i4>
      </vt:variant>
      <vt:variant>
        <vt:i4>266</vt:i4>
      </vt:variant>
      <vt:variant>
        <vt:i4>0</vt:i4>
      </vt:variant>
      <vt:variant>
        <vt:i4>5</vt:i4>
      </vt:variant>
      <vt:variant>
        <vt:lpwstr/>
      </vt:variant>
      <vt:variant>
        <vt:lpwstr>_Toc90636959</vt:lpwstr>
      </vt:variant>
      <vt:variant>
        <vt:i4>1376316</vt:i4>
      </vt:variant>
      <vt:variant>
        <vt:i4>260</vt:i4>
      </vt:variant>
      <vt:variant>
        <vt:i4>0</vt:i4>
      </vt:variant>
      <vt:variant>
        <vt:i4>5</vt:i4>
      </vt:variant>
      <vt:variant>
        <vt:lpwstr/>
      </vt:variant>
      <vt:variant>
        <vt:lpwstr>_Toc90636958</vt:lpwstr>
      </vt:variant>
      <vt:variant>
        <vt:i4>1703996</vt:i4>
      </vt:variant>
      <vt:variant>
        <vt:i4>254</vt:i4>
      </vt:variant>
      <vt:variant>
        <vt:i4>0</vt:i4>
      </vt:variant>
      <vt:variant>
        <vt:i4>5</vt:i4>
      </vt:variant>
      <vt:variant>
        <vt:lpwstr/>
      </vt:variant>
      <vt:variant>
        <vt:lpwstr>_Toc90636957</vt:lpwstr>
      </vt:variant>
      <vt:variant>
        <vt:i4>1769532</vt:i4>
      </vt:variant>
      <vt:variant>
        <vt:i4>248</vt:i4>
      </vt:variant>
      <vt:variant>
        <vt:i4>0</vt:i4>
      </vt:variant>
      <vt:variant>
        <vt:i4>5</vt:i4>
      </vt:variant>
      <vt:variant>
        <vt:lpwstr/>
      </vt:variant>
      <vt:variant>
        <vt:lpwstr>_Toc90636956</vt:lpwstr>
      </vt:variant>
      <vt:variant>
        <vt:i4>1572924</vt:i4>
      </vt:variant>
      <vt:variant>
        <vt:i4>242</vt:i4>
      </vt:variant>
      <vt:variant>
        <vt:i4>0</vt:i4>
      </vt:variant>
      <vt:variant>
        <vt:i4>5</vt:i4>
      </vt:variant>
      <vt:variant>
        <vt:lpwstr/>
      </vt:variant>
      <vt:variant>
        <vt:lpwstr>_Toc90636955</vt:lpwstr>
      </vt:variant>
      <vt:variant>
        <vt:i4>1638460</vt:i4>
      </vt:variant>
      <vt:variant>
        <vt:i4>236</vt:i4>
      </vt:variant>
      <vt:variant>
        <vt:i4>0</vt:i4>
      </vt:variant>
      <vt:variant>
        <vt:i4>5</vt:i4>
      </vt:variant>
      <vt:variant>
        <vt:lpwstr/>
      </vt:variant>
      <vt:variant>
        <vt:lpwstr>_Toc90636954</vt:lpwstr>
      </vt:variant>
      <vt:variant>
        <vt:i4>1966140</vt:i4>
      </vt:variant>
      <vt:variant>
        <vt:i4>230</vt:i4>
      </vt:variant>
      <vt:variant>
        <vt:i4>0</vt:i4>
      </vt:variant>
      <vt:variant>
        <vt:i4>5</vt:i4>
      </vt:variant>
      <vt:variant>
        <vt:lpwstr/>
      </vt:variant>
      <vt:variant>
        <vt:lpwstr>_Toc90636953</vt:lpwstr>
      </vt:variant>
      <vt:variant>
        <vt:i4>2031676</vt:i4>
      </vt:variant>
      <vt:variant>
        <vt:i4>224</vt:i4>
      </vt:variant>
      <vt:variant>
        <vt:i4>0</vt:i4>
      </vt:variant>
      <vt:variant>
        <vt:i4>5</vt:i4>
      </vt:variant>
      <vt:variant>
        <vt:lpwstr/>
      </vt:variant>
      <vt:variant>
        <vt:lpwstr>_Toc90636952</vt:lpwstr>
      </vt:variant>
      <vt:variant>
        <vt:i4>1835068</vt:i4>
      </vt:variant>
      <vt:variant>
        <vt:i4>218</vt:i4>
      </vt:variant>
      <vt:variant>
        <vt:i4>0</vt:i4>
      </vt:variant>
      <vt:variant>
        <vt:i4>5</vt:i4>
      </vt:variant>
      <vt:variant>
        <vt:lpwstr/>
      </vt:variant>
      <vt:variant>
        <vt:lpwstr>_Toc90636951</vt:lpwstr>
      </vt:variant>
      <vt:variant>
        <vt:i4>1900604</vt:i4>
      </vt:variant>
      <vt:variant>
        <vt:i4>212</vt:i4>
      </vt:variant>
      <vt:variant>
        <vt:i4>0</vt:i4>
      </vt:variant>
      <vt:variant>
        <vt:i4>5</vt:i4>
      </vt:variant>
      <vt:variant>
        <vt:lpwstr/>
      </vt:variant>
      <vt:variant>
        <vt:lpwstr>_Toc90636950</vt:lpwstr>
      </vt:variant>
      <vt:variant>
        <vt:i4>1310781</vt:i4>
      </vt:variant>
      <vt:variant>
        <vt:i4>206</vt:i4>
      </vt:variant>
      <vt:variant>
        <vt:i4>0</vt:i4>
      </vt:variant>
      <vt:variant>
        <vt:i4>5</vt:i4>
      </vt:variant>
      <vt:variant>
        <vt:lpwstr/>
      </vt:variant>
      <vt:variant>
        <vt:lpwstr>_Toc90636949</vt:lpwstr>
      </vt:variant>
      <vt:variant>
        <vt:i4>1376317</vt:i4>
      </vt:variant>
      <vt:variant>
        <vt:i4>200</vt:i4>
      </vt:variant>
      <vt:variant>
        <vt:i4>0</vt:i4>
      </vt:variant>
      <vt:variant>
        <vt:i4>5</vt:i4>
      </vt:variant>
      <vt:variant>
        <vt:lpwstr/>
      </vt:variant>
      <vt:variant>
        <vt:lpwstr>_Toc90636948</vt:lpwstr>
      </vt:variant>
      <vt:variant>
        <vt:i4>1703997</vt:i4>
      </vt:variant>
      <vt:variant>
        <vt:i4>194</vt:i4>
      </vt:variant>
      <vt:variant>
        <vt:i4>0</vt:i4>
      </vt:variant>
      <vt:variant>
        <vt:i4>5</vt:i4>
      </vt:variant>
      <vt:variant>
        <vt:lpwstr/>
      </vt:variant>
      <vt:variant>
        <vt:lpwstr>_Toc90636947</vt:lpwstr>
      </vt:variant>
      <vt:variant>
        <vt:i4>1769533</vt:i4>
      </vt:variant>
      <vt:variant>
        <vt:i4>188</vt:i4>
      </vt:variant>
      <vt:variant>
        <vt:i4>0</vt:i4>
      </vt:variant>
      <vt:variant>
        <vt:i4>5</vt:i4>
      </vt:variant>
      <vt:variant>
        <vt:lpwstr/>
      </vt:variant>
      <vt:variant>
        <vt:lpwstr>_Toc90636946</vt:lpwstr>
      </vt:variant>
      <vt:variant>
        <vt:i4>1572925</vt:i4>
      </vt:variant>
      <vt:variant>
        <vt:i4>182</vt:i4>
      </vt:variant>
      <vt:variant>
        <vt:i4>0</vt:i4>
      </vt:variant>
      <vt:variant>
        <vt:i4>5</vt:i4>
      </vt:variant>
      <vt:variant>
        <vt:lpwstr/>
      </vt:variant>
      <vt:variant>
        <vt:lpwstr>_Toc90636945</vt:lpwstr>
      </vt:variant>
      <vt:variant>
        <vt:i4>1638461</vt:i4>
      </vt:variant>
      <vt:variant>
        <vt:i4>176</vt:i4>
      </vt:variant>
      <vt:variant>
        <vt:i4>0</vt:i4>
      </vt:variant>
      <vt:variant>
        <vt:i4>5</vt:i4>
      </vt:variant>
      <vt:variant>
        <vt:lpwstr/>
      </vt:variant>
      <vt:variant>
        <vt:lpwstr>_Toc90636944</vt:lpwstr>
      </vt:variant>
      <vt:variant>
        <vt:i4>1966141</vt:i4>
      </vt:variant>
      <vt:variant>
        <vt:i4>170</vt:i4>
      </vt:variant>
      <vt:variant>
        <vt:i4>0</vt:i4>
      </vt:variant>
      <vt:variant>
        <vt:i4>5</vt:i4>
      </vt:variant>
      <vt:variant>
        <vt:lpwstr/>
      </vt:variant>
      <vt:variant>
        <vt:lpwstr>_Toc90636943</vt:lpwstr>
      </vt:variant>
      <vt:variant>
        <vt:i4>2031677</vt:i4>
      </vt:variant>
      <vt:variant>
        <vt:i4>164</vt:i4>
      </vt:variant>
      <vt:variant>
        <vt:i4>0</vt:i4>
      </vt:variant>
      <vt:variant>
        <vt:i4>5</vt:i4>
      </vt:variant>
      <vt:variant>
        <vt:lpwstr/>
      </vt:variant>
      <vt:variant>
        <vt:lpwstr>_Toc90636942</vt:lpwstr>
      </vt:variant>
      <vt:variant>
        <vt:i4>1835069</vt:i4>
      </vt:variant>
      <vt:variant>
        <vt:i4>158</vt:i4>
      </vt:variant>
      <vt:variant>
        <vt:i4>0</vt:i4>
      </vt:variant>
      <vt:variant>
        <vt:i4>5</vt:i4>
      </vt:variant>
      <vt:variant>
        <vt:lpwstr/>
      </vt:variant>
      <vt:variant>
        <vt:lpwstr>_Toc90636941</vt:lpwstr>
      </vt:variant>
      <vt:variant>
        <vt:i4>1900605</vt:i4>
      </vt:variant>
      <vt:variant>
        <vt:i4>152</vt:i4>
      </vt:variant>
      <vt:variant>
        <vt:i4>0</vt:i4>
      </vt:variant>
      <vt:variant>
        <vt:i4>5</vt:i4>
      </vt:variant>
      <vt:variant>
        <vt:lpwstr/>
      </vt:variant>
      <vt:variant>
        <vt:lpwstr>_Toc90636940</vt:lpwstr>
      </vt:variant>
      <vt:variant>
        <vt:i4>1310778</vt:i4>
      </vt:variant>
      <vt:variant>
        <vt:i4>146</vt:i4>
      </vt:variant>
      <vt:variant>
        <vt:i4>0</vt:i4>
      </vt:variant>
      <vt:variant>
        <vt:i4>5</vt:i4>
      </vt:variant>
      <vt:variant>
        <vt:lpwstr/>
      </vt:variant>
      <vt:variant>
        <vt:lpwstr>_Toc90636939</vt:lpwstr>
      </vt:variant>
      <vt:variant>
        <vt:i4>1376314</vt:i4>
      </vt:variant>
      <vt:variant>
        <vt:i4>140</vt:i4>
      </vt:variant>
      <vt:variant>
        <vt:i4>0</vt:i4>
      </vt:variant>
      <vt:variant>
        <vt:i4>5</vt:i4>
      </vt:variant>
      <vt:variant>
        <vt:lpwstr/>
      </vt:variant>
      <vt:variant>
        <vt:lpwstr>_Toc90636938</vt:lpwstr>
      </vt:variant>
      <vt:variant>
        <vt:i4>1703994</vt:i4>
      </vt:variant>
      <vt:variant>
        <vt:i4>134</vt:i4>
      </vt:variant>
      <vt:variant>
        <vt:i4>0</vt:i4>
      </vt:variant>
      <vt:variant>
        <vt:i4>5</vt:i4>
      </vt:variant>
      <vt:variant>
        <vt:lpwstr/>
      </vt:variant>
      <vt:variant>
        <vt:lpwstr>_Toc90636937</vt:lpwstr>
      </vt:variant>
      <vt:variant>
        <vt:i4>1769530</vt:i4>
      </vt:variant>
      <vt:variant>
        <vt:i4>128</vt:i4>
      </vt:variant>
      <vt:variant>
        <vt:i4>0</vt:i4>
      </vt:variant>
      <vt:variant>
        <vt:i4>5</vt:i4>
      </vt:variant>
      <vt:variant>
        <vt:lpwstr/>
      </vt:variant>
      <vt:variant>
        <vt:lpwstr>_Toc90636936</vt:lpwstr>
      </vt:variant>
      <vt:variant>
        <vt:i4>1572922</vt:i4>
      </vt:variant>
      <vt:variant>
        <vt:i4>122</vt:i4>
      </vt:variant>
      <vt:variant>
        <vt:i4>0</vt:i4>
      </vt:variant>
      <vt:variant>
        <vt:i4>5</vt:i4>
      </vt:variant>
      <vt:variant>
        <vt:lpwstr/>
      </vt:variant>
      <vt:variant>
        <vt:lpwstr>_Toc90636935</vt:lpwstr>
      </vt:variant>
      <vt:variant>
        <vt:i4>1638458</vt:i4>
      </vt:variant>
      <vt:variant>
        <vt:i4>116</vt:i4>
      </vt:variant>
      <vt:variant>
        <vt:i4>0</vt:i4>
      </vt:variant>
      <vt:variant>
        <vt:i4>5</vt:i4>
      </vt:variant>
      <vt:variant>
        <vt:lpwstr/>
      </vt:variant>
      <vt:variant>
        <vt:lpwstr>_Toc90636934</vt:lpwstr>
      </vt:variant>
      <vt:variant>
        <vt:i4>1966138</vt:i4>
      </vt:variant>
      <vt:variant>
        <vt:i4>110</vt:i4>
      </vt:variant>
      <vt:variant>
        <vt:i4>0</vt:i4>
      </vt:variant>
      <vt:variant>
        <vt:i4>5</vt:i4>
      </vt:variant>
      <vt:variant>
        <vt:lpwstr/>
      </vt:variant>
      <vt:variant>
        <vt:lpwstr>_Toc90636933</vt:lpwstr>
      </vt:variant>
      <vt:variant>
        <vt:i4>2031674</vt:i4>
      </vt:variant>
      <vt:variant>
        <vt:i4>104</vt:i4>
      </vt:variant>
      <vt:variant>
        <vt:i4>0</vt:i4>
      </vt:variant>
      <vt:variant>
        <vt:i4>5</vt:i4>
      </vt:variant>
      <vt:variant>
        <vt:lpwstr/>
      </vt:variant>
      <vt:variant>
        <vt:lpwstr>_Toc90636932</vt:lpwstr>
      </vt:variant>
      <vt:variant>
        <vt:i4>1835066</vt:i4>
      </vt:variant>
      <vt:variant>
        <vt:i4>98</vt:i4>
      </vt:variant>
      <vt:variant>
        <vt:i4>0</vt:i4>
      </vt:variant>
      <vt:variant>
        <vt:i4>5</vt:i4>
      </vt:variant>
      <vt:variant>
        <vt:lpwstr/>
      </vt:variant>
      <vt:variant>
        <vt:lpwstr>_Toc90636931</vt:lpwstr>
      </vt:variant>
      <vt:variant>
        <vt:i4>1900602</vt:i4>
      </vt:variant>
      <vt:variant>
        <vt:i4>92</vt:i4>
      </vt:variant>
      <vt:variant>
        <vt:i4>0</vt:i4>
      </vt:variant>
      <vt:variant>
        <vt:i4>5</vt:i4>
      </vt:variant>
      <vt:variant>
        <vt:lpwstr/>
      </vt:variant>
      <vt:variant>
        <vt:lpwstr>_Toc90636930</vt:lpwstr>
      </vt:variant>
      <vt:variant>
        <vt:i4>1310779</vt:i4>
      </vt:variant>
      <vt:variant>
        <vt:i4>86</vt:i4>
      </vt:variant>
      <vt:variant>
        <vt:i4>0</vt:i4>
      </vt:variant>
      <vt:variant>
        <vt:i4>5</vt:i4>
      </vt:variant>
      <vt:variant>
        <vt:lpwstr/>
      </vt:variant>
      <vt:variant>
        <vt:lpwstr>_Toc90636929</vt:lpwstr>
      </vt:variant>
      <vt:variant>
        <vt:i4>1376315</vt:i4>
      </vt:variant>
      <vt:variant>
        <vt:i4>80</vt:i4>
      </vt:variant>
      <vt:variant>
        <vt:i4>0</vt:i4>
      </vt:variant>
      <vt:variant>
        <vt:i4>5</vt:i4>
      </vt:variant>
      <vt:variant>
        <vt:lpwstr/>
      </vt:variant>
      <vt:variant>
        <vt:lpwstr>_Toc90636928</vt:lpwstr>
      </vt:variant>
      <vt:variant>
        <vt:i4>1703995</vt:i4>
      </vt:variant>
      <vt:variant>
        <vt:i4>74</vt:i4>
      </vt:variant>
      <vt:variant>
        <vt:i4>0</vt:i4>
      </vt:variant>
      <vt:variant>
        <vt:i4>5</vt:i4>
      </vt:variant>
      <vt:variant>
        <vt:lpwstr/>
      </vt:variant>
      <vt:variant>
        <vt:lpwstr>_Toc90636927</vt:lpwstr>
      </vt:variant>
      <vt:variant>
        <vt:i4>1769531</vt:i4>
      </vt:variant>
      <vt:variant>
        <vt:i4>68</vt:i4>
      </vt:variant>
      <vt:variant>
        <vt:i4>0</vt:i4>
      </vt:variant>
      <vt:variant>
        <vt:i4>5</vt:i4>
      </vt:variant>
      <vt:variant>
        <vt:lpwstr/>
      </vt:variant>
      <vt:variant>
        <vt:lpwstr>_Toc90636926</vt:lpwstr>
      </vt:variant>
      <vt:variant>
        <vt:i4>1572923</vt:i4>
      </vt:variant>
      <vt:variant>
        <vt:i4>62</vt:i4>
      </vt:variant>
      <vt:variant>
        <vt:i4>0</vt:i4>
      </vt:variant>
      <vt:variant>
        <vt:i4>5</vt:i4>
      </vt:variant>
      <vt:variant>
        <vt:lpwstr/>
      </vt:variant>
      <vt:variant>
        <vt:lpwstr>_Toc90636925</vt:lpwstr>
      </vt:variant>
      <vt:variant>
        <vt:i4>1638459</vt:i4>
      </vt:variant>
      <vt:variant>
        <vt:i4>56</vt:i4>
      </vt:variant>
      <vt:variant>
        <vt:i4>0</vt:i4>
      </vt:variant>
      <vt:variant>
        <vt:i4>5</vt:i4>
      </vt:variant>
      <vt:variant>
        <vt:lpwstr/>
      </vt:variant>
      <vt:variant>
        <vt:lpwstr>_Toc90636924</vt:lpwstr>
      </vt:variant>
      <vt:variant>
        <vt:i4>1966139</vt:i4>
      </vt:variant>
      <vt:variant>
        <vt:i4>50</vt:i4>
      </vt:variant>
      <vt:variant>
        <vt:i4>0</vt:i4>
      </vt:variant>
      <vt:variant>
        <vt:i4>5</vt:i4>
      </vt:variant>
      <vt:variant>
        <vt:lpwstr/>
      </vt:variant>
      <vt:variant>
        <vt:lpwstr>_Toc90636923</vt:lpwstr>
      </vt:variant>
      <vt:variant>
        <vt:i4>2031675</vt:i4>
      </vt:variant>
      <vt:variant>
        <vt:i4>44</vt:i4>
      </vt:variant>
      <vt:variant>
        <vt:i4>0</vt:i4>
      </vt:variant>
      <vt:variant>
        <vt:i4>5</vt:i4>
      </vt:variant>
      <vt:variant>
        <vt:lpwstr/>
      </vt:variant>
      <vt:variant>
        <vt:lpwstr>_Toc90636922</vt:lpwstr>
      </vt:variant>
      <vt:variant>
        <vt:i4>1835067</vt:i4>
      </vt:variant>
      <vt:variant>
        <vt:i4>38</vt:i4>
      </vt:variant>
      <vt:variant>
        <vt:i4>0</vt:i4>
      </vt:variant>
      <vt:variant>
        <vt:i4>5</vt:i4>
      </vt:variant>
      <vt:variant>
        <vt:lpwstr/>
      </vt:variant>
      <vt:variant>
        <vt:lpwstr>_Toc90636921</vt:lpwstr>
      </vt:variant>
      <vt:variant>
        <vt:i4>1900603</vt:i4>
      </vt:variant>
      <vt:variant>
        <vt:i4>32</vt:i4>
      </vt:variant>
      <vt:variant>
        <vt:i4>0</vt:i4>
      </vt:variant>
      <vt:variant>
        <vt:i4>5</vt:i4>
      </vt:variant>
      <vt:variant>
        <vt:lpwstr/>
      </vt:variant>
      <vt:variant>
        <vt:lpwstr>_Toc90636920</vt:lpwstr>
      </vt:variant>
      <vt:variant>
        <vt:i4>1310776</vt:i4>
      </vt:variant>
      <vt:variant>
        <vt:i4>26</vt:i4>
      </vt:variant>
      <vt:variant>
        <vt:i4>0</vt:i4>
      </vt:variant>
      <vt:variant>
        <vt:i4>5</vt:i4>
      </vt:variant>
      <vt:variant>
        <vt:lpwstr/>
      </vt:variant>
      <vt:variant>
        <vt:lpwstr>_Toc90636919</vt:lpwstr>
      </vt:variant>
      <vt:variant>
        <vt:i4>1376312</vt:i4>
      </vt:variant>
      <vt:variant>
        <vt:i4>20</vt:i4>
      </vt:variant>
      <vt:variant>
        <vt:i4>0</vt:i4>
      </vt:variant>
      <vt:variant>
        <vt:i4>5</vt:i4>
      </vt:variant>
      <vt:variant>
        <vt:lpwstr/>
      </vt:variant>
      <vt:variant>
        <vt:lpwstr>_Toc90636918</vt:lpwstr>
      </vt:variant>
      <vt:variant>
        <vt:i4>1703992</vt:i4>
      </vt:variant>
      <vt:variant>
        <vt:i4>14</vt:i4>
      </vt:variant>
      <vt:variant>
        <vt:i4>0</vt:i4>
      </vt:variant>
      <vt:variant>
        <vt:i4>5</vt:i4>
      </vt:variant>
      <vt:variant>
        <vt:lpwstr/>
      </vt:variant>
      <vt:variant>
        <vt:lpwstr>_Toc90636917</vt:lpwstr>
      </vt:variant>
      <vt:variant>
        <vt:i4>1769528</vt:i4>
      </vt:variant>
      <vt:variant>
        <vt:i4>8</vt:i4>
      </vt:variant>
      <vt:variant>
        <vt:i4>0</vt:i4>
      </vt:variant>
      <vt:variant>
        <vt:i4>5</vt:i4>
      </vt:variant>
      <vt:variant>
        <vt:lpwstr/>
      </vt:variant>
      <vt:variant>
        <vt:lpwstr>_Toc90636916</vt:lpwstr>
      </vt:variant>
      <vt:variant>
        <vt:i4>1572920</vt:i4>
      </vt:variant>
      <vt:variant>
        <vt:i4>2</vt:i4>
      </vt:variant>
      <vt:variant>
        <vt:i4>0</vt:i4>
      </vt:variant>
      <vt:variant>
        <vt:i4>5</vt:i4>
      </vt:variant>
      <vt:variant>
        <vt:lpwstr/>
      </vt:variant>
      <vt:variant>
        <vt:lpwstr>_Toc90636915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Вычугжанина Елена Владимировна</cp:lastModifiedBy>
  <cp:revision>2</cp:revision>
  <cp:lastPrinted>2017-09-03T03:19:00Z</cp:lastPrinted>
  <dcterms:created xsi:type="dcterms:W3CDTF">2021-12-21T13:30:00Z</dcterms:created>
  <dcterms:modified xsi:type="dcterms:W3CDTF">2021-12-21T13:30:00Z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ГИПРОДОРНИИ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