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8B" w:rsidRPr="00F912F9" w:rsidRDefault="0059628B" w:rsidP="0059628B">
      <w:pPr>
        <w:pStyle w:val="a6"/>
        <w:tabs>
          <w:tab w:val="left" w:pos="709"/>
        </w:tabs>
        <w:spacing w:after="0"/>
        <w:ind w:left="0"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В</w:t>
      </w:r>
      <w:r w:rsidRPr="00F912F9">
        <w:rPr>
          <w:b/>
          <w:sz w:val="18"/>
          <w:szCs w:val="18"/>
        </w:rPr>
        <w:t xml:space="preserve"> связи с изменениями федерального и регионального законодательства в </w:t>
      </w:r>
      <w:r>
        <w:rPr>
          <w:b/>
          <w:sz w:val="18"/>
          <w:szCs w:val="18"/>
        </w:rPr>
        <w:t xml:space="preserve">прошедший </w:t>
      </w:r>
      <w:r w:rsidRPr="00F912F9">
        <w:rPr>
          <w:b/>
          <w:sz w:val="18"/>
          <w:szCs w:val="18"/>
        </w:rPr>
        <w:t xml:space="preserve">период по настоящий момент в Устав </w:t>
      </w:r>
      <w:r>
        <w:rPr>
          <w:b/>
          <w:sz w:val="18"/>
          <w:szCs w:val="18"/>
        </w:rPr>
        <w:t xml:space="preserve">Чайковского муниципального района </w:t>
      </w:r>
      <w:r w:rsidRPr="00F912F9">
        <w:rPr>
          <w:b/>
          <w:sz w:val="18"/>
          <w:szCs w:val="18"/>
        </w:rPr>
        <w:t>предусматриваются следующие изменения:</w:t>
      </w:r>
    </w:p>
    <w:p w:rsidR="00E14DB0" w:rsidRPr="0059628B" w:rsidRDefault="00E14DB0" w:rsidP="00E14DB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(как </w:t>
      </w:r>
      <w:r w:rsidRPr="0059628B">
        <w:rPr>
          <w:rFonts w:ascii="Times New Roman" w:hAnsi="Times New Roman" w:cs="Times New Roman"/>
          <w:sz w:val="18"/>
          <w:szCs w:val="18"/>
        </w:rPr>
        <w:t xml:space="preserve">по существу содержания, </w:t>
      </w:r>
      <w:r>
        <w:rPr>
          <w:rFonts w:ascii="Times New Roman" w:hAnsi="Times New Roman" w:cs="Times New Roman"/>
          <w:sz w:val="18"/>
          <w:szCs w:val="18"/>
        </w:rPr>
        <w:t xml:space="preserve">так и </w:t>
      </w:r>
      <w:proofErr w:type="gramStart"/>
      <w:r>
        <w:rPr>
          <w:rFonts w:ascii="Times New Roman" w:hAnsi="Times New Roman" w:cs="Times New Roman"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последовательности</w:t>
      </w:r>
      <w:r w:rsidRPr="0059628B">
        <w:rPr>
          <w:rFonts w:ascii="Times New Roman" w:hAnsi="Times New Roman" w:cs="Times New Roman"/>
          <w:sz w:val="18"/>
          <w:szCs w:val="18"/>
        </w:rPr>
        <w:t xml:space="preserve"> изменений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59628B">
        <w:rPr>
          <w:rFonts w:ascii="Times New Roman" w:hAnsi="Times New Roman" w:cs="Times New Roman"/>
          <w:sz w:val="18"/>
          <w:szCs w:val="18"/>
        </w:rPr>
        <w:t>.</w:t>
      </w:r>
    </w:p>
    <w:p w:rsidR="00DE767D" w:rsidRPr="00F912F9" w:rsidRDefault="00DE767D" w:rsidP="00DE76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425"/>
        <w:gridCol w:w="1702"/>
        <w:gridCol w:w="7229"/>
        <w:gridCol w:w="1276"/>
      </w:tblGrid>
      <w:tr w:rsidR="00DE767D" w:rsidRPr="00F912F9" w:rsidTr="009A4D34">
        <w:tc>
          <w:tcPr>
            <w:tcW w:w="425" w:type="dxa"/>
          </w:tcPr>
          <w:p w:rsidR="00DE767D" w:rsidRPr="00F912F9" w:rsidRDefault="00DE767D" w:rsidP="00DE767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12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DE767D" w:rsidRPr="00F912F9" w:rsidRDefault="00DE767D" w:rsidP="00941E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12F9"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  <w:r w:rsidR="00941E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912F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22252">
              <w:rPr>
                <w:rFonts w:ascii="Times New Roman" w:hAnsi="Times New Roman" w:cs="Times New Roman"/>
                <w:sz w:val="18"/>
                <w:szCs w:val="18"/>
              </w:rPr>
              <w:t>п. 16 ч.</w:t>
            </w:r>
            <w:r w:rsidR="00941E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912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29" w:type="dxa"/>
          </w:tcPr>
          <w:p w:rsidR="00DE767D" w:rsidRDefault="000C3983" w:rsidP="003A7B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Меняется</w:t>
            </w:r>
            <w:r w:rsidR="00622252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формулировка </w:t>
            </w:r>
            <w:r w:rsidR="00941E0E">
              <w:rPr>
                <w:rFonts w:ascii="Times New Roman" w:hAnsi="Times New Roman" w:cs="Times New Roman"/>
                <w:sz w:val="18"/>
                <w:szCs w:val="18"/>
              </w:rPr>
              <w:t>вопрос</w:t>
            </w:r>
            <w:r w:rsidR="006222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41E0E">
              <w:rPr>
                <w:rFonts w:ascii="Times New Roman" w:hAnsi="Times New Roman" w:cs="Times New Roman"/>
                <w:sz w:val="18"/>
                <w:szCs w:val="18"/>
              </w:rPr>
              <w:t xml:space="preserve"> местно значения</w:t>
            </w:r>
            <w:r w:rsidR="006222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5799" w:rsidRPr="000C3983" w:rsidRDefault="00865799" w:rsidP="00865799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1. В статье 4 у</w:t>
            </w:r>
            <w:r w:rsidRPr="000C39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точняется перечень вопросов местного значения:</w:t>
            </w:r>
          </w:p>
          <w:p w:rsidR="00865799" w:rsidRPr="0059628B" w:rsidRDefault="0059628B" w:rsidP="005962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865799" w:rsidRPr="0059628B">
              <w:rPr>
                <w:rFonts w:ascii="Times New Roman" w:hAnsi="Times New Roman" w:cs="Times New Roman"/>
                <w:sz w:val="18"/>
                <w:szCs w:val="18"/>
              </w:rPr>
              <w:t xml:space="preserve">изменена формулировка вопроса местного значения </w:t>
            </w:r>
            <w:r w:rsidR="00865799" w:rsidRPr="005962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="00865799" w:rsidRPr="0059628B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 xml:space="preserve">16) </w:t>
            </w:r>
            <w:r w:rsidR="00865799" w:rsidRPr="0059628B">
              <w:rPr>
                <w:rFonts w:ascii="Times New Roman" w:hAnsi="Times New Roman"/>
                <w:bCs/>
                <w:color w:val="FF0000"/>
                <w:sz w:val="18"/>
                <w:szCs w:val="18"/>
                <w:highlight w:val="yellow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Чайковского муниципального района</w:t>
            </w:r>
            <w:r w:rsidR="00865799" w:rsidRPr="0059628B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»</w:t>
            </w:r>
            <w:r w:rsidR="00865799" w:rsidRPr="0059628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865799" w:rsidRPr="0059628B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="00865799" w:rsidRPr="0059628B">
              <w:rPr>
                <w:rFonts w:ascii="Times New Roman" w:hAnsi="Times New Roman" w:cs="Times New Roman"/>
                <w:sz w:val="18"/>
                <w:szCs w:val="18"/>
              </w:rPr>
              <w:t>.1 ст. 4);</w:t>
            </w:r>
          </w:p>
          <w:p w:rsidR="00865799" w:rsidRPr="00F912F9" w:rsidRDefault="00865799" w:rsidP="003A7B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767D" w:rsidRPr="00F912F9" w:rsidRDefault="00DE767D" w:rsidP="00DE76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E0E" w:rsidRPr="00F912F9" w:rsidTr="009A4D34">
        <w:tc>
          <w:tcPr>
            <w:tcW w:w="425" w:type="dxa"/>
          </w:tcPr>
          <w:p w:rsidR="00941E0E" w:rsidRPr="00F912F9" w:rsidRDefault="00941E0E" w:rsidP="00DE767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41E0E" w:rsidRPr="00F912F9" w:rsidRDefault="00941E0E" w:rsidP="00941E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12F9"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912F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22252">
              <w:rPr>
                <w:rFonts w:ascii="Times New Roman" w:hAnsi="Times New Roman" w:cs="Times New Roman"/>
                <w:sz w:val="18"/>
                <w:szCs w:val="18"/>
              </w:rPr>
              <w:t xml:space="preserve">п. 9 ч.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912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29" w:type="dxa"/>
          </w:tcPr>
          <w:p w:rsidR="00941E0E" w:rsidRPr="00865799" w:rsidRDefault="00622252" w:rsidP="00622252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6579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Дополняются вопросы местного значения, решаемые органами местного самоуправления муниципального района на территориях сельских поселений</w:t>
            </w:r>
          </w:p>
          <w:p w:rsidR="00865799" w:rsidRDefault="00865799" w:rsidP="00865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  <w:r w:rsidRPr="00F912F9">
              <w:rPr>
                <w:rFonts w:ascii="Times New Roman" w:hAnsi="Times New Roman" w:cs="Times New Roman"/>
                <w:sz w:val="18"/>
                <w:szCs w:val="18"/>
              </w:rPr>
              <w:t xml:space="preserve">дополнен вопрос местного значения </w:t>
            </w:r>
            <w:r w:rsidRPr="009A4D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9A4D34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9)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.2 ст. 4).</w:t>
            </w:r>
          </w:p>
          <w:p w:rsidR="00865799" w:rsidRPr="00622252" w:rsidRDefault="00865799" w:rsidP="006222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41E0E" w:rsidRPr="00F912F9" w:rsidRDefault="00941E0E" w:rsidP="00DE76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4B2" w:rsidRPr="00F912F9" w:rsidTr="009A4D34">
        <w:tc>
          <w:tcPr>
            <w:tcW w:w="425" w:type="dxa"/>
          </w:tcPr>
          <w:p w:rsidR="008804B2" w:rsidRPr="008804B2" w:rsidRDefault="008804B2" w:rsidP="00DE767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</w:tcPr>
          <w:p w:rsidR="008804B2" w:rsidRPr="008804B2" w:rsidRDefault="008804B2" w:rsidP="00941E0E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804B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Ст.5 (п.12 ч.1)</w:t>
            </w:r>
          </w:p>
        </w:tc>
        <w:tc>
          <w:tcPr>
            <w:tcW w:w="7229" w:type="dxa"/>
          </w:tcPr>
          <w:p w:rsidR="008804B2" w:rsidRDefault="008804B2" w:rsidP="00622252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804B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Включено дополнительное право на решение вопросов, не отнесенных к вопросам местного значения (право на ВМЗ)</w:t>
            </w:r>
          </w:p>
          <w:p w:rsidR="0059628B" w:rsidRPr="0059628B" w:rsidRDefault="0059628B" w:rsidP="0059628B">
            <w:pPr>
              <w:pStyle w:val="ConsPlusNormal"/>
              <w:tabs>
                <w:tab w:val="left" w:pos="284"/>
              </w:tabs>
              <w:jc w:val="both"/>
              <w:outlineLvl w:val="0"/>
              <w:rPr>
                <w:sz w:val="18"/>
                <w:szCs w:val="18"/>
                <w:highlight w:val="yellow"/>
              </w:rPr>
            </w:pPr>
            <w:r>
              <w:rPr>
                <w:rStyle w:val="defaultlabelstyle3"/>
                <w:rFonts w:ascii="Times New Roman" w:hAnsi="Times New Roman"/>
                <w:sz w:val="18"/>
                <w:szCs w:val="18"/>
                <w:u w:val="single"/>
              </w:rPr>
              <w:t xml:space="preserve">3. </w:t>
            </w:r>
            <w:r w:rsidRPr="0059628B">
              <w:rPr>
                <w:rStyle w:val="defaultlabelstyle3"/>
                <w:rFonts w:ascii="Times New Roman" w:hAnsi="Times New Roman"/>
                <w:sz w:val="18"/>
                <w:szCs w:val="18"/>
                <w:u w:val="single"/>
              </w:rPr>
              <w:t xml:space="preserve">В статье 5 дополнено право </w:t>
            </w:r>
            <w:r w:rsidRPr="0059628B">
              <w:rPr>
                <w:sz w:val="18"/>
                <w:szCs w:val="18"/>
                <w:u w:val="single"/>
              </w:rPr>
              <w:t>на решение вопросов, не отнесенных к вопросам местного значения муниципальных районов (часть 1 дополнена п.12):</w:t>
            </w:r>
          </w:p>
          <w:p w:rsidR="00865799" w:rsidRPr="008000D5" w:rsidRDefault="00865799" w:rsidP="00865799">
            <w:pPr>
              <w:pStyle w:val="ConsPlusNormal"/>
              <w:jc w:val="both"/>
              <w:outlineLvl w:val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включено дополнительное право </w:t>
            </w:r>
            <w:r w:rsidR="0059628B">
              <w:rPr>
                <w:sz w:val="18"/>
                <w:szCs w:val="18"/>
              </w:rPr>
              <w:t>с формулировкой:</w:t>
            </w:r>
            <w:r w:rsidRPr="009A4D34">
              <w:rPr>
                <w:color w:val="FF0000"/>
                <w:sz w:val="18"/>
                <w:szCs w:val="18"/>
                <w:highlight w:val="yellow"/>
              </w:rPr>
              <w:t xml:space="preserve">«12) осуществление мероприятий в сфере профилактики правонарушений, предусмотренных </w:t>
            </w:r>
            <w:hyperlink r:id="rId5" w:history="1">
              <w:r w:rsidRPr="009A4D34">
                <w:rPr>
                  <w:color w:val="FF0000"/>
                  <w:sz w:val="18"/>
                  <w:szCs w:val="18"/>
                  <w:highlight w:val="yellow"/>
                </w:rPr>
                <w:t>Федеральным законом</w:t>
              </w:r>
            </w:hyperlink>
            <w:r w:rsidRPr="009A4D34">
              <w:rPr>
                <w:color w:val="FF0000"/>
                <w:sz w:val="18"/>
                <w:szCs w:val="18"/>
                <w:highlight w:val="yellow"/>
              </w:rPr>
              <w:t xml:space="preserve"> от 24 июня 1999 года № 120-ФЗ «Об основах системы профилактики правонарушений в Российской Федерации»</w:t>
            </w:r>
            <w:r w:rsidRPr="008000D5">
              <w:rPr>
                <w:sz w:val="18"/>
                <w:szCs w:val="18"/>
              </w:rPr>
              <w:t xml:space="preserve"> (</w:t>
            </w:r>
            <w:proofErr w:type="gramStart"/>
            <w:r w:rsidRPr="008000D5"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</w:t>
            </w:r>
            <w:r w:rsidRPr="008000D5">
              <w:rPr>
                <w:sz w:val="18"/>
                <w:szCs w:val="18"/>
              </w:rPr>
              <w:t>1 п.12);</w:t>
            </w:r>
          </w:p>
          <w:p w:rsidR="00865799" w:rsidRPr="008804B2" w:rsidRDefault="00865799" w:rsidP="00622252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8804B2" w:rsidRPr="00F912F9" w:rsidRDefault="007D7033" w:rsidP="00DE76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3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Дополненная инициатива разработчика проекта.</w:t>
            </w:r>
          </w:p>
        </w:tc>
      </w:tr>
      <w:tr w:rsidR="00622252" w:rsidRPr="00F912F9" w:rsidTr="009A4D34">
        <w:tc>
          <w:tcPr>
            <w:tcW w:w="425" w:type="dxa"/>
          </w:tcPr>
          <w:p w:rsidR="00622252" w:rsidRPr="00F912F9" w:rsidRDefault="00622252" w:rsidP="00DE767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22252" w:rsidRPr="00F912F9" w:rsidRDefault="00622252" w:rsidP="00941E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7 (ч. 5)</w:t>
            </w:r>
          </w:p>
        </w:tc>
        <w:tc>
          <w:tcPr>
            <w:tcW w:w="7229" w:type="dxa"/>
          </w:tcPr>
          <w:p w:rsidR="00622252" w:rsidRDefault="00622252" w:rsidP="009A4D3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Изменена структура статьи (корректиров</w:t>
            </w:r>
            <w:r w:rsidR="009A4D34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4D34">
              <w:rPr>
                <w:rFonts w:ascii="Times New Roman" w:hAnsi="Times New Roman" w:cs="Times New Roman"/>
                <w:sz w:val="18"/>
                <w:szCs w:val="18"/>
              </w:rPr>
              <w:t xml:space="preserve">последовательности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нумерации пунктов)</w:t>
            </w:r>
          </w:p>
          <w:p w:rsidR="0059628B" w:rsidRPr="006214EE" w:rsidRDefault="0059628B" w:rsidP="0059628B">
            <w:pPr>
              <w:autoSpaceDE w:val="0"/>
              <w:autoSpaceDN w:val="0"/>
              <w:adjustRightInd w:val="0"/>
              <w:jc w:val="both"/>
              <w:rPr>
                <w:rStyle w:val="defaultlabelstyle3"/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>
              <w:rPr>
                <w:rStyle w:val="defaultlabelstyle3"/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>4</w:t>
            </w:r>
            <w:r w:rsidRPr="006214EE">
              <w:rPr>
                <w:rStyle w:val="defaultlabelstyle3"/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>. Часть 5 статьи 7 изложена в новой редакции в связи с изменением структуры и корректировкой нумерации.</w:t>
            </w:r>
          </w:p>
          <w:p w:rsidR="0059628B" w:rsidRPr="00622252" w:rsidRDefault="0059628B" w:rsidP="009A4D3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2252" w:rsidRPr="00F912F9" w:rsidRDefault="00622252" w:rsidP="00DE76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252" w:rsidRPr="00F912F9" w:rsidTr="009A4D34">
        <w:tc>
          <w:tcPr>
            <w:tcW w:w="425" w:type="dxa"/>
          </w:tcPr>
          <w:p w:rsidR="00622252" w:rsidRPr="00F912F9" w:rsidRDefault="00622252" w:rsidP="00DE767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22252" w:rsidRDefault="00622252" w:rsidP="00941E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19</w:t>
            </w:r>
          </w:p>
        </w:tc>
        <w:tc>
          <w:tcPr>
            <w:tcW w:w="7229" w:type="dxa"/>
          </w:tcPr>
          <w:p w:rsidR="00622252" w:rsidRDefault="00622252" w:rsidP="008804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Изменена структура статьи (корректировка </w:t>
            </w:r>
            <w:r w:rsidR="009A4D34">
              <w:rPr>
                <w:rFonts w:ascii="Times New Roman" w:hAnsi="Times New Roman" w:cs="Times New Roman"/>
                <w:sz w:val="18"/>
                <w:szCs w:val="18"/>
              </w:rPr>
              <w:t xml:space="preserve">последовательности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нумерации пунктов)</w:t>
            </w:r>
          </w:p>
          <w:p w:rsidR="0059628B" w:rsidRPr="006214EE" w:rsidRDefault="0059628B" w:rsidP="0059628B">
            <w:pPr>
              <w:autoSpaceDE w:val="0"/>
              <w:autoSpaceDN w:val="0"/>
              <w:adjustRightInd w:val="0"/>
              <w:jc w:val="both"/>
              <w:rPr>
                <w:rStyle w:val="defaultlabelstyle3"/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>
              <w:rPr>
                <w:rStyle w:val="defaultlabelstyle3"/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>5</w:t>
            </w:r>
            <w:r w:rsidRPr="006214EE">
              <w:rPr>
                <w:rStyle w:val="defaultlabelstyle3"/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>. Статья 19 изложена в новой редакции в связи с корректировкой нумерации.</w:t>
            </w:r>
          </w:p>
          <w:p w:rsidR="0059628B" w:rsidRPr="006214EE" w:rsidRDefault="0059628B" w:rsidP="0059628B">
            <w:pPr>
              <w:autoSpaceDE w:val="0"/>
              <w:autoSpaceDN w:val="0"/>
              <w:adjustRightInd w:val="0"/>
              <w:jc w:val="both"/>
              <w:rPr>
                <w:rStyle w:val="defaultlabelstyle3"/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</w:p>
          <w:p w:rsidR="0059628B" w:rsidRDefault="0059628B" w:rsidP="008804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2252" w:rsidRPr="00F912F9" w:rsidRDefault="00622252" w:rsidP="00DE76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252" w:rsidRPr="00F912F9" w:rsidTr="009A4D34">
        <w:tc>
          <w:tcPr>
            <w:tcW w:w="425" w:type="dxa"/>
          </w:tcPr>
          <w:p w:rsidR="00622252" w:rsidRPr="00F912F9" w:rsidRDefault="00622252" w:rsidP="00DE767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22252" w:rsidRDefault="00622252" w:rsidP="00941E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21 (ч. 8)</w:t>
            </w:r>
          </w:p>
        </w:tc>
        <w:tc>
          <w:tcPr>
            <w:tcW w:w="7229" w:type="dxa"/>
          </w:tcPr>
          <w:p w:rsidR="00622252" w:rsidRDefault="003A7BD4" w:rsidP="003A7B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BD4">
              <w:rPr>
                <w:rFonts w:ascii="Times New Roman" w:hAnsi="Times New Roman" w:cs="Times New Roman"/>
                <w:sz w:val="18"/>
                <w:szCs w:val="18"/>
              </w:rPr>
              <w:t xml:space="preserve">Уточняется ограничение правового статуса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главы муниципального района – главы администрации Чайковского муниципального района</w:t>
            </w:r>
            <w:r w:rsidR="00B538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38FB" w:rsidRDefault="00B538FB" w:rsidP="00B538FB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538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(полномочия главы муниципального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273-ФЗ, от 03 декабря 2012 года № 230-ФЗ, от 07 мая 2013 года № 79-ФЗ)</w:t>
            </w:r>
          </w:p>
          <w:p w:rsidR="0059628B" w:rsidRPr="006214EE" w:rsidRDefault="0059628B" w:rsidP="0059628B">
            <w:pPr>
              <w:autoSpaceDE w:val="0"/>
              <w:autoSpaceDN w:val="0"/>
              <w:adjustRightInd w:val="0"/>
              <w:jc w:val="both"/>
              <w:rPr>
                <w:rStyle w:val="defaultlabelstyle3"/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>
              <w:rPr>
                <w:rStyle w:val="defaultlabelstyle3"/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>6</w:t>
            </w:r>
            <w:r w:rsidRPr="006214EE">
              <w:rPr>
                <w:rStyle w:val="defaultlabelstyle3"/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>. В статье 21:</w:t>
            </w:r>
          </w:p>
          <w:p w:rsidR="0059628B" w:rsidRDefault="0059628B" w:rsidP="0059628B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efaultlabelstyle3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 w:rsidRPr="006214EE">
              <w:rPr>
                <w:rStyle w:val="defaultlabelstyle3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.1. </w:t>
            </w:r>
            <w:r>
              <w:rPr>
                <w:rStyle w:val="defaultlabelstyle3"/>
                <w:rFonts w:ascii="Times New Roman" w:hAnsi="Times New Roman" w:cs="Times New Roman"/>
                <w:color w:val="auto"/>
                <w:sz w:val="18"/>
                <w:szCs w:val="18"/>
              </w:rPr>
              <w:t>У</w:t>
            </w:r>
            <w:r w:rsidRPr="006214EE">
              <w:rPr>
                <w:rStyle w:val="defaultlabelstyle3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станавливается </w:t>
            </w:r>
            <w:r w:rsidRPr="006214EE">
              <w:rPr>
                <w:rFonts w:ascii="Times New Roman" w:hAnsi="Times New Roman" w:cs="Times New Roman"/>
                <w:sz w:val="18"/>
                <w:szCs w:val="18"/>
              </w:rPr>
              <w:t>ограничение правового статуса главы муниципального района – главы администрации</w:t>
            </w:r>
            <w:r w:rsidRPr="007C481A">
              <w:rPr>
                <w:rFonts w:ascii="Times New Roman" w:hAnsi="Times New Roman" w:cs="Times New Roman"/>
                <w:sz w:val="18"/>
                <w:szCs w:val="18"/>
              </w:rPr>
              <w:t xml:space="preserve"> Чайковского 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7C4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28B" w:rsidRPr="007C481A" w:rsidRDefault="0059628B" w:rsidP="0059628B">
            <w:pPr>
              <w:ind w:firstLine="426"/>
              <w:rPr>
                <w:rFonts w:ascii="Times New Roman" w:hAnsi="Times New Roman"/>
                <w:b/>
                <w:sz w:val="18"/>
                <w:szCs w:val="18"/>
              </w:rPr>
            </w:pPr>
            <w:r w:rsidRPr="007C481A">
              <w:rPr>
                <w:rFonts w:ascii="Times New Roman" w:hAnsi="Times New Roman"/>
                <w:sz w:val="18"/>
                <w:szCs w:val="18"/>
              </w:rPr>
              <w:t>«Глава муниципального района – глава администрации Чайковского муниципального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      </w:r>
          </w:p>
          <w:p w:rsidR="0059628B" w:rsidRDefault="0059628B" w:rsidP="0059628B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9A4D34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Полномочия главы Чайковского района – главы администрации Чайковского муниципального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07 мая 2013 года № 79-ФЗ</w:t>
            </w:r>
            <w:proofErr w:type="gramEnd"/>
            <w:r w:rsidRPr="009A4D34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инструментами»»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7C48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7C481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7C481A">
              <w:rPr>
                <w:rFonts w:ascii="Times New Roman" w:hAnsi="Times New Roman" w:cs="Times New Roman"/>
                <w:sz w:val="18"/>
                <w:szCs w:val="18"/>
              </w:rPr>
              <w:t>. 8 ст. 21);</w:t>
            </w:r>
          </w:p>
          <w:p w:rsidR="0059628B" w:rsidRDefault="0059628B" w:rsidP="00B538FB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9628B" w:rsidRPr="00B538FB" w:rsidRDefault="0059628B" w:rsidP="00B538FB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2252" w:rsidRPr="00F912F9" w:rsidRDefault="00622252" w:rsidP="00DE76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9C0" w:rsidRPr="00F912F9" w:rsidTr="009A4D34">
        <w:tc>
          <w:tcPr>
            <w:tcW w:w="425" w:type="dxa"/>
          </w:tcPr>
          <w:p w:rsidR="009809C0" w:rsidRPr="00F912F9" w:rsidRDefault="009809C0" w:rsidP="00DE767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809C0" w:rsidRDefault="009809C0" w:rsidP="00941E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21 (ч. 11)</w:t>
            </w:r>
          </w:p>
        </w:tc>
        <w:tc>
          <w:tcPr>
            <w:tcW w:w="7229" w:type="dxa"/>
          </w:tcPr>
          <w:p w:rsidR="009809C0" w:rsidRDefault="009809C0" w:rsidP="009809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Уточняется формулировка наименования должности </w:t>
            </w:r>
            <w:r w:rsidR="00441105">
              <w:rPr>
                <w:rFonts w:ascii="Times New Roman" w:hAnsi="Times New Roman" w:cs="Times New Roman"/>
                <w:sz w:val="18"/>
                <w:szCs w:val="18"/>
              </w:rPr>
              <w:t>главы муниципального района – главы администрации Чайковского муниципального района</w:t>
            </w:r>
          </w:p>
          <w:p w:rsidR="0059628B" w:rsidRPr="006214EE" w:rsidRDefault="0059628B" w:rsidP="0059628B">
            <w:pPr>
              <w:autoSpaceDE w:val="0"/>
              <w:autoSpaceDN w:val="0"/>
              <w:adjustRightInd w:val="0"/>
              <w:ind w:firstLine="426"/>
              <w:jc w:val="both"/>
              <w:rPr>
                <w:rStyle w:val="defaultlabelstyle3"/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defaultlabelstyle3"/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  <w:r w:rsidRPr="006214EE">
              <w:rPr>
                <w:rStyle w:val="defaultlabelstyle3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Уточняется формулировка наименования должности главы муниципального района – главы администрации Чайковского муниципального района:  </w:t>
            </w:r>
            <w:proofErr w:type="gramStart"/>
            <w:r w:rsidRPr="006214EE">
              <w:rPr>
                <w:rStyle w:val="defaultlabelstyle3"/>
                <w:rFonts w:ascii="Times New Roman" w:hAnsi="Times New Roman" w:cs="Times New Roman"/>
                <w:color w:val="auto"/>
                <w:sz w:val="18"/>
                <w:szCs w:val="18"/>
              </w:rPr>
              <w:t>ч</w:t>
            </w:r>
            <w:proofErr w:type="gramEnd"/>
            <w:r w:rsidRPr="006214EE">
              <w:rPr>
                <w:rStyle w:val="defaultlabelstyle3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11 ст. 21 дополнена словом </w:t>
            </w:r>
            <w:r w:rsidRPr="0059628B">
              <w:rPr>
                <w:rStyle w:val="defaultlabelstyle3"/>
                <w:rFonts w:ascii="Times New Roman" w:hAnsi="Times New Roman" w:cs="Times New Roman"/>
                <w:color w:val="auto"/>
                <w:sz w:val="18"/>
                <w:szCs w:val="18"/>
              </w:rPr>
              <w:t>«района».</w:t>
            </w:r>
          </w:p>
          <w:p w:rsidR="0059628B" w:rsidRPr="009809C0" w:rsidRDefault="0059628B" w:rsidP="009809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809C0" w:rsidRPr="00F912F9" w:rsidRDefault="009809C0" w:rsidP="00DE76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105" w:rsidRPr="00F912F9" w:rsidTr="009A4D34">
        <w:tc>
          <w:tcPr>
            <w:tcW w:w="425" w:type="dxa"/>
          </w:tcPr>
          <w:p w:rsidR="00441105" w:rsidRPr="00F912F9" w:rsidRDefault="00441105" w:rsidP="00DE767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441105" w:rsidRDefault="00441105" w:rsidP="00941E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25 (ч. 10)</w:t>
            </w:r>
          </w:p>
        </w:tc>
        <w:tc>
          <w:tcPr>
            <w:tcW w:w="7229" w:type="dxa"/>
          </w:tcPr>
          <w:p w:rsidR="00441105" w:rsidRDefault="003A7BD4" w:rsidP="004411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BD4">
              <w:rPr>
                <w:rFonts w:ascii="Times New Roman" w:hAnsi="Times New Roman" w:cs="Times New Roman"/>
                <w:sz w:val="18"/>
                <w:szCs w:val="18"/>
              </w:rPr>
              <w:t>Уточняется ограничение правового статуса депутата Земского Собрания Чайковского муниципального района</w:t>
            </w:r>
          </w:p>
          <w:p w:rsidR="00B538FB" w:rsidRDefault="00B538FB" w:rsidP="00B538FB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538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(полномочия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депутата </w:t>
            </w:r>
            <w:r w:rsidRPr="00B538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273-ФЗ, от 03 декабря 2012 года № 230-ФЗ, от 07 мая 2013 года № 79-ФЗ)</w:t>
            </w:r>
          </w:p>
          <w:p w:rsidR="0059628B" w:rsidRPr="00BE7F99" w:rsidRDefault="0059628B" w:rsidP="00596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Style w:val="defaultlabelstyle3"/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>8</w:t>
            </w:r>
            <w:r w:rsidRPr="00BE7F99">
              <w:rPr>
                <w:rStyle w:val="defaultlabelstyle3"/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. В статье 25 устанавливается </w:t>
            </w:r>
            <w:r w:rsidRPr="00BE7F9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ограничение правового статуса депутата Земского Собрания Чайковского муниципального района:</w:t>
            </w:r>
          </w:p>
          <w:p w:rsidR="0059628B" w:rsidRPr="00932628" w:rsidRDefault="0059628B" w:rsidP="0059628B">
            <w:pPr>
              <w:autoSpaceDE w:val="0"/>
              <w:autoSpaceDN w:val="0"/>
              <w:adjustRightInd w:val="0"/>
              <w:ind w:firstLine="426"/>
              <w:jc w:val="both"/>
              <w:rPr>
                <w:rStyle w:val="defaultlabelstyle3"/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proofErr w:type="gramStart"/>
            <w:r w:rsidRPr="00932628">
              <w:rPr>
                <w:rFonts w:ascii="Times New Roman" w:hAnsi="Times New Roman" w:cs="Times New Roman"/>
                <w:sz w:val="18"/>
                <w:szCs w:val="18"/>
              </w:rPr>
              <w:t xml:space="preserve">«Полномочия депутата, осуществляющего свои полномочия на постоянной основе, прекращаются досрочно в случае несоблюдения ограничений, </w:t>
            </w:r>
            <w:r w:rsidRPr="009A4D34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 xml:space="preserve">запретов, неисполнения </w:t>
            </w:r>
            <w:r w:rsidRPr="009A4D34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lastRenderedPageBreak/>
              <w:t>обязанностей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</w:t>
            </w:r>
            <w:proofErr w:type="gramEnd"/>
            <w:r w:rsidRPr="009A4D34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инструментами»».</w:t>
            </w:r>
          </w:p>
          <w:p w:rsidR="0059628B" w:rsidRPr="003A7BD4" w:rsidRDefault="0059628B" w:rsidP="00B538FB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276" w:type="dxa"/>
          </w:tcPr>
          <w:p w:rsidR="00441105" w:rsidRPr="00F912F9" w:rsidRDefault="00441105" w:rsidP="00DE76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F5B" w:rsidRPr="00F912F9" w:rsidTr="009A4D34">
        <w:tc>
          <w:tcPr>
            <w:tcW w:w="425" w:type="dxa"/>
          </w:tcPr>
          <w:p w:rsidR="00425F5B" w:rsidRPr="00F912F9" w:rsidRDefault="00425F5B" w:rsidP="00DE767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425F5B" w:rsidRDefault="00656910" w:rsidP="00656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28 (ч. 1)</w:t>
            </w:r>
          </w:p>
        </w:tc>
        <w:tc>
          <w:tcPr>
            <w:tcW w:w="7229" w:type="dxa"/>
          </w:tcPr>
          <w:p w:rsidR="00425F5B" w:rsidRDefault="009A4D34" w:rsidP="008804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Изменена структура статьи (корректировка последовательности нумерации пунктов)</w:t>
            </w:r>
          </w:p>
          <w:p w:rsidR="0059628B" w:rsidRPr="00932628" w:rsidRDefault="0059628B" w:rsidP="0059628B">
            <w:pPr>
              <w:autoSpaceDE w:val="0"/>
              <w:autoSpaceDN w:val="0"/>
              <w:adjustRightInd w:val="0"/>
              <w:jc w:val="both"/>
              <w:rPr>
                <w:rStyle w:val="defaultlabelstyle3"/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>
              <w:rPr>
                <w:rStyle w:val="defaultlabelstyle3"/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>9</w:t>
            </w:r>
            <w:r w:rsidRPr="00932628">
              <w:rPr>
                <w:rStyle w:val="defaultlabelstyle3"/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>.  Часть 1 статьи 28 изложена в новой редакции в связи с корректировкой нумерации.</w:t>
            </w:r>
          </w:p>
          <w:p w:rsidR="0059628B" w:rsidRDefault="0059628B" w:rsidP="008804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F5B" w:rsidRPr="00F912F9" w:rsidRDefault="00425F5B" w:rsidP="00DE76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252" w:rsidRPr="00F912F9" w:rsidTr="009A4D34">
        <w:tc>
          <w:tcPr>
            <w:tcW w:w="425" w:type="dxa"/>
          </w:tcPr>
          <w:p w:rsidR="00622252" w:rsidRPr="00F912F9" w:rsidRDefault="00622252" w:rsidP="00DE767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22252" w:rsidRDefault="00656910" w:rsidP="00656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31 (абз. 1 ч. 3)</w:t>
            </w:r>
          </w:p>
        </w:tc>
        <w:tc>
          <w:tcPr>
            <w:tcW w:w="7229" w:type="dxa"/>
          </w:tcPr>
          <w:p w:rsidR="00622252" w:rsidRDefault="00656910" w:rsidP="00656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Внесены изменения, устанавливающие исключение муниципальных нормативно-правовых актов, касающихся местных налогов и сборов и регулирующих бюджетные правоотношения, подлежащих ранее оценке регулирующего воздействия</w:t>
            </w:r>
          </w:p>
          <w:p w:rsidR="0059628B" w:rsidRDefault="0059628B" w:rsidP="00656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28B" w:rsidRDefault="0059628B" w:rsidP="00596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Style w:val="defaultlabelstyle3"/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>10</w:t>
            </w:r>
            <w:r w:rsidRPr="00932628">
              <w:rPr>
                <w:rStyle w:val="defaultlabelstyle3"/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. </w:t>
            </w:r>
            <w:r>
              <w:rPr>
                <w:rStyle w:val="defaultlabelstyle3"/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>С</w:t>
            </w:r>
            <w:r w:rsidRPr="00932628">
              <w:rPr>
                <w:rStyle w:val="defaultlabelstyle3"/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>тать</w:t>
            </w:r>
            <w:r>
              <w:rPr>
                <w:rStyle w:val="defaultlabelstyle3"/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>я</w:t>
            </w:r>
            <w:r w:rsidRPr="00932628">
              <w:rPr>
                <w:rStyle w:val="defaultlabelstyle3"/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31 </w:t>
            </w:r>
            <w:r>
              <w:rPr>
                <w:rStyle w:val="defaultlabelstyle3"/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изложена в новой редакции с учетом </w:t>
            </w:r>
            <w:r w:rsidRPr="0093262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изменени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й</w:t>
            </w:r>
            <w:r w:rsidRPr="0093262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 устанавливающи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</w:t>
            </w:r>
            <w:r w:rsidRPr="0093262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исключение муниципальных нормативно-правовых актов, касающихся местных налогов и сборов и регулирующих бюджетные правоотношения, подлежащих ранее оценке регулирующего воздействия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59628B" w:rsidRPr="009A4D34" w:rsidRDefault="0059628B" w:rsidP="0059628B">
            <w:pPr>
              <w:pStyle w:val="ConsPlusNormal"/>
              <w:ind w:firstLine="426"/>
              <w:jc w:val="both"/>
              <w:rPr>
                <w:color w:val="FF0000"/>
                <w:sz w:val="18"/>
                <w:szCs w:val="18"/>
                <w:highlight w:val="yellow"/>
              </w:rPr>
            </w:pPr>
            <w:proofErr w:type="gramStart"/>
            <w:r>
              <w:rPr>
                <w:sz w:val="18"/>
                <w:szCs w:val="18"/>
              </w:rPr>
              <w:t>«</w:t>
            </w:r>
            <w:r w:rsidRPr="00932628">
              <w:rPr>
                <w:sz w:val="18"/>
                <w:szCs w:val="18"/>
              </w:rPr>
              <w:t xml:space="preserve">Проекты муниципальных нормативных правовых актов </w:t>
            </w:r>
            <w:r w:rsidRPr="009A4D34">
              <w:rPr>
                <w:color w:val="FF0000"/>
                <w:sz w:val="18"/>
                <w:szCs w:val="18"/>
                <w:highlight w:val="yellow"/>
              </w:rPr>
              <w:t>муниципального района, включенного в соответствующий перечень законом Пермского края согласно положениям части 6 статьи 46 Федерального закона от 06 октября 2003 года № 131-ФЗ «Об общих принципах организации местного самоуправления в Российской Федерации»,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</w:t>
            </w:r>
            <w:proofErr w:type="gramEnd"/>
            <w:r w:rsidRPr="009A4D34">
              <w:rPr>
                <w:color w:val="FF0000"/>
                <w:sz w:val="18"/>
                <w:szCs w:val="18"/>
                <w:highlight w:val="yellow"/>
              </w:rPr>
              <w:t xml:space="preserve"> местного самоуправления муниципальных  районов, включенных в соответствующий перечень законом Пермского края согласно положениям части 6 статьи 46 Федерального закона от 06 октября 2003 года № 131-ФЗ «Об общих принципах организации местного самоуправления в Российской Федерации», в порядке, установленном муниципальными нормативными правовыми актами в соответствии с законом Пермского края, за исключением:</w:t>
            </w:r>
          </w:p>
          <w:p w:rsidR="0059628B" w:rsidRPr="009A4D34" w:rsidRDefault="0059628B" w:rsidP="0059628B">
            <w:pPr>
              <w:pStyle w:val="ConsPlusNormal"/>
              <w:ind w:firstLine="426"/>
              <w:jc w:val="both"/>
              <w:rPr>
                <w:color w:val="FF0000"/>
                <w:sz w:val="18"/>
                <w:szCs w:val="18"/>
                <w:highlight w:val="yellow"/>
              </w:rPr>
            </w:pPr>
            <w:r w:rsidRPr="009A4D34">
              <w:rPr>
                <w:color w:val="FF0000"/>
                <w:sz w:val="18"/>
                <w:szCs w:val="18"/>
                <w:highlight w:val="yellow"/>
              </w:rPr>
      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      </w:r>
          </w:p>
          <w:p w:rsidR="0059628B" w:rsidRPr="009A4D34" w:rsidRDefault="0059628B" w:rsidP="0059628B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A4D34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2) проектов нормативных правовых актов представительных органов муниципальных образований, регулирующих бюджетные правоотношения</w:t>
            </w:r>
            <w:proofErr w:type="gramStart"/>
            <w:r w:rsidRPr="009A4D34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.» (</w:t>
            </w:r>
            <w:proofErr w:type="gramEnd"/>
            <w:r w:rsidRPr="009A4D34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абз. 1 ч. 3 ст. 31).</w:t>
            </w:r>
          </w:p>
          <w:p w:rsidR="0059628B" w:rsidRDefault="0059628B" w:rsidP="00656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2252" w:rsidRPr="00F912F9" w:rsidRDefault="00622252" w:rsidP="00DE76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910" w:rsidRPr="00F912F9" w:rsidTr="009A4D34">
        <w:tc>
          <w:tcPr>
            <w:tcW w:w="425" w:type="dxa"/>
          </w:tcPr>
          <w:p w:rsidR="00656910" w:rsidRPr="00F912F9" w:rsidRDefault="00656910" w:rsidP="00DE767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56910" w:rsidRDefault="00656910" w:rsidP="009809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51 </w:t>
            </w:r>
          </w:p>
        </w:tc>
        <w:tc>
          <w:tcPr>
            <w:tcW w:w="7229" w:type="dxa"/>
          </w:tcPr>
          <w:p w:rsidR="008804B2" w:rsidRDefault="0059628B" w:rsidP="008804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11.1 </w:t>
            </w:r>
            <w:r w:rsidR="009A4D34">
              <w:rPr>
                <w:rFonts w:ascii="Times New Roman" w:hAnsi="Times New Roman" w:cs="Times New Roman"/>
                <w:sz w:val="18"/>
                <w:szCs w:val="18"/>
              </w:rPr>
              <w:t>Изменена структура статьи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установлена </w:t>
            </w:r>
            <w:r w:rsidR="009A4D34">
              <w:rPr>
                <w:rFonts w:ascii="Times New Roman" w:hAnsi="Times New Roman" w:cs="Times New Roman"/>
                <w:sz w:val="18"/>
                <w:szCs w:val="18"/>
              </w:rPr>
              <w:t>нумераци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9A4D34">
              <w:rPr>
                <w:rFonts w:ascii="Times New Roman" w:hAnsi="Times New Roman" w:cs="Times New Roman"/>
                <w:sz w:val="18"/>
                <w:szCs w:val="18"/>
              </w:rPr>
              <w:t xml:space="preserve"> пунктов</w:t>
            </w:r>
            <w:r w:rsidR="00B538F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538FB" w:rsidRPr="00B538F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предусмотрены п.1 и.п.2)</w:t>
            </w:r>
            <w:r w:rsidR="009A4D34" w:rsidRPr="00B538F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;</w:t>
            </w:r>
          </w:p>
          <w:p w:rsidR="009A4D34" w:rsidRDefault="009A4D34" w:rsidP="008804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9C0" w:rsidRDefault="009809C0" w:rsidP="00E14D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Уточнена формулировка оснований наступления ответственности главы муниципального района</w:t>
            </w:r>
            <w:r w:rsidR="00B538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38FB" w:rsidRPr="00B538F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(…использование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системы)</w:t>
            </w:r>
          </w:p>
          <w:p w:rsidR="0059628B" w:rsidRDefault="0059628B" w:rsidP="00E14D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4DB0" w:rsidRDefault="0059628B" w:rsidP="00E14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11</w:t>
            </w:r>
            <w:r w:rsidRPr="00AD5D9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2.</w:t>
            </w:r>
            <w:r w:rsidRPr="00AD5D9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D5D91">
              <w:rPr>
                <w:rStyle w:val="defaultlabelstyle3"/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Статья 51 изложена в новой редакции с учетом </w:t>
            </w:r>
            <w:proofErr w:type="gramStart"/>
            <w:r w:rsidRPr="00AD5D9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изменения формулировки оснований наступления ответственности</w:t>
            </w:r>
            <w:r w:rsidRPr="005E7A2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муниципального района</w:t>
            </w:r>
            <w:proofErr w:type="gramEnd"/>
            <w:r w:rsidR="00E14DB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59628B" w:rsidRPr="00AD5D91" w:rsidRDefault="0059628B" w:rsidP="00E14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D5D91">
              <w:rPr>
                <w:rFonts w:ascii="Times New Roman" w:hAnsi="Times New Roman" w:cs="Times New Roman"/>
                <w:sz w:val="18"/>
                <w:szCs w:val="18"/>
              </w:rPr>
              <w:t>2) совершение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</w:t>
            </w:r>
            <w:r w:rsidRPr="00AD5D9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, </w:t>
            </w:r>
            <w:r w:rsidRPr="009A4D34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</w:t>
            </w:r>
            <w:proofErr w:type="gramEnd"/>
            <w:r w:rsidRPr="009A4D34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 xml:space="preserve"> из других бюджетов бюджетной системы</w:t>
            </w:r>
            <w:r w:rsidRPr="00AD5D9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Федерации, если это установлено соответствующим судом, а указанное должностное лицо не приняло в пределах своих полномочий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 по исполнению решения суда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.» 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п. 2 ч. 1 ст. 31).</w:t>
            </w:r>
          </w:p>
          <w:p w:rsidR="0059628B" w:rsidRDefault="0059628B" w:rsidP="009809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6910" w:rsidRPr="00F912F9" w:rsidRDefault="00656910" w:rsidP="00DE76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00D5" w:rsidRDefault="008000D5" w:rsidP="008000D5">
      <w:pPr>
        <w:pStyle w:val="ConsPlusNormal"/>
        <w:jc w:val="both"/>
        <w:outlineLvl w:val="0"/>
        <w:rPr>
          <w:sz w:val="18"/>
          <w:szCs w:val="18"/>
        </w:rPr>
      </w:pPr>
    </w:p>
    <w:p w:rsidR="000E7EA8" w:rsidRPr="00F912F9" w:rsidRDefault="000E7EA8" w:rsidP="009B5420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</w:p>
    <w:sectPr w:rsidR="000E7EA8" w:rsidRPr="00F912F9" w:rsidSect="003A7BD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991"/>
    <w:multiLevelType w:val="hybridMultilevel"/>
    <w:tmpl w:val="22D6F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2A6F"/>
    <w:multiLevelType w:val="hybridMultilevel"/>
    <w:tmpl w:val="4FEC64A0"/>
    <w:lvl w:ilvl="0" w:tplc="B362499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7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D0460D"/>
    <w:multiLevelType w:val="hybridMultilevel"/>
    <w:tmpl w:val="25A0EB70"/>
    <w:lvl w:ilvl="0" w:tplc="6BF29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6271DC"/>
    <w:multiLevelType w:val="multilevel"/>
    <w:tmpl w:val="C802AFE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4" w:hanging="7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">
    <w:nsid w:val="252529D2"/>
    <w:multiLevelType w:val="hybridMultilevel"/>
    <w:tmpl w:val="4372E618"/>
    <w:lvl w:ilvl="0" w:tplc="B3624996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  <w:sz w:val="72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358C7A86"/>
    <w:multiLevelType w:val="hybridMultilevel"/>
    <w:tmpl w:val="4EBC1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909FB"/>
    <w:multiLevelType w:val="hybridMultilevel"/>
    <w:tmpl w:val="75C8DA72"/>
    <w:lvl w:ilvl="0" w:tplc="AE9AE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3858C5"/>
    <w:multiLevelType w:val="hybridMultilevel"/>
    <w:tmpl w:val="6AE67E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1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29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8B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08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8D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C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08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E1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A2C0DE5"/>
    <w:multiLevelType w:val="hybridMultilevel"/>
    <w:tmpl w:val="608E93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71C4D"/>
    <w:multiLevelType w:val="hybridMultilevel"/>
    <w:tmpl w:val="2B662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C15EB"/>
    <w:multiLevelType w:val="hybridMultilevel"/>
    <w:tmpl w:val="33A00C42"/>
    <w:lvl w:ilvl="0" w:tplc="7F22A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21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29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8B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08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8D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C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08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E1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22E3022"/>
    <w:multiLevelType w:val="hybridMultilevel"/>
    <w:tmpl w:val="A64634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B2F"/>
    <w:rsid w:val="0001775C"/>
    <w:rsid w:val="000340F3"/>
    <w:rsid w:val="00040CAD"/>
    <w:rsid w:val="0005625C"/>
    <w:rsid w:val="00057342"/>
    <w:rsid w:val="000731A8"/>
    <w:rsid w:val="0008016C"/>
    <w:rsid w:val="000833B6"/>
    <w:rsid w:val="00083A4B"/>
    <w:rsid w:val="000A6F0F"/>
    <w:rsid w:val="000B490B"/>
    <w:rsid w:val="000C3983"/>
    <w:rsid w:val="000E7EA8"/>
    <w:rsid w:val="00122115"/>
    <w:rsid w:val="00131BBF"/>
    <w:rsid w:val="00135511"/>
    <w:rsid w:val="001B0165"/>
    <w:rsid w:val="001F3038"/>
    <w:rsid w:val="00201ECC"/>
    <w:rsid w:val="00251A9B"/>
    <w:rsid w:val="0028107D"/>
    <w:rsid w:val="002929C4"/>
    <w:rsid w:val="002A396E"/>
    <w:rsid w:val="002C2782"/>
    <w:rsid w:val="002E5503"/>
    <w:rsid w:val="002F118E"/>
    <w:rsid w:val="003162F2"/>
    <w:rsid w:val="0036540C"/>
    <w:rsid w:val="00373463"/>
    <w:rsid w:val="00384EE4"/>
    <w:rsid w:val="003A7BD4"/>
    <w:rsid w:val="003C27B3"/>
    <w:rsid w:val="004169A9"/>
    <w:rsid w:val="00425F5B"/>
    <w:rsid w:val="00441105"/>
    <w:rsid w:val="0046412F"/>
    <w:rsid w:val="004E6148"/>
    <w:rsid w:val="004F1EC6"/>
    <w:rsid w:val="00517973"/>
    <w:rsid w:val="00580EAE"/>
    <w:rsid w:val="0059628B"/>
    <w:rsid w:val="005A3C57"/>
    <w:rsid w:val="005E7A2B"/>
    <w:rsid w:val="005F12B2"/>
    <w:rsid w:val="006214EE"/>
    <w:rsid w:val="00622252"/>
    <w:rsid w:val="00656910"/>
    <w:rsid w:val="00665C96"/>
    <w:rsid w:val="006761BA"/>
    <w:rsid w:val="006D425A"/>
    <w:rsid w:val="006D5CCA"/>
    <w:rsid w:val="006E53E5"/>
    <w:rsid w:val="0079319C"/>
    <w:rsid w:val="007C481A"/>
    <w:rsid w:val="007D7033"/>
    <w:rsid w:val="008000D5"/>
    <w:rsid w:val="0080227A"/>
    <w:rsid w:val="008510CF"/>
    <w:rsid w:val="00852E26"/>
    <w:rsid w:val="00856038"/>
    <w:rsid w:val="00865799"/>
    <w:rsid w:val="008804B2"/>
    <w:rsid w:val="008A1AE9"/>
    <w:rsid w:val="00927AD3"/>
    <w:rsid w:val="00932628"/>
    <w:rsid w:val="00941E0E"/>
    <w:rsid w:val="009668DC"/>
    <w:rsid w:val="009778FD"/>
    <w:rsid w:val="009809C0"/>
    <w:rsid w:val="00996D3C"/>
    <w:rsid w:val="009A4D34"/>
    <w:rsid w:val="009B5420"/>
    <w:rsid w:val="00A05850"/>
    <w:rsid w:val="00A0666C"/>
    <w:rsid w:val="00A12D61"/>
    <w:rsid w:val="00A14264"/>
    <w:rsid w:val="00AB46E3"/>
    <w:rsid w:val="00AC0483"/>
    <w:rsid w:val="00AD5D91"/>
    <w:rsid w:val="00B4597F"/>
    <w:rsid w:val="00B538FB"/>
    <w:rsid w:val="00BE7F99"/>
    <w:rsid w:val="00BF12DE"/>
    <w:rsid w:val="00C17164"/>
    <w:rsid w:val="00C748D1"/>
    <w:rsid w:val="00C824A2"/>
    <w:rsid w:val="00CF1A81"/>
    <w:rsid w:val="00DE767D"/>
    <w:rsid w:val="00E14DB0"/>
    <w:rsid w:val="00E271DA"/>
    <w:rsid w:val="00E618B8"/>
    <w:rsid w:val="00E66F96"/>
    <w:rsid w:val="00E7158E"/>
    <w:rsid w:val="00EA1A7A"/>
    <w:rsid w:val="00F42CA4"/>
    <w:rsid w:val="00F85B2F"/>
    <w:rsid w:val="00F912F9"/>
    <w:rsid w:val="00FA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5B2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8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8107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2810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faultlabelstyle3">
    <w:name w:val="defaultlabelstyle3"/>
    <w:basedOn w:val="a0"/>
    <w:rsid w:val="0028107D"/>
    <w:rPr>
      <w:rFonts w:ascii="Trebuchet MS" w:hAnsi="Trebuchet MS" w:hint="default"/>
      <w:color w:val="333333"/>
    </w:rPr>
  </w:style>
  <w:style w:type="paragraph" w:styleId="a8">
    <w:name w:val="Balloon Text"/>
    <w:basedOn w:val="a"/>
    <w:link w:val="a9"/>
    <w:uiPriority w:val="99"/>
    <w:semiHidden/>
    <w:unhideWhenUsed/>
    <w:rsid w:val="004F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EC6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1B0165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1B01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32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7177.2632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miftahov</dc:creator>
  <cp:lastModifiedBy>krasnoperov</cp:lastModifiedBy>
  <cp:revision>2</cp:revision>
  <cp:lastPrinted>2016-07-19T03:40:00Z</cp:lastPrinted>
  <dcterms:created xsi:type="dcterms:W3CDTF">2016-07-20T11:25:00Z</dcterms:created>
  <dcterms:modified xsi:type="dcterms:W3CDTF">2016-07-20T11:25:00Z</dcterms:modified>
</cp:coreProperties>
</file>