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84" w:rsidRDefault="00AE0984" w:rsidP="00A0477F">
      <w:pPr>
        <w:jc w:val="center"/>
        <w:rPr>
          <w:rFonts w:ascii="Times New Roman" w:hAnsi="Times New Roman" w:cs="Times New Roman"/>
          <w:sz w:val="24"/>
          <w:szCs w:val="24"/>
        </w:rPr>
      </w:pPr>
      <w:r w:rsidRPr="00AE0984">
        <w:rPr>
          <w:rFonts w:ascii="Times New Roman" w:hAnsi="Times New Roman" w:cs="Times New Roman"/>
          <w:sz w:val="24"/>
          <w:szCs w:val="24"/>
        </w:rPr>
        <w:t>Информация о деятельности МФО</w:t>
      </w:r>
    </w:p>
    <w:p w:rsidR="00AE0984" w:rsidRDefault="00AE0984" w:rsidP="00A0477F">
      <w:pPr>
        <w:jc w:val="center"/>
        <w:rPr>
          <w:rFonts w:ascii="Times New Roman" w:hAnsi="Times New Roman" w:cs="Times New Roman"/>
          <w:sz w:val="24"/>
          <w:szCs w:val="24"/>
        </w:rPr>
      </w:pPr>
      <w:proofErr w:type="spellStart"/>
      <w:r w:rsidRPr="00AE0984">
        <w:rPr>
          <w:rFonts w:ascii="Times New Roman" w:hAnsi="Times New Roman" w:cs="Times New Roman"/>
          <w:sz w:val="24"/>
          <w:szCs w:val="24"/>
        </w:rPr>
        <w:t>Микрофинансирование</w:t>
      </w:r>
      <w:proofErr w:type="spellEnd"/>
    </w:p>
    <w:p w:rsidR="00AE0984" w:rsidRDefault="00AE0984" w:rsidP="00AE0984">
      <w:pPr>
        <w:jc w:val="both"/>
        <w:rPr>
          <w:rFonts w:ascii="Times New Roman" w:hAnsi="Times New Roman" w:cs="Times New Roman"/>
          <w:sz w:val="24"/>
          <w:szCs w:val="24"/>
        </w:rPr>
      </w:pPr>
      <w:proofErr w:type="spellStart"/>
      <w:r w:rsidRPr="00AE0984">
        <w:rPr>
          <w:rFonts w:ascii="Times New Roman" w:hAnsi="Times New Roman" w:cs="Times New Roman"/>
          <w:sz w:val="24"/>
          <w:szCs w:val="24"/>
        </w:rPr>
        <w:t>Микрофинансовые</w:t>
      </w:r>
      <w:proofErr w:type="spellEnd"/>
      <w:r w:rsidRPr="00AE0984">
        <w:rPr>
          <w:rFonts w:ascii="Times New Roman" w:hAnsi="Times New Roman" w:cs="Times New Roman"/>
          <w:sz w:val="24"/>
          <w:szCs w:val="24"/>
        </w:rPr>
        <w:t xml:space="preserve"> организации </w:t>
      </w:r>
      <w:proofErr w:type="spellStart"/>
      <w:r w:rsidRPr="00AE0984">
        <w:rPr>
          <w:rFonts w:ascii="Times New Roman" w:hAnsi="Times New Roman" w:cs="Times New Roman"/>
          <w:sz w:val="24"/>
          <w:szCs w:val="24"/>
        </w:rPr>
        <w:t>Микрофинансовая</w:t>
      </w:r>
      <w:proofErr w:type="spellEnd"/>
      <w:r w:rsidRPr="00AE0984">
        <w:rPr>
          <w:rFonts w:ascii="Times New Roman" w:hAnsi="Times New Roman" w:cs="Times New Roman"/>
          <w:sz w:val="24"/>
          <w:szCs w:val="24"/>
        </w:rPr>
        <w:t xml:space="preserve"> организация (МФО) </w:t>
      </w:r>
      <w:r>
        <w:rPr>
          <w:rFonts w:ascii="Times New Roman" w:hAnsi="Times New Roman" w:cs="Times New Roman"/>
          <w:sz w:val="24"/>
          <w:szCs w:val="24"/>
        </w:rPr>
        <w:t>–</w:t>
      </w:r>
      <w:r w:rsidRPr="00AE0984">
        <w:rPr>
          <w:rFonts w:ascii="Times New Roman" w:hAnsi="Times New Roman" w:cs="Times New Roman"/>
          <w:sz w:val="24"/>
          <w:szCs w:val="24"/>
        </w:rPr>
        <w:t xml:space="preserve"> это коммерческая или некоммерческая организация, не являющаяся банком и выдающая займы в соответствии с Федеральным законом от 02.07.2010 № 151-ФЗ «О </w:t>
      </w:r>
      <w:proofErr w:type="spellStart"/>
      <w:r w:rsidRPr="00AE0984">
        <w:rPr>
          <w:rFonts w:ascii="Times New Roman" w:hAnsi="Times New Roman" w:cs="Times New Roman"/>
          <w:sz w:val="24"/>
          <w:szCs w:val="24"/>
        </w:rPr>
        <w:t>микрофинансовой</w:t>
      </w:r>
      <w:proofErr w:type="spellEnd"/>
      <w:r w:rsidRPr="00AE0984">
        <w:rPr>
          <w:rFonts w:ascii="Times New Roman" w:hAnsi="Times New Roman" w:cs="Times New Roman"/>
          <w:sz w:val="24"/>
          <w:szCs w:val="24"/>
        </w:rPr>
        <w:t xml:space="preserve"> деятельности и </w:t>
      </w:r>
      <w:proofErr w:type="spellStart"/>
      <w:r w:rsidRPr="00AE0984">
        <w:rPr>
          <w:rFonts w:ascii="Times New Roman" w:hAnsi="Times New Roman" w:cs="Times New Roman"/>
          <w:sz w:val="24"/>
          <w:szCs w:val="24"/>
        </w:rPr>
        <w:t>микрофинансовых</w:t>
      </w:r>
      <w:proofErr w:type="spellEnd"/>
      <w:r w:rsidRPr="00AE0984">
        <w:rPr>
          <w:rFonts w:ascii="Times New Roman" w:hAnsi="Times New Roman" w:cs="Times New Roman"/>
          <w:sz w:val="24"/>
          <w:szCs w:val="24"/>
        </w:rPr>
        <w:t xml:space="preserve"> организациях». При этом получателями займов могут быть как граждане, так и компании или индивидуальные предприниматели. </w:t>
      </w:r>
    </w:p>
    <w:p w:rsidR="00AE0984" w:rsidRDefault="00AE0984" w:rsidP="00AE0984">
      <w:pPr>
        <w:jc w:val="both"/>
        <w:rPr>
          <w:rFonts w:ascii="Times New Roman" w:hAnsi="Times New Roman" w:cs="Times New Roman"/>
          <w:sz w:val="24"/>
          <w:szCs w:val="24"/>
        </w:rPr>
      </w:pPr>
      <w:r w:rsidRPr="00AE0984">
        <w:rPr>
          <w:rFonts w:ascii="Times New Roman" w:hAnsi="Times New Roman" w:cs="Times New Roman"/>
          <w:sz w:val="24"/>
          <w:szCs w:val="24"/>
        </w:rPr>
        <w:t xml:space="preserve">Надзор за деятельностью МФО осуществляет Банк России. МФО </w:t>
      </w:r>
      <w:r>
        <w:rPr>
          <w:rFonts w:ascii="Times New Roman" w:hAnsi="Times New Roman" w:cs="Times New Roman"/>
          <w:sz w:val="24"/>
          <w:szCs w:val="24"/>
        </w:rPr>
        <w:t>–</w:t>
      </w:r>
      <w:r w:rsidRPr="00AE0984">
        <w:rPr>
          <w:rFonts w:ascii="Times New Roman" w:hAnsi="Times New Roman" w:cs="Times New Roman"/>
          <w:sz w:val="24"/>
          <w:szCs w:val="24"/>
        </w:rPr>
        <w:t xml:space="preserve"> это обычно средние и небольшие компании. МФО не связаны многими банковскими нормативами, так как не привлекают денежные средства граждан, что позволяет им индивидуально подходить к оценке заёмщика и во многих случаях выдавать деньги быстрее и менее формализовано, чем банки. Кроме того, МФО часто работают там, где нет банковских офисов. </w:t>
      </w:r>
    </w:p>
    <w:p w:rsidR="006904F4" w:rsidRDefault="00AE0984" w:rsidP="00AE0984">
      <w:pPr>
        <w:jc w:val="both"/>
        <w:rPr>
          <w:rFonts w:ascii="Times New Roman" w:hAnsi="Times New Roman" w:cs="Times New Roman"/>
          <w:sz w:val="24"/>
          <w:szCs w:val="24"/>
        </w:rPr>
      </w:pPr>
      <w:r w:rsidRPr="00AE0984">
        <w:rPr>
          <w:rFonts w:ascii="Times New Roman" w:hAnsi="Times New Roman" w:cs="Times New Roman"/>
          <w:sz w:val="24"/>
          <w:szCs w:val="24"/>
        </w:rPr>
        <w:t xml:space="preserve">С 1 июля 2014 года вступил в силу Федеральный закон от 21.12.2013 № 353-ФЗ «О потребительском кредите (займе)», который формализовал отношения заемщика и кредитора, установил максимальный размер неустойки, свыше которой организации не вправе требовать от заёмщика, а также установил единые принципы взыскания просроченной задолженности. В соответствии с указанным федеральным законом все профессиональные кредиторы, в число которых входят кредитные организации, МФО, ломбарды, кредитные потребительские кооперативы, сельскохозяйственные кредитные потребительские кооперативы, обязаны соблюдать единые правила кредитования граждан, что выводит стандарт защиты прав потребителей финансовых услуг на новый уровень. </w:t>
      </w:r>
    </w:p>
    <w:p w:rsidR="006904F4" w:rsidRDefault="00AE0984" w:rsidP="00A0477F">
      <w:pPr>
        <w:jc w:val="center"/>
        <w:rPr>
          <w:rFonts w:ascii="Times New Roman" w:hAnsi="Times New Roman" w:cs="Times New Roman"/>
          <w:sz w:val="24"/>
          <w:szCs w:val="24"/>
        </w:rPr>
      </w:pPr>
      <w:r w:rsidRPr="00AE0984">
        <w:rPr>
          <w:rFonts w:ascii="Times New Roman" w:hAnsi="Times New Roman" w:cs="Times New Roman"/>
          <w:sz w:val="24"/>
          <w:szCs w:val="24"/>
        </w:rPr>
        <w:t>На что нужно обратить внимание, выбирая МФО:</w:t>
      </w:r>
    </w:p>
    <w:p w:rsidR="006904F4" w:rsidRDefault="00AE0984" w:rsidP="00AE0984">
      <w:pPr>
        <w:jc w:val="both"/>
        <w:rPr>
          <w:rFonts w:ascii="Times New Roman" w:hAnsi="Times New Roman" w:cs="Times New Roman"/>
          <w:sz w:val="24"/>
          <w:szCs w:val="24"/>
        </w:rPr>
      </w:pPr>
      <w:r w:rsidRPr="00AE0984">
        <w:rPr>
          <w:rFonts w:ascii="Times New Roman" w:hAnsi="Times New Roman" w:cs="Times New Roman"/>
          <w:sz w:val="24"/>
          <w:szCs w:val="24"/>
        </w:rPr>
        <w:t xml:space="preserve">• Каждая МФО обязана зарегистрироваться в Государственном реестре </w:t>
      </w:r>
      <w:proofErr w:type="spellStart"/>
      <w:r w:rsidRPr="00AE0984">
        <w:rPr>
          <w:rFonts w:ascii="Times New Roman" w:hAnsi="Times New Roman" w:cs="Times New Roman"/>
          <w:sz w:val="24"/>
          <w:szCs w:val="24"/>
        </w:rPr>
        <w:t>микрофинансовых</w:t>
      </w:r>
      <w:proofErr w:type="spellEnd"/>
      <w:r w:rsidRPr="00AE0984">
        <w:rPr>
          <w:rFonts w:ascii="Times New Roman" w:hAnsi="Times New Roman" w:cs="Times New Roman"/>
          <w:sz w:val="24"/>
          <w:szCs w:val="24"/>
        </w:rPr>
        <w:t xml:space="preserve"> организаций. Проверить, зарегистрирована ли МФО в реестре, можно на официальном сайте Банка России (</w:t>
      </w:r>
      <w:hyperlink r:id="rId4" w:history="1">
        <w:r w:rsidR="006904F4" w:rsidRPr="00AE0984">
          <w:rPr>
            <w:rStyle w:val="a3"/>
            <w:rFonts w:ascii="Times New Roman" w:hAnsi="Times New Roman" w:cs="Times New Roman"/>
            <w:sz w:val="24"/>
            <w:szCs w:val="24"/>
          </w:rPr>
          <w:t>http://www.cbr.ru</w:t>
        </w:r>
      </w:hyperlink>
      <w:r w:rsidRPr="00AE0984">
        <w:rPr>
          <w:rFonts w:ascii="Times New Roman" w:hAnsi="Times New Roman" w:cs="Times New Roman"/>
          <w:sz w:val="24"/>
          <w:szCs w:val="24"/>
        </w:rPr>
        <w:t xml:space="preserve">). Свидетельство о регистрации (копия) должно быть размещено в офисе МФО. </w:t>
      </w:r>
    </w:p>
    <w:p w:rsidR="006904F4" w:rsidRDefault="00AE0984" w:rsidP="00AE0984">
      <w:pPr>
        <w:jc w:val="both"/>
        <w:rPr>
          <w:rFonts w:ascii="Times New Roman" w:hAnsi="Times New Roman" w:cs="Times New Roman"/>
          <w:sz w:val="24"/>
          <w:szCs w:val="24"/>
        </w:rPr>
      </w:pPr>
      <w:r w:rsidRPr="00AE0984">
        <w:rPr>
          <w:rFonts w:ascii="Times New Roman" w:hAnsi="Times New Roman" w:cs="Times New Roman"/>
          <w:sz w:val="24"/>
          <w:szCs w:val="24"/>
        </w:rPr>
        <w:t xml:space="preserve">• Каждая МФО обязана раскрыть гражданам полную стоимость кредита, то есть процент переплаты за пользование деньгами. Сравнив проценты переплаты за пользование деньгами различных МФО, Вы сможете узнать, какой заём обойдется Вам дешевле. </w:t>
      </w:r>
    </w:p>
    <w:p w:rsidR="006904F4" w:rsidRDefault="00AE0984" w:rsidP="00AE0984">
      <w:pPr>
        <w:jc w:val="both"/>
        <w:rPr>
          <w:rFonts w:ascii="Times New Roman" w:hAnsi="Times New Roman" w:cs="Times New Roman"/>
          <w:sz w:val="24"/>
          <w:szCs w:val="24"/>
        </w:rPr>
      </w:pPr>
      <w:r w:rsidRPr="00AE0984">
        <w:rPr>
          <w:rFonts w:ascii="Times New Roman" w:hAnsi="Times New Roman" w:cs="Times New Roman"/>
          <w:sz w:val="24"/>
          <w:szCs w:val="24"/>
        </w:rPr>
        <w:t>Банк России ежеквартально, начиная с 14 ноября 2014 года, рассчитывает и опубликовывает среднерыночное значение полной стоимости потребительского кредита по категориям потребительских кредитов. На момент заключения договора полная стоимость потребительского кредита не может превышать более чем на одну треть рассчитанное Банком России</w:t>
      </w:r>
      <w:r w:rsidR="006904F4">
        <w:rPr>
          <w:rFonts w:ascii="Times New Roman" w:hAnsi="Times New Roman" w:cs="Times New Roman"/>
          <w:sz w:val="24"/>
          <w:szCs w:val="24"/>
        </w:rPr>
        <w:t xml:space="preserve"> </w:t>
      </w:r>
      <w:r w:rsidR="006904F4" w:rsidRPr="006904F4">
        <w:rPr>
          <w:rFonts w:ascii="Times New Roman" w:hAnsi="Times New Roman" w:cs="Times New Roman"/>
          <w:sz w:val="24"/>
          <w:szCs w:val="24"/>
        </w:rPr>
        <w:t xml:space="preserve">среднерыночное значение полной стоимости потребительского кредита соответствующей категории, применяемое в текущем квартале.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Каждая МФО обязана использовать для выдачи займов гражданам единую табличную форму договора.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lastRenderedPageBreak/>
        <w:t xml:space="preserve">• Каждая МФО обязана дать время на раздумье </w:t>
      </w:r>
      <w:r>
        <w:rPr>
          <w:rFonts w:ascii="Times New Roman" w:hAnsi="Times New Roman" w:cs="Times New Roman"/>
          <w:sz w:val="24"/>
          <w:szCs w:val="24"/>
        </w:rPr>
        <w:t>–</w:t>
      </w:r>
      <w:r w:rsidRPr="006904F4">
        <w:rPr>
          <w:rFonts w:ascii="Times New Roman" w:hAnsi="Times New Roman" w:cs="Times New Roman"/>
          <w:sz w:val="24"/>
          <w:szCs w:val="24"/>
        </w:rPr>
        <w:t xml:space="preserve"> вы можете заключить договор займа на указанных МФО условиях в течение пяти дней после обращения в офис организации за займом.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Если МФО является членом одной из </w:t>
      </w:r>
      <w:proofErr w:type="spellStart"/>
      <w:r w:rsidRPr="006904F4">
        <w:rPr>
          <w:rFonts w:ascii="Times New Roman" w:hAnsi="Times New Roman" w:cs="Times New Roman"/>
          <w:sz w:val="24"/>
          <w:szCs w:val="24"/>
        </w:rPr>
        <w:t>саморегулируемых</w:t>
      </w:r>
      <w:proofErr w:type="spellEnd"/>
      <w:r w:rsidRPr="006904F4">
        <w:rPr>
          <w:rFonts w:ascii="Times New Roman" w:hAnsi="Times New Roman" w:cs="Times New Roman"/>
          <w:sz w:val="24"/>
          <w:szCs w:val="24"/>
        </w:rPr>
        <w:t xml:space="preserve"> организаций (СРО) - это дополнительная гарантия добросовестности компании. Информация о том, входит ли компания в СРО, как правило, размещена на сайте компании. </w:t>
      </w:r>
    </w:p>
    <w:p w:rsidR="006904F4" w:rsidRDefault="006904F4" w:rsidP="00AE0984">
      <w:pPr>
        <w:jc w:val="both"/>
        <w:rPr>
          <w:rFonts w:ascii="Times New Roman" w:hAnsi="Times New Roman" w:cs="Times New Roman"/>
          <w:sz w:val="24"/>
          <w:szCs w:val="24"/>
        </w:rPr>
      </w:pPr>
      <w:proofErr w:type="spellStart"/>
      <w:r w:rsidRPr="006904F4">
        <w:rPr>
          <w:rFonts w:ascii="Times New Roman" w:hAnsi="Times New Roman" w:cs="Times New Roman"/>
          <w:sz w:val="24"/>
          <w:szCs w:val="24"/>
        </w:rPr>
        <w:t>Микрозаём</w:t>
      </w:r>
      <w:proofErr w:type="spellEnd"/>
      <w:r w:rsidRPr="006904F4">
        <w:rPr>
          <w:rFonts w:ascii="Times New Roman" w:hAnsi="Times New Roman" w:cs="Times New Roman"/>
          <w:sz w:val="24"/>
          <w:szCs w:val="24"/>
        </w:rPr>
        <w:t xml:space="preserve"> </w:t>
      </w:r>
      <w:r>
        <w:rPr>
          <w:rFonts w:ascii="Times New Roman" w:hAnsi="Times New Roman" w:cs="Times New Roman"/>
          <w:sz w:val="24"/>
          <w:szCs w:val="24"/>
        </w:rPr>
        <w:t>–</w:t>
      </w:r>
      <w:r w:rsidRPr="006904F4">
        <w:rPr>
          <w:rFonts w:ascii="Times New Roman" w:hAnsi="Times New Roman" w:cs="Times New Roman"/>
          <w:sz w:val="24"/>
          <w:szCs w:val="24"/>
        </w:rPr>
        <w:t xml:space="preserve"> заём на сумму не более одного миллиона рублей, полученный физическим лицом, индивидуальным предпринимателем или юридическим лицом на основании договора займа с МФО, кредитным кооперативом (кредитным союзом) или другой организацией, имеющей право выдавать </w:t>
      </w:r>
      <w:proofErr w:type="spellStart"/>
      <w:r w:rsidRPr="006904F4">
        <w:rPr>
          <w:rFonts w:ascii="Times New Roman" w:hAnsi="Times New Roman" w:cs="Times New Roman"/>
          <w:sz w:val="24"/>
          <w:szCs w:val="24"/>
        </w:rPr>
        <w:t>микрозаймы</w:t>
      </w:r>
      <w:proofErr w:type="spellEnd"/>
      <w:r w:rsidRPr="006904F4">
        <w:rPr>
          <w:rFonts w:ascii="Times New Roman" w:hAnsi="Times New Roman" w:cs="Times New Roman"/>
          <w:sz w:val="24"/>
          <w:szCs w:val="24"/>
        </w:rPr>
        <w:t xml:space="preserve">. </w:t>
      </w:r>
    </w:p>
    <w:p w:rsidR="006904F4" w:rsidRDefault="006904F4" w:rsidP="00A0477F">
      <w:pPr>
        <w:jc w:val="center"/>
        <w:rPr>
          <w:rFonts w:ascii="Times New Roman" w:hAnsi="Times New Roman" w:cs="Times New Roman"/>
          <w:sz w:val="24"/>
          <w:szCs w:val="24"/>
        </w:rPr>
      </w:pPr>
      <w:r w:rsidRPr="006904F4">
        <w:rPr>
          <w:rFonts w:ascii="Times New Roman" w:hAnsi="Times New Roman" w:cs="Times New Roman"/>
          <w:sz w:val="24"/>
          <w:szCs w:val="24"/>
        </w:rPr>
        <w:t xml:space="preserve">В зависимости от целей и размеров </w:t>
      </w:r>
      <w:proofErr w:type="spellStart"/>
      <w:r w:rsidRPr="006904F4">
        <w:rPr>
          <w:rFonts w:ascii="Times New Roman" w:hAnsi="Times New Roman" w:cs="Times New Roman"/>
          <w:sz w:val="24"/>
          <w:szCs w:val="24"/>
        </w:rPr>
        <w:t>микрозаймы</w:t>
      </w:r>
      <w:proofErr w:type="spellEnd"/>
      <w:r w:rsidRPr="006904F4">
        <w:rPr>
          <w:rFonts w:ascii="Times New Roman" w:hAnsi="Times New Roman" w:cs="Times New Roman"/>
          <w:sz w:val="24"/>
          <w:szCs w:val="24"/>
        </w:rPr>
        <w:t xml:space="preserve"> можно разделить на три вида:</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1. </w:t>
      </w:r>
      <w:proofErr w:type="spellStart"/>
      <w:r w:rsidRPr="006904F4">
        <w:rPr>
          <w:rFonts w:ascii="Times New Roman" w:hAnsi="Times New Roman" w:cs="Times New Roman"/>
          <w:sz w:val="24"/>
          <w:szCs w:val="24"/>
        </w:rPr>
        <w:t>Микрозаймы</w:t>
      </w:r>
      <w:proofErr w:type="spellEnd"/>
      <w:r w:rsidRPr="006904F4">
        <w:rPr>
          <w:rFonts w:ascii="Times New Roman" w:hAnsi="Times New Roman" w:cs="Times New Roman"/>
          <w:sz w:val="24"/>
          <w:szCs w:val="24"/>
        </w:rPr>
        <w:t xml:space="preserve"> для предпринимателей</w:t>
      </w:r>
      <w:r>
        <w:rPr>
          <w:rFonts w:ascii="Times New Roman" w:hAnsi="Times New Roman" w:cs="Times New Roman"/>
          <w:sz w:val="24"/>
          <w:szCs w:val="24"/>
        </w:rPr>
        <w:t>.</w:t>
      </w:r>
      <w:r w:rsidRPr="006904F4">
        <w:rPr>
          <w:rFonts w:ascii="Times New Roman" w:hAnsi="Times New Roman" w:cs="Times New Roman"/>
          <w:sz w:val="24"/>
          <w:szCs w:val="24"/>
        </w:rPr>
        <w:t xml:space="preserve"> Займы в размере до одного миллиона рублей на начало ведения, поддержку и развитие малого бизнеса. Такой заём может быть выдан как юридическому лицу, так и индивидуальному предпринимателю. Такие займы позволяют предпринимателям начать бизнес, пополнить оборотные средства, покрыть кассовые разрывы, закупить новое оборудование или арендовать дополнительные площади. Обычно предпринимательские займы выдаются на срок от одного года до трех лет, как правило, без залога и по небольшому перечню запрашиваемых документов.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2. Потребительские </w:t>
      </w:r>
      <w:proofErr w:type="spellStart"/>
      <w:r w:rsidRPr="006904F4">
        <w:rPr>
          <w:rFonts w:ascii="Times New Roman" w:hAnsi="Times New Roman" w:cs="Times New Roman"/>
          <w:sz w:val="24"/>
          <w:szCs w:val="24"/>
        </w:rPr>
        <w:t>микрозаймы</w:t>
      </w:r>
      <w:proofErr w:type="spellEnd"/>
      <w:r>
        <w:rPr>
          <w:rFonts w:ascii="Times New Roman" w:hAnsi="Times New Roman" w:cs="Times New Roman"/>
          <w:sz w:val="24"/>
          <w:szCs w:val="24"/>
        </w:rPr>
        <w:t>.</w:t>
      </w:r>
      <w:r w:rsidRPr="006904F4">
        <w:rPr>
          <w:rFonts w:ascii="Times New Roman" w:hAnsi="Times New Roman" w:cs="Times New Roman"/>
          <w:sz w:val="24"/>
          <w:szCs w:val="24"/>
        </w:rPr>
        <w:t xml:space="preserve"> Займы, выдаваемые гражданам (физическим лицам) на личные нужды на относительно длинный срок. Чаще всего потребительский заём берут на покупку крупной бытовой техники, срочный ремонт автомобиля или жилья, лечение, туризм, обучение или другие нужды. Как правило, МФО предлагают такие займы на срок от одного до шести месяцев, однако </w:t>
      </w:r>
      <w:proofErr w:type="gramStart"/>
      <w:r w:rsidRPr="006904F4">
        <w:rPr>
          <w:rFonts w:ascii="Times New Roman" w:hAnsi="Times New Roman" w:cs="Times New Roman"/>
          <w:sz w:val="24"/>
          <w:szCs w:val="24"/>
        </w:rPr>
        <w:t>их</w:t>
      </w:r>
      <w:proofErr w:type="gramEnd"/>
      <w:r w:rsidRPr="006904F4">
        <w:rPr>
          <w:rFonts w:ascii="Times New Roman" w:hAnsi="Times New Roman" w:cs="Times New Roman"/>
          <w:sz w:val="24"/>
          <w:szCs w:val="24"/>
        </w:rPr>
        <w:t xml:space="preserve"> возможно оформить и на срок до двух лет. Возврат потребительского займа обычно происходит несколькими (еженедельными или ежемесячными) платежами.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3. </w:t>
      </w:r>
      <w:proofErr w:type="spellStart"/>
      <w:r w:rsidRPr="006904F4">
        <w:rPr>
          <w:rFonts w:ascii="Times New Roman" w:hAnsi="Times New Roman" w:cs="Times New Roman"/>
          <w:sz w:val="24"/>
          <w:szCs w:val="24"/>
        </w:rPr>
        <w:t>Микрозаймы</w:t>
      </w:r>
      <w:proofErr w:type="spellEnd"/>
      <w:r w:rsidRPr="006904F4">
        <w:rPr>
          <w:rFonts w:ascii="Times New Roman" w:hAnsi="Times New Roman" w:cs="Times New Roman"/>
          <w:sz w:val="24"/>
          <w:szCs w:val="24"/>
        </w:rPr>
        <w:t xml:space="preserve"> «до зарплаты»</w:t>
      </w:r>
      <w:r>
        <w:rPr>
          <w:rFonts w:ascii="Times New Roman" w:hAnsi="Times New Roman" w:cs="Times New Roman"/>
          <w:sz w:val="24"/>
          <w:szCs w:val="24"/>
        </w:rPr>
        <w:t>.</w:t>
      </w:r>
      <w:r w:rsidRPr="006904F4">
        <w:rPr>
          <w:rFonts w:ascii="Times New Roman" w:hAnsi="Times New Roman" w:cs="Times New Roman"/>
          <w:sz w:val="24"/>
          <w:szCs w:val="24"/>
        </w:rPr>
        <w:t xml:space="preserve"> Займы, выдаваемые гражданам (физическим лицам) на личные нужды на очень короткий срок. Такие займы обычно берут в случае срочн</w:t>
      </w:r>
      <w:r>
        <w:rPr>
          <w:rFonts w:ascii="Times New Roman" w:hAnsi="Times New Roman" w:cs="Times New Roman"/>
          <w:sz w:val="24"/>
          <w:szCs w:val="24"/>
        </w:rPr>
        <w:t>ых</w:t>
      </w:r>
      <w:r w:rsidRPr="006904F4">
        <w:rPr>
          <w:rFonts w:ascii="Times New Roman" w:hAnsi="Times New Roman" w:cs="Times New Roman"/>
          <w:sz w:val="24"/>
          <w:szCs w:val="24"/>
        </w:rPr>
        <w:t xml:space="preserve"> и непредвиденных трат или задержек ежемесячных выплат зарплаты. Проценты по таким займам выше, чем по потребительским займам и кредитным картам. Их преимущество в скорости и простоте оформления, однако</w:t>
      </w:r>
      <w:r>
        <w:rPr>
          <w:rFonts w:ascii="Times New Roman" w:hAnsi="Times New Roman" w:cs="Times New Roman"/>
          <w:sz w:val="24"/>
          <w:szCs w:val="24"/>
        </w:rPr>
        <w:t>,</w:t>
      </w:r>
      <w:r w:rsidRPr="006904F4">
        <w:rPr>
          <w:rFonts w:ascii="Times New Roman" w:hAnsi="Times New Roman" w:cs="Times New Roman"/>
          <w:sz w:val="24"/>
          <w:szCs w:val="24"/>
        </w:rPr>
        <w:t xml:space="preserve"> следует обращать внимание на высокую процентную ставку. Брать</w:t>
      </w:r>
      <w:r>
        <w:rPr>
          <w:rFonts w:ascii="Times New Roman" w:hAnsi="Times New Roman" w:cs="Times New Roman"/>
          <w:sz w:val="24"/>
          <w:szCs w:val="24"/>
        </w:rPr>
        <w:t xml:space="preserve"> </w:t>
      </w:r>
      <w:r w:rsidRPr="006904F4">
        <w:rPr>
          <w:rFonts w:ascii="Times New Roman" w:hAnsi="Times New Roman" w:cs="Times New Roman"/>
          <w:sz w:val="24"/>
          <w:szCs w:val="24"/>
        </w:rPr>
        <w:t xml:space="preserve">такой заём имеет смысл, если вы уверены в том, что точно сможете его отдать, а выгода от его использования перевесит понесенные затраты. Как правило, срок такого займа составляет от семи до тридцати дней, а сумма - около половины месячного дохода заемщика. Возврат займа «до зарплаты» и процентов за пользование деньгами происходит единым платежом в последний день срока, обозначенного в договоре. </w:t>
      </w:r>
    </w:p>
    <w:p w:rsidR="006904F4" w:rsidRDefault="006904F4" w:rsidP="00A0477F">
      <w:pPr>
        <w:jc w:val="center"/>
        <w:rPr>
          <w:rFonts w:ascii="Times New Roman" w:hAnsi="Times New Roman" w:cs="Times New Roman"/>
          <w:sz w:val="24"/>
          <w:szCs w:val="24"/>
        </w:rPr>
      </w:pPr>
      <w:r w:rsidRPr="006904F4">
        <w:rPr>
          <w:rFonts w:ascii="Times New Roman" w:hAnsi="Times New Roman" w:cs="Times New Roman"/>
          <w:sz w:val="24"/>
          <w:szCs w:val="24"/>
        </w:rPr>
        <w:t xml:space="preserve">Оформление </w:t>
      </w:r>
      <w:proofErr w:type="spellStart"/>
      <w:r w:rsidRPr="006904F4">
        <w:rPr>
          <w:rFonts w:ascii="Times New Roman" w:hAnsi="Times New Roman" w:cs="Times New Roman"/>
          <w:sz w:val="24"/>
          <w:szCs w:val="24"/>
        </w:rPr>
        <w:t>микрозайма</w:t>
      </w:r>
      <w:proofErr w:type="spellEnd"/>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Перед тем как оформить заём в МФО, постарайтесь изучить возможные варианты и выбрать оптимальный именно в Вашей ситуации. Если позволяет время, обратитесь за </w:t>
      </w:r>
      <w:r w:rsidRPr="006904F4">
        <w:rPr>
          <w:rFonts w:ascii="Times New Roman" w:hAnsi="Times New Roman" w:cs="Times New Roman"/>
          <w:sz w:val="24"/>
          <w:szCs w:val="24"/>
        </w:rPr>
        <w:lastRenderedPageBreak/>
        <w:t xml:space="preserve">консультацией в несколько МФО. Правильно подобранный заём поможет Вам решить стоящие перед Вами задачи и не создаст новых проблем.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Для оформления займа в МФО, как правило, требуется один документ - общегражданский паспорт. Иногда компания также может попросить </w:t>
      </w:r>
      <w:proofErr w:type="gramStart"/>
      <w:r w:rsidRPr="006904F4">
        <w:rPr>
          <w:rFonts w:ascii="Times New Roman" w:hAnsi="Times New Roman" w:cs="Times New Roman"/>
          <w:sz w:val="24"/>
          <w:szCs w:val="24"/>
        </w:rPr>
        <w:t>предоставить второй документ</w:t>
      </w:r>
      <w:proofErr w:type="gramEnd"/>
      <w:r w:rsidRPr="006904F4">
        <w:rPr>
          <w:rFonts w:ascii="Times New Roman" w:hAnsi="Times New Roman" w:cs="Times New Roman"/>
          <w:sz w:val="24"/>
          <w:szCs w:val="24"/>
        </w:rPr>
        <w:t xml:space="preserve"> - водительское удостоверение, заграничный паспорт, военный билет либо другой документ, удостоверяющий личность. Для получения предпринимательского займа у вас могут попросить документы, подтверждающие доходы и расходы на ведение бизнеса.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Перед тем как взять </w:t>
      </w:r>
      <w:proofErr w:type="spellStart"/>
      <w:r w:rsidRPr="006904F4">
        <w:rPr>
          <w:rFonts w:ascii="Times New Roman" w:hAnsi="Times New Roman" w:cs="Times New Roman"/>
          <w:sz w:val="24"/>
          <w:szCs w:val="24"/>
        </w:rPr>
        <w:t>микрозаём</w:t>
      </w:r>
      <w:proofErr w:type="spellEnd"/>
      <w:r w:rsidRPr="006904F4">
        <w:rPr>
          <w:rFonts w:ascii="Times New Roman" w:hAnsi="Times New Roman" w:cs="Times New Roman"/>
          <w:sz w:val="24"/>
          <w:szCs w:val="24"/>
        </w:rPr>
        <w:t xml:space="preserve">, спланируйте его погашение. Если у Вас есть возможность выбрать удобную Вам дату погашения, выбирайте дату после ожидаемой даты зарплаты, например, через 3—4 дня - это позволит Вам воспользоваться удобными методами погашения, и перечисленные средства поступят в срок на счет МФО.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Если вы выплачиваете сразу несколько кредитов или займов, спланируйте платежи по ним в разные части месяца, чтобы распределить долговую нагрузку между авансом и зарплатой.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Тщательно выбирайте срок и сумму займа. Не берите </w:t>
      </w:r>
      <w:proofErr w:type="spellStart"/>
      <w:r w:rsidRPr="006904F4">
        <w:rPr>
          <w:rFonts w:ascii="Times New Roman" w:hAnsi="Times New Roman" w:cs="Times New Roman"/>
          <w:sz w:val="24"/>
          <w:szCs w:val="24"/>
        </w:rPr>
        <w:t>микрозаём</w:t>
      </w:r>
      <w:proofErr w:type="spellEnd"/>
      <w:r w:rsidRPr="006904F4">
        <w:rPr>
          <w:rFonts w:ascii="Times New Roman" w:hAnsi="Times New Roman" w:cs="Times New Roman"/>
          <w:sz w:val="24"/>
          <w:szCs w:val="24"/>
        </w:rPr>
        <w:t xml:space="preserve">, если вы не уверены, что сможете отдать все заёмные средства вовремя!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Во многих странах рекомендуют, чтобы предельная долговая нагрузка по обслуживанию всех кредитов и займов не превышала 30-40% Ваших ежемесячных доходов. </w:t>
      </w:r>
    </w:p>
    <w:p w:rsidR="006904F4" w:rsidRDefault="006904F4" w:rsidP="00A0477F">
      <w:pPr>
        <w:jc w:val="center"/>
        <w:rPr>
          <w:rFonts w:ascii="Times New Roman" w:hAnsi="Times New Roman" w:cs="Times New Roman"/>
          <w:sz w:val="24"/>
          <w:szCs w:val="24"/>
        </w:rPr>
      </w:pPr>
      <w:r w:rsidRPr="006904F4">
        <w:rPr>
          <w:rFonts w:ascii="Times New Roman" w:hAnsi="Times New Roman" w:cs="Times New Roman"/>
          <w:sz w:val="24"/>
          <w:szCs w:val="24"/>
        </w:rPr>
        <w:t xml:space="preserve">Погашение </w:t>
      </w:r>
      <w:proofErr w:type="spellStart"/>
      <w:r w:rsidRPr="006904F4">
        <w:rPr>
          <w:rFonts w:ascii="Times New Roman" w:hAnsi="Times New Roman" w:cs="Times New Roman"/>
          <w:sz w:val="24"/>
          <w:szCs w:val="24"/>
        </w:rPr>
        <w:t>микрозайма</w:t>
      </w:r>
      <w:proofErr w:type="spellEnd"/>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 Задолженность считается частично или полностью погашенной с того момента, как средства поступили на счет МФО. Используйте для погашения задолженности только проверенные средства платежа и всегда сохраняйте чеки или квитанции о внесении суммы на счет МФО.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Если суммы произведенного заемщиком (физическим лицом) платежа по договору займа недостаточно для полного исполнения обязательств. Федеральным законом от 21.12.2013 № 353-ФЗ «О потребительском кредите (займе)» установлена специальная очередность погашения обязательств (просроченные проценты, просроченный основной долг, неустойка).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Если Вы взяли </w:t>
      </w:r>
      <w:proofErr w:type="spellStart"/>
      <w:r w:rsidRPr="006904F4">
        <w:rPr>
          <w:rFonts w:ascii="Times New Roman" w:hAnsi="Times New Roman" w:cs="Times New Roman"/>
          <w:sz w:val="24"/>
          <w:szCs w:val="24"/>
        </w:rPr>
        <w:t>микрозаём</w:t>
      </w:r>
      <w:proofErr w:type="spellEnd"/>
      <w:r w:rsidRPr="006904F4">
        <w:rPr>
          <w:rFonts w:ascii="Times New Roman" w:hAnsi="Times New Roman" w:cs="Times New Roman"/>
          <w:sz w:val="24"/>
          <w:szCs w:val="24"/>
        </w:rPr>
        <w:t>, но по каким-либо причинам не можете в указанный в договоре срок отдать его или внести очередной платеж, незамедлительно известите об этом МФО. В случае если Вы не можете исполнить обязательства</w:t>
      </w:r>
      <w:r>
        <w:rPr>
          <w:rFonts w:ascii="Times New Roman" w:hAnsi="Times New Roman" w:cs="Times New Roman"/>
          <w:sz w:val="24"/>
          <w:szCs w:val="24"/>
        </w:rPr>
        <w:t xml:space="preserve"> </w:t>
      </w:r>
      <w:r w:rsidRPr="006904F4">
        <w:rPr>
          <w:rFonts w:ascii="Times New Roman" w:hAnsi="Times New Roman" w:cs="Times New Roman"/>
          <w:sz w:val="24"/>
          <w:szCs w:val="24"/>
        </w:rPr>
        <w:t xml:space="preserve">по уважительной причине (потеря работы, болезнь, длительная командировка и т.п.), МФО может предоставить Вам отсрочку платежа или предложить реструктуризацию задолженности.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Вы имеете право досрочно вернуть </w:t>
      </w:r>
      <w:proofErr w:type="spellStart"/>
      <w:r w:rsidRPr="006904F4">
        <w:rPr>
          <w:rFonts w:ascii="Times New Roman" w:hAnsi="Times New Roman" w:cs="Times New Roman"/>
          <w:sz w:val="24"/>
          <w:szCs w:val="24"/>
        </w:rPr>
        <w:t>микрозаём</w:t>
      </w:r>
      <w:proofErr w:type="spellEnd"/>
      <w:r w:rsidRPr="006904F4">
        <w:rPr>
          <w:rFonts w:ascii="Times New Roman" w:hAnsi="Times New Roman" w:cs="Times New Roman"/>
          <w:sz w:val="24"/>
          <w:szCs w:val="24"/>
        </w:rPr>
        <w:t xml:space="preserve">. При досрочном погашении проценты уплачиваются только за фактический срок пользования заёмными средствами.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w:t>
      </w:r>
      <w:proofErr w:type="spellStart"/>
      <w:r w:rsidRPr="006904F4">
        <w:rPr>
          <w:rFonts w:ascii="Times New Roman" w:hAnsi="Times New Roman" w:cs="Times New Roman"/>
          <w:sz w:val="24"/>
          <w:szCs w:val="24"/>
        </w:rPr>
        <w:t>Микрофинансовая</w:t>
      </w:r>
      <w:proofErr w:type="spellEnd"/>
      <w:r w:rsidRPr="006904F4">
        <w:rPr>
          <w:rFonts w:ascii="Times New Roman" w:hAnsi="Times New Roman" w:cs="Times New Roman"/>
          <w:sz w:val="24"/>
          <w:szCs w:val="24"/>
        </w:rPr>
        <w:t xml:space="preserve"> организация вправе в одностороннем порядке уменьшить размер процента за пользование займом, но закон запрещает в одностороннем порядке увеличить стоимость займа.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lastRenderedPageBreak/>
        <w:t xml:space="preserve">• Всегда берите справку о полном погашении задолженности перед МФО - этот документ будет полезен при возникновении разногласий. </w:t>
      </w:r>
    </w:p>
    <w:p w:rsidR="006904F4" w:rsidRDefault="006904F4" w:rsidP="00A0477F">
      <w:pPr>
        <w:jc w:val="center"/>
        <w:rPr>
          <w:rFonts w:ascii="Times New Roman" w:hAnsi="Times New Roman" w:cs="Times New Roman"/>
          <w:sz w:val="24"/>
          <w:szCs w:val="24"/>
        </w:rPr>
      </w:pPr>
      <w:r w:rsidRPr="006904F4">
        <w:rPr>
          <w:rFonts w:ascii="Times New Roman" w:hAnsi="Times New Roman" w:cs="Times New Roman"/>
          <w:sz w:val="24"/>
          <w:szCs w:val="24"/>
        </w:rPr>
        <w:t>Другие услуги МФО</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Некоторые МФО предлагают гражданам не только взять заём, но и выступить в роли инвестора - поместить деньги в МФО на определенный срок под фиксированные проценты. Важно понимать, что инвестиции в МФО не являются вкладом - этот термин применим только в отношении договоров банковского вклада. Инвестиции средств в МФО не застрахованы в государственной системе страхования вкладов, и, следовательно, сохранность средств не гарантируется государством. </w:t>
      </w:r>
    </w:p>
    <w:p w:rsidR="006904F4" w:rsidRDefault="006904F4" w:rsidP="00A0477F">
      <w:pPr>
        <w:jc w:val="center"/>
        <w:rPr>
          <w:rFonts w:ascii="Times New Roman" w:hAnsi="Times New Roman" w:cs="Times New Roman"/>
          <w:sz w:val="24"/>
          <w:szCs w:val="24"/>
        </w:rPr>
      </w:pPr>
      <w:r w:rsidRPr="006904F4">
        <w:rPr>
          <w:rFonts w:ascii="Times New Roman" w:hAnsi="Times New Roman" w:cs="Times New Roman"/>
          <w:sz w:val="24"/>
          <w:szCs w:val="24"/>
        </w:rPr>
        <w:t>Инвестиции в МФО имеют следующие особенности:</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МФО принимают от граждан средства в займы в сумме не менее 1,5 миллионов рублей.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Как правило, МФО предлагают инвесторам доход до 20% годовых. Если какая- либо организация предлагает инвестиции под </w:t>
      </w:r>
      <w:proofErr w:type="gramStart"/>
      <w:r w:rsidRPr="006904F4">
        <w:rPr>
          <w:rFonts w:ascii="Times New Roman" w:hAnsi="Times New Roman" w:cs="Times New Roman"/>
          <w:sz w:val="24"/>
          <w:szCs w:val="24"/>
        </w:rPr>
        <w:t>гораздо большие</w:t>
      </w:r>
      <w:proofErr w:type="gramEnd"/>
      <w:r w:rsidRPr="006904F4">
        <w:rPr>
          <w:rFonts w:ascii="Times New Roman" w:hAnsi="Times New Roman" w:cs="Times New Roman"/>
          <w:sz w:val="24"/>
          <w:szCs w:val="24"/>
        </w:rPr>
        <w:t xml:space="preserve"> проценты, то велика вероятность того, что она занимается мошеннической деятельностью.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МФО не обязаны досрочно возвращать инвестору внесённые им средства, если это не предусмотрено договором.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 Многие МФО предлагают застраховать средства инвесторов в одной из коммерческих страховых компаний. Выбирайте МФО, застраховавшую свою ответственность в крупной страховой компании - это повысит надежность ваших инвестиций. </w:t>
      </w:r>
    </w:p>
    <w:p w:rsidR="006904F4" w:rsidRDefault="006904F4" w:rsidP="00A0477F">
      <w:pPr>
        <w:jc w:val="center"/>
        <w:rPr>
          <w:rFonts w:ascii="Times New Roman" w:hAnsi="Times New Roman" w:cs="Times New Roman"/>
          <w:sz w:val="24"/>
          <w:szCs w:val="24"/>
        </w:rPr>
      </w:pPr>
      <w:r w:rsidRPr="006904F4">
        <w:rPr>
          <w:rFonts w:ascii="Times New Roman" w:hAnsi="Times New Roman" w:cs="Times New Roman"/>
          <w:sz w:val="24"/>
          <w:szCs w:val="24"/>
        </w:rPr>
        <w:t>Защита прав и интересов заёмщиков</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Надзор за соблюдением МФО требований законодательства осуществляет Центральный банк Российской Федерации (Банк России) - в его структуре создана Служба по защите прав потребителей финансовых услуг и </w:t>
      </w:r>
      <w:proofErr w:type="spellStart"/>
      <w:r w:rsidRPr="006904F4">
        <w:rPr>
          <w:rFonts w:ascii="Times New Roman" w:hAnsi="Times New Roman" w:cs="Times New Roman"/>
          <w:sz w:val="24"/>
          <w:szCs w:val="24"/>
        </w:rPr>
        <w:t>миноритарньк</w:t>
      </w:r>
      <w:proofErr w:type="spellEnd"/>
      <w:r w:rsidRPr="006904F4">
        <w:rPr>
          <w:rFonts w:ascii="Times New Roman" w:hAnsi="Times New Roman" w:cs="Times New Roman"/>
          <w:sz w:val="24"/>
          <w:szCs w:val="24"/>
        </w:rPr>
        <w:t xml:space="preserve"> акционеров. Кроме того, за исполнением требований некоторых федеральных законов следят </w:t>
      </w:r>
      <w:proofErr w:type="spellStart"/>
      <w:r w:rsidRPr="006904F4">
        <w:rPr>
          <w:rFonts w:ascii="Times New Roman" w:hAnsi="Times New Roman" w:cs="Times New Roman"/>
          <w:sz w:val="24"/>
          <w:szCs w:val="24"/>
        </w:rPr>
        <w:t>Роспотребнадзор</w:t>
      </w:r>
      <w:proofErr w:type="spellEnd"/>
      <w:r w:rsidRPr="006904F4">
        <w:rPr>
          <w:rFonts w:ascii="Times New Roman" w:hAnsi="Times New Roman" w:cs="Times New Roman"/>
          <w:sz w:val="24"/>
          <w:szCs w:val="24"/>
        </w:rPr>
        <w:t xml:space="preserve"> и </w:t>
      </w:r>
      <w:proofErr w:type="spellStart"/>
      <w:r w:rsidRPr="006904F4">
        <w:rPr>
          <w:rFonts w:ascii="Times New Roman" w:hAnsi="Times New Roman" w:cs="Times New Roman"/>
          <w:sz w:val="24"/>
          <w:szCs w:val="24"/>
        </w:rPr>
        <w:t>Роскомнадзор</w:t>
      </w:r>
      <w:proofErr w:type="spellEnd"/>
      <w:r w:rsidRPr="006904F4">
        <w:rPr>
          <w:rFonts w:ascii="Times New Roman" w:hAnsi="Times New Roman" w:cs="Times New Roman"/>
          <w:sz w:val="24"/>
          <w:szCs w:val="24"/>
        </w:rPr>
        <w:t xml:space="preserve">.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Дополнительной гарантией соблюдения прав клиента может являться свидетельство о присоединении МФО к одной из СРО (Реестр СРО на </w:t>
      </w:r>
      <w:proofErr w:type="spellStart"/>
      <w:r w:rsidRPr="006904F4">
        <w:rPr>
          <w:rFonts w:ascii="Times New Roman" w:hAnsi="Times New Roman" w:cs="Times New Roman"/>
          <w:sz w:val="24"/>
          <w:szCs w:val="24"/>
        </w:rPr>
        <w:t>микрофинансовом</w:t>
      </w:r>
      <w:proofErr w:type="spellEnd"/>
      <w:r w:rsidRPr="006904F4">
        <w:rPr>
          <w:rFonts w:ascii="Times New Roman" w:hAnsi="Times New Roman" w:cs="Times New Roman"/>
          <w:sz w:val="24"/>
          <w:szCs w:val="24"/>
        </w:rPr>
        <w:t xml:space="preserve"> рынке доступен на сайте Банка России) и сотрудничество с институтом Финансового омбудсмена. </w:t>
      </w:r>
    </w:p>
    <w:p w:rsidR="00AE098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Законы, регулирующие </w:t>
      </w:r>
      <w:proofErr w:type="spellStart"/>
      <w:r w:rsidRPr="006904F4">
        <w:rPr>
          <w:rFonts w:ascii="Times New Roman" w:hAnsi="Times New Roman" w:cs="Times New Roman"/>
          <w:sz w:val="24"/>
          <w:szCs w:val="24"/>
        </w:rPr>
        <w:t>микрофинансовую</w:t>
      </w:r>
      <w:proofErr w:type="spellEnd"/>
      <w:r w:rsidRPr="006904F4">
        <w:rPr>
          <w:rFonts w:ascii="Times New Roman" w:hAnsi="Times New Roman" w:cs="Times New Roman"/>
          <w:sz w:val="24"/>
          <w:szCs w:val="24"/>
        </w:rPr>
        <w:t xml:space="preserve"> деятельность:</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Гражданский кодекс Российской Федерации;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Федеральный закон от 21 декабря 2013 года № 353-ФЗ «О потребительском кредите (займе)»; </w:t>
      </w:r>
    </w:p>
    <w:p w:rsidR="006904F4" w:rsidRDefault="006904F4" w:rsidP="00AE0984">
      <w:pPr>
        <w:jc w:val="both"/>
        <w:rPr>
          <w:rFonts w:ascii="Times New Roman" w:hAnsi="Times New Roman" w:cs="Times New Roman"/>
          <w:sz w:val="24"/>
          <w:szCs w:val="24"/>
        </w:rPr>
      </w:pPr>
      <w:r w:rsidRPr="006904F4">
        <w:rPr>
          <w:rFonts w:ascii="Times New Roman" w:hAnsi="Times New Roman" w:cs="Times New Roman"/>
          <w:sz w:val="24"/>
          <w:szCs w:val="24"/>
        </w:rPr>
        <w:t xml:space="preserve">Федеральный закон от 2 июля 2010 года № 151-ФЗ «О </w:t>
      </w:r>
      <w:proofErr w:type="spellStart"/>
      <w:r w:rsidRPr="006904F4">
        <w:rPr>
          <w:rFonts w:ascii="Times New Roman" w:hAnsi="Times New Roman" w:cs="Times New Roman"/>
          <w:sz w:val="24"/>
          <w:szCs w:val="24"/>
        </w:rPr>
        <w:t>микрофинансовой</w:t>
      </w:r>
      <w:proofErr w:type="spellEnd"/>
      <w:r w:rsidRPr="006904F4">
        <w:rPr>
          <w:rFonts w:ascii="Times New Roman" w:hAnsi="Times New Roman" w:cs="Times New Roman"/>
          <w:sz w:val="24"/>
          <w:szCs w:val="24"/>
        </w:rPr>
        <w:t xml:space="preserve"> деятельности и микро финансовых организациях».</w:t>
      </w:r>
    </w:p>
    <w:p w:rsidR="006904F4" w:rsidRPr="00AE0984" w:rsidRDefault="006904F4" w:rsidP="006904F4">
      <w:pPr>
        <w:rPr>
          <w:rFonts w:ascii="Times New Roman" w:hAnsi="Times New Roman" w:cs="Times New Roman"/>
          <w:sz w:val="24"/>
          <w:szCs w:val="24"/>
        </w:rPr>
      </w:pPr>
    </w:p>
    <w:sectPr w:rsidR="006904F4" w:rsidRPr="00AE0984" w:rsidSect="00390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984"/>
    <w:rsid w:val="00390DF7"/>
    <w:rsid w:val="006360AC"/>
    <w:rsid w:val="006904F4"/>
    <w:rsid w:val="007F7D8A"/>
    <w:rsid w:val="00A0477F"/>
    <w:rsid w:val="00AE0984"/>
    <w:rsid w:val="00F86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F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9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salnikova</dc:creator>
  <cp:lastModifiedBy>salnikova</cp:lastModifiedBy>
  <cp:revision>2</cp:revision>
  <dcterms:created xsi:type="dcterms:W3CDTF">2017-12-26T05:04:00Z</dcterms:created>
  <dcterms:modified xsi:type="dcterms:W3CDTF">2017-12-26T05:04:00Z</dcterms:modified>
</cp:coreProperties>
</file>