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83" w:rsidRDefault="007B1D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B1D83" w:rsidRDefault="007B1D83">
      <w:pPr>
        <w:pStyle w:val="ConsPlusNormal"/>
        <w:jc w:val="both"/>
        <w:outlineLvl w:val="0"/>
      </w:pPr>
    </w:p>
    <w:p w:rsidR="007B1D83" w:rsidRPr="0093732C" w:rsidRDefault="007B1D83" w:rsidP="0093732C">
      <w:pPr>
        <w:pStyle w:val="ConsPlusTitle"/>
        <w:jc w:val="center"/>
        <w:outlineLvl w:val="0"/>
        <w:rPr>
          <w:rFonts w:ascii="Times New Roman" w:hAnsi="Times New Roman" w:cs="Times New Roman"/>
          <w:sz w:val="28"/>
          <w:szCs w:val="28"/>
        </w:rPr>
      </w:pPr>
      <w:r w:rsidRPr="0093732C">
        <w:rPr>
          <w:rFonts w:ascii="Times New Roman" w:hAnsi="Times New Roman" w:cs="Times New Roman"/>
          <w:sz w:val="28"/>
          <w:szCs w:val="28"/>
        </w:rPr>
        <w:t>ПРАВИТЕЛЬСТВО ПЕРМСКОГО КРАЯ</w:t>
      </w:r>
    </w:p>
    <w:p w:rsidR="007B1D83" w:rsidRPr="0093732C" w:rsidRDefault="007B1D83" w:rsidP="0093732C">
      <w:pPr>
        <w:pStyle w:val="ConsPlusTitle"/>
        <w:jc w:val="both"/>
        <w:rPr>
          <w:rFonts w:ascii="Times New Roman" w:hAnsi="Times New Roman" w:cs="Times New Roman"/>
          <w:sz w:val="28"/>
          <w:szCs w:val="28"/>
        </w:rPr>
      </w:pP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ПОСТАНОВЛЕНИЕ</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от 23 марта 2021 г. N 166-п</w:t>
      </w:r>
    </w:p>
    <w:p w:rsidR="007B1D83" w:rsidRPr="0093732C" w:rsidRDefault="007B1D83" w:rsidP="0093732C">
      <w:pPr>
        <w:pStyle w:val="ConsPlusTitle"/>
        <w:jc w:val="both"/>
        <w:rPr>
          <w:rFonts w:ascii="Times New Roman" w:hAnsi="Times New Roman" w:cs="Times New Roman"/>
          <w:sz w:val="28"/>
          <w:szCs w:val="28"/>
        </w:rPr>
      </w:pPr>
    </w:p>
    <w:p w:rsidR="007B1D83" w:rsidRPr="0093732C" w:rsidRDefault="0093732C"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Об утверждении порядка предоставления субсидий из бюджета</w:t>
      </w:r>
    </w:p>
    <w:p w:rsidR="007B1D83" w:rsidRPr="0093732C" w:rsidRDefault="0093732C"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Пермского края юридическим лицам (за исключением</w:t>
      </w:r>
    </w:p>
    <w:p w:rsidR="007B1D83" w:rsidRPr="0093732C" w:rsidRDefault="0093732C" w:rsidP="0093732C">
      <w:pPr>
        <w:pStyle w:val="ConsPlusTitle"/>
        <w:jc w:val="center"/>
        <w:rPr>
          <w:rFonts w:ascii="Times New Roman" w:hAnsi="Times New Roman" w:cs="Times New Roman"/>
          <w:sz w:val="28"/>
          <w:szCs w:val="28"/>
        </w:rPr>
      </w:pPr>
      <w:r>
        <w:rPr>
          <w:rFonts w:ascii="Times New Roman" w:hAnsi="Times New Roman" w:cs="Times New Roman"/>
          <w:sz w:val="28"/>
          <w:szCs w:val="28"/>
        </w:rPr>
        <w:t>г</w:t>
      </w:r>
      <w:r w:rsidRPr="0093732C">
        <w:rPr>
          <w:rFonts w:ascii="Times New Roman" w:hAnsi="Times New Roman" w:cs="Times New Roman"/>
          <w:sz w:val="28"/>
          <w:szCs w:val="28"/>
        </w:rPr>
        <w:t>осударственных и муниципальных учреждений) и индивидуальным</w:t>
      </w:r>
    </w:p>
    <w:p w:rsidR="007B1D83" w:rsidRPr="0093732C" w:rsidRDefault="0093732C" w:rsidP="0093732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732C">
        <w:rPr>
          <w:rFonts w:ascii="Times New Roman" w:hAnsi="Times New Roman" w:cs="Times New Roman"/>
          <w:sz w:val="28"/>
          <w:szCs w:val="28"/>
        </w:rPr>
        <w:t>редпринимателям в рамках реализации мероприятия</w:t>
      </w:r>
    </w:p>
    <w:p w:rsidR="007B1D83" w:rsidRPr="0093732C" w:rsidRDefault="0093732C" w:rsidP="0093732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732C">
        <w:rPr>
          <w:rFonts w:ascii="Times New Roman" w:hAnsi="Times New Roman" w:cs="Times New Roman"/>
          <w:sz w:val="28"/>
          <w:szCs w:val="28"/>
        </w:rPr>
        <w:t>о стимулированию работодателей к оборудованию (оснащению)</w:t>
      </w:r>
    </w:p>
    <w:p w:rsidR="007B1D83" w:rsidRPr="0093732C" w:rsidRDefault="0093732C" w:rsidP="0093732C">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93732C">
        <w:rPr>
          <w:rFonts w:ascii="Times New Roman" w:hAnsi="Times New Roman" w:cs="Times New Roman"/>
          <w:sz w:val="28"/>
          <w:szCs w:val="28"/>
        </w:rPr>
        <w:t>абочих мест (в том числе специальных) для трудоустройства</w:t>
      </w:r>
    </w:p>
    <w:p w:rsidR="007B1D83" w:rsidRPr="0093732C" w:rsidRDefault="0093732C" w:rsidP="0093732C">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93732C">
        <w:rPr>
          <w:rFonts w:ascii="Times New Roman" w:hAnsi="Times New Roman" w:cs="Times New Roman"/>
          <w:sz w:val="28"/>
          <w:szCs w:val="28"/>
        </w:rPr>
        <w:t>нвалидов и признании утратившими силу отдельных</w:t>
      </w:r>
    </w:p>
    <w:p w:rsidR="007B1D83" w:rsidRPr="0093732C" w:rsidRDefault="0093732C"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постановлений</w:t>
      </w:r>
      <w:r w:rsidR="007B1D83" w:rsidRPr="0093732C">
        <w:rPr>
          <w:rFonts w:ascii="Times New Roman" w:hAnsi="Times New Roman" w:cs="Times New Roman"/>
          <w:sz w:val="28"/>
          <w:szCs w:val="28"/>
        </w:rPr>
        <w:t xml:space="preserve"> </w:t>
      </w:r>
      <w:r w:rsidRPr="0093732C">
        <w:rPr>
          <w:rFonts w:ascii="Times New Roman" w:hAnsi="Times New Roman" w:cs="Times New Roman"/>
          <w:sz w:val="28"/>
          <w:szCs w:val="28"/>
        </w:rPr>
        <w:t xml:space="preserve">Правительства Пермского </w:t>
      </w:r>
      <w:r>
        <w:rPr>
          <w:rFonts w:ascii="Times New Roman" w:hAnsi="Times New Roman" w:cs="Times New Roman"/>
          <w:sz w:val="28"/>
          <w:szCs w:val="28"/>
        </w:rPr>
        <w:t>к</w:t>
      </w:r>
      <w:r w:rsidRPr="0093732C">
        <w:rPr>
          <w:rFonts w:ascii="Times New Roman" w:hAnsi="Times New Roman" w:cs="Times New Roman"/>
          <w:sz w:val="28"/>
          <w:szCs w:val="28"/>
        </w:rPr>
        <w:t>рая</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В соответствии со </w:t>
      </w:r>
      <w:hyperlink r:id="rId6" w:history="1">
        <w:r w:rsidRPr="0093732C">
          <w:rPr>
            <w:rFonts w:ascii="Times New Roman" w:hAnsi="Times New Roman" w:cs="Times New Roman"/>
            <w:color w:val="0000FF"/>
            <w:sz w:val="28"/>
            <w:szCs w:val="28"/>
          </w:rPr>
          <w:t>статьей 78</w:t>
        </w:r>
      </w:hyperlink>
      <w:r w:rsidRPr="0093732C">
        <w:rPr>
          <w:rFonts w:ascii="Times New Roman" w:hAnsi="Times New Roman" w:cs="Times New Roman"/>
          <w:sz w:val="28"/>
          <w:szCs w:val="28"/>
        </w:rPr>
        <w:t xml:space="preserve"> Бюджетного кодекса Российской Федерации, </w:t>
      </w:r>
      <w:hyperlink r:id="rId7" w:history="1">
        <w:r w:rsidRPr="0093732C">
          <w:rPr>
            <w:rFonts w:ascii="Times New Roman" w:hAnsi="Times New Roman" w:cs="Times New Roman"/>
            <w:color w:val="0000FF"/>
            <w:sz w:val="28"/>
            <w:szCs w:val="28"/>
          </w:rPr>
          <w:t>Законом</w:t>
        </w:r>
      </w:hyperlink>
      <w:r w:rsidRPr="0093732C">
        <w:rPr>
          <w:rFonts w:ascii="Times New Roman" w:hAnsi="Times New Roman" w:cs="Times New Roman"/>
          <w:sz w:val="28"/>
          <w:szCs w:val="28"/>
        </w:rPr>
        <w:t xml:space="preserve"> Российской Федерации от 19 апреля 1991 г. N 1032-1 "О занятости населения в Российской Федерации", </w:t>
      </w:r>
      <w:hyperlink r:id="rId8" w:history="1">
        <w:r w:rsidRPr="0093732C">
          <w:rPr>
            <w:rFonts w:ascii="Times New Roman" w:hAnsi="Times New Roman" w:cs="Times New Roman"/>
            <w:color w:val="0000FF"/>
            <w:sz w:val="28"/>
            <w:szCs w:val="28"/>
          </w:rPr>
          <w:t>Постановлением</w:t>
        </w:r>
      </w:hyperlink>
      <w:r w:rsidRPr="0093732C">
        <w:rPr>
          <w:rFonts w:ascii="Times New Roman" w:hAnsi="Times New Roman" w:cs="Times New Roman"/>
          <w:sz w:val="28"/>
          <w:szCs w:val="28"/>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9" w:history="1">
        <w:r w:rsidRPr="0093732C">
          <w:rPr>
            <w:rFonts w:ascii="Times New Roman" w:hAnsi="Times New Roman" w:cs="Times New Roman"/>
            <w:color w:val="0000FF"/>
            <w:sz w:val="28"/>
            <w:szCs w:val="28"/>
          </w:rPr>
          <w:t>программы</w:t>
        </w:r>
      </w:hyperlink>
      <w:r w:rsidRPr="0093732C">
        <w:rPr>
          <w:rFonts w:ascii="Times New Roman" w:hAnsi="Times New Roman" w:cs="Times New Roman"/>
          <w:sz w:val="28"/>
          <w:szCs w:val="28"/>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Правительство Пермского края постановляет:</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1. Утвердить прилагаемый </w:t>
      </w:r>
      <w:hyperlink w:anchor="P44" w:history="1">
        <w:r w:rsidRPr="0093732C">
          <w:rPr>
            <w:rFonts w:ascii="Times New Roman" w:hAnsi="Times New Roman" w:cs="Times New Roman"/>
            <w:color w:val="0000FF"/>
            <w:sz w:val="28"/>
            <w:szCs w:val="28"/>
          </w:rPr>
          <w:t>Порядок</w:t>
        </w:r>
      </w:hyperlink>
      <w:r w:rsidRPr="0093732C">
        <w:rPr>
          <w:rFonts w:ascii="Times New Roman" w:hAnsi="Times New Roman" w:cs="Times New Roman"/>
          <w:sz w:val="28"/>
          <w:szCs w:val="28"/>
        </w:rPr>
        <w:t xml:space="preserve">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 Признать утратившими силу:</w:t>
      </w:r>
    </w:p>
    <w:p w:rsidR="007B1D83" w:rsidRPr="0093732C" w:rsidRDefault="00A73F22" w:rsidP="0093732C">
      <w:pPr>
        <w:pStyle w:val="ConsPlusNormal"/>
        <w:ind w:firstLine="540"/>
        <w:jc w:val="both"/>
        <w:rPr>
          <w:rFonts w:ascii="Times New Roman" w:hAnsi="Times New Roman" w:cs="Times New Roman"/>
          <w:sz w:val="28"/>
          <w:szCs w:val="28"/>
        </w:rPr>
      </w:pPr>
      <w:hyperlink r:id="rId10"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20 сентября 2013 г. N 1259-п "Об утверждении Порядка предоставления субсидий юридическим лицам (за исключением государственных (муниципальных) учреждений), индивидуальным предпринимателям в рамках мероприятия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p w:rsidR="007B1D83" w:rsidRPr="0093732C" w:rsidRDefault="00A73F22" w:rsidP="0093732C">
      <w:pPr>
        <w:pStyle w:val="ConsPlusNormal"/>
        <w:ind w:firstLine="540"/>
        <w:jc w:val="both"/>
        <w:rPr>
          <w:rFonts w:ascii="Times New Roman" w:hAnsi="Times New Roman" w:cs="Times New Roman"/>
          <w:sz w:val="28"/>
          <w:szCs w:val="28"/>
        </w:rPr>
      </w:pPr>
      <w:hyperlink r:id="rId11"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18 января 2016 г. N 9-п "Об утверждении Порядка предоставления субсидий юридическим лицам (за исключением государственных и муниципальных учреждений) и индивидуальным </w:t>
      </w:r>
      <w:r w:rsidR="007B1D83" w:rsidRPr="0093732C">
        <w:rPr>
          <w:rFonts w:ascii="Times New Roman" w:hAnsi="Times New Roman" w:cs="Times New Roman"/>
          <w:sz w:val="28"/>
          <w:szCs w:val="28"/>
        </w:rPr>
        <w:lastRenderedPageBreak/>
        <w:t>предпринимателям в рамках мероприятий по стимулированию работодателей к оборудованию (оснащению) рабочих мест (в том числе специальных) для трудоустройства инвалидов";</w:t>
      </w:r>
    </w:p>
    <w:p w:rsidR="007B1D83" w:rsidRPr="0093732C" w:rsidRDefault="00A73F22" w:rsidP="0093732C">
      <w:pPr>
        <w:pStyle w:val="ConsPlusNormal"/>
        <w:ind w:firstLine="540"/>
        <w:jc w:val="both"/>
        <w:rPr>
          <w:rFonts w:ascii="Times New Roman" w:hAnsi="Times New Roman" w:cs="Times New Roman"/>
          <w:sz w:val="28"/>
          <w:szCs w:val="28"/>
        </w:rPr>
      </w:pPr>
      <w:hyperlink r:id="rId12"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30 мая 2017 г. N 399-п "О внесении изменений в Постановление Правительства Пермского края от 18 января 2016 г. N 9-п "Об утверждении Порядка предоставления субсидий из бюджета Пермского края работодателям в рамках реализации мероприятия "Стимулирование работодателей к оборудованию (оснащению) рабочих мест (в том числе специальных) для трудоустройства инвалидов" государственной программы Пермского края "Содействие занятости населения", утвержденной Постановлением Правительства Пермского края от 3 октября 2013 г. N 1315-п";</w:t>
      </w:r>
    </w:p>
    <w:p w:rsidR="007B1D83" w:rsidRPr="0093732C" w:rsidRDefault="00A73F22" w:rsidP="0093732C">
      <w:pPr>
        <w:pStyle w:val="ConsPlusNormal"/>
        <w:ind w:firstLine="540"/>
        <w:jc w:val="both"/>
        <w:rPr>
          <w:rFonts w:ascii="Times New Roman" w:hAnsi="Times New Roman" w:cs="Times New Roman"/>
          <w:sz w:val="28"/>
          <w:szCs w:val="28"/>
        </w:rPr>
      </w:pPr>
      <w:hyperlink r:id="rId13"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20 июня 2017 г. N 507-п "О внесении изменений в Постановление Правительства Пермского края от 20 сентября 2013 г. N 1259-п "Об утверждении Порядка реализации и финансирования мероприятия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w:t>
      </w:r>
    </w:p>
    <w:p w:rsidR="007B1D83" w:rsidRPr="0093732C" w:rsidRDefault="00A73F22" w:rsidP="0093732C">
      <w:pPr>
        <w:pStyle w:val="ConsPlusNormal"/>
        <w:ind w:firstLine="540"/>
        <w:jc w:val="both"/>
        <w:rPr>
          <w:rFonts w:ascii="Times New Roman" w:hAnsi="Times New Roman" w:cs="Times New Roman"/>
          <w:sz w:val="28"/>
          <w:szCs w:val="28"/>
        </w:rPr>
      </w:pPr>
      <w:hyperlink r:id="rId14"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12 июля 2017 г. N 636-п "О внесении изменений в Порядок предоставления субсидий юридическим лицам (за исключением государственных и муниципальных учреждений) и индивидуальным предпринимателям в рамках мероприятий по стимулированию работодателей к оборудованию (оснащению) рабочих мест (в том числе специальных) для трудоустройства инвалидов, утвержденный Постановлением Правительства Пермского края от 18 января 2016 г. N 9-п";</w:t>
      </w:r>
    </w:p>
    <w:p w:rsidR="007B1D83" w:rsidRPr="0093732C" w:rsidRDefault="00A73F22" w:rsidP="0093732C">
      <w:pPr>
        <w:pStyle w:val="ConsPlusNormal"/>
        <w:ind w:firstLine="540"/>
        <w:jc w:val="both"/>
        <w:rPr>
          <w:rFonts w:ascii="Times New Roman" w:hAnsi="Times New Roman" w:cs="Times New Roman"/>
          <w:sz w:val="28"/>
          <w:szCs w:val="28"/>
        </w:rPr>
      </w:pPr>
      <w:hyperlink r:id="rId15" w:history="1">
        <w:r w:rsidR="007B1D83" w:rsidRPr="0093732C">
          <w:rPr>
            <w:rFonts w:ascii="Times New Roman" w:hAnsi="Times New Roman" w:cs="Times New Roman"/>
            <w:color w:val="0000FF"/>
            <w:sz w:val="28"/>
            <w:szCs w:val="28"/>
          </w:rPr>
          <w:t>пункты 6</w:t>
        </w:r>
      </w:hyperlink>
      <w:r w:rsidR="007B1D83" w:rsidRPr="0093732C">
        <w:rPr>
          <w:rFonts w:ascii="Times New Roman" w:hAnsi="Times New Roman" w:cs="Times New Roman"/>
          <w:sz w:val="28"/>
          <w:szCs w:val="28"/>
        </w:rPr>
        <w:t xml:space="preserve">, </w:t>
      </w:r>
      <w:hyperlink r:id="rId16" w:history="1">
        <w:r w:rsidR="007B1D83" w:rsidRPr="0093732C">
          <w:rPr>
            <w:rFonts w:ascii="Times New Roman" w:hAnsi="Times New Roman" w:cs="Times New Roman"/>
            <w:color w:val="0000FF"/>
            <w:sz w:val="28"/>
            <w:szCs w:val="28"/>
          </w:rPr>
          <w:t>9</w:t>
        </w:r>
      </w:hyperlink>
      <w:r w:rsidR="007B1D83" w:rsidRPr="0093732C">
        <w:rPr>
          <w:rFonts w:ascii="Times New Roman" w:hAnsi="Times New Roman" w:cs="Times New Roman"/>
          <w:sz w:val="28"/>
          <w:szCs w:val="28"/>
        </w:rPr>
        <w:t xml:space="preserve"> изменений, которые вносятся в отдельные постановления Правительства Пермского края, утвержденных Постановлением Правительства Пермского края от 10 ноября 2017 г. N 902-п "О внесении изменений в отдельные постановления Правительства Пермского края";</w:t>
      </w:r>
    </w:p>
    <w:p w:rsidR="007B1D83" w:rsidRPr="0093732C" w:rsidRDefault="00A73F22" w:rsidP="0093732C">
      <w:pPr>
        <w:pStyle w:val="ConsPlusNormal"/>
        <w:ind w:firstLine="540"/>
        <w:jc w:val="both"/>
        <w:rPr>
          <w:rFonts w:ascii="Times New Roman" w:hAnsi="Times New Roman" w:cs="Times New Roman"/>
          <w:sz w:val="28"/>
          <w:szCs w:val="28"/>
        </w:rPr>
      </w:pPr>
      <w:hyperlink r:id="rId17" w:history="1">
        <w:r w:rsidR="007B1D83" w:rsidRPr="0093732C">
          <w:rPr>
            <w:rFonts w:ascii="Times New Roman" w:hAnsi="Times New Roman" w:cs="Times New Roman"/>
            <w:color w:val="0000FF"/>
            <w:sz w:val="28"/>
            <w:szCs w:val="28"/>
          </w:rPr>
          <w:t>пункты 6</w:t>
        </w:r>
      </w:hyperlink>
      <w:r w:rsidR="007B1D83" w:rsidRPr="0093732C">
        <w:rPr>
          <w:rFonts w:ascii="Times New Roman" w:hAnsi="Times New Roman" w:cs="Times New Roman"/>
          <w:sz w:val="28"/>
          <w:szCs w:val="28"/>
        </w:rPr>
        <w:t xml:space="preserve">, </w:t>
      </w:r>
      <w:hyperlink r:id="rId18" w:history="1">
        <w:r w:rsidR="007B1D83" w:rsidRPr="0093732C">
          <w:rPr>
            <w:rFonts w:ascii="Times New Roman" w:hAnsi="Times New Roman" w:cs="Times New Roman"/>
            <w:color w:val="0000FF"/>
            <w:sz w:val="28"/>
            <w:szCs w:val="28"/>
          </w:rPr>
          <w:t>13</w:t>
        </w:r>
      </w:hyperlink>
      <w:r w:rsidR="007B1D83" w:rsidRPr="0093732C">
        <w:rPr>
          <w:rFonts w:ascii="Times New Roman" w:hAnsi="Times New Roman" w:cs="Times New Roman"/>
          <w:sz w:val="28"/>
          <w:szCs w:val="28"/>
        </w:rPr>
        <w:t xml:space="preserve"> изменений, которые вносятся в отдельные постановления Правительства Пермского края по вопросам содействия занятости населения, утвержденных Постановлением Правительства Пермского края от 12 апреля 2018 г. N 199-п "О внесении изменений в отдельные постановления Правительства Пермского края по вопросам содействия занятости населения";</w:t>
      </w:r>
    </w:p>
    <w:p w:rsidR="007B1D83" w:rsidRPr="0093732C" w:rsidRDefault="00A73F22" w:rsidP="0093732C">
      <w:pPr>
        <w:pStyle w:val="ConsPlusNormal"/>
        <w:ind w:firstLine="540"/>
        <w:jc w:val="both"/>
        <w:rPr>
          <w:rFonts w:ascii="Times New Roman" w:hAnsi="Times New Roman" w:cs="Times New Roman"/>
          <w:sz w:val="28"/>
          <w:szCs w:val="28"/>
        </w:rPr>
      </w:pPr>
      <w:hyperlink r:id="rId19" w:history="1">
        <w:r w:rsidR="007B1D83" w:rsidRPr="0093732C">
          <w:rPr>
            <w:rFonts w:ascii="Times New Roman" w:hAnsi="Times New Roman" w:cs="Times New Roman"/>
            <w:color w:val="0000FF"/>
            <w:sz w:val="28"/>
            <w:szCs w:val="28"/>
          </w:rPr>
          <w:t>Постановление</w:t>
        </w:r>
      </w:hyperlink>
      <w:r w:rsidR="007B1D83" w:rsidRPr="0093732C">
        <w:rPr>
          <w:rFonts w:ascii="Times New Roman" w:hAnsi="Times New Roman" w:cs="Times New Roman"/>
          <w:sz w:val="28"/>
          <w:szCs w:val="28"/>
        </w:rPr>
        <w:t xml:space="preserve"> Правительства Пермского края от 22 марта 2019 г. N 207-п "О внесении изменений в Порядок предоставления субсидий юридическим лицам (за исключением государственных (муниципальных) учреждений), индивидуальным предпринимателям в рамках мероприятия "Содействие в трудоустройстве незанятых многодетных родителей, родителей, воспитывающих детей-инвалидов, на оборудованные (оснащенные) для них рабочие места (в том числе на дому)", утвержденный Постановлением Правительства Пермского края от 20 сентября 2013 г. N 1259-п";</w:t>
      </w:r>
    </w:p>
    <w:p w:rsidR="007B1D83" w:rsidRPr="0093732C" w:rsidRDefault="00A73F22" w:rsidP="0093732C">
      <w:pPr>
        <w:pStyle w:val="ConsPlusNormal"/>
        <w:ind w:firstLine="540"/>
        <w:jc w:val="both"/>
        <w:rPr>
          <w:rFonts w:ascii="Times New Roman" w:hAnsi="Times New Roman" w:cs="Times New Roman"/>
          <w:sz w:val="28"/>
          <w:szCs w:val="28"/>
        </w:rPr>
      </w:pPr>
      <w:hyperlink r:id="rId20" w:history="1">
        <w:r w:rsidR="007B1D83" w:rsidRPr="0093732C">
          <w:rPr>
            <w:rFonts w:ascii="Times New Roman" w:hAnsi="Times New Roman" w:cs="Times New Roman"/>
            <w:color w:val="0000FF"/>
            <w:sz w:val="28"/>
            <w:szCs w:val="28"/>
          </w:rPr>
          <w:t>пункт 3</w:t>
        </w:r>
      </w:hyperlink>
      <w:r w:rsidR="007B1D83" w:rsidRPr="0093732C">
        <w:rPr>
          <w:rFonts w:ascii="Times New Roman" w:hAnsi="Times New Roman" w:cs="Times New Roman"/>
          <w:sz w:val="28"/>
          <w:szCs w:val="28"/>
        </w:rPr>
        <w:t xml:space="preserve"> изменений, которые вносятся в отдельные постановления Правительства Пермского края по вопросам содействия занятости инвалидов, утвержденных Постановлением Правительства Пермского края от 16 мая 2019 г. N 328-п "О внесении изменений в отдельные постановления Правительства Пермского края по вопросам содействия занятости инвалидов".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3. Настоящее Постановление вступает в силу через 10 дней после дня его </w:t>
      </w:r>
      <w:r w:rsidRPr="0093732C">
        <w:rPr>
          <w:rFonts w:ascii="Times New Roman" w:hAnsi="Times New Roman" w:cs="Times New Roman"/>
          <w:sz w:val="28"/>
          <w:szCs w:val="28"/>
        </w:rPr>
        <w:lastRenderedPageBreak/>
        <w:t>официального опубликования.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4.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Губернатор Пермского края</w:t>
      </w: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Д.Н.МАХОНИН</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right"/>
        <w:outlineLvl w:val="0"/>
        <w:rPr>
          <w:rFonts w:ascii="Times New Roman" w:hAnsi="Times New Roman" w:cs="Times New Roman"/>
          <w:sz w:val="28"/>
          <w:szCs w:val="28"/>
        </w:rPr>
      </w:pPr>
      <w:r w:rsidRPr="0093732C">
        <w:rPr>
          <w:rFonts w:ascii="Times New Roman" w:hAnsi="Times New Roman" w:cs="Times New Roman"/>
          <w:sz w:val="28"/>
          <w:szCs w:val="28"/>
        </w:rPr>
        <w:t>УТВЕРЖДЕН</w:t>
      </w: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Постановлением</w:t>
      </w: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Правительства</w:t>
      </w: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Пермского края</w:t>
      </w:r>
    </w:p>
    <w:p w:rsidR="007B1D83" w:rsidRPr="0093732C" w:rsidRDefault="007B1D83"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от 23.03.2021 N 166-п</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rPr>
          <w:rFonts w:ascii="Times New Roman" w:hAnsi="Times New Roman" w:cs="Times New Roman"/>
          <w:sz w:val="28"/>
          <w:szCs w:val="28"/>
        </w:rPr>
      </w:pPr>
      <w:bookmarkStart w:id="0" w:name="P44"/>
      <w:bookmarkEnd w:id="0"/>
      <w:r w:rsidRPr="0093732C">
        <w:rPr>
          <w:rFonts w:ascii="Times New Roman" w:hAnsi="Times New Roman" w:cs="Times New Roman"/>
          <w:sz w:val="28"/>
          <w:szCs w:val="28"/>
        </w:rPr>
        <w:t>ПОРЯДОК</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ПРЕДОСТАВЛЕНИЯ СУБСИДИЙ ИЗ БЮДЖЕТА ПЕРМСКОГО КРАЯ</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ЮРИДИЧЕСКИМ ЛИЦАМ (ЗА ИСКЛЮЧЕНИЕМ ГОСУДАРСТВЕННЫХ</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И МУНИЦИПАЛЬНЫХ УЧРЕЖДЕНИЙ) И ИНДИВИДУАЛЬНЫМ</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ПРЕДПРИНИМАТЕЛЯМ В РАМКАХ РЕАЛИЗАЦИИ МЕРОПРИЯТИЯ</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ПО СТИМУЛИРОВАНИЮ РАБОТОДАТЕЛЕЙ К ОБОРУДОВАНИЮ (ОСНАЩЕНИЮ)</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РАБОЧИХ МЕСТ (В ТОМ ЧИСЛЕ СПЕЦИАЛЬНЫХ) ДЛЯ ТРУДОУСТРОЙСТВА</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ИНВАЛИДОВ</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outlineLvl w:val="1"/>
        <w:rPr>
          <w:rFonts w:ascii="Times New Roman" w:hAnsi="Times New Roman" w:cs="Times New Roman"/>
          <w:sz w:val="28"/>
          <w:szCs w:val="28"/>
        </w:rPr>
      </w:pPr>
      <w:r w:rsidRPr="0093732C">
        <w:rPr>
          <w:rFonts w:ascii="Times New Roman" w:hAnsi="Times New Roman" w:cs="Times New Roman"/>
          <w:sz w:val="28"/>
          <w:szCs w:val="28"/>
        </w:rPr>
        <w:t>I. Общие положения</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1.1. Настоящий Порядок устанавливает цели, условия и правила предоставления субсидий из бюджета Пермского края работодателям - юридическим лицам (за исключением государственных и муниципальных учреждений) и индивидуальным предпринимателям (далее - работодатели) на возмещение расходов на оборудование (оснащение) специальных рабочих мест для трудоустройства инвалидов и (или) создание инфраструктуры, обеспечивающей доступность рабочего места для инвалида (далее - субсидии), а также порядок представления отчетности, осуществления контроля и возврата субсидий.</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1.2. Понятия, используемые в настоящем Порядке: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инвалиды - граждане, признанные в установленном порядке инвалидами, имеющие индивидуальную программу реабилитации или </w:t>
      </w:r>
      <w:proofErr w:type="spellStart"/>
      <w:r w:rsidRPr="0093732C">
        <w:rPr>
          <w:rFonts w:ascii="Times New Roman" w:hAnsi="Times New Roman" w:cs="Times New Roman"/>
          <w:sz w:val="28"/>
          <w:szCs w:val="28"/>
        </w:rPr>
        <w:t>абилитации</w:t>
      </w:r>
      <w:proofErr w:type="spellEnd"/>
      <w:r w:rsidRPr="0093732C">
        <w:rPr>
          <w:rFonts w:ascii="Times New Roman" w:hAnsi="Times New Roman" w:cs="Times New Roman"/>
          <w:sz w:val="28"/>
          <w:szCs w:val="28"/>
        </w:rPr>
        <w:t xml:space="preserve"> инвалида, выданную в установленном порядке и содержащую заключение о рекомендуемом характере и условиях труда, зарегистрированные в государственном казенном учреждении Центре занятости населения Пермского края (далее - ГКУ ЦЗН) в целях поиска подходящей работы или в качестве безработных;</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специальные рабочие места для трудоустройства инвалидов - рабочие места </w:t>
      </w:r>
      <w:r w:rsidRPr="0093732C">
        <w:rPr>
          <w:rFonts w:ascii="Times New Roman" w:hAnsi="Times New Roman" w:cs="Times New Roman"/>
          <w:sz w:val="28"/>
          <w:szCs w:val="28"/>
        </w:rPr>
        <w:lastRenderedPageBreak/>
        <w:t xml:space="preserve">для трудоустройства инвалидов, в том числе непосредственно по месту жительства инвалидов, оснащенные (оборудованные) работодателями с учетом нарушенных функций инвалидов и ограничений их жизнедеятельности в соответствии с основными </w:t>
      </w:r>
      <w:hyperlink r:id="rId21" w:history="1">
        <w:r w:rsidRPr="0093732C">
          <w:rPr>
            <w:rFonts w:ascii="Times New Roman" w:hAnsi="Times New Roman" w:cs="Times New Roman"/>
            <w:color w:val="0000FF"/>
            <w:sz w:val="28"/>
            <w:szCs w:val="28"/>
          </w:rPr>
          <w:t>требованиями</w:t>
        </w:r>
      </w:hyperlink>
      <w:r w:rsidRPr="0093732C">
        <w:rPr>
          <w:rFonts w:ascii="Times New Roman" w:hAnsi="Times New Roman" w:cs="Times New Roman"/>
          <w:sz w:val="28"/>
          <w:szCs w:val="28"/>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 утвержденными Приказом Министерства труда и социальной защиты Российской Федерации от 19 ноября 2013 г. N 685н (далее - Основные требования);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создание инфраструктуры, обеспечивающей доступность рабочего места для инвалидов, - приведение в соответствие с требованиями </w:t>
      </w:r>
      <w:hyperlink r:id="rId22" w:history="1">
        <w:r w:rsidRPr="0093732C">
          <w:rPr>
            <w:rFonts w:ascii="Times New Roman" w:hAnsi="Times New Roman" w:cs="Times New Roman"/>
            <w:color w:val="0000FF"/>
            <w:sz w:val="28"/>
            <w:szCs w:val="28"/>
          </w:rPr>
          <w:t>СП 59.13330</w:t>
        </w:r>
      </w:hyperlink>
      <w:r w:rsidRPr="0093732C">
        <w:rPr>
          <w:rFonts w:ascii="Times New Roman" w:hAnsi="Times New Roman" w:cs="Times New Roman"/>
          <w:sz w:val="28"/>
          <w:szCs w:val="28"/>
        </w:rPr>
        <w:t xml:space="preserve">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35-01-2001.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 утвержденных Приказом Министерства строительства и жилищно-коммунального хозяйства Российской Федерации от 14 ноября 2016 г. N 798/</w:t>
      </w:r>
      <w:proofErr w:type="spellStart"/>
      <w:r w:rsidRPr="0093732C">
        <w:rPr>
          <w:rFonts w:ascii="Times New Roman" w:hAnsi="Times New Roman" w:cs="Times New Roman"/>
          <w:sz w:val="28"/>
          <w:szCs w:val="28"/>
        </w:rPr>
        <w:t>пр</w:t>
      </w:r>
      <w:proofErr w:type="spellEnd"/>
      <w:r w:rsidRPr="0093732C">
        <w:rPr>
          <w:rFonts w:ascii="Times New Roman" w:hAnsi="Times New Roman" w:cs="Times New Roman"/>
          <w:sz w:val="28"/>
          <w:szCs w:val="28"/>
        </w:rPr>
        <w:t xml:space="preserve"> (с 1 июля 2021 г. - СП 59.13330.2020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35-01-2001.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 утвержденных </w:t>
      </w:r>
      <w:hyperlink r:id="rId23" w:history="1">
        <w:r w:rsidRPr="0093732C">
          <w:rPr>
            <w:rFonts w:ascii="Times New Roman" w:hAnsi="Times New Roman" w:cs="Times New Roman"/>
            <w:color w:val="0000FF"/>
            <w:sz w:val="28"/>
            <w:szCs w:val="28"/>
          </w:rPr>
          <w:t>Приказом</w:t>
        </w:r>
      </w:hyperlink>
      <w:r w:rsidRPr="0093732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30 декабря 2020 г. N 904/</w:t>
      </w:r>
      <w:proofErr w:type="spellStart"/>
      <w:r w:rsidRPr="0093732C">
        <w:rPr>
          <w:rFonts w:ascii="Times New Roman" w:hAnsi="Times New Roman" w:cs="Times New Roman"/>
          <w:sz w:val="28"/>
          <w:szCs w:val="28"/>
        </w:rPr>
        <w:t>пр</w:t>
      </w:r>
      <w:proofErr w:type="spellEnd"/>
      <w:r w:rsidRPr="0093732C">
        <w:rPr>
          <w:rFonts w:ascii="Times New Roman" w:hAnsi="Times New Roman" w:cs="Times New Roman"/>
          <w:sz w:val="28"/>
          <w:szCs w:val="28"/>
        </w:rPr>
        <w:t xml:space="preserve">) (далее -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 прилегающей территории, входной группы, путей движения внутри здания, зоны целевого назначения объекта, санитарно-гигиенического помещения, системы информации и связи в целях обеспечения комфортного осуществления трудовой деятельности инвалида и организации его отдыха, в том числе установка пандусов на входе, расширение дверных проемов, переоборудование санитарно-бытовых помещений, оборудование мест отдыха и приема пищи инвалида, обустройство прилегающей территории для безопасного передвижения инвалидов (оборудование специальных мест парковки, размещение тактильных указателей и табличек).</w:t>
      </w:r>
    </w:p>
    <w:p w:rsidR="007B1D83" w:rsidRPr="0093732C" w:rsidRDefault="007B1D83" w:rsidP="0093732C">
      <w:pPr>
        <w:pStyle w:val="ConsPlusNormal"/>
        <w:ind w:firstLine="540"/>
        <w:jc w:val="both"/>
        <w:rPr>
          <w:rFonts w:ascii="Times New Roman" w:hAnsi="Times New Roman" w:cs="Times New Roman"/>
          <w:sz w:val="28"/>
          <w:szCs w:val="28"/>
        </w:rPr>
      </w:pPr>
      <w:bookmarkStart w:id="1" w:name="P60"/>
      <w:bookmarkEnd w:id="1"/>
      <w:r w:rsidRPr="0093732C">
        <w:rPr>
          <w:rFonts w:ascii="Times New Roman" w:hAnsi="Times New Roman" w:cs="Times New Roman"/>
          <w:sz w:val="28"/>
          <w:szCs w:val="28"/>
        </w:rPr>
        <w:t xml:space="preserve">1.3. Субсидии предоставляются в целях возмещения работодателям расходов на оборудование (оснащение) специальных рабочих мест для трудоустройства инвалидов и (или) создание инфраструктуры, обеспечивающей доступность рабочего места для инвалида,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 в Пермском крае </w:t>
      </w:r>
      <w:hyperlink r:id="rId24" w:history="1">
        <w:r w:rsidRPr="0093732C">
          <w:rPr>
            <w:rFonts w:ascii="Times New Roman" w:hAnsi="Times New Roman" w:cs="Times New Roman"/>
            <w:color w:val="0000FF"/>
            <w:sz w:val="28"/>
            <w:szCs w:val="28"/>
          </w:rPr>
          <w:t>подпрограммы</w:t>
        </w:r>
      </w:hyperlink>
      <w:r w:rsidRPr="0093732C">
        <w:rPr>
          <w:rFonts w:ascii="Times New Roman" w:hAnsi="Times New Roman" w:cs="Times New Roman"/>
          <w:sz w:val="28"/>
          <w:szCs w:val="28"/>
        </w:rPr>
        <w:t xml:space="preserve"> "Содействие занятости населения"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N 1325-п, обеспечивающего достижение целей, показателей и результатов указанной государственной программы Пермского края.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1.4. Исполнительным органом государственной власти Пермского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социального развития Пермского края (далее - Министерство).</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Предоставление субсидий осуществляется ГКУ ЦЗН, до которого Министерством в соответствии с бюджетным законодательством Российской Федерации как получателя средств доведены в установленном порядке лимиты </w:t>
      </w:r>
      <w:r w:rsidRPr="0093732C">
        <w:rPr>
          <w:rFonts w:ascii="Times New Roman" w:hAnsi="Times New Roman" w:cs="Times New Roman"/>
          <w:sz w:val="28"/>
          <w:szCs w:val="28"/>
        </w:rPr>
        <w:lastRenderedPageBreak/>
        <w:t>бюджетных обязательств на предоставление субсидий на соответствующий финансовый год.</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1.5. 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на плановый период, и лимитов бюджетных обязательств, доведенных Министерству в установленном порядке, на цели, предусмотренные </w:t>
      </w:r>
      <w:hyperlink w:anchor="P60" w:history="1">
        <w:r w:rsidRPr="0093732C">
          <w:rPr>
            <w:rFonts w:ascii="Times New Roman" w:hAnsi="Times New Roman" w:cs="Times New Roman"/>
            <w:color w:val="0000FF"/>
            <w:sz w:val="28"/>
            <w:szCs w:val="28"/>
          </w:rPr>
          <w:t>пунктом 1.3</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1.6. Категория получателей субсидий - работодатели.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Субсидии предоставляются по результатам отбора работодателей для предоставления субсидий (далее - отбор), проводимого в порядке, установленном разделом II настоящего Порядка.</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outlineLvl w:val="1"/>
        <w:rPr>
          <w:rFonts w:ascii="Times New Roman" w:hAnsi="Times New Roman" w:cs="Times New Roman"/>
          <w:sz w:val="28"/>
          <w:szCs w:val="28"/>
        </w:rPr>
      </w:pPr>
      <w:r w:rsidRPr="0093732C">
        <w:rPr>
          <w:rFonts w:ascii="Times New Roman" w:hAnsi="Times New Roman" w:cs="Times New Roman"/>
          <w:sz w:val="28"/>
          <w:szCs w:val="28"/>
        </w:rPr>
        <w:t>II. Порядок проведения отбора</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2.1. Способом проведения отбора является запрос предложений, который проводится на основании заявок, направленных участниками отбора для участия в отборе, исходя из соответствия участника отбора категории получателей субсидии и критериям отбора и очередности поступления заявок на участие в отборе.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 Объявление о проведении отбора размещается ГКУ ЦЗН на едином портале и на официальном сайте ГКУ ЦЗН в информационно-телекоммуникационной сети "Интернет" по адресу </w:t>
      </w:r>
      <w:proofErr w:type="spellStart"/>
      <w:r w:rsidRPr="0093732C">
        <w:rPr>
          <w:rFonts w:ascii="Times New Roman" w:hAnsi="Times New Roman" w:cs="Times New Roman"/>
          <w:sz w:val="28"/>
          <w:szCs w:val="28"/>
        </w:rPr>
        <w:t>www.cznperm.ru</w:t>
      </w:r>
      <w:proofErr w:type="spellEnd"/>
      <w:r w:rsidRPr="0093732C">
        <w:rPr>
          <w:rFonts w:ascii="Times New Roman" w:hAnsi="Times New Roman" w:cs="Times New Roman"/>
          <w:sz w:val="28"/>
          <w:szCs w:val="28"/>
        </w:rPr>
        <w:t xml:space="preserve"> (далее - официальный сайт ГКУ ЦЗН) два раза в год, в срок не позднее 1 февраля (в 2021 году - не позднее 10 апреля 2021 года) и 1 июля текущего года, с указанием:</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2.2.1. 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2.2.2. наименования, места нахождения, почтового адреса, адреса электронной почты ГКУ ЦЗН;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2.2.3. результата предоставления субсидии в соответствии с </w:t>
      </w:r>
      <w:hyperlink w:anchor="P167" w:history="1">
        <w:r w:rsidRPr="0093732C">
          <w:rPr>
            <w:rFonts w:ascii="Times New Roman" w:hAnsi="Times New Roman" w:cs="Times New Roman"/>
            <w:color w:val="0000FF"/>
            <w:sz w:val="28"/>
            <w:szCs w:val="28"/>
          </w:rPr>
          <w:t>пунктом 3.4</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2.2.4.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2.2.5. требований к участникам отбора в соответствии с </w:t>
      </w:r>
      <w:hyperlink w:anchor="P84" w:history="1">
        <w:r w:rsidRPr="0093732C">
          <w:rPr>
            <w:rFonts w:ascii="Times New Roman" w:hAnsi="Times New Roman" w:cs="Times New Roman"/>
            <w:color w:val="0000FF"/>
            <w:sz w:val="28"/>
            <w:szCs w:val="28"/>
          </w:rPr>
          <w:t>пунктом 2.3</w:t>
        </w:r>
      </w:hyperlink>
      <w:r w:rsidRPr="0093732C">
        <w:rPr>
          <w:rFonts w:ascii="Times New Roman" w:hAnsi="Times New Roman" w:cs="Times New Roman"/>
          <w:sz w:val="28"/>
          <w:szCs w:val="28"/>
        </w:rPr>
        <w:t xml:space="preserve"> настоящего Порядка и перечня документов, предоставляемых участниками отбора для подтверждения их соответствия указанным требованиям в соответствии с </w:t>
      </w:r>
      <w:hyperlink w:anchor="P98" w:history="1">
        <w:r w:rsidRPr="0093732C">
          <w:rPr>
            <w:rFonts w:ascii="Times New Roman" w:hAnsi="Times New Roman" w:cs="Times New Roman"/>
            <w:color w:val="0000FF"/>
            <w:sz w:val="28"/>
            <w:szCs w:val="28"/>
          </w:rPr>
          <w:t>пунктом 2.4</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98" w:history="1">
        <w:r w:rsidRPr="0093732C">
          <w:rPr>
            <w:rFonts w:ascii="Times New Roman" w:hAnsi="Times New Roman" w:cs="Times New Roman"/>
            <w:color w:val="0000FF"/>
            <w:sz w:val="28"/>
            <w:szCs w:val="28"/>
          </w:rPr>
          <w:t>пунктами 2.4</w:t>
        </w:r>
      </w:hyperlink>
      <w:r w:rsidRPr="0093732C">
        <w:rPr>
          <w:rFonts w:ascii="Times New Roman" w:hAnsi="Times New Roman" w:cs="Times New Roman"/>
          <w:sz w:val="28"/>
          <w:szCs w:val="28"/>
        </w:rPr>
        <w:t>-</w:t>
      </w:r>
      <w:hyperlink w:anchor="P110" w:history="1">
        <w:r w:rsidRPr="0093732C">
          <w:rPr>
            <w:rFonts w:ascii="Times New Roman" w:hAnsi="Times New Roman" w:cs="Times New Roman"/>
            <w:color w:val="0000FF"/>
            <w:sz w:val="28"/>
            <w:szCs w:val="28"/>
          </w:rPr>
          <w:t>2.6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2.2.7. порядка отзыва заявок участников отбора, порядка возврата заявок участников отбора, определяющего в том числе основания для возврата заявок </w:t>
      </w:r>
      <w:r w:rsidRPr="0093732C">
        <w:rPr>
          <w:rFonts w:ascii="Times New Roman" w:hAnsi="Times New Roman" w:cs="Times New Roman"/>
          <w:sz w:val="28"/>
          <w:szCs w:val="28"/>
        </w:rPr>
        <w:lastRenderedPageBreak/>
        <w:t xml:space="preserve">участников отбора, порядка внесения изменений в заявки работодателей в соответствии с </w:t>
      </w:r>
      <w:hyperlink w:anchor="P111" w:history="1">
        <w:r w:rsidRPr="0093732C">
          <w:rPr>
            <w:rFonts w:ascii="Times New Roman" w:hAnsi="Times New Roman" w:cs="Times New Roman"/>
            <w:color w:val="0000FF"/>
            <w:sz w:val="28"/>
            <w:szCs w:val="28"/>
          </w:rPr>
          <w:t>пунктом 2.7</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2.2.8. правил рассмотрения и оценки заявок участников отбора в соответствии с </w:t>
      </w:r>
      <w:hyperlink w:anchor="P117" w:history="1">
        <w:r w:rsidRPr="0093732C">
          <w:rPr>
            <w:rFonts w:ascii="Times New Roman" w:hAnsi="Times New Roman" w:cs="Times New Roman"/>
            <w:color w:val="0000FF"/>
            <w:sz w:val="28"/>
            <w:szCs w:val="28"/>
          </w:rPr>
          <w:t>пунктами 2.9</w:t>
        </w:r>
      </w:hyperlink>
      <w:r w:rsidRPr="0093732C">
        <w:rPr>
          <w:rFonts w:ascii="Times New Roman" w:hAnsi="Times New Roman" w:cs="Times New Roman"/>
          <w:sz w:val="28"/>
          <w:szCs w:val="28"/>
        </w:rPr>
        <w:t>-</w:t>
      </w:r>
      <w:hyperlink w:anchor="P152" w:history="1">
        <w:r w:rsidRPr="0093732C">
          <w:rPr>
            <w:rFonts w:ascii="Times New Roman" w:hAnsi="Times New Roman" w:cs="Times New Roman"/>
            <w:color w:val="0000FF"/>
            <w:sz w:val="28"/>
            <w:szCs w:val="28"/>
          </w:rPr>
          <w:t>2.20</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2.2.9.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14" w:history="1">
        <w:r w:rsidRPr="0093732C">
          <w:rPr>
            <w:rFonts w:ascii="Times New Roman" w:hAnsi="Times New Roman" w:cs="Times New Roman"/>
            <w:color w:val="0000FF"/>
            <w:sz w:val="28"/>
            <w:szCs w:val="28"/>
          </w:rPr>
          <w:t>пунктом 2.8</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2.2.10. срока, в течение которого победители отбора должны подписать соглашение о предоставлении субсидии в соответствии с </w:t>
      </w:r>
      <w:hyperlink w:anchor="P172" w:history="1">
        <w:r w:rsidRPr="0093732C">
          <w:rPr>
            <w:rFonts w:ascii="Times New Roman" w:hAnsi="Times New Roman" w:cs="Times New Roman"/>
            <w:color w:val="0000FF"/>
            <w:sz w:val="28"/>
            <w:szCs w:val="28"/>
          </w:rPr>
          <w:t>абзацем вторым пункта 3.5</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2.2.11. условия признания победителей отбора уклонившимися от заключения соглашения о предоставлении субсидии в соответствии с </w:t>
      </w:r>
      <w:hyperlink w:anchor="P173" w:history="1">
        <w:r w:rsidRPr="0093732C">
          <w:rPr>
            <w:rFonts w:ascii="Times New Roman" w:hAnsi="Times New Roman" w:cs="Times New Roman"/>
            <w:color w:val="0000FF"/>
            <w:sz w:val="28"/>
            <w:szCs w:val="28"/>
          </w:rPr>
          <w:t>абзацем третьим пункта 3.5</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2.2.12. даты размещения результатов отбора на едином портале и официальном сайте ГКУ ЦЗН, которая не может быть позднее 14-го календарного дня, следующего за днем определения победителей отбора.</w:t>
      </w:r>
    </w:p>
    <w:p w:rsidR="007B1D83" w:rsidRPr="0093732C" w:rsidRDefault="007B1D83" w:rsidP="0093732C">
      <w:pPr>
        <w:pStyle w:val="ConsPlusNormal"/>
        <w:ind w:firstLine="540"/>
        <w:jc w:val="both"/>
        <w:rPr>
          <w:rFonts w:ascii="Times New Roman" w:hAnsi="Times New Roman" w:cs="Times New Roman"/>
          <w:sz w:val="28"/>
          <w:szCs w:val="28"/>
        </w:rPr>
      </w:pPr>
      <w:bookmarkStart w:id="2" w:name="P84"/>
      <w:bookmarkEnd w:id="2"/>
      <w:r w:rsidRPr="0093732C">
        <w:rPr>
          <w:rFonts w:ascii="Times New Roman" w:hAnsi="Times New Roman" w:cs="Times New Roman"/>
          <w:sz w:val="28"/>
          <w:szCs w:val="28"/>
        </w:rPr>
        <w:t>2.3. К участникам отбора устанавливаются следующие требования:</w:t>
      </w:r>
    </w:p>
    <w:p w:rsidR="007B1D83" w:rsidRPr="0093732C" w:rsidRDefault="007B1D83" w:rsidP="0093732C">
      <w:pPr>
        <w:pStyle w:val="ConsPlusNormal"/>
        <w:ind w:firstLine="540"/>
        <w:jc w:val="both"/>
        <w:rPr>
          <w:rFonts w:ascii="Times New Roman" w:hAnsi="Times New Roman" w:cs="Times New Roman"/>
          <w:sz w:val="28"/>
          <w:szCs w:val="28"/>
        </w:rPr>
      </w:pPr>
      <w:bookmarkStart w:id="3" w:name="P85"/>
      <w:bookmarkEnd w:id="3"/>
      <w:r w:rsidRPr="0093732C">
        <w:rPr>
          <w:rFonts w:ascii="Times New Roman" w:hAnsi="Times New Roman" w:cs="Times New Roman"/>
          <w:sz w:val="28"/>
          <w:szCs w:val="28"/>
        </w:rPr>
        <w:t>2.3.1. по состоянию на 1 число месяца, предшествующего месяцу подачи заявки участника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2.3.1.1.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2.3.1.2. у участника отбора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2.3.1.3.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2.3.1.4.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3732C">
        <w:rPr>
          <w:rFonts w:ascii="Times New Roman" w:hAnsi="Times New Roman" w:cs="Times New Roman"/>
          <w:sz w:val="28"/>
          <w:szCs w:val="28"/>
        </w:rPr>
        <w:t>офшорные</w:t>
      </w:r>
      <w:proofErr w:type="spellEnd"/>
      <w:r w:rsidRPr="0093732C">
        <w:rPr>
          <w:rFonts w:ascii="Times New Roman" w:hAnsi="Times New Roman" w:cs="Times New Roman"/>
          <w:sz w:val="28"/>
          <w:szCs w:val="28"/>
        </w:rPr>
        <w:t xml:space="preserve"> зоны), в совокупности превышает 50 процентов;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2.3.1.5. участники отбора не должны получать средства из бюджета Пермского края на основании иных нормативных правовых актов на цели, установленные </w:t>
      </w:r>
      <w:hyperlink w:anchor="P60" w:history="1">
        <w:r w:rsidRPr="0093732C">
          <w:rPr>
            <w:rFonts w:ascii="Times New Roman" w:hAnsi="Times New Roman" w:cs="Times New Roman"/>
            <w:color w:val="0000FF"/>
            <w:sz w:val="28"/>
            <w:szCs w:val="28"/>
          </w:rPr>
          <w:t>пунктом 1.3</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2.3.1.6. участник отбора должен быть зарегистрирован и осуществлять деятельность на территории Пермского края, поставлен на налоговый учет в территориальном органе Федеральной налоговой службы по Пермскому краю;</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2.3.2. участник отбора должен выполнять обязанности и соблюдать запреты, предусмотренные </w:t>
      </w:r>
      <w:hyperlink r:id="rId25" w:history="1">
        <w:r w:rsidRPr="0093732C">
          <w:rPr>
            <w:rFonts w:ascii="Times New Roman" w:hAnsi="Times New Roman" w:cs="Times New Roman"/>
            <w:color w:val="0000FF"/>
            <w:sz w:val="28"/>
            <w:szCs w:val="28"/>
          </w:rPr>
          <w:t>пунктами 3</w:t>
        </w:r>
      </w:hyperlink>
      <w:r w:rsidRPr="0093732C">
        <w:rPr>
          <w:rFonts w:ascii="Times New Roman" w:hAnsi="Times New Roman" w:cs="Times New Roman"/>
          <w:sz w:val="28"/>
          <w:szCs w:val="28"/>
        </w:rPr>
        <w:t xml:space="preserve"> и </w:t>
      </w:r>
      <w:hyperlink r:id="rId26" w:history="1">
        <w:r w:rsidRPr="0093732C">
          <w:rPr>
            <w:rFonts w:ascii="Times New Roman" w:hAnsi="Times New Roman" w:cs="Times New Roman"/>
            <w:color w:val="0000FF"/>
            <w:sz w:val="28"/>
            <w:szCs w:val="28"/>
          </w:rPr>
          <w:t>6 статьи 25</w:t>
        </w:r>
      </w:hyperlink>
      <w:r w:rsidRPr="0093732C">
        <w:rPr>
          <w:rFonts w:ascii="Times New Roman" w:hAnsi="Times New Roman" w:cs="Times New Roman"/>
          <w:sz w:val="28"/>
          <w:szCs w:val="28"/>
        </w:rPr>
        <w:t xml:space="preserve"> Закона Российской Федерации от 19 апреля 1991 г. N 1032-1 "О занятости населения в Российской Федерации";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2.3.3. участник отбора должен обеспечить использование оборудованных (оснащенных) специальных рабочих мест для трудоустройства инвалидов и (или) созданной инфраструктуры, обеспечивающей доступность рабочего места для инвалида, исключительно для трудоустройства инвалидов;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2.3.4. участник отбора должен принять инвалида для работы на рабочем месте, специально оборудованном (оснащенном) и (или) обеспеченном инфраструктурной доступностью, в текущем году на условиях трудового договора, заключенного на неопределенный срок;</w:t>
      </w:r>
    </w:p>
    <w:p w:rsidR="007B1D83" w:rsidRPr="0093732C" w:rsidRDefault="007B1D83" w:rsidP="0093732C">
      <w:pPr>
        <w:pStyle w:val="ConsPlusNormal"/>
        <w:ind w:firstLine="540"/>
        <w:jc w:val="both"/>
        <w:rPr>
          <w:rFonts w:ascii="Times New Roman" w:hAnsi="Times New Roman" w:cs="Times New Roman"/>
          <w:sz w:val="28"/>
          <w:szCs w:val="28"/>
        </w:rPr>
      </w:pPr>
      <w:bookmarkStart w:id="4" w:name="P95"/>
      <w:bookmarkEnd w:id="4"/>
      <w:r w:rsidRPr="0093732C">
        <w:rPr>
          <w:rFonts w:ascii="Times New Roman" w:hAnsi="Times New Roman" w:cs="Times New Roman"/>
          <w:sz w:val="28"/>
          <w:szCs w:val="28"/>
        </w:rPr>
        <w:t xml:space="preserve">2.3.5. участник отбора оборудует (оснащает) рабочее место для трудоустройства инвалида непосредственно по месту жительства инвалида при условии оформления надомного труда инвалида в соответствии с Трудовым </w:t>
      </w:r>
      <w:hyperlink r:id="rId27" w:history="1">
        <w:r w:rsidRPr="0093732C">
          <w:rPr>
            <w:rFonts w:ascii="Times New Roman" w:hAnsi="Times New Roman" w:cs="Times New Roman"/>
            <w:color w:val="0000FF"/>
            <w:sz w:val="28"/>
            <w:szCs w:val="28"/>
          </w:rPr>
          <w:t>кодексом</w:t>
        </w:r>
      </w:hyperlink>
      <w:r w:rsidRPr="0093732C">
        <w:rPr>
          <w:rFonts w:ascii="Times New Roman" w:hAnsi="Times New Roman" w:cs="Times New Roman"/>
          <w:sz w:val="28"/>
          <w:szCs w:val="28"/>
        </w:rPr>
        <w:t xml:space="preserve"> Российской Федерации;</w:t>
      </w:r>
    </w:p>
    <w:p w:rsidR="007B1D83" w:rsidRPr="0093732C" w:rsidRDefault="007B1D83" w:rsidP="0093732C">
      <w:pPr>
        <w:pStyle w:val="ConsPlusNormal"/>
        <w:ind w:firstLine="540"/>
        <w:jc w:val="both"/>
        <w:rPr>
          <w:rFonts w:ascii="Times New Roman" w:hAnsi="Times New Roman" w:cs="Times New Roman"/>
          <w:sz w:val="28"/>
          <w:szCs w:val="28"/>
        </w:rPr>
      </w:pPr>
      <w:bookmarkStart w:id="5" w:name="P96"/>
      <w:bookmarkEnd w:id="5"/>
      <w:r w:rsidRPr="0093732C">
        <w:rPr>
          <w:rFonts w:ascii="Times New Roman" w:hAnsi="Times New Roman" w:cs="Times New Roman"/>
          <w:sz w:val="28"/>
          <w:szCs w:val="28"/>
        </w:rPr>
        <w:t>2.3.6. участник отбора оборудует (оснащает) рабочее место для трудоустройства инвалида в соответствии с Основными требованиями;</w:t>
      </w:r>
    </w:p>
    <w:p w:rsidR="007B1D83" w:rsidRPr="0093732C" w:rsidRDefault="007B1D83" w:rsidP="0093732C">
      <w:pPr>
        <w:pStyle w:val="ConsPlusNormal"/>
        <w:ind w:firstLine="540"/>
        <w:jc w:val="both"/>
        <w:rPr>
          <w:rFonts w:ascii="Times New Roman" w:hAnsi="Times New Roman" w:cs="Times New Roman"/>
          <w:sz w:val="28"/>
          <w:szCs w:val="28"/>
        </w:rPr>
      </w:pPr>
      <w:bookmarkStart w:id="6" w:name="P97"/>
      <w:bookmarkEnd w:id="6"/>
      <w:r w:rsidRPr="0093732C">
        <w:rPr>
          <w:rFonts w:ascii="Times New Roman" w:hAnsi="Times New Roman" w:cs="Times New Roman"/>
          <w:sz w:val="28"/>
          <w:szCs w:val="28"/>
        </w:rPr>
        <w:t xml:space="preserve">2.3.7. участник отбора создает инфраструктуру, обеспечивающую доступность рабочего места для инвалида, в соответствии с требованиями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w:t>
      </w:r>
    </w:p>
    <w:p w:rsidR="007B1D83" w:rsidRPr="0093732C" w:rsidRDefault="007B1D83" w:rsidP="0093732C">
      <w:pPr>
        <w:pStyle w:val="ConsPlusNormal"/>
        <w:ind w:firstLine="540"/>
        <w:jc w:val="both"/>
        <w:rPr>
          <w:rFonts w:ascii="Times New Roman" w:hAnsi="Times New Roman" w:cs="Times New Roman"/>
          <w:sz w:val="28"/>
          <w:szCs w:val="28"/>
        </w:rPr>
      </w:pPr>
      <w:bookmarkStart w:id="7" w:name="P98"/>
      <w:bookmarkEnd w:id="7"/>
      <w:r w:rsidRPr="0093732C">
        <w:rPr>
          <w:rFonts w:ascii="Times New Roman" w:hAnsi="Times New Roman" w:cs="Times New Roman"/>
          <w:sz w:val="28"/>
          <w:szCs w:val="28"/>
        </w:rPr>
        <w:t xml:space="preserve">2.4. Для участия в отборе участник отбора в течение срока, указанного в объявлении о проведении отбора, который не может быть меньше 30 календарных дней, следующих за днем размещения объявления о проведении отбора, представляет в ГКУ ЦЗН на бумажном и электронном носителях </w:t>
      </w:r>
      <w:hyperlink w:anchor="P260" w:history="1">
        <w:r w:rsidRPr="0093732C">
          <w:rPr>
            <w:rFonts w:ascii="Times New Roman" w:hAnsi="Times New Roman" w:cs="Times New Roman"/>
            <w:color w:val="0000FF"/>
            <w:sz w:val="28"/>
            <w:szCs w:val="28"/>
          </w:rPr>
          <w:t>заявку</w:t>
        </w:r>
      </w:hyperlink>
      <w:r w:rsidRPr="0093732C">
        <w:rPr>
          <w:rFonts w:ascii="Times New Roman" w:hAnsi="Times New Roman" w:cs="Times New Roman"/>
          <w:sz w:val="28"/>
          <w:szCs w:val="28"/>
        </w:rPr>
        <w:t xml:space="preserve"> на участие в отборе на предоставление субсидии юридическим лицам (за исключением государственных и муниципальных учреждений) и индивидуальным предпринимателям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 по форме согласно приложению 1 к настоящему Порядку (далее - заявка) с приложением следующих документов:</w:t>
      </w:r>
    </w:p>
    <w:p w:rsidR="007B1D83" w:rsidRPr="0093732C" w:rsidRDefault="007B1D83" w:rsidP="0093732C">
      <w:pPr>
        <w:pStyle w:val="ConsPlusNormal"/>
        <w:ind w:firstLine="540"/>
        <w:jc w:val="both"/>
        <w:rPr>
          <w:rFonts w:ascii="Times New Roman" w:hAnsi="Times New Roman" w:cs="Times New Roman"/>
          <w:sz w:val="28"/>
          <w:szCs w:val="28"/>
        </w:rPr>
      </w:pPr>
      <w:bookmarkStart w:id="8" w:name="P99"/>
      <w:bookmarkEnd w:id="8"/>
      <w:r w:rsidRPr="0093732C">
        <w:rPr>
          <w:rFonts w:ascii="Times New Roman" w:hAnsi="Times New Roman" w:cs="Times New Roman"/>
          <w:sz w:val="28"/>
          <w:szCs w:val="28"/>
        </w:rPr>
        <w:t>2.4.1. выписки из Единого государственного реестра юридических лиц (Единого государственного реестра индивидуальных предпринимателей) по состоянию на дату не ранее 1 числа месяца, предшествующего месяцу подачи заявки (представляется по инициативе участника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2.4.2. копии свидетельства о постановке на учет в налоговом органе (представляется по инициативе участника отбора);</w:t>
      </w:r>
    </w:p>
    <w:p w:rsidR="007B1D83" w:rsidRPr="0093732C" w:rsidRDefault="007B1D83" w:rsidP="0093732C">
      <w:pPr>
        <w:pStyle w:val="ConsPlusNormal"/>
        <w:ind w:firstLine="540"/>
        <w:jc w:val="both"/>
        <w:rPr>
          <w:rFonts w:ascii="Times New Roman" w:hAnsi="Times New Roman" w:cs="Times New Roman"/>
          <w:sz w:val="28"/>
          <w:szCs w:val="28"/>
        </w:rPr>
      </w:pPr>
      <w:bookmarkStart w:id="9" w:name="P101"/>
      <w:bookmarkEnd w:id="9"/>
      <w:r w:rsidRPr="0093732C">
        <w:rPr>
          <w:rFonts w:ascii="Times New Roman" w:hAnsi="Times New Roman" w:cs="Times New Roman"/>
          <w:sz w:val="28"/>
          <w:szCs w:val="28"/>
        </w:rPr>
        <w:t>2.4.3. справки налогового органа,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1 числа месяца, предшествующего месяцу подачи заявки (представляется по инициативе участника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2.4.4. справки, подписанной руководителем (уполномоченным лицом с </w:t>
      </w:r>
      <w:r w:rsidRPr="0093732C">
        <w:rPr>
          <w:rFonts w:ascii="Times New Roman" w:hAnsi="Times New Roman" w:cs="Times New Roman"/>
          <w:sz w:val="28"/>
          <w:szCs w:val="28"/>
        </w:rPr>
        <w:lastRenderedPageBreak/>
        <w:t xml:space="preserve">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w:t>
      </w:r>
      <w:hyperlink w:anchor="P84" w:history="1">
        <w:r w:rsidRPr="0093732C">
          <w:rPr>
            <w:rFonts w:ascii="Times New Roman" w:hAnsi="Times New Roman" w:cs="Times New Roman"/>
            <w:color w:val="0000FF"/>
            <w:sz w:val="28"/>
            <w:szCs w:val="28"/>
          </w:rPr>
          <w:t>пунктом 2.3</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10" w:name="P103"/>
      <w:bookmarkEnd w:id="10"/>
      <w:r w:rsidRPr="0093732C">
        <w:rPr>
          <w:rFonts w:ascii="Times New Roman" w:hAnsi="Times New Roman" w:cs="Times New Roman"/>
          <w:sz w:val="28"/>
          <w:szCs w:val="28"/>
        </w:rPr>
        <w:t>2.4.5. копии приказа (выписки из приказа) участника отбора о приеме инвалида на работу на оборудованное (оснащенное) специальное рабочее место для трудоустройства инвалида и (или) в рамках созданной инфраструктуры, обеспечивающей доступность рабочего места для инвалида, в текущем году;</w:t>
      </w:r>
    </w:p>
    <w:p w:rsidR="007B1D83" w:rsidRPr="0093732C" w:rsidRDefault="007B1D83" w:rsidP="0093732C">
      <w:pPr>
        <w:pStyle w:val="ConsPlusNormal"/>
        <w:ind w:firstLine="540"/>
        <w:jc w:val="both"/>
        <w:rPr>
          <w:rFonts w:ascii="Times New Roman" w:hAnsi="Times New Roman" w:cs="Times New Roman"/>
          <w:sz w:val="28"/>
          <w:szCs w:val="28"/>
        </w:rPr>
      </w:pPr>
      <w:bookmarkStart w:id="11" w:name="P104"/>
      <w:bookmarkEnd w:id="11"/>
      <w:r w:rsidRPr="0093732C">
        <w:rPr>
          <w:rFonts w:ascii="Times New Roman" w:hAnsi="Times New Roman" w:cs="Times New Roman"/>
          <w:sz w:val="28"/>
          <w:szCs w:val="28"/>
        </w:rPr>
        <w:t>2.4.6. копии трудового договора, заключенного между участником отбора и инвалидом в текущем году;</w:t>
      </w:r>
    </w:p>
    <w:p w:rsidR="007B1D83" w:rsidRPr="0093732C" w:rsidRDefault="007B1D83" w:rsidP="0093732C">
      <w:pPr>
        <w:pStyle w:val="ConsPlusNormal"/>
        <w:ind w:firstLine="540"/>
        <w:jc w:val="both"/>
        <w:rPr>
          <w:rFonts w:ascii="Times New Roman" w:hAnsi="Times New Roman" w:cs="Times New Roman"/>
          <w:sz w:val="28"/>
          <w:szCs w:val="28"/>
        </w:rPr>
      </w:pPr>
      <w:bookmarkStart w:id="12" w:name="P105"/>
      <w:bookmarkEnd w:id="12"/>
      <w:r w:rsidRPr="0093732C">
        <w:rPr>
          <w:rFonts w:ascii="Times New Roman" w:hAnsi="Times New Roman" w:cs="Times New Roman"/>
          <w:sz w:val="28"/>
          <w:szCs w:val="28"/>
        </w:rPr>
        <w:t>2.4.7. копий документов, подтверждающих расходы участника отбора на закупку оборудования (оснащение) специального рабочего места (рабочих мест) для трудоустройства инвалидов и (или) создание инфраструктуры, обеспечивающей доступность рабочего места (рабочих мест) для инвалидов (кассовые чеки, товарные чеки, иные документы, подтверждающие расходы), произведенные в текущем году;</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2.4.8. </w:t>
      </w:r>
      <w:hyperlink w:anchor="P331" w:history="1">
        <w:r w:rsidRPr="0093732C">
          <w:rPr>
            <w:rFonts w:ascii="Times New Roman" w:hAnsi="Times New Roman" w:cs="Times New Roman"/>
            <w:color w:val="0000FF"/>
            <w:sz w:val="28"/>
            <w:szCs w:val="28"/>
          </w:rPr>
          <w:t>согласия</w:t>
        </w:r>
      </w:hyperlink>
      <w:r w:rsidRPr="0093732C">
        <w:rPr>
          <w:rFonts w:ascii="Times New Roman" w:hAnsi="Times New Roman" w:cs="Times New Roman"/>
          <w:sz w:val="28"/>
          <w:szCs w:val="28"/>
        </w:rPr>
        <w:t xml:space="preserve"> на обработку персональных данных по форме согласно приложению 2 к настоящему Порядку, оформляемого лицом, в отношении которого представляются документы, указанные в </w:t>
      </w:r>
      <w:hyperlink w:anchor="P103" w:history="1">
        <w:r w:rsidRPr="0093732C">
          <w:rPr>
            <w:rFonts w:ascii="Times New Roman" w:hAnsi="Times New Roman" w:cs="Times New Roman"/>
            <w:color w:val="0000FF"/>
            <w:sz w:val="28"/>
            <w:szCs w:val="28"/>
          </w:rPr>
          <w:t>пунктах 2.4.5</w:t>
        </w:r>
      </w:hyperlink>
      <w:r w:rsidRPr="0093732C">
        <w:rPr>
          <w:rFonts w:ascii="Times New Roman" w:hAnsi="Times New Roman" w:cs="Times New Roman"/>
          <w:sz w:val="28"/>
          <w:szCs w:val="28"/>
        </w:rPr>
        <w:t xml:space="preserve">, </w:t>
      </w:r>
      <w:hyperlink w:anchor="P104" w:history="1">
        <w:r w:rsidRPr="0093732C">
          <w:rPr>
            <w:rFonts w:ascii="Times New Roman" w:hAnsi="Times New Roman" w:cs="Times New Roman"/>
            <w:color w:val="0000FF"/>
            <w:sz w:val="28"/>
            <w:szCs w:val="28"/>
          </w:rPr>
          <w:t>2.4.6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2.5. Представленные заявка и приложенные к ней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Документы (копии документов), представленные на бумажном носителе, должны быть заверены руководителем участника отбора (для юридических лиц), участником отбора (для индивидуальных предпринимателей) или иным уполномоченным лицом участника отбора и скреплены печатью участника отбора (при наличии).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В случае подписания документов (заверения копий документов) иным уполномоченным на это лицом к документам (копиям документов)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(заверение) данных документов (копий документов), или нотариально заверенная копия такой доверенности.</w:t>
      </w:r>
    </w:p>
    <w:p w:rsidR="007B1D83" w:rsidRPr="0093732C" w:rsidRDefault="007B1D83" w:rsidP="0093732C">
      <w:pPr>
        <w:pStyle w:val="ConsPlusNormal"/>
        <w:ind w:firstLine="540"/>
        <w:jc w:val="both"/>
        <w:rPr>
          <w:rFonts w:ascii="Times New Roman" w:hAnsi="Times New Roman" w:cs="Times New Roman"/>
          <w:sz w:val="28"/>
          <w:szCs w:val="28"/>
        </w:rPr>
      </w:pPr>
      <w:bookmarkStart w:id="13" w:name="P110"/>
      <w:bookmarkEnd w:id="13"/>
      <w:r w:rsidRPr="0093732C">
        <w:rPr>
          <w:rFonts w:ascii="Times New Roman" w:hAnsi="Times New Roman" w:cs="Times New Roman"/>
          <w:sz w:val="28"/>
          <w:szCs w:val="28"/>
        </w:rPr>
        <w:t>2.6. Участник отбора вправе представить в ГКУ ЦЗН в рамках отбора только одну заявку.</w:t>
      </w:r>
    </w:p>
    <w:p w:rsidR="007B1D83" w:rsidRPr="0093732C" w:rsidRDefault="007B1D83" w:rsidP="0093732C">
      <w:pPr>
        <w:pStyle w:val="ConsPlusNormal"/>
        <w:ind w:firstLine="540"/>
        <w:jc w:val="both"/>
        <w:rPr>
          <w:rFonts w:ascii="Times New Roman" w:hAnsi="Times New Roman" w:cs="Times New Roman"/>
          <w:sz w:val="28"/>
          <w:szCs w:val="28"/>
        </w:rPr>
      </w:pPr>
      <w:bookmarkStart w:id="14" w:name="P111"/>
      <w:bookmarkEnd w:id="14"/>
      <w:r w:rsidRPr="0093732C">
        <w:rPr>
          <w:rFonts w:ascii="Times New Roman" w:hAnsi="Times New Roman" w:cs="Times New Roman"/>
          <w:sz w:val="28"/>
          <w:szCs w:val="28"/>
        </w:rPr>
        <w:t>2.7. Участник отбора вправе отозвать или изменить направленную ранее заявку с приложенными к ней документами в любое время до дня окончания срока подачи (приема) заявок, указанного в объявлении о проведении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ГКУ ЦЗН возвращает заявку с приложенными к ней документами участнику отбора по его письменному заявлению (в свободной форме) с соответствующей записью о возврате в журнале регистрации заявок, указанном в </w:t>
      </w:r>
      <w:hyperlink w:anchor="P117" w:history="1">
        <w:r w:rsidRPr="0093732C">
          <w:rPr>
            <w:rFonts w:ascii="Times New Roman" w:hAnsi="Times New Roman" w:cs="Times New Roman"/>
            <w:color w:val="0000FF"/>
            <w:sz w:val="28"/>
            <w:szCs w:val="28"/>
          </w:rPr>
          <w:t>пункте 2.9</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Для изменения направленной ранее заявки участник отбора отзывает ее в порядке, определенном настоящим пунктом, и представляет измененную заявку в </w:t>
      </w:r>
      <w:r w:rsidRPr="0093732C">
        <w:rPr>
          <w:rFonts w:ascii="Times New Roman" w:hAnsi="Times New Roman" w:cs="Times New Roman"/>
          <w:sz w:val="28"/>
          <w:szCs w:val="28"/>
        </w:rPr>
        <w:lastRenderedPageBreak/>
        <w:t xml:space="preserve">ГКУ ЦЗН в соответствии с </w:t>
      </w:r>
      <w:hyperlink w:anchor="P98" w:history="1">
        <w:r w:rsidRPr="0093732C">
          <w:rPr>
            <w:rFonts w:ascii="Times New Roman" w:hAnsi="Times New Roman" w:cs="Times New Roman"/>
            <w:color w:val="0000FF"/>
            <w:sz w:val="28"/>
            <w:szCs w:val="28"/>
          </w:rPr>
          <w:t>пунктами 2.4</w:t>
        </w:r>
      </w:hyperlink>
      <w:r w:rsidRPr="0093732C">
        <w:rPr>
          <w:rFonts w:ascii="Times New Roman" w:hAnsi="Times New Roman" w:cs="Times New Roman"/>
          <w:sz w:val="28"/>
          <w:szCs w:val="28"/>
        </w:rPr>
        <w:t>-</w:t>
      </w:r>
      <w:hyperlink w:anchor="P110" w:history="1">
        <w:r w:rsidRPr="0093732C">
          <w:rPr>
            <w:rFonts w:ascii="Times New Roman" w:hAnsi="Times New Roman" w:cs="Times New Roman"/>
            <w:color w:val="0000FF"/>
            <w:sz w:val="28"/>
            <w:szCs w:val="28"/>
          </w:rPr>
          <w:t>2.6</w:t>
        </w:r>
      </w:hyperlink>
      <w:r w:rsidRPr="0093732C">
        <w:rPr>
          <w:rFonts w:ascii="Times New Roman" w:hAnsi="Times New Roman" w:cs="Times New Roman"/>
          <w:sz w:val="28"/>
          <w:szCs w:val="28"/>
        </w:rPr>
        <w:t xml:space="preserve"> настоящего Порядка. Данная заявка будет считаться вновь поданной.</w:t>
      </w:r>
    </w:p>
    <w:p w:rsidR="007B1D83" w:rsidRPr="0093732C" w:rsidRDefault="007B1D83" w:rsidP="0093732C">
      <w:pPr>
        <w:pStyle w:val="ConsPlusNormal"/>
        <w:ind w:firstLine="540"/>
        <w:jc w:val="both"/>
        <w:rPr>
          <w:rFonts w:ascii="Times New Roman" w:hAnsi="Times New Roman" w:cs="Times New Roman"/>
          <w:sz w:val="28"/>
          <w:szCs w:val="28"/>
        </w:rPr>
      </w:pPr>
      <w:bookmarkStart w:id="15" w:name="P114"/>
      <w:bookmarkEnd w:id="15"/>
      <w:r w:rsidRPr="0093732C">
        <w:rPr>
          <w:rFonts w:ascii="Times New Roman" w:hAnsi="Times New Roman" w:cs="Times New Roman"/>
          <w:sz w:val="28"/>
          <w:szCs w:val="28"/>
        </w:rPr>
        <w:t>2.8. Участник отбора вправе обратиться в ГКУ ЦЗН за разъяснениями положений объявления о проведении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Обращение направляется в ГКУ ЦЗН в письменной свободной форме начиная с даты размещения объявления о проведении отбора на официальном сайте ГКУ ЦЗН, едином портале и не позднее чем за 5 рабочих дней до окончания срока подачи (приема) заявок, указанного в объявлении о проведении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ГКУ ЦЗН в течение 3 рабочих дней с даты поступления обращения дает разъяснения положений объявления о проведении отбора путем направления работодателю письменного ответа.</w:t>
      </w:r>
    </w:p>
    <w:p w:rsidR="007B1D83" w:rsidRPr="0093732C" w:rsidRDefault="007B1D83" w:rsidP="0093732C">
      <w:pPr>
        <w:pStyle w:val="ConsPlusNormal"/>
        <w:ind w:firstLine="540"/>
        <w:jc w:val="both"/>
        <w:rPr>
          <w:rFonts w:ascii="Times New Roman" w:hAnsi="Times New Roman" w:cs="Times New Roman"/>
          <w:sz w:val="28"/>
          <w:szCs w:val="28"/>
        </w:rPr>
      </w:pPr>
      <w:bookmarkStart w:id="16" w:name="P117"/>
      <w:bookmarkEnd w:id="16"/>
      <w:r w:rsidRPr="0093732C">
        <w:rPr>
          <w:rFonts w:ascii="Times New Roman" w:hAnsi="Times New Roman" w:cs="Times New Roman"/>
          <w:sz w:val="28"/>
          <w:szCs w:val="28"/>
        </w:rPr>
        <w:t>2.9. ГКУ ЦЗН осуществляет регистрацию заявок с приложенными к ним документами в день их поступления в журнале регистрации заявок, который должен быть пронумерован, прошнурован и скреплен печатью ГКУ ЦЗН.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Запись о регистрации заявок должна включать регистрационный номер заявки с поступившим пакетом документов, дату и время (часы, минуты) их поступления.</w:t>
      </w:r>
    </w:p>
    <w:p w:rsidR="007B1D83" w:rsidRPr="0093732C" w:rsidRDefault="007B1D83" w:rsidP="0093732C">
      <w:pPr>
        <w:pStyle w:val="ConsPlusNormal"/>
        <w:ind w:firstLine="540"/>
        <w:jc w:val="both"/>
        <w:rPr>
          <w:rFonts w:ascii="Times New Roman" w:hAnsi="Times New Roman" w:cs="Times New Roman"/>
          <w:sz w:val="28"/>
          <w:szCs w:val="28"/>
        </w:rPr>
      </w:pPr>
      <w:bookmarkStart w:id="17" w:name="P119"/>
      <w:bookmarkEnd w:id="17"/>
      <w:r w:rsidRPr="0093732C">
        <w:rPr>
          <w:rFonts w:ascii="Times New Roman" w:hAnsi="Times New Roman" w:cs="Times New Roman"/>
          <w:sz w:val="28"/>
          <w:szCs w:val="28"/>
        </w:rPr>
        <w:t xml:space="preserve">2.10. ГКУ ЦЗН в течение 3 рабочих дней со дня регистрации представленной заявки с приложенными к ней документами проверяет наличие документов, указанных в </w:t>
      </w:r>
      <w:hyperlink w:anchor="P99" w:history="1">
        <w:r w:rsidRPr="0093732C">
          <w:rPr>
            <w:rFonts w:ascii="Times New Roman" w:hAnsi="Times New Roman" w:cs="Times New Roman"/>
            <w:color w:val="0000FF"/>
            <w:sz w:val="28"/>
            <w:szCs w:val="28"/>
          </w:rPr>
          <w:t>пунктах 2.4.1</w:t>
        </w:r>
      </w:hyperlink>
      <w:r w:rsidRPr="0093732C">
        <w:rPr>
          <w:rFonts w:ascii="Times New Roman" w:hAnsi="Times New Roman" w:cs="Times New Roman"/>
          <w:sz w:val="28"/>
          <w:szCs w:val="28"/>
        </w:rPr>
        <w:t>-</w:t>
      </w:r>
      <w:hyperlink w:anchor="P101" w:history="1">
        <w:r w:rsidRPr="0093732C">
          <w:rPr>
            <w:rFonts w:ascii="Times New Roman" w:hAnsi="Times New Roman" w:cs="Times New Roman"/>
            <w:color w:val="0000FF"/>
            <w:sz w:val="28"/>
            <w:szCs w:val="28"/>
          </w:rPr>
          <w:t>2.4.3</w:t>
        </w:r>
      </w:hyperlink>
      <w:r w:rsidRPr="0093732C">
        <w:rPr>
          <w:rFonts w:ascii="Times New Roman" w:hAnsi="Times New Roman" w:cs="Times New Roman"/>
          <w:sz w:val="28"/>
          <w:szCs w:val="28"/>
        </w:rPr>
        <w:t xml:space="preserve"> настоящего Порядка, и в случае их отсутствия в течение 3 рабочих дней со дня окончания указанной проверки запрашивает соответствующие сведения в рамках межведомственного взаимодействия.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2.11. Для рассмотрения и оценки представленных участниками отбора заявок с приложенными к ним документами ГКУ ЦЗН создается комиссия по рассмотрению заявок (далее - комиссия).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Состав комиссии и порядок ее работы утверждаются приказом ГКУ ЦЗН с учетом положений настоящего пункта.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В состав комиссии включаются сотрудники ГКУ ЦЗН, а также по согласованию представители общественных объединений инвалидов, обладающие знаниями в области формирования доступной среды для различных категорий инвалидов. Председателем комиссии назначается руководитель ГКУ ЦЗН или исполняющий обязанности руководителя ГКУ ЦЗН.</w:t>
      </w:r>
    </w:p>
    <w:p w:rsidR="007B1D83" w:rsidRPr="0093732C" w:rsidRDefault="007B1D83" w:rsidP="0093732C">
      <w:pPr>
        <w:pStyle w:val="ConsPlusNormal"/>
        <w:ind w:firstLine="540"/>
        <w:jc w:val="both"/>
        <w:rPr>
          <w:rFonts w:ascii="Times New Roman" w:hAnsi="Times New Roman" w:cs="Times New Roman"/>
          <w:sz w:val="28"/>
          <w:szCs w:val="28"/>
        </w:rPr>
      </w:pPr>
      <w:bookmarkStart w:id="18" w:name="P123"/>
      <w:bookmarkEnd w:id="18"/>
      <w:r w:rsidRPr="0093732C">
        <w:rPr>
          <w:rFonts w:ascii="Times New Roman" w:hAnsi="Times New Roman" w:cs="Times New Roman"/>
          <w:sz w:val="28"/>
          <w:szCs w:val="28"/>
        </w:rPr>
        <w:t xml:space="preserve">2.12. Комиссия в течение 5 рабочих дней со дня регистрации представленной участником отбора заявки с приложенными к ней документами осуществляет осмотр оборудованного (оснащенного) участником отбора специального рабочего места для трудоустройства инвалида и (или) созданной участником отбора инфраструктуры, обеспечивающей доступность рабочего места для инвалида (далее - осмотр), на предмет их соответствия (несоответствия) в натуре расходам, представленным участником отбора к возмещению в соответствии с </w:t>
      </w:r>
      <w:hyperlink w:anchor="P105" w:history="1">
        <w:r w:rsidRPr="0093732C">
          <w:rPr>
            <w:rFonts w:ascii="Times New Roman" w:hAnsi="Times New Roman" w:cs="Times New Roman"/>
            <w:color w:val="0000FF"/>
            <w:sz w:val="28"/>
            <w:szCs w:val="28"/>
          </w:rPr>
          <w:t>пунктом 2.4.7</w:t>
        </w:r>
      </w:hyperlink>
      <w:r w:rsidRPr="0093732C">
        <w:rPr>
          <w:rFonts w:ascii="Times New Roman" w:hAnsi="Times New Roman" w:cs="Times New Roman"/>
          <w:sz w:val="28"/>
          <w:szCs w:val="28"/>
        </w:rPr>
        <w:t xml:space="preserve"> настоящего Порядка, а также условиям, указанным в </w:t>
      </w:r>
      <w:hyperlink w:anchor="P96" w:history="1">
        <w:r w:rsidRPr="0093732C">
          <w:rPr>
            <w:rFonts w:ascii="Times New Roman" w:hAnsi="Times New Roman" w:cs="Times New Roman"/>
            <w:color w:val="0000FF"/>
            <w:sz w:val="28"/>
            <w:szCs w:val="28"/>
          </w:rPr>
          <w:t>пунктах 2.3.6</w:t>
        </w:r>
      </w:hyperlink>
      <w:r w:rsidRPr="0093732C">
        <w:rPr>
          <w:rFonts w:ascii="Times New Roman" w:hAnsi="Times New Roman" w:cs="Times New Roman"/>
          <w:sz w:val="28"/>
          <w:szCs w:val="28"/>
        </w:rPr>
        <w:t xml:space="preserve"> и (или) </w:t>
      </w:r>
      <w:hyperlink w:anchor="P97" w:history="1">
        <w:r w:rsidRPr="0093732C">
          <w:rPr>
            <w:rFonts w:ascii="Times New Roman" w:hAnsi="Times New Roman" w:cs="Times New Roman"/>
            <w:color w:val="0000FF"/>
            <w:sz w:val="28"/>
            <w:szCs w:val="28"/>
          </w:rPr>
          <w:t>2.3.7</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В течение 3 рабочих дней после окончания осуществления осмотра составляется акт осмотра комиссии, который подписывается председателем, секретарем комиссии и присутствующими при осуществлении осмотра членами комиссии. В акте осмотра комиссии указываются: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дата, время и место проведения осмотра;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информация об участнике отбора, в отношении которого проведен осмотр;</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краткая характеристика оборудованного (оснащенного) участником отбора </w:t>
      </w:r>
      <w:r w:rsidRPr="0093732C">
        <w:rPr>
          <w:rFonts w:ascii="Times New Roman" w:hAnsi="Times New Roman" w:cs="Times New Roman"/>
          <w:sz w:val="28"/>
          <w:szCs w:val="28"/>
        </w:rPr>
        <w:lastRenderedPageBreak/>
        <w:t>специального рабочего места для трудоустройства инвалида и (или) созданной участником отбора инфраструктуры, обеспечивающей доступность рабочего места для инвалида;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информация о соответствии (несоответствии) оборудованного (оснащенного) специального рабочего места для трудоустройства инвалида и (или) созданной инфраструктуры, обеспечивающей доступность рабочего места для инвалида, требованиям настоящего Порядка. При выявлении несоответствий в акте осмотра комиссии указываются данные несоответствия (расходы, которые не были подтверждены в натуре, и (или) положения Основных требований и (или)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 которым не соответствуют указанные рабочие места и (или) инфраструктура).</w:t>
      </w:r>
    </w:p>
    <w:p w:rsidR="007B1D83" w:rsidRPr="0093732C" w:rsidRDefault="007B1D83" w:rsidP="0093732C">
      <w:pPr>
        <w:pStyle w:val="ConsPlusNormal"/>
        <w:ind w:firstLine="540"/>
        <w:jc w:val="both"/>
        <w:rPr>
          <w:rFonts w:ascii="Times New Roman" w:hAnsi="Times New Roman" w:cs="Times New Roman"/>
          <w:sz w:val="28"/>
          <w:szCs w:val="28"/>
        </w:rPr>
      </w:pPr>
      <w:bookmarkStart w:id="19" w:name="P129"/>
      <w:bookmarkEnd w:id="19"/>
      <w:r w:rsidRPr="0093732C">
        <w:rPr>
          <w:rFonts w:ascii="Times New Roman" w:hAnsi="Times New Roman" w:cs="Times New Roman"/>
          <w:sz w:val="28"/>
          <w:szCs w:val="28"/>
        </w:rPr>
        <w:t xml:space="preserve">2.13. В случае установления по результатам осмотра комиссии соответствия оборудованного (оснащенного) участником отбора специального рабочего места для трудоустройства инвалида, созданной участником отбора инфраструктуры, обеспечивающей доступность рабочего места для инвалида, требованиям настоящего Порядка заявка и приложенные к ней документы соответствующего участника отбора рассматриваются на заседании комиссии в соответствии с </w:t>
      </w:r>
      <w:hyperlink w:anchor="P136" w:history="1">
        <w:r w:rsidRPr="0093732C">
          <w:rPr>
            <w:rFonts w:ascii="Times New Roman" w:hAnsi="Times New Roman" w:cs="Times New Roman"/>
            <w:color w:val="0000FF"/>
            <w:sz w:val="28"/>
            <w:szCs w:val="28"/>
          </w:rPr>
          <w:t>пунктами 2.15</w:t>
        </w:r>
      </w:hyperlink>
      <w:r w:rsidRPr="0093732C">
        <w:rPr>
          <w:rFonts w:ascii="Times New Roman" w:hAnsi="Times New Roman" w:cs="Times New Roman"/>
          <w:sz w:val="28"/>
          <w:szCs w:val="28"/>
        </w:rPr>
        <w:t xml:space="preserve">, </w:t>
      </w:r>
      <w:hyperlink w:anchor="P137" w:history="1">
        <w:r w:rsidRPr="0093732C">
          <w:rPr>
            <w:rFonts w:ascii="Times New Roman" w:hAnsi="Times New Roman" w:cs="Times New Roman"/>
            <w:color w:val="0000FF"/>
            <w:sz w:val="28"/>
            <w:szCs w:val="28"/>
          </w:rPr>
          <w:t>2.16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0" w:name="P130"/>
      <w:bookmarkEnd w:id="20"/>
      <w:r w:rsidRPr="0093732C">
        <w:rPr>
          <w:rFonts w:ascii="Times New Roman" w:hAnsi="Times New Roman" w:cs="Times New Roman"/>
          <w:sz w:val="28"/>
          <w:szCs w:val="28"/>
        </w:rPr>
        <w:t xml:space="preserve">В случае установления по результатам осмотра комиссии несоответствий оборудованного (оснащенного) участником отбора специального рабочего места для трудоустройства инвалида, созданной участником отбора инфраструктуры, обеспечивающей доступность рабочего места для инвалида, требованиям настоящего Порядка заявка соответствующего участника отбора отклоняется в соответствии с </w:t>
      </w:r>
      <w:hyperlink w:anchor="P143" w:history="1">
        <w:r w:rsidRPr="0093732C">
          <w:rPr>
            <w:rFonts w:ascii="Times New Roman" w:hAnsi="Times New Roman" w:cs="Times New Roman"/>
            <w:color w:val="0000FF"/>
            <w:sz w:val="28"/>
            <w:szCs w:val="28"/>
          </w:rPr>
          <w:t>пунктами 2.17</w:t>
        </w:r>
      </w:hyperlink>
      <w:r w:rsidRPr="0093732C">
        <w:rPr>
          <w:rFonts w:ascii="Times New Roman" w:hAnsi="Times New Roman" w:cs="Times New Roman"/>
          <w:sz w:val="28"/>
          <w:szCs w:val="28"/>
        </w:rPr>
        <w:t xml:space="preserve">, </w:t>
      </w:r>
      <w:hyperlink w:anchor="P147" w:history="1">
        <w:r w:rsidRPr="0093732C">
          <w:rPr>
            <w:rFonts w:ascii="Times New Roman" w:hAnsi="Times New Roman" w:cs="Times New Roman"/>
            <w:color w:val="0000FF"/>
            <w:sz w:val="28"/>
            <w:szCs w:val="28"/>
          </w:rPr>
          <w:t>2.19.1</w:t>
        </w:r>
      </w:hyperlink>
      <w:r w:rsidRPr="0093732C">
        <w:rPr>
          <w:rFonts w:ascii="Times New Roman" w:hAnsi="Times New Roman" w:cs="Times New Roman"/>
          <w:sz w:val="28"/>
          <w:szCs w:val="28"/>
        </w:rPr>
        <w:t xml:space="preserve"> и (или) </w:t>
      </w:r>
      <w:hyperlink w:anchor="P148" w:history="1">
        <w:r w:rsidRPr="0093732C">
          <w:rPr>
            <w:rFonts w:ascii="Times New Roman" w:hAnsi="Times New Roman" w:cs="Times New Roman"/>
            <w:color w:val="0000FF"/>
            <w:sz w:val="28"/>
            <w:szCs w:val="28"/>
          </w:rPr>
          <w:t>2.19.2</w:t>
        </w:r>
      </w:hyperlink>
      <w:r w:rsidRPr="0093732C">
        <w:rPr>
          <w:rFonts w:ascii="Times New Roman" w:hAnsi="Times New Roman" w:cs="Times New Roman"/>
          <w:sz w:val="28"/>
          <w:szCs w:val="28"/>
        </w:rPr>
        <w:t xml:space="preserve"> настоящего Порядка, за исключением случая, если участником отбора устранены выявленные несоответствия в соответствии с пунктом 2.14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1" w:name="P131"/>
      <w:bookmarkEnd w:id="21"/>
      <w:r w:rsidRPr="0093732C">
        <w:rPr>
          <w:rFonts w:ascii="Times New Roman" w:hAnsi="Times New Roman" w:cs="Times New Roman"/>
          <w:sz w:val="28"/>
          <w:szCs w:val="28"/>
        </w:rPr>
        <w:t xml:space="preserve">2.14. В случае установления по результатам осмотра комиссии несоответствий, указанных в </w:t>
      </w:r>
      <w:hyperlink w:anchor="P130" w:history="1">
        <w:r w:rsidRPr="0093732C">
          <w:rPr>
            <w:rFonts w:ascii="Times New Roman" w:hAnsi="Times New Roman" w:cs="Times New Roman"/>
            <w:color w:val="0000FF"/>
            <w:sz w:val="28"/>
            <w:szCs w:val="28"/>
          </w:rPr>
          <w:t>абзаце втором пункта 2.13</w:t>
        </w:r>
      </w:hyperlink>
      <w:r w:rsidRPr="0093732C">
        <w:rPr>
          <w:rFonts w:ascii="Times New Roman" w:hAnsi="Times New Roman" w:cs="Times New Roman"/>
          <w:sz w:val="28"/>
          <w:szCs w:val="28"/>
        </w:rPr>
        <w:t xml:space="preserve"> настоящего Порядка, участнику отбора не позднее 1 рабочего дня, следующего за днем подписания соответствующего акта осмотра комиссии, направляется по адресу электронной почты, указанному в заявке, уведомление о несоответствии рабочего места и (или) инфраструктуры с приложением копии соответствующего акта осмотра комиссии.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Участник отбора вправе в срок, установленный в объявлении о проведении отбора, устранить указанные в акте осмотра комиссии несоответствия и представить в ГКУ ЦЗН на бумажном носителе уведомление об устранении выявленных несоответствий рабочего места и (или) инфраструктуры (в свободной форме).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Уведомление об устранении выявленных несоответствий рабочего места и (или) инфраструктуры регистрируется ГКУ ЦЗН в день его представления в журнале регистрации заявок, указанном в </w:t>
      </w:r>
      <w:hyperlink w:anchor="P117" w:history="1">
        <w:r w:rsidRPr="0093732C">
          <w:rPr>
            <w:rFonts w:ascii="Times New Roman" w:hAnsi="Times New Roman" w:cs="Times New Roman"/>
            <w:color w:val="0000FF"/>
            <w:sz w:val="28"/>
            <w:szCs w:val="28"/>
          </w:rPr>
          <w:t>пункте 2.9</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Комиссия в течение 5 рабочих дней со дня регистрации уведомления об устранении выявленных несоответствий рабочего места и (или) инфраструктуры осуществляет повторный осмотр в порядке, предусмотренном </w:t>
      </w:r>
      <w:hyperlink w:anchor="P123" w:history="1">
        <w:r w:rsidRPr="0093732C">
          <w:rPr>
            <w:rFonts w:ascii="Times New Roman" w:hAnsi="Times New Roman" w:cs="Times New Roman"/>
            <w:color w:val="0000FF"/>
            <w:sz w:val="28"/>
            <w:szCs w:val="28"/>
          </w:rPr>
          <w:t>пунктом 2.12</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2" w:name="P135"/>
      <w:bookmarkEnd w:id="22"/>
      <w:r w:rsidRPr="0093732C">
        <w:rPr>
          <w:rFonts w:ascii="Times New Roman" w:hAnsi="Times New Roman" w:cs="Times New Roman"/>
          <w:sz w:val="28"/>
          <w:szCs w:val="28"/>
        </w:rPr>
        <w:t xml:space="preserve">В случае если по результатам повторного осмотра комиссия установит, что участником отбора устранены выявленные несоответствия, заявка и приложенные к ней документы указанного участника отбора рассматриваются на заседании </w:t>
      </w:r>
      <w:r w:rsidRPr="0093732C">
        <w:rPr>
          <w:rFonts w:ascii="Times New Roman" w:hAnsi="Times New Roman" w:cs="Times New Roman"/>
          <w:sz w:val="28"/>
          <w:szCs w:val="28"/>
        </w:rPr>
        <w:lastRenderedPageBreak/>
        <w:t xml:space="preserve">комиссии в соответствии с пунктами 2.15, </w:t>
      </w:r>
      <w:hyperlink w:anchor="P137" w:history="1">
        <w:r w:rsidRPr="0093732C">
          <w:rPr>
            <w:rFonts w:ascii="Times New Roman" w:hAnsi="Times New Roman" w:cs="Times New Roman"/>
            <w:color w:val="0000FF"/>
            <w:sz w:val="28"/>
            <w:szCs w:val="28"/>
          </w:rPr>
          <w:t>2.16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3" w:name="P136"/>
      <w:bookmarkEnd w:id="23"/>
      <w:r w:rsidRPr="0093732C">
        <w:rPr>
          <w:rFonts w:ascii="Times New Roman" w:hAnsi="Times New Roman" w:cs="Times New Roman"/>
          <w:sz w:val="28"/>
          <w:szCs w:val="28"/>
        </w:rPr>
        <w:t xml:space="preserve">2.15. Комиссия не позднее 20 рабочих дней после окончания срока подачи (приема) заявок, указанного в объявлении о проведении отбора, на заседании комиссии осуществляет в отношении участников отбора, указанных в </w:t>
      </w:r>
      <w:hyperlink w:anchor="P129" w:history="1">
        <w:r w:rsidRPr="0093732C">
          <w:rPr>
            <w:rFonts w:ascii="Times New Roman" w:hAnsi="Times New Roman" w:cs="Times New Roman"/>
            <w:color w:val="0000FF"/>
            <w:sz w:val="28"/>
            <w:szCs w:val="28"/>
          </w:rPr>
          <w:t>абзаце первом пункта 2.13</w:t>
        </w:r>
      </w:hyperlink>
      <w:r w:rsidRPr="0093732C">
        <w:rPr>
          <w:rFonts w:ascii="Times New Roman" w:hAnsi="Times New Roman" w:cs="Times New Roman"/>
          <w:sz w:val="28"/>
          <w:szCs w:val="28"/>
        </w:rPr>
        <w:t xml:space="preserve"> и </w:t>
      </w:r>
      <w:hyperlink w:anchor="P135" w:history="1">
        <w:r w:rsidRPr="0093732C">
          <w:rPr>
            <w:rFonts w:ascii="Times New Roman" w:hAnsi="Times New Roman" w:cs="Times New Roman"/>
            <w:color w:val="0000FF"/>
            <w:sz w:val="28"/>
            <w:szCs w:val="28"/>
          </w:rPr>
          <w:t>абзаце пятом пункта 2.14</w:t>
        </w:r>
      </w:hyperlink>
      <w:r w:rsidRPr="0093732C">
        <w:rPr>
          <w:rFonts w:ascii="Times New Roman" w:hAnsi="Times New Roman" w:cs="Times New Roman"/>
          <w:sz w:val="28"/>
          <w:szCs w:val="28"/>
        </w:rPr>
        <w:t xml:space="preserve"> настоящего Порядка, рассмотрение и оценку заявок с приложенными к ним документами, а также сведений, полученных в порядке межведомственного взаимодействия в соответствии с </w:t>
      </w:r>
      <w:hyperlink w:anchor="P119" w:history="1">
        <w:r w:rsidRPr="0093732C">
          <w:rPr>
            <w:rFonts w:ascii="Times New Roman" w:hAnsi="Times New Roman" w:cs="Times New Roman"/>
            <w:color w:val="0000FF"/>
            <w:sz w:val="28"/>
            <w:szCs w:val="28"/>
          </w:rPr>
          <w:t>пунктом 2.10</w:t>
        </w:r>
      </w:hyperlink>
      <w:r w:rsidRPr="0093732C">
        <w:rPr>
          <w:rFonts w:ascii="Times New Roman" w:hAnsi="Times New Roman" w:cs="Times New Roman"/>
          <w:sz w:val="28"/>
          <w:szCs w:val="28"/>
        </w:rPr>
        <w:t xml:space="preserve"> настоящего Порядка, на предмет соответствия участников отбора и представленных ими документов требованиям, перечню и условиям, указанным в </w:t>
      </w:r>
      <w:hyperlink w:anchor="P84" w:history="1">
        <w:r w:rsidRPr="0093732C">
          <w:rPr>
            <w:rFonts w:ascii="Times New Roman" w:hAnsi="Times New Roman" w:cs="Times New Roman"/>
            <w:color w:val="0000FF"/>
            <w:sz w:val="28"/>
            <w:szCs w:val="28"/>
          </w:rPr>
          <w:t>пунктах 2.3</w:t>
        </w:r>
      </w:hyperlink>
      <w:r w:rsidRPr="0093732C">
        <w:rPr>
          <w:rFonts w:ascii="Times New Roman" w:hAnsi="Times New Roman" w:cs="Times New Roman"/>
          <w:sz w:val="28"/>
          <w:szCs w:val="28"/>
        </w:rPr>
        <w:t xml:space="preserve">, </w:t>
      </w:r>
      <w:hyperlink w:anchor="P85" w:history="1">
        <w:r w:rsidRPr="0093732C">
          <w:rPr>
            <w:rFonts w:ascii="Times New Roman" w:hAnsi="Times New Roman" w:cs="Times New Roman"/>
            <w:color w:val="0000FF"/>
            <w:sz w:val="28"/>
            <w:szCs w:val="28"/>
          </w:rPr>
          <w:t>2.3.1</w:t>
        </w:r>
      </w:hyperlink>
      <w:r w:rsidRPr="0093732C">
        <w:rPr>
          <w:rFonts w:ascii="Times New Roman" w:hAnsi="Times New Roman" w:cs="Times New Roman"/>
          <w:sz w:val="28"/>
          <w:szCs w:val="28"/>
        </w:rPr>
        <w:t>-</w:t>
      </w:r>
      <w:hyperlink w:anchor="P95" w:history="1">
        <w:r w:rsidRPr="0093732C">
          <w:rPr>
            <w:rFonts w:ascii="Times New Roman" w:hAnsi="Times New Roman" w:cs="Times New Roman"/>
            <w:color w:val="0000FF"/>
            <w:sz w:val="28"/>
            <w:szCs w:val="28"/>
          </w:rPr>
          <w:t>2.3.5</w:t>
        </w:r>
      </w:hyperlink>
      <w:r w:rsidRPr="0093732C">
        <w:rPr>
          <w:rFonts w:ascii="Times New Roman" w:hAnsi="Times New Roman" w:cs="Times New Roman"/>
          <w:sz w:val="28"/>
          <w:szCs w:val="28"/>
        </w:rPr>
        <w:t xml:space="preserve">, </w:t>
      </w:r>
      <w:hyperlink w:anchor="P98" w:history="1">
        <w:r w:rsidRPr="0093732C">
          <w:rPr>
            <w:rFonts w:ascii="Times New Roman" w:hAnsi="Times New Roman" w:cs="Times New Roman"/>
            <w:color w:val="0000FF"/>
            <w:sz w:val="28"/>
            <w:szCs w:val="28"/>
          </w:rPr>
          <w:t>2.4</w:t>
        </w:r>
      </w:hyperlink>
      <w:r w:rsidRPr="0093732C">
        <w:rPr>
          <w:rFonts w:ascii="Times New Roman" w:hAnsi="Times New Roman" w:cs="Times New Roman"/>
          <w:sz w:val="28"/>
          <w:szCs w:val="28"/>
        </w:rPr>
        <w:t>-</w:t>
      </w:r>
      <w:hyperlink w:anchor="P110" w:history="1">
        <w:r w:rsidRPr="0093732C">
          <w:rPr>
            <w:rFonts w:ascii="Times New Roman" w:hAnsi="Times New Roman" w:cs="Times New Roman"/>
            <w:color w:val="0000FF"/>
            <w:sz w:val="28"/>
            <w:szCs w:val="28"/>
          </w:rPr>
          <w:t>2.6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4" w:name="P137"/>
      <w:bookmarkEnd w:id="24"/>
      <w:r w:rsidRPr="0093732C">
        <w:rPr>
          <w:rFonts w:ascii="Times New Roman" w:hAnsi="Times New Roman" w:cs="Times New Roman"/>
          <w:sz w:val="28"/>
          <w:szCs w:val="28"/>
        </w:rPr>
        <w:t xml:space="preserve">2.16. Решение комиссии по итогам заседания комиссии, указанного в </w:t>
      </w:r>
      <w:hyperlink w:anchor="P136" w:history="1">
        <w:r w:rsidRPr="0093732C">
          <w:rPr>
            <w:rFonts w:ascii="Times New Roman" w:hAnsi="Times New Roman" w:cs="Times New Roman"/>
            <w:color w:val="0000FF"/>
            <w:sz w:val="28"/>
            <w:szCs w:val="28"/>
          </w:rPr>
          <w:t>пункте 2.15</w:t>
        </w:r>
      </w:hyperlink>
      <w:r w:rsidRPr="0093732C">
        <w:rPr>
          <w:rFonts w:ascii="Times New Roman" w:hAnsi="Times New Roman" w:cs="Times New Roman"/>
          <w:sz w:val="28"/>
          <w:szCs w:val="28"/>
        </w:rPr>
        <w:t xml:space="preserve"> настоящего Порядка, оформляется протоколом заседания комиссии по рассмотрению заявок (далее - протокол), в котором указываются: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дата, время и место проведения рассмотрения заявок и прилагаемых к ним документов;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информация об участниках отбора, заявки и прилагаемые к ним документы которых были рассмотрены;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информация об участниках отбора, заявки и прилагаемые к ним документы которых соответствуют требованиям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информация об участниках отбора, заявки и прилагаемые к ним документы которых не соответствуют требованиям настоящего Порядка, с указанием положений объявления о проведении отбора, которым не соответствуют такие заявки и прилагаемые к ним документы.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Протокол подписывается председателем, секретарем комиссии и присутствующими на заседании членами комиссии в день проведения заседания комиссии, указанного в </w:t>
      </w:r>
      <w:hyperlink w:anchor="P136" w:history="1">
        <w:r w:rsidRPr="0093732C">
          <w:rPr>
            <w:rFonts w:ascii="Times New Roman" w:hAnsi="Times New Roman" w:cs="Times New Roman"/>
            <w:color w:val="0000FF"/>
            <w:sz w:val="28"/>
            <w:szCs w:val="28"/>
          </w:rPr>
          <w:t>пункте 2.15</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5" w:name="P143"/>
      <w:bookmarkEnd w:id="25"/>
      <w:r w:rsidRPr="0093732C">
        <w:rPr>
          <w:rFonts w:ascii="Times New Roman" w:hAnsi="Times New Roman" w:cs="Times New Roman"/>
          <w:sz w:val="28"/>
          <w:szCs w:val="28"/>
        </w:rPr>
        <w:t>2.17. ГКУ ЦЗН в течение 10 рабочих дней со дня подписания протокола издает приказ ГКУ ЦЗН о результатах отбора с указанием наименований участников отбора, заявки которых были рассмотрены, в том числе в отношении которых был осуществлен осмотр (повторный осмотр), наименований участников отбора - получателей субсидии, с которыми заключаются соглашения о предоставлении субсидии, размера предоставляемой им субсидии, а также указанием участников отбора, заявки которых были отклонены с указанием причин их отклонения, в том числе положений объявления о проведении отбора, которым не соответствуют указанные участники отбора и (или) представленные ими заявки и прилагаемые к ним документы.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ГКУ ЦЗН в течение 5 рабочих дней с даты издания приказа ГКУ ЦЗН о результатах отбора обеспечивает его размещение, а также размещение протокола и актов осмотра комиссии на едином портале и официальном сайте ГКУ ЦЗН.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2.18. Получателями субсидии признаются участники отбора, соответствующие требованиям, указанным в </w:t>
      </w:r>
      <w:hyperlink w:anchor="P84" w:history="1">
        <w:r w:rsidRPr="0093732C">
          <w:rPr>
            <w:rFonts w:ascii="Times New Roman" w:hAnsi="Times New Roman" w:cs="Times New Roman"/>
            <w:color w:val="0000FF"/>
            <w:sz w:val="28"/>
            <w:szCs w:val="28"/>
          </w:rPr>
          <w:t>пункте 2.3</w:t>
        </w:r>
      </w:hyperlink>
      <w:r w:rsidRPr="0093732C">
        <w:rPr>
          <w:rFonts w:ascii="Times New Roman" w:hAnsi="Times New Roman" w:cs="Times New Roman"/>
          <w:sz w:val="28"/>
          <w:szCs w:val="28"/>
        </w:rPr>
        <w:t xml:space="preserve"> настоящего Порядка, заявки и прилагаемые к ним документы которых соответствуют перечню, условиям и требованиям, указанным в </w:t>
      </w:r>
      <w:hyperlink w:anchor="P98" w:history="1">
        <w:r w:rsidRPr="0093732C">
          <w:rPr>
            <w:rFonts w:ascii="Times New Roman" w:hAnsi="Times New Roman" w:cs="Times New Roman"/>
            <w:color w:val="0000FF"/>
            <w:sz w:val="28"/>
            <w:szCs w:val="28"/>
          </w:rPr>
          <w:t>пунктах 2.4</w:t>
        </w:r>
      </w:hyperlink>
      <w:r w:rsidRPr="0093732C">
        <w:rPr>
          <w:rFonts w:ascii="Times New Roman" w:hAnsi="Times New Roman" w:cs="Times New Roman"/>
          <w:sz w:val="28"/>
          <w:szCs w:val="28"/>
        </w:rPr>
        <w:t>-</w:t>
      </w:r>
      <w:hyperlink w:anchor="P110" w:history="1">
        <w:r w:rsidRPr="0093732C">
          <w:rPr>
            <w:rFonts w:ascii="Times New Roman" w:hAnsi="Times New Roman" w:cs="Times New Roman"/>
            <w:color w:val="0000FF"/>
            <w:sz w:val="28"/>
            <w:szCs w:val="28"/>
          </w:rPr>
          <w:t>2.6</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2.19. Основаниями для отклонения заявки на стадии рассмотрения и оценки заявок являются:</w:t>
      </w:r>
    </w:p>
    <w:p w:rsidR="007B1D83" w:rsidRPr="0093732C" w:rsidRDefault="007B1D83" w:rsidP="0093732C">
      <w:pPr>
        <w:pStyle w:val="ConsPlusNormal"/>
        <w:ind w:firstLine="540"/>
        <w:jc w:val="both"/>
        <w:rPr>
          <w:rFonts w:ascii="Times New Roman" w:hAnsi="Times New Roman" w:cs="Times New Roman"/>
          <w:sz w:val="28"/>
          <w:szCs w:val="28"/>
        </w:rPr>
      </w:pPr>
      <w:bookmarkStart w:id="26" w:name="P147"/>
      <w:bookmarkEnd w:id="26"/>
      <w:r w:rsidRPr="0093732C">
        <w:rPr>
          <w:rFonts w:ascii="Times New Roman" w:hAnsi="Times New Roman" w:cs="Times New Roman"/>
          <w:sz w:val="28"/>
          <w:szCs w:val="28"/>
        </w:rPr>
        <w:t xml:space="preserve">2.19.1. несоответствие участника отбора требованиям, установленным в </w:t>
      </w:r>
      <w:hyperlink w:anchor="P84" w:history="1">
        <w:r w:rsidRPr="0093732C">
          <w:rPr>
            <w:rFonts w:ascii="Times New Roman" w:hAnsi="Times New Roman" w:cs="Times New Roman"/>
            <w:color w:val="0000FF"/>
            <w:sz w:val="28"/>
            <w:szCs w:val="28"/>
          </w:rPr>
          <w:t>пункте 2.3</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bookmarkStart w:id="27" w:name="P148"/>
      <w:bookmarkEnd w:id="27"/>
      <w:r w:rsidRPr="0093732C">
        <w:rPr>
          <w:rFonts w:ascii="Times New Roman" w:hAnsi="Times New Roman" w:cs="Times New Roman"/>
          <w:sz w:val="28"/>
          <w:szCs w:val="28"/>
        </w:rPr>
        <w:lastRenderedPageBreak/>
        <w:t xml:space="preserve">2.19.2. несоответствие оборудованного (оснащенного) участником отбора специального рабочего места для трудоустройства инвалида и (или) созданной участником отбора инфраструктуры, обеспечивающей доступность рабочего места для инвалида, в натуре расходам, представленным участником отбора к возмещению в соответствии с </w:t>
      </w:r>
      <w:hyperlink w:anchor="P105" w:history="1">
        <w:r w:rsidRPr="0093732C">
          <w:rPr>
            <w:rFonts w:ascii="Times New Roman" w:hAnsi="Times New Roman" w:cs="Times New Roman"/>
            <w:color w:val="0000FF"/>
            <w:sz w:val="28"/>
            <w:szCs w:val="28"/>
          </w:rPr>
          <w:t>пунктом 2.4.7</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2.19.3. несоответствие представленной участником отбора заявки и прилагаемых к ней документов перечню, условиям и требованиям, установленным в </w:t>
      </w:r>
      <w:hyperlink w:anchor="P98" w:history="1">
        <w:r w:rsidRPr="0093732C">
          <w:rPr>
            <w:rFonts w:ascii="Times New Roman" w:hAnsi="Times New Roman" w:cs="Times New Roman"/>
            <w:color w:val="0000FF"/>
            <w:sz w:val="28"/>
            <w:szCs w:val="28"/>
          </w:rPr>
          <w:t>пунктах 2.4</w:t>
        </w:r>
      </w:hyperlink>
      <w:r w:rsidRPr="0093732C">
        <w:rPr>
          <w:rFonts w:ascii="Times New Roman" w:hAnsi="Times New Roman" w:cs="Times New Roman"/>
          <w:sz w:val="28"/>
          <w:szCs w:val="28"/>
        </w:rPr>
        <w:t>-</w:t>
      </w:r>
      <w:hyperlink w:anchor="P110" w:history="1">
        <w:r w:rsidRPr="0093732C">
          <w:rPr>
            <w:rFonts w:ascii="Times New Roman" w:hAnsi="Times New Roman" w:cs="Times New Roman"/>
            <w:color w:val="0000FF"/>
            <w:sz w:val="28"/>
            <w:szCs w:val="28"/>
          </w:rPr>
          <w:t>2.6</w:t>
        </w:r>
      </w:hyperlink>
      <w:r w:rsidRPr="0093732C">
        <w:rPr>
          <w:rFonts w:ascii="Times New Roman" w:hAnsi="Times New Roman" w:cs="Times New Roman"/>
          <w:sz w:val="28"/>
          <w:szCs w:val="28"/>
        </w:rPr>
        <w:t xml:space="preserve"> настоящего Порядка (за исключением непредставления документов, указанных в </w:t>
      </w:r>
      <w:hyperlink w:anchor="P99" w:history="1">
        <w:r w:rsidRPr="0093732C">
          <w:rPr>
            <w:rFonts w:ascii="Times New Roman" w:hAnsi="Times New Roman" w:cs="Times New Roman"/>
            <w:color w:val="0000FF"/>
            <w:sz w:val="28"/>
            <w:szCs w:val="28"/>
          </w:rPr>
          <w:t>пунктах 2.4.1</w:t>
        </w:r>
      </w:hyperlink>
      <w:r w:rsidRPr="0093732C">
        <w:rPr>
          <w:rFonts w:ascii="Times New Roman" w:hAnsi="Times New Roman" w:cs="Times New Roman"/>
          <w:sz w:val="28"/>
          <w:szCs w:val="28"/>
        </w:rPr>
        <w:t>-</w:t>
      </w:r>
      <w:hyperlink w:anchor="P101" w:history="1">
        <w:r w:rsidRPr="0093732C">
          <w:rPr>
            <w:rFonts w:ascii="Times New Roman" w:hAnsi="Times New Roman" w:cs="Times New Roman"/>
            <w:color w:val="0000FF"/>
            <w:sz w:val="28"/>
            <w:szCs w:val="28"/>
          </w:rPr>
          <w:t>2.4.3</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2.19.4. недостоверность представленной участником отбора информации, в том числе информации о месте нахождения и адресе юридического лица;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2.19.5. подача участником отбора заявки или уведомления об устранении выявленных несоответствий рабочего места и (или) инфраструктуры (в случае, предусмотренном </w:t>
      </w:r>
      <w:hyperlink w:anchor="P131" w:history="1">
        <w:r w:rsidRPr="0093732C">
          <w:rPr>
            <w:rFonts w:ascii="Times New Roman" w:hAnsi="Times New Roman" w:cs="Times New Roman"/>
            <w:color w:val="0000FF"/>
            <w:sz w:val="28"/>
            <w:szCs w:val="28"/>
          </w:rPr>
          <w:t>пунктом 2.14</w:t>
        </w:r>
      </w:hyperlink>
      <w:r w:rsidRPr="0093732C">
        <w:rPr>
          <w:rFonts w:ascii="Times New Roman" w:hAnsi="Times New Roman" w:cs="Times New Roman"/>
          <w:sz w:val="28"/>
          <w:szCs w:val="28"/>
        </w:rPr>
        <w:t xml:space="preserve"> настоящего Порядка) после даты и (или) времени, установленных в объявлении о проведении отбора для подачи (приема) заявок.</w:t>
      </w:r>
    </w:p>
    <w:p w:rsidR="007B1D83" w:rsidRPr="0093732C" w:rsidRDefault="007B1D83" w:rsidP="0093732C">
      <w:pPr>
        <w:pStyle w:val="ConsPlusNormal"/>
        <w:ind w:firstLine="540"/>
        <w:jc w:val="both"/>
        <w:rPr>
          <w:rFonts w:ascii="Times New Roman" w:hAnsi="Times New Roman" w:cs="Times New Roman"/>
          <w:sz w:val="28"/>
          <w:szCs w:val="28"/>
        </w:rPr>
      </w:pPr>
      <w:bookmarkStart w:id="28" w:name="P152"/>
      <w:bookmarkEnd w:id="28"/>
      <w:r w:rsidRPr="0093732C">
        <w:rPr>
          <w:rFonts w:ascii="Times New Roman" w:hAnsi="Times New Roman" w:cs="Times New Roman"/>
          <w:sz w:val="28"/>
          <w:szCs w:val="28"/>
        </w:rPr>
        <w:t>2.20. Отклоненная заявка и приложенные к ней документы работодателю не возвращаются.</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outlineLvl w:val="1"/>
        <w:rPr>
          <w:rFonts w:ascii="Times New Roman" w:hAnsi="Times New Roman" w:cs="Times New Roman"/>
          <w:sz w:val="28"/>
          <w:szCs w:val="28"/>
        </w:rPr>
      </w:pPr>
      <w:r w:rsidRPr="0093732C">
        <w:rPr>
          <w:rFonts w:ascii="Times New Roman" w:hAnsi="Times New Roman" w:cs="Times New Roman"/>
          <w:sz w:val="28"/>
          <w:szCs w:val="28"/>
        </w:rPr>
        <w:t>III. Условия и порядок предоставления субсидий</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 Условиями предоставления субсидии являются: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3.1.1. признание участника отбора получателем субсидии по результатам проведения отбора;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3.1.2. заключение получателем субсидии с ГКУ ЦЗН соглашения о предоставлении субсидии в соответствии с типовой формой соглашения, утвержденной приказом Министерства финансов Пермского края (далее - Соглашение);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3.1.3. наличие согласия получателя субсидии на осуществление Министерством, ГКУ ЦЗН и уполномоченными органами государственного финансового контроля проверок соблюдения им условий, целей и порядка предоставления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3.1.4. получатель субсидии должен обеспечить функционирование оборудованного (оснащенного) специального рабочего места для трудоустройства инвалида и (или) созданной инфраструктуры, обеспечивающей доступность рабочего места для инвалида, на весь срок действия Соглашения;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3.1.5. получатель субсидии должен обеспечить использование оборудованных (оснащенных) специальных рабочих мест для трудоустройства инвалида и (или) созданной инфраструктуры, обеспечивающей доступность рабочего места для инвалида, исключительно для трудоустройства инвалидов;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3.1.6. в случае увольнения инвалида, принятого на оборудованное (оснащенное) специальное рабочее место для трудоустройства инвалида и (или) для трудоустройства которого создана инфраструктура, обеспечивающая доступность рабочего места для инвалида, получатель субсидии в период действия Соглашения обязан уведомить ГКУ ЦЗН не позднее 3 рабочих дней после дня увольнения инвалида и принять на работу другого инвалида, состоящего на учете в ГКУ ЦЗН.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3.2. Субсидия предоставляется на возмещение следующих затрат:</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lastRenderedPageBreak/>
        <w:t>затраты, связанные с оборудованием (оснащением) специальных рабочих мест для трудоустройства инвалидов в соответствии с Основными требованиями;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затраты, связанные с созданием инфраструктуры, обеспечивающей доступность рабочего места для инвалидов, в соответствии с требованиями </w:t>
      </w:r>
      <w:proofErr w:type="spellStart"/>
      <w:r w:rsidRPr="0093732C">
        <w:rPr>
          <w:rFonts w:ascii="Times New Roman" w:hAnsi="Times New Roman" w:cs="Times New Roman"/>
          <w:sz w:val="28"/>
          <w:szCs w:val="28"/>
        </w:rPr>
        <w:t>СНиП</w:t>
      </w:r>
      <w:proofErr w:type="spellEnd"/>
      <w:r w:rsidRPr="0093732C">
        <w:rPr>
          <w:rFonts w:ascii="Times New Roman" w:hAnsi="Times New Roman" w:cs="Times New Roman"/>
          <w:sz w:val="28"/>
          <w:szCs w:val="28"/>
        </w:rPr>
        <w:t xml:space="preserve"> "Доступность зданий и сооружений для </w:t>
      </w:r>
      <w:proofErr w:type="spellStart"/>
      <w:r w:rsidRPr="0093732C">
        <w:rPr>
          <w:rFonts w:ascii="Times New Roman" w:hAnsi="Times New Roman" w:cs="Times New Roman"/>
          <w:sz w:val="28"/>
          <w:szCs w:val="28"/>
        </w:rPr>
        <w:t>маломобильных</w:t>
      </w:r>
      <w:proofErr w:type="spellEnd"/>
      <w:r w:rsidRPr="0093732C">
        <w:rPr>
          <w:rFonts w:ascii="Times New Roman" w:hAnsi="Times New Roman" w:cs="Times New Roman"/>
          <w:sz w:val="28"/>
          <w:szCs w:val="28"/>
        </w:rPr>
        <w:t xml:space="preserve"> групп населения".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3.3. Средства субсидии перечисляются получателю субсидии в размере фактических затрат на оборудование (оснащение) специальных рабочих мест для трудоустройства инвалидов и (или) создание инфраструктуры, обеспечивающей доступность рабочего места для инвалида, но не более 73,0 тысячи рублей.</w:t>
      </w:r>
    </w:p>
    <w:p w:rsidR="007B1D83" w:rsidRPr="0093732C" w:rsidRDefault="007B1D83" w:rsidP="0093732C">
      <w:pPr>
        <w:pStyle w:val="ConsPlusNormal"/>
        <w:ind w:firstLine="540"/>
        <w:jc w:val="both"/>
        <w:rPr>
          <w:rFonts w:ascii="Times New Roman" w:hAnsi="Times New Roman" w:cs="Times New Roman"/>
          <w:sz w:val="28"/>
          <w:szCs w:val="28"/>
        </w:rPr>
      </w:pPr>
      <w:bookmarkStart w:id="29" w:name="P167"/>
      <w:bookmarkEnd w:id="29"/>
      <w:r w:rsidRPr="0093732C">
        <w:rPr>
          <w:rFonts w:ascii="Times New Roman" w:hAnsi="Times New Roman" w:cs="Times New Roman"/>
          <w:sz w:val="28"/>
          <w:szCs w:val="28"/>
        </w:rPr>
        <w:t>3.4. Результатами, в целях достижения которых предоставляется субсидия (далее - результаты предоставления субсидии), являются: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количество инвалидов, трудоустройство которых обеспечено с использованием оборудованных (оснащенных) специальных рабочих мест для трудоустройства инвалидов на весь на срок действия Соглашения (со дня его заключения и до 31 декабря года предоставления субсидии), - 1 инвалид при условии полной занятости или более 1 инвалида при условии неполной (частичной) занятости на 1 оборудованное (оснащенное) специальное рабочее место для трудоустройства инвалида. Устанавливается в случае, если субсидия предоставлена на возмещение расходов на оборудование (оснащение) специальных рабочих мест для трудоустройства инвалидов;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количество функционирующей на протяжении всего периода действия Соглашения (со дня его заключения и до 31 декабря года предоставления субсидии) созданной инфраструктуры, обеспечивающей доступность рабочего места для инвалида. Значение результата предоставления субсидии определяется в количестве, равном количеству созданной инфраструктуры, обеспечивающей доступность рабочего места для инвалида. Устанавливается в случае, если субсидия предоставлена на возмещение расходов на создание инфраструктуры, обеспечивающей доступность рабочего места для инвалида.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Конкретные значения результатов предоставления субсидии определяются в Соглашении.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3.5. ГКУ ЦЗН в течение 3 рабочих дней со дня издания приказа о результатах отбора, указанного в </w:t>
      </w:r>
      <w:hyperlink w:anchor="P143" w:history="1">
        <w:r w:rsidRPr="0093732C">
          <w:rPr>
            <w:rFonts w:ascii="Times New Roman" w:hAnsi="Times New Roman" w:cs="Times New Roman"/>
            <w:color w:val="0000FF"/>
            <w:sz w:val="28"/>
            <w:szCs w:val="28"/>
          </w:rPr>
          <w:t>пункте 2.17</w:t>
        </w:r>
      </w:hyperlink>
      <w:r w:rsidRPr="0093732C">
        <w:rPr>
          <w:rFonts w:ascii="Times New Roman" w:hAnsi="Times New Roman" w:cs="Times New Roman"/>
          <w:sz w:val="28"/>
          <w:szCs w:val="28"/>
        </w:rPr>
        <w:t xml:space="preserve"> настоящего Порядка, направляет получателю субсидии на адрес электронной почты, указанный в заявке, уведомление о готовности проекта Соглашения к подписанию в ГКУ ЦЗН (далее - Уведомление).</w:t>
      </w:r>
    </w:p>
    <w:p w:rsidR="007B1D83" w:rsidRPr="0093732C" w:rsidRDefault="007B1D83" w:rsidP="0093732C">
      <w:pPr>
        <w:pStyle w:val="ConsPlusNormal"/>
        <w:ind w:firstLine="540"/>
        <w:jc w:val="both"/>
        <w:rPr>
          <w:rFonts w:ascii="Times New Roman" w:hAnsi="Times New Roman" w:cs="Times New Roman"/>
          <w:sz w:val="28"/>
          <w:szCs w:val="28"/>
        </w:rPr>
      </w:pPr>
      <w:bookmarkStart w:id="30" w:name="P172"/>
      <w:bookmarkEnd w:id="30"/>
      <w:r w:rsidRPr="0093732C">
        <w:rPr>
          <w:rFonts w:ascii="Times New Roman" w:hAnsi="Times New Roman" w:cs="Times New Roman"/>
          <w:sz w:val="28"/>
          <w:szCs w:val="28"/>
        </w:rPr>
        <w:t>Получатель субсидии в течение 2 рабочих дней со дня получения Уведомления подписывает и скрепляет печатью (при наличии) в ГКУ ЦЗН Соглашение в двух экземплярах.</w:t>
      </w:r>
    </w:p>
    <w:p w:rsidR="007B1D83" w:rsidRPr="0093732C" w:rsidRDefault="007B1D83" w:rsidP="0093732C">
      <w:pPr>
        <w:pStyle w:val="ConsPlusNormal"/>
        <w:ind w:firstLine="540"/>
        <w:jc w:val="both"/>
        <w:rPr>
          <w:rFonts w:ascii="Times New Roman" w:hAnsi="Times New Roman" w:cs="Times New Roman"/>
          <w:sz w:val="28"/>
          <w:szCs w:val="28"/>
        </w:rPr>
      </w:pPr>
      <w:bookmarkStart w:id="31" w:name="P173"/>
      <w:bookmarkEnd w:id="31"/>
      <w:r w:rsidRPr="0093732C">
        <w:rPr>
          <w:rFonts w:ascii="Times New Roman" w:hAnsi="Times New Roman" w:cs="Times New Roman"/>
          <w:sz w:val="28"/>
          <w:szCs w:val="28"/>
        </w:rPr>
        <w:t>Получатель субсидии, не подписавший в ГКУ ЦЗН Соглашение в срок, указанный в настоящем пункте, признается уклонившимся от его заключения.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ГКУ ЦЗН в течение 1 рабочего дня со дня подписания Соглашения получателем субсидии подписывает и скрепляет его печатью со своей стороны.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3.6. В Соглашении должны быть определены следующие условия: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размер субсидии и сроки перечисления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условия предоставления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целевое назначение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права и обязанности сторон;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результат предоставления субсидии и его значение;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lastRenderedPageBreak/>
        <w:t>согласие получателя субсидии на осуществление Министерством, ГКУ ЦЗН и уполномоченными органами государственного финансового контроля проверок соблюдения им условий, целей и порядка предоставления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spellStart"/>
      <w:r w:rsidRPr="0093732C">
        <w:rPr>
          <w:rFonts w:ascii="Times New Roman" w:hAnsi="Times New Roman" w:cs="Times New Roman"/>
          <w:sz w:val="28"/>
          <w:szCs w:val="28"/>
        </w:rPr>
        <w:t>недостижении</w:t>
      </w:r>
      <w:proofErr w:type="spellEnd"/>
      <w:r w:rsidRPr="0093732C">
        <w:rPr>
          <w:rFonts w:ascii="Times New Roman" w:hAnsi="Times New Roman" w:cs="Times New Roman"/>
          <w:sz w:val="28"/>
          <w:szCs w:val="28"/>
        </w:rPr>
        <w:t xml:space="preserve"> согласия по новым условиям в случае уменьшения ГКУ ЦЗН ранее доведенных лимитов бюджетных обязательств, предусмотренных на предоставление субсидий, приводящего к невозможности предоставления субсидии в размере, определенном в Соглашении;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порядок и сроки возврата субсидии в случае нарушения условий, цели и порядка предоставления субсидии, в том числе </w:t>
      </w:r>
      <w:proofErr w:type="spellStart"/>
      <w:r w:rsidRPr="0093732C">
        <w:rPr>
          <w:rFonts w:ascii="Times New Roman" w:hAnsi="Times New Roman" w:cs="Times New Roman"/>
          <w:sz w:val="28"/>
          <w:szCs w:val="28"/>
        </w:rPr>
        <w:t>недостижения</w:t>
      </w:r>
      <w:proofErr w:type="spellEnd"/>
      <w:r w:rsidRPr="0093732C">
        <w:rPr>
          <w:rFonts w:ascii="Times New Roman" w:hAnsi="Times New Roman" w:cs="Times New Roman"/>
          <w:sz w:val="28"/>
          <w:szCs w:val="28"/>
        </w:rPr>
        <w:t xml:space="preserve"> результата предоставления субсидии, установленных в соответствии с настоящим Порядком и (или) Соглашением;</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порядок и сроки предоставления отчетности в соответствии с </w:t>
      </w:r>
      <w:hyperlink w:anchor="P196" w:history="1">
        <w:r w:rsidRPr="0093732C">
          <w:rPr>
            <w:rFonts w:ascii="Times New Roman" w:hAnsi="Times New Roman" w:cs="Times New Roman"/>
            <w:color w:val="0000FF"/>
            <w:sz w:val="28"/>
            <w:szCs w:val="28"/>
          </w:rPr>
          <w:t>разделом IV</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3.7. Дополнительное соглашение к Соглашению (далее - Дополнительное соглашение) заключается при необходимости внесения изменений в Соглашение, не противоречащих настоящему Порядку (в том числе в части исправления технических ошибок, изменения реквизитов сторон), по типовой форме, утвержденной приказом Министерства финансов Пермского края, на основании предложений ГКУ ЦЗН или получателя субсидии, направленных в письменной или электронной форме посредством почтовой связи или электронной почты.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Рассмотрение ГКУ ЦЗН или получателем субсидии предложения о заключении Дополнительного соглашения и направление письма о согласии (несогласии) на заключение Дополнительного соглашения осуществляются не позднее 5 рабочих дней со дня получения указанного предложения.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ГКУ ЦЗН не позднее 5 рабочих дней со дня получения (направления) письма о согласии заключения Дополнительного соглашения направляет получателю субсидии на адрес электронной почты, указанный в заявке, уведомление о готовности проекта Дополнительного соглашения к подписанию в ГКУ ЦЗН.</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Получатель субсидии в течение 2 рабочих дней со дня получения уведомления о готовности проекта Дополнительного соглашения к подписанию в ГКУ ЦЗН подписывает и скрепляет печатью (при наличии) Дополнительное соглашение в двух экземплярах.</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ГКУ ЦЗН в течение 1 рабочего дня со дня подписания Дополнительного соглашения получателем субсидии подписывает и скрепляет его печатью со своей стороны.</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3.8. Субсидия перечисляется получателю субсидии не позднее 10 рабочего дня, следующего за днем принятия ГКУ ЦЗН решения о предоставлении субсидии в соответствии с </w:t>
      </w:r>
      <w:hyperlink w:anchor="P143" w:history="1">
        <w:r w:rsidRPr="0093732C">
          <w:rPr>
            <w:rFonts w:ascii="Times New Roman" w:hAnsi="Times New Roman" w:cs="Times New Roman"/>
            <w:color w:val="0000FF"/>
            <w:sz w:val="28"/>
            <w:szCs w:val="28"/>
          </w:rPr>
          <w:t>пунктом 2.17</w:t>
        </w:r>
      </w:hyperlink>
      <w:r w:rsidRPr="0093732C">
        <w:rPr>
          <w:rFonts w:ascii="Times New Roman" w:hAnsi="Times New Roman" w:cs="Times New Roman"/>
          <w:sz w:val="28"/>
          <w:szCs w:val="28"/>
        </w:rPr>
        <w:t xml:space="preserve"> настоящего Порядка.</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3.9. Перечисление субсидии осуществляется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3.10. Основаниями для отказа получателю субсидии в предоставлении субсидии являются: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3.10.1. несоответствие представленных получателем субсидии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lastRenderedPageBreak/>
        <w:t>3.10.2. установление факта недостоверности представленной получателем субсидии информации.</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outlineLvl w:val="1"/>
        <w:rPr>
          <w:rFonts w:ascii="Times New Roman" w:hAnsi="Times New Roman" w:cs="Times New Roman"/>
          <w:sz w:val="28"/>
          <w:szCs w:val="28"/>
        </w:rPr>
      </w:pPr>
      <w:bookmarkStart w:id="32" w:name="P196"/>
      <w:bookmarkEnd w:id="32"/>
      <w:r w:rsidRPr="0093732C">
        <w:rPr>
          <w:rFonts w:ascii="Times New Roman" w:hAnsi="Times New Roman" w:cs="Times New Roman"/>
          <w:sz w:val="28"/>
          <w:szCs w:val="28"/>
        </w:rPr>
        <w:t>IV. Предоставление отчетности</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4.1. Получатель субсидии представляет в ГКУ ЦЗН на бумажном и электронном носителях:</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4.1.1. ежемесячно, в срок до 10 числа месяца, следующего за отчетным, выписку из ведомости о выплате заработной платы инвалиду, принятому в году предоставления субсидии для работы на оборудованном (оснащенном) специальном рабочем месте для трудоустройства инвалида и (или) для трудоустройства которого создана инфраструктура, обеспечивающая доступность рабочего места для инвалида, в течение периода действия Соглашения, заверенную руководителем получателя субсидии (для юридических лиц), получателем субсидии (для индивидуальных предпринимателей) или иным уполномоченным лицом получателя субсидии и скрепленную печатью получателя субсидии (при наличии);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4.1.2. в течение 15 календарных дней со дня окончания срока действия Соглашения, но не позднее 31 января года, следующего за годом предоставления субсидии, отчет о достижении результата предоставления субсидии по форме, определенной типовой формой соглашения о предоставлении субсидии, установленной Министерством финансов Пермского края.</w:t>
      </w:r>
    </w:p>
    <w:p w:rsidR="007B1D83" w:rsidRPr="0093732C" w:rsidRDefault="007B1D83" w:rsidP="0093732C">
      <w:pPr>
        <w:pStyle w:val="ConsPlusNormal"/>
        <w:ind w:firstLine="540"/>
        <w:jc w:val="both"/>
        <w:rPr>
          <w:rFonts w:ascii="Times New Roman" w:hAnsi="Times New Roman" w:cs="Times New Roman"/>
          <w:sz w:val="28"/>
          <w:szCs w:val="28"/>
        </w:rPr>
      </w:pPr>
      <w:bookmarkStart w:id="33" w:name="P201"/>
      <w:bookmarkEnd w:id="33"/>
      <w:r w:rsidRPr="0093732C">
        <w:rPr>
          <w:rFonts w:ascii="Times New Roman" w:hAnsi="Times New Roman" w:cs="Times New Roman"/>
          <w:sz w:val="28"/>
          <w:szCs w:val="28"/>
        </w:rPr>
        <w:t>4.2. ГКУ ЦЗН в течение 10 рабочих дней со дня поступления отчета о достижении результата предоставления субсидии проверяет его на предмет соответствия установленной форме, достоверности представленной в нем информации и достижения установленного результата предоставления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В случае несоответствия представленного отчета о достижении результата предоставления субсидии установленной форме и (или) наличия в нем недостоверной информации, ошибок отчет возвращается в течение срока, установленного в </w:t>
      </w:r>
      <w:hyperlink w:anchor="P201" w:history="1">
        <w:r w:rsidRPr="0093732C">
          <w:rPr>
            <w:rFonts w:ascii="Times New Roman" w:hAnsi="Times New Roman" w:cs="Times New Roman"/>
            <w:color w:val="0000FF"/>
            <w:sz w:val="28"/>
            <w:szCs w:val="28"/>
          </w:rPr>
          <w:t>абзаце первом</w:t>
        </w:r>
      </w:hyperlink>
      <w:r w:rsidRPr="0093732C">
        <w:rPr>
          <w:rFonts w:ascii="Times New Roman" w:hAnsi="Times New Roman" w:cs="Times New Roman"/>
          <w:sz w:val="28"/>
          <w:szCs w:val="28"/>
        </w:rPr>
        <w:t xml:space="preserve"> настоящего пункта, получателю субсидии на доработку с указанием причин возврата. Срок доработки не может превышать 10 рабочих дней со дня получения получателем субсидии указанного отчета на доработку.</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4.3. При необходимости ГКУ ЦЗН вправе устанавливать в Соглашении сроки и формы предоставления получателем субсидии дополнительной отчетности.</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Title"/>
        <w:jc w:val="center"/>
        <w:outlineLvl w:val="1"/>
        <w:rPr>
          <w:rFonts w:ascii="Times New Roman" w:hAnsi="Times New Roman" w:cs="Times New Roman"/>
          <w:sz w:val="28"/>
          <w:szCs w:val="28"/>
        </w:rPr>
      </w:pPr>
      <w:r w:rsidRPr="0093732C">
        <w:rPr>
          <w:rFonts w:ascii="Times New Roman" w:hAnsi="Times New Roman" w:cs="Times New Roman"/>
          <w:sz w:val="28"/>
          <w:szCs w:val="28"/>
        </w:rPr>
        <w:t>V. Контроль за соблюдением условий, целей и порядка</w:t>
      </w:r>
    </w:p>
    <w:p w:rsidR="007B1D83" w:rsidRPr="0093732C" w:rsidRDefault="007B1D83" w:rsidP="0093732C">
      <w:pPr>
        <w:pStyle w:val="ConsPlusTitle"/>
        <w:jc w:val="center"/>
        <w:rPr>
          <w:rFonts w:ascii="Times New Roman" w:hAnsi="Times New Roman" w:cs="Times New Roman"/>
          <w:sz w:val="28"/>
          <w:szCs w:val="28"/>
        </w:rPr>
      </w:pPr>
      <w:r w:rsidRPr="0093732C">
        <w:rPr>
          <w:rFonts w:ascii="Times New Roman" w:hAnsi="Times New Roman" w:cs="Times New Roman"/>
          <w:sz w:val="28"/>
          <w:szCs w:val="28"/>
        </w:rPr>
        <w:t>предоставления субсидии и возврат субсидии</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5.1. ГКУ ЦЗН, Министерство и уполномоченные органы государственного финансового контроля в пределах своих полномочий проводят обязательную проверку соблюдения получателем субсидии условий, целей и порядка предоставления субсидий, установленных настоящим Порядком и (или) Соглашением.</w:t>
      </w:r>
    </w:p>
    <w:p w:rsidR="007B1D83" w:rsidRPr="0093732C" w:rsidRDefault="007B1D83" w:rsidP="0093732C">
      <w:pPr>
        <w:pStyle w:val="ConsPlusNormal"/>
        <w:ind w:firstLine="540"/>
        <w:jc w:val="both"/>
        <w:rPr>
          <w:rFonts w:ascii="Times New Roman" w:hAnsi="Times New Roman" w:cs="Times New Roman"/>
          <w:sz w:val="28"/>
          <w:szCs w:val="28"/>
        </w:rPr>
      </w:pPr>
      <w:bookmarkStart w:id="34" w:name="P209"/>
      <w:bookmarkEnd w:id="34"/>
      <w:r w:rsidRPr="0093732C">
        <w:rPr>
          <w:rFonts w:ascii="Times New Roman" w:hAnsi="Times New Roman" w:cs="Times New Roman"/>
          <w:sz w:val="28"/>
          <w:szCs w:val="28"/>
        </w:rPr>
        <w:t xml:space="preserve">5.2. В случае установления по итогам проверки, проведенной ГКУ ЦЗН, Министерством и (или) уполномоченным органом государственного финансового контроля, факта нарушения получателем субсидии условий, целей и порядка </w:t>
      </w:r>
      <w:r w:rsidRPr="0093732C">
        <w:rPr>
          <w:rFonts w:ascii="Times New Roman" w:hAnsi="Times New Roman" w:cs="Times New Roman"/>
          <w:sz w:val="28"/>
          <w:szCs w:val="28"/>
        </w:rPr>
        <w:lastRenderedPageBreak/>
        <w:t>предоставления субсидии, установленных настоящим Порядком и (или) Соглашением, субсидия подлежит возврату в бюджет Пермского края в полном объеме.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5.3. Возврат субсидии в случае выявления факта нарушения, предусмотренного </w:t>
      </w:r>
      <w:hyperlink w:anchor="P209" w:history="1">
        <w:r w:rsidRPr="0093732C">
          <w:rPr>
            <w:rFonts w:ascii="Times New Roman" w:hAnsi="Times New Roman" w:cs="Times New Roman"/>
            <w:color w:val="0000FF"/>
            <w:sz w:val="28"/>
            <w:szCs w:val="28"/>
          </w:rPr>
          <w:t>пунктом 5.2</w:t>
        </w:r>
      </w:hyperlink>
      <w:r w:rsidRPr="0093732C">
        <w:rPr>
          <w:rFonts w:ascii="Times New Roman" w:hAnsi="Times New Roman" w:cs="Times New Roman"/>
          <w:sz w:val="28"/>
          <w:szCs w:val="28"/>
        </w:rPr>
        <w:t xml:space="preserve"> настоящего Порядка, по результатам проверки, проведенной ГКУ ЦЗН или Министерством, осуществляется в следующем порядке: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5.3.1. ГКУ ЦЗН или Министерство соответственно в течение 5 рабочих дней со дня выявления соответствующего факта нарушения направляют получателю субсидии требование о возврате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5.3.2. требование о возврате субсидии должно быть исполнено получателем субсидии в течение 30 календарных дней со дня получения указанного требования;</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5.3.3. в случае невыполнения получателем субсидии требования о возврате субсидии в срок, установленный пунктом 5.3.2 настоящего Порядка, ГКУ ЦЗН или Министерство соответственно обеспечивают взыскание субсидии в судебном порядке.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5.4. Возврат субсидии в случае выявления факта нарушения, предусмотренного </w:t>
      </w:r>
      <w:hyperlink w:anchor="P209" w:history="1">
        <w:r w:rsidRPr="0093732C">
          <w:rPr>
            <w:rFonts w:ascii="Times New Roman" w:hAnsi="Times New Roman" w:cs="Times New Roman"/>
            <w:color w:val="0000FF"/>
            <w:sz w:val="28"/>
            <w:szCs w:val="28"/>
          </w:rPr>
          <w:t>пунктом 5.2</w:t>
        </w:r>
      </w:hyperlink>
      <w:r w:rsidRPr="0093732C">
        <w:rPr>
          <w:rFonts w:ascii="Times New Roman" w:hAnsi="Times New Roman" w:cs="Times New Roman"/>
          <w:sz w:val="28"/>
          <w:szCs w:val="28"/>
        </w:rPr>
        <w:t xml:space="preserve"> настоящего Порядка, по результатам проверки, проведенной уполномоченным органом государственного финансового контроля, осуществляется в порядке и сроки, установленные в соответствии с бюджетным законодательством Российской Федерации.</w:t>
      </w:r>
    </w:p>
    <w:p w:rsidR="007B1D83" w:rsidRPr="0093732C" w:rsidRDefault="007B1D83" w:rsidP="0093732C">
      <w:pPr>
        <w:pStyle w:val="ConsPlusNormal"/>
        <w:ind w:firstLine="540"/>
        <w:jc w:val="both"/>
        <w:rPr>
          <w:rFonts w:ascii="Times New Roman" w:hAnsi="Times New Roman" w:cs="Times New Roman"/>
          <w:sz w:val="28"/>
          <w:szCs w:val="28"/>
        </w:rPr>
      </w:pPr>
      <w:bookmarkStart w:id="35" w:name="P215"/>
      <w:bookmarkEnd w:id="35"/>
      <w:r w:rsidRPr="0093732C">
        <w:rPr>
          <w:rFonts w:ascii="Times New Roman" w:hAnsi="Times New Roman" w:cs="Times New Roman"/>
          <w:sz w:val="28"/>
          <w:szCs w:val="28"/>
        </w:rPr>
        <w:t>5.5. В случае если получателем субсидии по состоянию на 31 декабря года предоставления субсидий не достигнуто значение результата предоставления субсидии, установленное Соглашением, объем средств, подлежащих возврату в бюджет Пермского края (</w:t>
      </w:r>
      <w:proofErr w:type="spellStart"/>
      <w:r w:rsidRPr="0093732C">
        <w:rPr>
          <w:rFonts w:ascii="Times New Roman" w:hAnsi="Times New Roman" w:cs="Times New Roman"/>
          <w:sz w:val="28"/>
          <w:szCs w:val="28"/>
        </w:rPr>
        <w:t>V</w:t>
      </w:r>
      <w:r w:rsidRPr="0093732C">
        <w:rPr>
          <w:rFonts w:ascii="Times New Roman" w:hAnsi="Times New Roman" w:cs="Times New Roman"/>
          <w:sz w:val="28"/>
          <w:szCs w:val="28"/>
          <w:vertAlign w:val="subscript"/>
        </w:rPr>
        <w:t>возврата</w:t>
      </w:r>
      <w:proofErr w:type="spellEnd"/>
      <w:r w:rsidRPr="0093732C">
        <w:rPr>
          <w:rFonts w:ascii="Times New Roman" w:hAnsi="Times New Roman" w:cs="Times New Roman"/>
          <w:sz w:val="28"/>
          <w:szCs w:val="28"/>
        </w:rPr>
        <w:t>), рассчитывается по формуле:</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center"/>
        <w:rPr>
          <w:rFonts w:ascii="Times New Roman" w:hAnsi="Times New Roman" w:cs="Times New Roman"/>
          <w:sz w:val="28"/>
          <w:szCs w:val="28"/>
        </w:rPr>
      </w:pPr>
      <w:proofErr w:type="spellStart"/>
      <w:r w:rsidRPr="0093732C">
        <w:rPr>
          <w:rFonts w:ascii="Times New Roman" w:hAnsi="Times New Roman" w:cs="Times New Roman"/>
          <w:sz w:val="28"/>
          <w:szCs w:val="28"/>
        </w:rPr>
        <w:t>V</w:t>
      </w:r>
      <w:r w:rsidRPr="0093732C">
        <w:rPr>
          <w:rFonts w:ascii="Times New Roman" w:hAnsi="Times New Roman" w:cs="Times New Roman"/>
          <w:sz w:val="28"/>
          <w:szCs w:val="28"/>
          <w:vertAlign w:val="subscript"/>
        </w:rPr>
        <w:t>возврата</w:t>
      </w:r>
      <w:proofErr w:type="spellEnd"/>
      <w:r w:rsidRPr="0093732C">
        <w:rPr>
          <w:rFonts w:ascii="Times New Roman" w:hAnsi="Times New Roman" w:cs="Times New Roman"/>
          <w:sz w:val="28"/>
          <w:szCs w:val="28"/>
        </w:rPr>
        <w:t xml:space="preserve"> = (</w:t>
      </w:r>
      <w:proofErr w:type="spellStart"/>
      <w:r w:rsidRPr="0093732C">
        <w:rPr>
          <w:rFonts w:ascii="Times New Roman" w:hAnsi="Times New Roman" w:cs="Times New Roman"/>
          <w:sz w:val="28"/>
          <w:szCs w:val="28"/>
        </w:rPr>
        <w:t>V</w:t>
      </w:r>
      <w:r w:rsidRPr="0093732C">
        <w:rPr>
          <w:rFonts w:ascii="Times New Roman" w:hAnsi="Times New Roman" w:cs="Times New Roman"/>
          <w:sz w:val="28"/>
          <w:szCs w:val="28"/>
          <w:vertAlign w:val="subscript"/>
        </w:rPr>
        <w:t>субсидии</w:t>
      </w:r>
      <w:proofErr w:type="spellEnd"/>
      <w:r w:rsidRPr="0093732C">
        <w:rPr>
          <w:rFonts w:ascii="Times New Roman" w:hAnsi="Times New Roman" w:cs="Times New Roman"/>
          <w:sz w:val="28"/>
          <w:szCs w:val="28"/>
        </w:rPr>
        <w:t xml:space="preserve"> </w:t>
      </w:r>
      <w:proofErr w:type="spellStart"/>
      <w:r w:rsidRPr="0093732C">
        <w:rPr>
          <w:rFonts w:ascii="Times New Roman" w:hAnsi="Times New Roman" w:cs="Times New Roman"/>
          <w:sz w:val="28"/>
          <w:szCs w:val="28"/>
        </w:rPr>
        <w:t>x</w:t>
      </w:r>
      <w:proofErr w:type="spellEnd"/>
      <w:r w:rsidRPr="0093732C">
        <w:rPr>
          <w:rFonts w:ascii="Times New Roman" w:hAnsi="Times New Roman" w:cs="Times New Roman"/>
          <w:sz w:val="28"/>
          <w:szCs w:val="28"/>
        </w:rPr>
        <w:t xml:space="preserve"> </w:t>
      </w:r>
      <w:proofErr w:type="spellStart"/>
      <w:r w:rsidRPr="0093732C">
        <w:rPr>
          <w:rFonts w:ascii="Times New Roman" w:hAnsi="Times New Roman" w:cs="Times New Roman"/>
          <w:sz w:val="28"/>
          <w:szCs w:val="28"/>
        </w:rPr>
        <w:t>k</w:t>
      </w:r>
      <w:proofErr w:type="spellEnd"/>
      <w:r w:rsidRPr="0093732C">
        <w:rPr>
          <w:rFonts w:ascii="Times New Roman" w:hAnsi="Times New Roman" w:cs="Times New Roman"/>
          <w:sz w:val="28"/>
          <w:szCs w:val="28"/>
        </w:rPr>
        <w:t xml:space="preserve">) </w:t>
      </w:r>
      <w:proofErr w:type="spellStart"/>
      <w:r w:rsidRPr="0093732C">
        <w:rPr>
          <w:rFonts w:ascii="Times New Roman" w:hAnsi="Times New Roman" w:cs="Times New Roman"/>
          <w:sz w:val="28"/>
          <w:szCs w:val="28"/>
        </w:rPr>
        <w:t>x</w:t>
      </w:r>
      <w:proofErr w:type="spellEnd"/>
      <w:r w:rsidRPr="0093732C">
        <w:rPr>
          <w:rFonts w:ascii="Times New Roman" w:hAnsi="Times New Roman" w:cs="Times New Roman"/>
          <w:sz w:val="28"/>
          <w:szCs w:val="28"/>
        </w:rPr>
        <w:t xml:space="preserve"> 0,1,</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где</w:t>
      </w:r>
    </w:p>
    <w:p w:rsidR="007B1D83" w:rsidRPr="0093732C" w:rsidRDefault="007B1D83" w:rsidP="0093732C">
      <w:pPr>
        <w:pStyle w:val="ConsPlusNormal"/>
        <w:ind w:firstLine="540"/>
        <w:jc w:val="both"/>
        <w:rPr>
          <w:rFonts w:ascii="Times New Roman" w:hAnsi="Times New Roman" w:cs="Times New Roman"/>
          <w:sz w:val="28"/>
          <w:szCs w:val="28"/>
        </w:rPr>
      </w:pPr>
      <w:proofErr w:type="spellStart"/>
      <w:r w:rsidRPr="0093732C">
        <w:rPr>
          <w:rFonts w:ascii="Times New Roman" w:hAnsi="Times New Roman" w:cs="Times New Roman"/>
          <w:sz w:val="28"/>
          <w:szCs w:val="28"/>
        </w:rPr>
        <w:t>V</w:t>
      </w:r>
      <w:r w:rsidRPr="0093732C">
        <w:rPr>
          <w:rFonts w:ascii="Times New Roman" w:hAnsi="Times New Roman" w:cs="Times New Roman"/>
          <w:sz w:val="28"/>
          <w:szCs w:val="28"/>
          <w:vertAlign w:val="subscript"/>
        </w:rPr>
        <w:t>субсидии</w:t>
      </w:r>
      <w:proofErr w:type="spellEnd"/>
      <w:r w:rsidRPr="0093732C">
        <w:rPr>
          <w:rFonts w:ascii="Times New Roman" w:hAnsi="Times New Roman" w:cs="Times New Roman"/>
          <w:sz w:val="28"/>
          <w:szCs w:val="28"/>
        </w:rPr>
        <w:t xml:space="preserve"> - размер субсидии, предусмотренной Соглашением в отчетном финансовом году;</w:t>
      </w:r>
    </w:p>
    <w:p w:rsidR="007B1D83" w:rsidRPr="0093732C" w:rsidRDefault="007B1D83" w:rsidP="0093732C">
      <w:pPr>
        <w:pStyle w:val="ConsPlusNormal"/>
        <w:ind w:firstLine="540"/>
        <w:jc w:val="both"/>
        <w:rPr>
          <w:rFonts w:ascii="Times New Roman" w:hAnsi="Times New Roman" w:cs="Times New Roman"/>
          <w:sz w:val="28"/>
          <w:szCs w:val="28"/>
        </w:rPr>
      </w:pPr>
      <w:proofErr w:type="spellStart"/>
      <w:r w:rsidRPr="0093732C">
        <w:rPr>
          <w:rFonts w:ascii="Times New Roman" w:hAnsi="Times New Roman" w:cs="Times New Roman"/>
          <w:sz w:val="28"/>
          <w:szCs w:val="28"/>
        </w:rPr>
        <w:t>k</w:t>
      </w:r>
      <w:proofErr w:type="spellEnd"/>
      <w:r w:rsidRPr="0093732C">
        <w:rPr>
          <w:rFonts w:ascii="Times New Roman" w:hAnsi="Times New Roman" w:cs="Times New Roman"/>
          <w:sz w:val="28"/>
          <w:szCs w:val="28"/>
        </w:rPr>
        <w:t xml:space="preserve"> - коэффициент возврата субсидии.</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Коэффициент возврата субсидии рассчитывается по формуле:</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jc w:val="center"/>
        <w:rPr>
          <w:rFonts w:ascii="Times New Roman" w:hAnsi="Times New Roman" w:cs="Times New Roman"/>
          <w:sz w:val="28"/>
          <w:szCs w:val="28"/>
        </w:rPr>
      </w:pPr>
      <w:proofErr w:type="spellStart"/>
      <w:r w:rsidRPr="0093732C">
        <w:rPr>
          <w:rFonts w:ascii="Times New Roman" w:hAnsi="Times New Roman" w:cs="Times New Roman"/>
          <w:sz w:val="28"/>
          <w:szCs w:val="28"/>
        </w:rPr>
        <w:t>k</w:t>
      </w:r>
      <w:proofErr w:type="spellEnd"/>
      <w:r w:rsidRPr="0093732C">
        <w:rPr>
          <w:rFonts w:ascii="Times New Roman" w:hAnsi="Times New Roman" w:cs="Times New Roman"/>
          <w:sz w:val="28"/>
          <w:szCs w:val="28"/>
        </w:rPr>
        <w:t xml:space="preserve"> = 1 - T / S,</w:t>
      </w:r>
    </w:p>
    <w:p w:rsidR="007B1D83" w:rsidRPr="0093732C" w:rsidRDefault="007B1D83" w:rsidP="0093732C">
      <w:pPr>
        <w:pStyle w:val="ConsPlusNormal"/>
        <w:jc w:val="both"/>
        <w:rPr>
          <w:rFonts w:ascii="Times New Roman" w:hAnsi="Times New Roman" w:cs="Times New Roman"/>
          <w:sz w:val="28"/>
          <w:szCs w:val="28"/>
        </w:rPr>
      </w:pP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где</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T - фактически достигнутое значение результата предоставления субсидии на отчетную дату;</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S - плановое значение результата предоставления субсидии, установленное Соглашением.</w:t>
      </w:r>
    </w:p>
    <w:p w:rsidR="007B1D83"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5.6. Возврат средств субсидии в случае, указанном в </w:t>
      </w:r>
      <w:hyperlink w:anchor="P215" w:history="1">
        <w:r w:rsidRPr="0093732C">
          <w:rPr>
            <w:rFonts w:ascii="Times New Roman" w:hAnsi="Times New Roman" w:cs="Times New Roman"/>
            <w:color w:val="0000FF"/>
            <w:sz w:val="28"/>
            <w:szCs w:val="28"/>
          </w:rPr>
          <w:t>пункте 5.5</w:t>
        </w:r>
      </w:hyperlink>
      <w:r w:rsidRPr="0093732C">
        <w:rPr>
          <w:rFonts w:ascii="Times New Roman" w:hAnsi="Times New Roman" w:cs="Times New Roman"/>
          <w:sz w:val="28"/>
          <w:szCs w:val="28"/>
        </w:rPr>
        <w:t xml:space="preserve"> настоящего Порядка, осуществляется в следующем порядке:</w:t>
      </w:r>
    </w:p>
    <w:p w:rsidR="0093732C" w:rsidRPr="0093732C" w:rsidRDefault="007B1D83" w:rsidP="0093732C">
      <w:pPr>
        <w:pStyle w:val="ConsPlusNormal"/>
        <w:ind w:firstLine="540"/>
        <w:jc w:val="both"/>
        <w:rPr>
          <w:rFonts w:ascii="Times New Roman" w:hAnsi="Times New Roman" w:cs="Times New Roman"/>
          <w:sz w:val="28"/>
          <w:szCs w:val="28"/>
        </w:rPr>
      </w:pPr>
      <w:r w:rsidRPr="0093732C">
        <w:rPr>
          <w:rFonts w:ascii="Times New Roman" w:hAnsi="Times New Roman" w:cs="Times New Roman"/>
          <w:sz w:val="28"/>
          <w:szCs w:val="28"/>
        </w:rPr>
        <w:t xml:space="preserve">5.6.1. ГКУ ЦЗН в течение 5 рабочих дней со дня выявления факта </w:t>
      </w:r>
      <w:proofErr w:type="spellStart"/>
      <w:r w:rsidRPr="0093732C">
        <w:rPr>
          <w:rFonts w:ascii="Times New Roman" w:hAnsi="Times New Roman" w:cs="Times New Roman"/>
          <w:sz w:val="28"/>
          <w:szCs w:val="28"/>
        </w:rPr>
        <w:t>недостижения</w:t>
      </w:r>
      <w:proofErr w:type="spellEnd"/>
      <w:r w:rsidRPr="0093732C">
        <w:rPr>
          <w:rFonts w:ascii="Times New Roman" w:hAnsi="Times New Roman" w:cs="Times New Roman"/>
          <w:sz w:val="28"/>
          <w:szCs w:val="28"/>
        </w:rPr>
        <w:t xml:space="preserve"> значения результата предоставления субсидии направляет получателю субсидии требование о возврате средств субсидии, </w:t>
      </w:r>
      <w:proofErr w:type="spellStart"/>
      <w:r w:rsidRPr="0093732C">
        <w:rPr>
          <w:rFonts w:ascii="Times New Roman" w:hAnsi="Times New Roman" w:cs="Times New Roman"/>
          <w:sz w:val="28"/>
          <w:szCs w:val="28"/>
        </w:rPr>
        <w:t>р</w:t>
      </w:r>
      <w:proofErr w:type="spellEnd"/>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right"/>
        <w:outlineLvl w:val="1"/>
        <w:rPr>
          <w:rFonts w:ascii="Times New Roman" w:hAnsi="Times New Roman" w:cs="Times New Roman"/>
          <w:sz w:val="28"/>
          <w:szCs w:val="28"/>
        </w:rPr>
      </w:pPr>
      <w:r w:rsidRPr="0093732C">
        <w:rPr>
          <w:rFonts w:ascii="Times New Roman" w:hAnsi="Times New Roman" w:cs="Times New Roman"/>
          <w:sz w:val="28"/>
          <w:szCs w:val="28"/>
        </w:rPr>
        <w:t>Приложение 1</w:t>
      </w:r>
    </w:p>
    <w:p w:rsidR="0093732C" w:rsidRPr="0093732C" w:rsidRDefault="0093732C" w:rsidP="0093732C">
      <w:pPr>
        <w:pStyle w:val="ConsPlusNormal"/>
        <w:tabs>
          <w:tab w:val="left" w:pos="1890"/>
        </w:tabs>
        <w:jc w:val="right"/>
        <w:rPr>
          <w:rFonts w:ascii="Times New Roman" w:hAnsi="Times New Roman" w:cs="Times New Roman"/>
          <w:sz w:val="28"/>
          <w:szCs w:val="28"/>
        </w:rPr>
      </w:pPr>
      <w:r w:rsidRPr="0093732C">
        <w:rPr>
          <w:rFonts w:ascii="Times New Roman" w:hAnsi="Times New Roman" w:cs="Times New Roman"/>
          <w:sz w:val="28"/>
          <w:szCs w:val="28"/>
        </w:rPr>
        <w:t>к Порядку</w:t>
      </w:r>
      <w:r>
        <w:rPr>
          <w:rFonts w:ascii="Times New Roman" w:hAnsi="Times New Roman" w:cs="Times New Roman"/>
          <w:sz w:val="28"/>
          <w:szCs w:val="28"/>
        </w:rPr>
        <w:tab/>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предоставления субсидий из бюджета</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Пермского края юридическим лицам</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(за исключением государственных</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и муниципальных учреждений)</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и индивидуальным предпринимателям</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в рамках реализации мероприятия</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по стимулированию работодателей</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к оборудованию (оснащению) рабочих</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мест (в том числе специальных)</w:t>
      </w: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для трудоустройства инвалидов</w:t>
      </w:r>
    </w:p>
    <w:p w:rsidR="0093732C" w:rsidRPr="0093732C" w:rsidRDefault="0093732C" w:rsidP="0093732C">
      <w:pPr>
        <w:pStyle w:val="ConsPlusNormal"/>
        <w:jc w:val="right"/>
        <w:rPr>
          <w:rFonts w:ascii="Times New Roman" w:hAnsi="Times New Roman" w:cs="Times New Roman"/>
          <w:sz w:val="28"/>
          <w:szCs w:val="28"/>
        </w:rPr>
      </w:pPr>
    </w:p>
    <w:p w:rsidR="0093732C" w:rsidRPr="0093732C" w:rsidRDefault="0093732C" w:rsidP="0093732C">
      <w:pPr>
        <w:pStyle w:val="ConsPlusNormal"/>
        <w:jc w:val="right"/>
        <w:rPr>
          <w:rFonts w:ascii="Times New Roman" w:hAnsi="Times New Roman" w:cs="Times New Roman"/>
          <w:sz w:val="28"/>
          <w:szCs w:val="28"/>
        </w:rPr>
      </w:pPr>
      <w:r w:rsidRPr="0093732C">
        <w:rPr>
          <w:rFonts w:ascii="Times New Roman" w:hAnsi="Times New Roman" w:cs="Times New Roman"/>
          <w:sz w:val="28"/>
          <w:szCs w:val="28"/>
        </w:rPr>
        <w:t>ФОРМА</w:t>
      </w:r>
    </w:p>
    <w:p w:rsidR="0093732C" w:rsidRPr="0093732C" w:rsidRDefault="0093732C" w:rsidP="00937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53"/>
        <w:gridCol w:w="725"/>
        <w:gridCol w:w="2154"/>
        <w:gridCol w:w="794"/>
        <w:gridCol w:w="3345"/>
      </w:tblGrid>
      <w:tr w:rsidR="0093732C" w:rsidRPr="0093732C" w:rsidTr="00D310D0">
        <w:tc>
          <w:tcPr>
            <w:tcW w:w="4932" w:type="dxa"/>
            <w:gridSpan w:val="3"/>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p>
        </w:tc>
        <w:tc>
          <w:tcPr>
            <w:tcW w:w="4139" w:type="dxa"/>
            <w:gridSpan w:val="2"/>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ГКУ Центр занятости населения</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Пермского края</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(ФИО руководителя (уполномоченного представителя) юридического лица, индивидуального предпринимателя (уполномоченного представителя)</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(полное наименование юридического лица, индивидуального предпринимателя)</w:t>
            </w:r>
          </w:p>
        </w:tc>
      </w:tr>
      <w:tr w:rsidR="0093732C" w:rsidRPr="0093732C" w:rsidTr="00D310D0">
        <w:tc>
          <w:tcPr>
            <w:tcW w:w="9071" w:type="dxa"/>
            <w:gridSpan w:val="5"/>
            <w:tcBorders>
              <w:top w:val="nil"/>
              <w:left w:val="nil"/>
              <w:bottom w:val="nil"/>
              <w:right w:val="nil"/>
            </w:tcBorders>
          </w:tcPr>
          <w:p w:rsidR="0093732C" w:rsidRPr="0093732C" w:rsidRDefault="0093732C" w:rsidP="0093732C">
            <w:pPr>
              <w:pStyle w:val="ConsPlusNormal"/>
              <w:jc w:val="center"/>
              <w:rPr>
                <w:rFonts w:ascii="Times New Roman" w:hAnsi="Times New Roman" w:cs="Times New Roman"/>
                <w:sz w:val="28"/>
                <w:szCs w:val="28"/>
              </w:rPr>
            </w:pPr>
            <w:bookmarkStart w:id="36" w:name="P260"/>
            <w:bookmarkEnd w:id="36"/>
            <w:r w:rsidRPr="0093732C">
              <w:rPr>
                <w:rFonts w:ascii="Times New Roman" w:hAnsi="Times New Roman" w:cs="Times New Roman"/>
                <w:sz w:val="28"/>
                <w:szCs w:val="28"/>
              </w:rPr>
              <w:t>ЗАЯВКА</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на участие в отборе на предоставление субсидии юридическим</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лицам (за исключением государственных и муниципальных</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учреждений) и индивидуальным предпринимателям в рамках</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реализации мероприятия по стимулированию работодателей</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к оборудованию (оснащению) рабочих мест (в том числе</w:t>
            </w:r>
          </w:p>
          <w:p w:rsidR="0093732C" w:rsidRPr="0093732C" w:rsidRDefault="0093732C" w:rsidP="0093732C">
            <w:pPr>
              <w:pStyle w:val="ConsPlusNormal"/>
              <w:jc w:val="center"/>
              <w:rPr>
                <w:rFonts w:ascii="Times New Roman" w:hAnsi="Times New Roman" w:cs="Times New Roman"/>
                <w:sz w:val="28"/>
                <w:szCs w:val="28"/>
              </w:rPr>
            </w:pPr>
            <w:r w:rsidRPr="0093732C">
              <w:rPr>
                <w:rFonts w:ascii="Times New Roman" w:hAnsi="Times New Roman" w:cs="Times New Roman"/>
                <w:sz w:val="28"/>
                <w:szCs w:val="28"/>
              </w:rPr>
              <w:t>специальных) для трудоустройства инвалидов</w:t>
            </w:r>
          </w:p>
        </w:tc>
      </w:tr>
      <w:tr w:rsidR="0093732C" w:rsidRPr="0093732C" w:rsidTr="00D310D0">
        <w:tc>
          <w:tcPr>
            <w:tcW w:w="9071" w:type="dxa"/>
            <w:gridSpan w:val="5"/>
            <w:tcBorders>
              <w:top w:val="nil"/>
              <w:left w:val="nil"/>
              <w:bottom w:val="nil"/>
              <w:right w:val="nil"/>
            </w:tcBorders>
          </w:tcPr>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 xml:space="preserve">В соответствии с Порядком предоставления субсидий из бюджета Пермского края юридическим лицам (за исключением государственных и </w:t>
            </w:r>
            <w:r w:rsidRPr="0093732C">
              <w:rPr>
                <w:rFonts w:ascii="Times New Roman" w:hAnsi="Times New Roman" w:cs="Times New Roman"/>
                <w:sz w:val="28"/>
                <w:szCs w:val="28"/>
              </w:rPr>
              <w:lastRenderedPageBreak/>
              <w:t>муниципальных учреждений) и индивидуальным предпринимателям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 утвержденным постановлением Правительства Пермского края (далее - Порядок), прошу принять заявку на участие в отборе на предоставление субсидии юридическим лицам (за исключением государственных и муниципальных учреждений) и индивидуальным предпринимателям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1. Полное наименование юридического лица, индивидуального предпринимателя в соответствии с документом, подтверждающим факт внесения записи в Единый государственный реестр юридических лиц, Единый государственный реестр индивидуальных предпринимателей: 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2. ИНН/КПП юридического лица, индивидуального предпринимателя: _________________________________________________________________________.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3. Юридический адрес юридического лица: 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4. Фактический адрес юридического лица, индивидуального предпринимателя: _________________________________________________________________________.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5. Телефон/факс: 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6. Адрес электронной почты: 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7. Адрес сайта юридического лица, индивидуального предпринимателя в информационно-телекоммуникационной сети "Интернет" (при наличии): _________________________________________________________________________.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8. Банковские реквизиты (расчетный или корреспондентский счет, наименование банка, БИК): 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9. ФИО и должность руководителя юридического лица, индивидуального предпринимателя: 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w:t>
            </w:r>
            <w:r w:rsidRPr="0093732C">
              <w:rPr>
                <w:rFonts w:ascii="Times New Roman" w:hAnsi="Times New Roman" w:cs="Times New Roman"/>
                <w:sz w:val="28"/>
                <w:szCs w:val="28"/>
              </w:rPr>
              <w:lastRenderedPageBreak/>
              <w:t>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10. Количество оборудованных (оснащенных) специальных рабочих мест для трудоустройства инвалидов и (или) созданной инфраструктуры, обеспечивающей доступность рабочего места для инвалида: _________ ед.</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11. Характеристика оборудованного (оснащенного) специального рабочего места для трудоустройства инвалидов и (или) созданной инфраструктуры, обеспечивающей доступность рабочего места для инвалида: 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12. Запрашиваемый размер субсидии: __________________ рублей.</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 xml:space="preserve">В соответствии со </w:t>
            </w:r>
            <w:hyperlink r:id="rId28" w:history="1">
              <w:r w:rsidRPr="0093732C">
                <w:rPr>
                  <w:rFonts w:ascii="Times New Roman" w:hAnsi="Times New Roman" w:cs="Times New Roman"/>
                  <w:color w:val="0000FF"/>
                  <w:sz w:val="28"/>
                  <w:szCs w:val="28"/>
                </w:rPr>
                <w:t>статьей 9</w:t>
              </w:r>
            </w:hyperlink>
            <w:r w:rsidRPr="0093732C">
              <w:rPr>
                <w:rFonts w:ascii="Times New Roman" w:hAnsi="Times New Roman" w:cs="Times New Roman"/>
                <w:sz w:val="28"/>
                <w:szCs w:val="28"/>
              </w:rPr>
              <w:t xml:space="preserve"> Федерального закона от 27 июля 2006 г. N 152-ФЗ "О персональных данных" даю свое согласие ГКУ Центру занятости населения Пермского края (г. Пермь, ул. </w:t>
            </w:r>
            <w:proofErr w:type="spellStart"/>
            <w:r w:rsidRPr="0093732C">
              <w:rPr>
                <w:rFonts w:ascii="Times New Roman" w:hAnsi="Times New Roman" w:cs="Times New Roman"/>
                <w:sz w:val="28"/>
                <w:szCs w:val="28"/>
              </w:rPr>
              <w:t>Голева</w:t>
            </w:r>
            <w:proofErr w:type="spellEnd"/>
            <w:r w:rsidRPr="0093732C">
              <w:rPr>
                <w:rFonts w:ascii="Times New Roman" w:hAnsi="Times New Roman" w:cs="Times New Roman"/>
                <w:sz w:val="28"/>
                <w:szCs w:val="28"/>
              </w:rPr>
              <w:t>, д. 2а), Министерству социального развития Пермского края (г. Пермь, ул. Ленина, д. 51) на автоматизированную, а также без использования средств автоматизации обработку моих персональных данных, в том числе: фамилии, имени, отчества, даты и места рождения, домашнего адреса, номера телефона, номера основного документа, удостоверяющего личность, сведений о дате выдачи указанного документа и выдавшем его органе, предоставляемых мною в соответствии с Порядком (применяется к индивидуальным предпринимателям).</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 xml:space="preserve">Согласен (согласна) на совершение действий, предусмотренных </w:t>
            </w:r>
            <w:hyperlink r:id="rId29" w:history="1">
              <w:r w:rsidRPr="0093732C">
                <w:rPr>
                  <w:rFonts w:ascii="Times New Roman" w:hAnsi="Times New Roman" w:cs="Times New Roman"/>
                  <w:color w:val="0000FF"/>
                  <w:sz w:val="28"/>
                  <w:szCs w:val="28"/>
                </w:rPr>
                <w:t>пунктом 3 части 1 статьи 3</w:t>
              </w:r>
            </w:hyperlink>
            <w:r w:rsidRPr="0093732C">
              <w:rPr>
                <w:rFonts w:ascii="Times New Roman" w:hAnsi="Times New Roman" w:cs="Times New Roman"/>
                <w:sz w:val="28"/>
                <w:szCs w:val="28"/>
              </w:rPr>
              <w:t xml:space="preserve"> Федерального закона от 27 июля 2006 г. N 152-ФЗ "О персональных данных" (применяется к индивидуальным предпринимателям).</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Подтверждаю согласие на публикацию (размещение) в информационно-телекоммуникационной сети "Интернет" информации об указанном в настоящей заявке юридическом лице, индивидуальном предпринимателе, о настоящей заявке и иной информации о юридическом лице, индивидуальном предпринимателе, связанной с проведением отбора для предоставления субсидии на оборудование (оснащение) специальных рабочих мест для трудоустройства инвалидов и (или) создание инфраструктуры, обеспечивающей доступность рабочего места для инвалида, в соответствии с Порядком.</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К заявке прилагается опись документов на ___ л. в 1 экз.</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Руководитель юридического лица</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(индивидуальный</w:t>
            </w:r>
          </w:p>
        </w:tc>
      </w:tr>
      <w:tr w:rsidR="0093732C" w:rsidRPr="0093732C" w:rsidTr="00D310D0">
        <w:tc>
          <w:tcPr>
            <w:tcW w:w="2053"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lastRenderedPageBreak/>
              <w:t>предприниматель)</w:t>
            </w:r>
          </w:p>
        </w:tc>
        <w:tc>
          <w:tcPr>
            <w:tcW w:w="3673" w:type="dxa"/>
            <w:gridSpan w:val="3"/>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(подпись)</w:t>
            </w:r>
          </w:p>
        </w:tc>
        <w:tc>
          <w:tcPr>
            <w:tcW w:w="3345"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w:t>
            </w:r>
          </w:p>
          <w:p w:rsidR="0093732C" w:rsidRPr="0093732C" w:rsidRDefault="0093732C" w:rsidP="00D310D0">
            <w:pPr>
              <w:pStyle w:val="ConsPlusNormal"/>
              <w:ind w:left="849"/>
              <w:jc w:val="both"/>
              <w:rPr>
                <w:rFonts w:ascii="Times New Roman" w:hAnsi="Times New Roman" w:cs="Times New Roman"/>
                <w:sz w:val="28"/>
                <w:szCs w:val="28"/>
              </w:rPr>
            </w:pPr>
            <w:r w:rsidRPr="0093732C">
              <w:rPr>
                <w:rFonts w:ascii="Times New Roman" w:hAnsi="Times New Roman" w:cs="Times New Roman"/>
                <w:sz w:val="28"/>
                <w:szCs w:val="28"/>
              </w:rPr>
              <w:t>(ФИО)</w:t>
            </w:r>
          </w:p>
        </w:tc>
      </w:tr>
      <w:tr w:rsidR="0093732C" w:rsidRPr="0093732C" w:rsidTr="00D310D0">
        <w:tc>
          <w:tcPr>
            <w:tcW w:w="9071" w:type="dxa"/>
            <w:gridSpan w:val="5"/>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МП (при наличии)</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Сотрудник ГКУ ЦЗН,</w:t>
            </w:r>
          </w:p>
        </w:tc>
      </w:tr>
      <w:tr w:rsidR="0093732C" w:rsidRPr="0093732C" w:rsidTr="00D310D0">
        <w:tc>
          <w:tcPr>
            <w:tcW w:w="2778" w:type="dxa"/>
            <w:gridSpan w:val="2"/>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принявший документы</w:t>
            </w:r>
          </w:p>
        </w:tc>
        <w:tc>
          <w:tcPr>
            <w:tcW w:w="2948" w:type="dxa"/>
            <w:gridSpan w:val="2"/>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(подпись)</w:t>
            </w:r>
          </w:p>
        </w:tc>
        <w:tc>
          <w:tcPr>
            <w:tcW w:w="3345"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w:t>
            </w:r>
          </w:p>
          <w:p w:rsidR="0093732C" w:rsidRPr="0093732C" w:rsidRDefault="0093732C" w:rsidP="00D310D0">
            <w:pPr>
              <w:pStyle w:val="ConsPlusNormal"/>
              <w:ind w:left="849"/>
              <w:jc w:val="both"/>
              <w:rPr>
                <w:rFonts w:ascii="Times New Roman" w:hAnsi="Times New Roman" w:cs="Times New Roman"/>
                <w:sz w:val="28"/>
                <w:szCs w:val="28"/>
              </w:rPr>
            </w:pPr>
            <w:r w:rsidRPr="0093732C">
              <w:rPr>
                <w:rFonts w:ascii="Times New Roman" w:hAnsi="Times New Roman" w:cs="Times New Roman"/>
                <w:sz w:val="28"/>
                <w:szCs w:val="28"/>
              </w:rPr>
              <w:t>(ФИО)</w:t>
            </w:r>
          </w:p>
        </w:tc>
      </w:tr>
    </w:tbl>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outlineLvl w:val="1"/>
        <w:rPr>
          <w:rFonts w:ascii="Times New Roman" w:hAnsi="Times New Roman" w:cs="Times New Roman"/>
          <w:sz w:val="28"/>
          <w:szCs w:val="28"/>
        </w:rPr>
      </w:pPr>
      <w:r w:rsidRPr="0093732C">
        <w:rPr>
          <w:rFonts w:ascii="Times New Roman" w:hAnsi="Times New Roman" w:cs="Times New Roman"/>
          <w:sz w:val="28"/>
          <w:szCs w:val="28"/>
        </w:rPr>
        <w:t>Приложение 2</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к Порядку</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предоставления субсидий из бюджета</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Пермского края юридическим лицам</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(за исключением государственных</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и муниципальных учреждений)</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и индивидуальным предпринимателям</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в рамках реализации мероприятия</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по стимулированию работодателей</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к оборудованию (оснащению) рабочих</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мест (в том числе специальных)</w:t>
      </w: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для трудоустройства инвалидов</w:t>
      </w: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ФОРМА</w:t>
      </w:r>
    </w:p>
    <w:p w:rsidR="0093732C" w:rsidRPr="0093732C" w:rsidRDefault="0093732C" w:rsidP="00937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58"/>
        <w:gridCol w:w="2948"/>
        <w:gridCol w:w="2665"/>
      </w:tblGrid>
      <w:tr w:rsidR="0093732C" w:rsidRPr="0093732C" w:rsidTr="00D310D0">
        <w:tc>
          <w:tcPr>
            <w:tcW w:w="9071" w:type="dxa"/>
            <w:gridSpan w:val="3"/>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bookmarkStart w:id="37" w:name="P331"/>
            <w:bookmarkEnd w:id="37"/>
            <w:r w:rsidRPr="0093732C">
              <w:rPr>
                <w:rFonts w:ascii="Times New Roman" w:hAnsi="Times New Roman" w:cs="Times New Roman"/>
                <w:sz w:val="28"/>
                <w:szCs w:val="28"/>
              </w:rPr>
              <w:t>СОГЛАСИЕ</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на обработку персональных данных</w:t>
            </w:r>
          </w:p>
        </w:tc>
      </w:tr>
      <w:tr w:rsidR="0093732C" w:rsidRPr="0093732C" w:rsidTr="00D310D0">
        <w:tc>
          <w:tcPr>
            <w:tcW w:w="9071" w:type="dxa"/>
            <w:gridSpan w:val="3"/>
            <w:tcBorders>
              <w:top w:val="nil"/>
              <w:left w:val="nil"/>
              <w:bottom w:val="nil"/>
              <w:right w:val="nil"/>
            </w:tcBorders>
          </w:tcPr>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Я, ____________________________________________________________________,</w:t>
            </w:r>
          </w:p>
          <w:p w:rsidR="0093732C" w:rsidRPr="0093732C" w:rsidRDefault="0093732C" w:rsidP="00D310D0">
            <w:pPr>
              <w:pStyle w:val="ConsPlusNormal"/>
              <w:ind w:left="3113" w:firstLine="283"/>
              <w:jc w:val="both"/>
              <w:rPr>
                <w:rFonts w:ascii="Times New Roman" w:hAnsi="Times New Roman" w:cs="Times New Roman"/>
                <w:sz w:val="28"/>
                <w:szCs w:val="28"/>
              </w:rPr>
            </w:pPr>
            <w:r w:rsidRPr="0093732C">
              <w:rPr>
                <w:rFonts w:ascii="Times New Roman" w:hAnsi="Times New Roman" w:cs="Times New Roman"/>
                <w:sz w:val="28"/>
                <w:szCs w:val="28"/>
              </w:rPr>
              <w:t>(фамилия, имя, отчество)</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паспорт 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lastRenderedPageBreak/>
              <w:t>(серия, номер, кем и когда выдан)</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зарегистрированный(-</w:t>
            </w:r>
            <w:proofErr w:type="spellStart"/>
            <w:r w:rsidRPr="0093732C">
              <w:rPr>
                <w:rFonts w:ascii="Times New Roman" w:hAnsi="Times New Roman" w:cs="Times New Roman"/>
                <w:sz w:val="28"/>
                <w:szCs w:val="28"/>
              </w:rPr>
              <w:t>ая</w:t>
            </w:r>
            <w:proofErr w:type="spellEnd"/>
            <w:r w:rsidRPr="0093732C">
              <w:rPr>
                <w:rFonts w:ascii="Times New Roman" w:hAnsi="Times New Roman" w:cs="Times New Roman"/>
                <w:sz w:val="28"/>
                <w:szCs w:val="28"/>
              </w:rPr>
              <w:t>) по адресу:</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_________________________________________________________________________,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 xml:space="preserve">в соответствии со </w:t>
            </w:r>
            <w:hyperlink r:id="rId30" w:history="1">
              <w:r w:rsidRPr="0093732C">
                <w:rPr>
                  <w:rFonts w:ascii="Times New Roman" w:hAnsi="Times New Roman" w:cs="Times New Roman"/>
                  <w:color w:val="0000FF"/>
                  <w:sz w:val="28"/>
                  <w:szCs w:val="28"/>
                </w:rPr>
                <w:t>статьей 9</w:t>
              </w:r>
            </w:hyperlink>
            <w:r w:rsidRPr="0093732C">
              <w:rPr>
                <w:rFonts w:ascii="Times New Roman" w:hAnsi="Times New Roman" w:cs="Times New Roman"/>
                <w:sz w:val="28"/>
                <w:szCs w:val="28"/>
              </w:rPr>
              <w:t xml:space="preserve"> Федерального закона от 27 июля 2006 г. N 152-ФЗ "О персональных данных" даю свое согласие Государственному казенному учреждению Центр занятости населения Пермского края на обработку моих персональных данных, предоставленных в соответствии с Порядком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в рамках реализации мероприятия по стимулированию работодателей к оборудованию (оснащению) рабочих мест (в том числе специальных) для трудоустройства инвалидов, утвержденным постановлением Правительства Пермского края.</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 xml:space="preserve">Согласен (согласна) на совершение Министерством социального развития Пермского края действий по обработке моих персональных данных, предусмотренных </w:t>
            </w:r>
            <w:hyperlink r:id="rId31" w:history="1">
              <w:r w:rsidRPr="0093732C">
                <w:rPr>
                  <w:rFonts w:ascii="Times New Roman" w:hAnsi="Times New Roman" w:cs="Times New Roman"/>
                  <w:color w:val="0000FF"/>
                  <w:sz w:val="28"/>
                  <w:szCs w:val="28"/>
                </w:rPr>
                <w:t>пунктом 3 части 1 статьи 3</w:t>
              </w:r>
            </w:hyperlink>
            <w:r w:rsidRPr="0093732C">
              <w:rPr>
                <w:rFonts w:ascii="Times New Roman" w:hAnsi="Times New Roman" w:cs="Times New Roman"/>
                <w:sz w:val="28"/>
                <w:szCs w:val="28"/>
              </w:rPr>
              <w:t xml:space="preserve"> Федерального закона от 27 июля 2006 г. N 152-ФЗ "О персональных данных".</w:t>
            </w:r>
          </w:p>
          <w:p w:rsidR="0093732C" w:rsidRPr="0093732C" w:rsidRDefault="0093732C" w:rsidP="00D310D0">
            <w:pPr>
              <w:pStyle w:val="ConsPlusNormal"/>
              <w:ind w:firstLine="283"/>
              <w:jc w:val="both"/>
              <w:rPr>
                <w:rFonts w:ascii="Times New Roman" w:hAnsi="Times New Roman" w:cs="Times New Roman"/>
                <w:sz w:val="28"/>
                <w:szCs w:val="28"/>
              </w:rPr>
            </w:pPr>
            <w:r w:rsidRPr="0093732C">
              <w:rPr>
                <w:rFonts w:ascii="Times New Roman" w:hAnsi="Times New Roman" w:cs="Times New Roman"/>
                <w:sz w:val="28"/>
                <w:szCs w:val="28"/>
              </w:rPr>
              <w:t>Настоящее согласие действует 1 год со дня его подписания или до дня отзыва его мной в письменной форме.</w:t>
            </w:r>
          </w:p>
          <w:p w:rsidR="0093732C" w:rsidRPr="0093732C" w:rsidRDefault="0093732C" w:rsidP="00D310D0">
            <w:pPr>
              <w:pStyle w:val="ConsPlusNormal"/>
              <w:jc w:val="both"/>
              <w:rPr>
                <w:rFonts w:ascii="Times New Roman" w:hAnsi="Times New Roman" w:cs="Times New Roman"/>
                <w:sz w:val="28"/>
                <w:szCs w:val="28"/>
              </w:rPr>
            </w:pP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 20__ г.</w:t>
            </w:r>
          </w:p>
        </w:tc>
      </w:tr>
      <w:tr w:rsidR="0093732C" w:rsidRPr="0093732C" w:rsidTr="00D310D0">
        <w:tc>
          <w:tcPr>
            <w:tcW w:w="3458"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lastRenderedPageBreak/>
              <w:t>___________________________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(подпись)</w:t>
            </w:r>
          </w:p>
        </w:tc>
        <w:tc>
          <w:tcPr>
            <w:tcW w:w="2948"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/______________________/</w:t>
            </w:r>
          </w:p>
          <w:p w:rsidR="0093732C" w:rsidRPr="0093732C" w:rsidRDefault="0093732C" w:rsidP="00D310D0">
            <w:pPr>
              <w:pStyle w:val="ConsPlusNormal"/>
              <w:jc w:val="both"/>
              <w:rPr>
                <w:rFonts w:ascii="Times New Roman" w:hAnsi="Times New Roman" w:cs="Times New Roman"/>
                <w:sz w:val="28"/>
                <w:szCs w:val="28"/>
              </w:rPr>
            </w:pPr>
            <w:r w:rsidRPr="0093732C">
              <w:rPr>
                <w:rFonts w:ascii="Times New Roman" w:hAnsi="Times New Roman" w:cs="Times New Roman"/>
                <w:sz w:val="28"/>
                <w:szCs w:val="28"/>
              </w:rPr>
              <w:t>(расшифровка подписи)</w:t>
            </w:r>
          </w:p>
        </w:tc>
        <w:tc>
          <w:tcPr>
            <w:tcW w:w="2665" w:type="dxa"/>
            <w:tcBorders>
              <w:top w:val="nil"/>
              <w:left w:val="nil"/>
              <w:bottom w:val="nil"/>
              <w:right w:val="nil"/>
            </w:tcBorders>
          </w:tcPr>
          <w:p w:rsidR="0093732C" w:rsidRPr="0093732C" w:rsidRDefault="0093732C" w:rsidP="00D310D0">
            <w:pPr>
              <w:pStyle w:val="ConsPlusNormal"/>
              <w:jc w:val="both"/>
              <w:rPr>
                <w:rFonts w:ascii="Times New Roman" w:hAnsi="Times New Roman" w:cs="Times New Roman"/>
                <w:sz w:val="28"/>
                <w:szCs w:val="28"/>
              </w:rPr>
            </w:pPr>
          </w:p>
        </w:tc>
      </w:tr>
    </w:tbl>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jc w:val="both"/>
        <w:rPr>
          <w:rFonts w:ascii="Times New Roman" w:hAnsi="Times New Roman" w:cs="Times New Roman"/>
          <w:sz w:val="28"/>
          <w:szCs w:val="28"/>
        </w:rPr>
      </w:pPr>
    </w:p>
    <w:p w:rsidR="0093732C" w:rsidRPr="0093732C" w:rsidRDefault="0093732C" w:rsidP="0093732C">
      <w:pPr>
        <w:pStyle w:val="ConsPlusNormal"/>
        <w:pBdr>
          <w:top w:val="single" w:sz="6" w:space="0" w:color="auto"/>
        </w:pBdr>
        <w:spacing w:before="100" w:after="100"/>
        <w:jc w:val="both"/>
        <w:rPr>
          <w:rFonts w:ascii="Times New Roman" w:hAnsi="Times New Roman" w:cs="Times New Roman"/>
          <w:sz w:val="28"/>
          <w:szCs w:val="28"/>
        </w:rPr>
      </w:pPr>
    </w:p>
    <w:p w:rsidR="0093732C" w:rsidRPr="0093732C" w:rsidRDefault="0093732C" w:rsidP="0093732C">
      <w:pPr>
        <w:jc w:val="both"/>
        <w:rPr>
          <w:rFonts w:ascii="Times New Roman" w:hAnsi="Times New Roman" w:cs="Times New Roman"/>
          <w:sz w:val="28"/>
          <w:szCs w:val="28"/>
        </w:rPr>
      </w:pPr>
    </w:p>
    <w:p w:rsidR="007B1D83" w:rsidRDefault="007B1D83">
      <w:pPr>
        <w:pStyle w:val="ConsPlusNormal"/>
        <w:spacing w:before="220"/>
        <w:ind w:firstLine="540"/>
        <w:jc w:val="both"/>
      </w:pPr>
      <w:proofErr w:type="spellStart"/>
      <w:r>
        <w:t>ассчитанных</w:t>
      </w:r>
      <w:proofErr w:type="spellEnd"/>
      <w:r>
        <w:t xml:space="preserve"> в соответствии с </w:t>
      </w:r>
      <w:hyperlink w:anchor="P215" w:history="1">
        <w:r>
          <w:rPr>
            <w:color w:val="0000FF"/>
          </w:rPr>
          <w:t>пунктом 5.5</w:t>
        </w:r>
      </w:hyperlink>
      <w:r>
        <w:t xml:space="preserve"> настоящего Порядка;</w:t>
      </w:r>
    </w:p>
    <w:p w:rsidR="007B1D83" w:rsidRDefault="007B1D83">
      <w:pPr>
        <w:pStyle w:val="ConsPlusNormal"/>
        <w:spacing w:before="220"/>
        <w:ind w:firstLine="540"/>
        <w:jc w:val="both"/>
      </w:pPr>
      <w:r>
        <w:t>5.6.2. требование о возврате средств субсидии должно быть исполнено получателем субсидии в течение 30 календарных дней со дня получения указанного требования;</w:t>
      </w:r>
    </w:p>
    <w:p w:rsidR="006262CE" w:rsidRPr="0093732C" w:rsidRDefault="007B1D83" w:rsidP="0093732C">
      <w:pPr>
        <w:pStyle w:val="ConsPlusNormal"/>
        <w:spacing w:before="220"/>
        <w:ind w:firstLine="540"/>
        <w:jc w:val="both"/>
        <w:rPr>
          <w:rFonts w:ascii="Times New Roman" w:hAnsi="Times New Roman" w:cs="Times New Roman"/>
          <w:sz w:val="28"/>
          <w:szCs w:val="28"/>
        </w:rPr>
      </w:pPr>
      <w:r>
        <w:t>5.6.3. в случае невыполнения получателем субсидии в срок, установленный пунктом 5.6.2 настоящего Порядка, требования о возврате средств субсидии ГКУ ЦЗН обеспечивает их взыскание в судебном порядке.</w:t>
      </w:r>
      <w:r w:rsidR="0093732C" w:rsidRPr="0093732C">
        <w:rPr>
          <w:rFonts w:ascii="Times New Roman" w:hAnsi="Times New Roman" w:cs="Times New Roman"/>
          <w:sz w:val="28"/>
          <w:szCs w:val="28"/>
        </w:rPr>
        <w:t xml:space="preserve"> </w:t>
      </w:r>
    </w:p>
    <w:p w:rsidR="0093732C" w:rsidRPr="0093732C" w:rsidRDefault="0093732C">
      <w:pPr>
        <w:jc w:val="both"/>
        <w:rPr>
          <w:rFonts w:ascii="Times New Roman" w:hAnsi="Times New Roman" w:cs="Times New Roman"/>
          <w:sz w:val="28"/>
          <w:szCs w:val="28"/>
        </w:rPr>
      </w:pPr>
    </w:p>
    <w:sectPr w:rsidR="0093732C" w:rsidRPr="0093732C" w:rsidSect="000B7A03">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B1D83"/>
    <w:rsid w:val="000B7A03"/>
    <w:rsid w:val="006262CE"/>
    <w:rsid w:val="007776E0"/>
    <w:rsid w:val="007B1D83"/>
    <w:rsid w:val="0093732C"/>
    <w:rsid w:val="00A73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1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1D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F75CF9350330E20E10687C16F64F7D1C70C53B2D5D1B05394A6AA23FF3CD8EFCBB75368768A10006A5337BFA593BDBCB44DD4U368Q" TargetMode="External"/><Relationship Id="rId13" Type="http://schemas.openxmlformats.org/officeDocument/2006/relationships/hyperlink" Target="consultantplus://offline/ref=5EDF75CF9350330E20E1188AD70339FCDACB5059B4D4DFE50DC8A0FD7CAF3A8DAF8BB10639398B4C473F4034BCA591BEA0UB67Q" TargetMode="External"/><Relationship Id="rId18" Type="http://schemas.openxmlformats.org/officeDocument/2006/relationships/hyperlink" Target="consultantplus://offline/ref=5EDF75CF9350330E20E1188AD70339FCDACB5059B4D5D9E308C7A0FD7CAF3A8DAF8BB1062B39D340443F5F35BDB0C7EFE6E340D539D86C66E9E4BC86U368Q" TargetMode="External"/><Relationship Id="rId26" Type="http://schemas.openxmlformats.org/officeDocument/2006/relationships/hyperlink" Target="consultantplus://offline/ref=5EDF75CF9350330E20E10687C16F64F7D1C70E56B4D2D1B05394A6AA23FF3CD8EFCBB7516974D515157B0B39BCBB8DBEA1A84FD63BUC67Q" TargetMode="External"/><Relationship Id="rId3" Type="http://schemas.openxmlformats.org/officeDocument/2006/relationships/settings" Target="settings.xml"/><Relationship Id="rId21" Type="http://schemas.openxmlformats.org/officeDocument/2006/relationships/hyperlink" Target="consultantplus://offline/ref=5EDF75CF9350330E20E10687C16F64F7D3C60F50B0D4D1B05394A6AA23FF3CD8EFCBB753687DDE414D340A65FBEE9EBDA2A84DD527C46C67UF66Q" TargetMode="External"/><Relationship Id="rId7" Type="http://schemas.openxmlformats.org/officeDocument/2006/relationships/hyperlink" Target="consultantplus://offline/ref=5EDF75CF9350330E20E10687C16F64F7D1C70E56B4D2D1B05394A6AA23FF3CD8EFCBB7576D7AD515157B0B39BCBB8DBEA1A84FD63BUC67Q" TargetMode="External"/><Relationship Id="rId12" Type="http://schemas.openxmlformats.org/officeDocument/2006/relationships/hyperlink" Target="consultantplus://offline/ref=5EDF75CF9350330E20E1188AD70339FCDACB5059B4D4DEEE09C6A0FD7CAF3A8DAF8BB10639398B4C473F4034BCA591BEA0UB67Q" TargetMode="External"/><Relationship Id="rId17" Type="http://schemas.openxmlformats.org/officeDocument/2006/relationships/hyperlink" Target="consultantplus://offline/ref=5EDF75CF9350330E20E1188AD70339FCDACB5059B4D5D9E308C7A0FD7CAF3A8DAF8BB1062B39D340443F5E32BCB0C7EFE6E340D539D86C66E9E4BC86U368Q" TargetMode="External"/><Relationship Id="rId25" Type="http://schemas.openxmlformats.org/officeDocument/2006/relationships/hyperlink" Target="consultantplus://offline/ref=5EDF75CF9350330E20E10687C16F64F7D1C70E56B4D2D1B05394A6AA23FF3CD8EFCBB753687DDF4840340A65FBEE9EBDA2A84DD527C46C67UF66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DF75CF9350330E20E1188AD70339FCDACB5059B4D0DBE10CC7A0FD7CAF3A8DAF8BB1062B39D340443F5E30BEB0C7EFE6E340D539D86C66E9E4BC86U368Q" TargetMode="External"/><Relationship Id="rId20" Type="http://schemas.openxmlformats.org/officeDocument/2006/relationships/hyperlink" Target="consultantplus://offline/ref=5EDF75CF9350330E20E1188AD70339FCDACB5059B4D6DCE009C1A0FD7CAF3A8DAF8BB1062B39D340443F5E36BEB0C7EFE6E340D539D86C66E9E4BC86U368Q" TargetMode="External"/><Relationship Id="rId29" Type="http://schemas.openxmlformats.org/officeDocument/2006/relationships/hyperlink" Target="consultantplus://offline/ref=5EDF75CF9350330E20E10687C16F64F7D1C70D55B6D4D1B05394A6AA23FF3CD8EFCBB753687DDC424D340A65FBEE9EBDA2A84DD527C46C67UF66Q" TargetMode="External"/><Relationship Id="rId1" Type="http://schemas.openxmlformats.org/officeDocument/2006/relationships/customXml" Target="../customXml/item1.xml"/><Relationship Id="rId6" Type="http://schemas.openxmlformats.org/officeDocument/2006/relationships/hyperlink" Target="consultantplus://offline/ref=5EDF75CF9350330E20E10687C16F64F7D1C50B5DB2D3D1B05394A6AA23FF3CD8EFCBB753687EDD484D340A65FBEE9EBDA2A84DD527C46C67UF66Q" TargetMode="External"/><Relationship Id="rId11" Type="http://schemas.openxmlformats.org/officeDocument/2006/relationships/hyperlink" Target="consultantplus://offline/ref=5EDF75CF9350330E20E1188AD70339FCDACB5059B4D6DCEF07C8A0FD7CAF3A8DAF8BB10639398B4C473F4034BCA591BEA0UB67Q" TargetMode="External"/><Relationship Id="rId24" Type="http://schemas.openxmlformats.org/officeDocument/2006/relationships/hyperlink" Target="consultantplus://offline/ref=5EDF75CF9350330E20E1188AD70339FCDACB5059B4D0D3E40EC4A0FD7CAF3A8DAF8BB1062B39D345403E573DB4EFC2FAF7BB4ED627C66F7BF5E6BEU865Q"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EDF75CF9350330E20E1188AD70339FCDACB5059B4D0DBE10CC7A0FD7CAF3A8DAF8BB1062B39D340443F5E37BEB0C7EFE6E340D539D86C66E9E4BC86U368Q" TargetMode="External"/><Relationship Id="rId23" Type="http://schemas.openxmlformats.org/officeDocument/2006/relationships/hyperlink" Target="consultantplus://offline/ref=5EDF75CF9350330E20E10687C16F64F7D1C70657B6D5D1B05394A6AA23FF3CD8FDCBEF5F6B7DC04147215C34BDUB6AQ" TargetMode="External"/><Relationship Id="rId28" Type="http://schemas.openxmlformats.org/officeDocument/2006/relationships/hyperlink" Target="consultantplus://offline/ref=5EDF75CF9350330E20E10687C16F64F7D1C70D55B6D4D1B05394A6AA23FF3CD8EFCBB753687DDC464C340A65FBEE9EBDA2A84DD527C46C67UF66Q" TargetMode="External"/><Relationship Id="rId10" Type="http://schemas.openxmlformats.org/officeDocument/2006/relationships/hyperlink" Target="consultantplus://offline/ref=5EDF75CF9350330E20E1188AD70339FCDACB5059B4D6DFE00CC4A0FD7CAF3A8DAF8BB10639398B4C473F4034BCA591BEA0UB67Q" TargetMode="External"/><Relationship Id="rId19" Type="http://schemas.openxmlformats.org/officeDocument/2006/relationships/hyperlink" Target="consultantplus://offline/ref=5EDF75CF9350330E20E1188AD70339FCDACB5059B4D6DFE70CC6A0FD7CAF3A8DAF8BB10639398B4C473F4034BCA591BEA0UB67Q" TargetMode="External"/><Relationship Id="rId31" Type="http://schemas.openxmlformats.org/officeDocument/2006/relationships/hyperlink" Target="consultantplus://offline/ref=5EDF75CF9350330E20E10687C16F64F7D1C70D55B6D4D1B05394A6AA23FF3CD8EFCBB753687DDC424D340A65FBEE9EBDA2A84DD527C46C67UF66Q" TargetMode="External"/><Relationship Id="rId4" Type="http://schemas.openxmlformats.org/officeDocument/2006/relationships/webSettings" Target="webSettings.xml"/><Relationship Id="rId9" Type="http://schemas.openxmlformats.org/officeDocument/2006/relationships/hyperlink" Target="consultantplus://offline/ref=5EDF75CF9350330E20E1188AD70339FCDACB5059B4D0D3E40EC4A0FD7CAF3A8DAF8BB1062B39D343463C5933B4EFC2FAF7BB4ED627C66F7BF5E6BEU865Q" TargetMode="External"/><Relationship Id="rId14" Type="http://schemas.openxmlformats.org/officeDocument/2006/relationships/hyperlink" Target="consultantplus://offline/ref=5EDF75CF9350330E20E1188AD70339FCDACB5059B4D4DFEE0DC8A0FD7CAF3A8DAF8BB10639398B4C473F4034BCA591BEA0UB67Q" TargetMode="External"/><Relationship Id="rId22" Type="http://schemas.openxmlformats.org/officeDocument/2006/relationships/hyperlink" Target="consultantplus://offline/ref=5EDF75CF9350330E20E11992C46F64F7D0C00957BCDF8CBA5BCDAAA824F063DDE8DAB7516863DE425A3D5E36UB6EQ" TargetMode="External"/><Relationship Id="rId27" Type="http://schemas.openxmlformats.org/officeDocument/2006/relationships/hyperlink" Target="consultantplus://offline/ref=5EDF75CF9350330E20E10687C16F64F7D1C70653B2D2D1B05394A6AA23FF3CD8FDCBEF5F6B7DC04147215C34BDUB6AQ" TargetMode="External"/><Relationship Id="rId30" Type="http://schemas.openxmlformats.org/officeDocument/2006/relationships/hyperlink" Target="consultantplus://offline/ref=5EDF75CF9350330E20E10687C16F64F7D1C70D55B6D4D1B05394A6AA23FF3CD8EFCBB753687DDC464C340A65FBEE9EBDA2A84DD527C46C67UF6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5F44-ADE4-4E7B-A54D-0F01E307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8846</Words>
  <Characters>50423</Characters>
  <Application>Microsoft Office Word</Application>
  <DocSecurity>0</DocSecurity>
  <Lines>420</Lines>
  <Paragraphs>118</Paragraphs>
  <ScaleCrop>false</ScaleCrop>
  <Company>Финансовое управление</Company>
  <LinksUpToDate>false</LinksUpToDate>
  <CharactersWithSpaces>59151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Колякова Ирина Григорьевна</dc:creator>
  <cp:lastModifiedBy>maseyanchik</cp:lastModifiedBy>
  <cp:revision>2</cp:revision>
  <dcterms:created xsi:type="dcterms:W3CDTF">2021-03-31T03:59:00Z</dcterms:created>
  <dcterms:modified xsi:type="dcterms:W3CDTF">2021-03-31T03:59:00Z</dcterms:modified>
</cp:coreProperties>
</file>