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9" w:rsidRPr="00465652" w:rsidRDefault="00A05820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05820" w:rsidRPr="00465652" w:rsidRDefault="00A05820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Об оценке регулирующего воздействия муниципального</w:t>
      </w:r>
    </w:p>
    <w:p w:rsidR="00A05820" w:rsidRPr="00465652" w:rsidRDefault="00C3196A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5820" w:rsidRPr="00465652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</w:p>
    <w:p w:rsidR="00A05820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A05820" w:rsidRPr="00465652" w:rsidRDefault="00C43CD7" w:rsidP="007F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</w:tbl>
    <w:p w:rsidR="00A05820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1.2. Наименование проекта муниципального нормативного акта (далее –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3CD7" w:rsidTr="001425C9">
        <w:trPr>
          <w:trHeight w:val="1285"/>
        </w:trPr>
        <w:tc>
          <w:tcPr>
            <w:tcW w:w="9345" w:type="dxa"/>
          </w:tcPr>
          <w:p w:rsidR="00C43CD7" w:rsidRDefault="006E72B1" w:rsidP="001425C9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общего пользования местного значения в границах Чайковского городского округа тяжеловесного и (или) крупногабаритного транспортного средства»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05820" w:rsidRPr="00A12536" w:rsidRDefault="00676C4A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A05820" w:rsidRPr="00465652">
        <w:rPr>
          <w:rFonts w:ascii="Times New Roman" w:hAnsi="Times New Roman" w:cs="Times New Roman"/>
          <w:sz w:val="28"/>
          <w:szCs w:val="28"/>
        </w:rPr>
        <w:t>редполагаемая дата вс</w:t>
      </w:r>
      <w:r w:rsidR="00A12536">
        <w:rPr>
          <w:rFonts w:ascii="Times New Roman" w:hAnsi="Times New Roman" w:cs="Times New Roman"/>
          <w:sz w:val="28"/>
          <w:szCs w:val="28"/>
        </w:rPr>
        <w:t xml:space="preserve">тупления в силу правового </w:t>
      </w:r>
      <w:r w:rsidR="00A12536" w:rsidRPr="00225F5F">
        <w:rPr>
          <w:rFonts w:ascii="Times New Roman" w:hAnsi="Times New Roman" w:cs="Times New Roman"/>
          <w:sz w:val="28"/>
          <w:szCs w:val="28"/>
        </w:rPr>
        <w:t xml:space="preserve">акта </w:t>
      </w:r>
      <w:r w:rsidR="00225F5F" w:rsidRPr="00225F5F">
        <w:rPr>
          <w:rFonts w:ascii="Times New Roman" w:hAnsi="Times New Roman" w:cs="Times New Roman"/>
          <w:sz w:val="28"/>
          <w:szCs w:val="28"/>
          <w:u w:val="single"/>
        </w:rPr>
        <w:t>15.11</w:t>
      </w:r>
      <w:r w:rsidR="00AF0269" w:rsidRPr="00225F5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635" w:rsidRPr="00225F5F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425C9" w:rsidRPr="00225F5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12536" w:rsidRPr="00225F5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05820" w:rsidRPr="00225F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могут быть затронуты предполагаемым правовым регулированием, оценка количества таких субъектов: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F370AE" w:rsidRPr="00C21D8E" w:rsidRDefault="008A3635" w:rsidP="006E72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63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изические или юридические</w:t>
            </w:r>
            <w:r w:rsidRPr="00BA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лица, индиви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дуальные предприниматели, </w:t>
            </w:r>
            <w:r w:rsidRPr="00BA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планирующие </w:t>
            </w:r>
            <w:r w:rsidR="00142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6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движение </w:t>
            </w:r>
            <w:r w:rsidR="006E7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6E72B1"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 автомобильным дорогам общего пользования местного значения в границах Чайковского городского округа тяжеловесного и (или) крупногабаритного транспортного средства</w:t>
            </w:r>
            <w:r w:rsid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:rsidTr="00A05820">
        <w:tc>
          <w:tcPr>
            <w:tcW w:w="9345" w:type="dxa"/>
          </w:tcPr>
          <w:p w:rsidR="00A05820" w:rsidRPr="00506B11" w:rsidRDefault="001425C9" w:rsidP="00F31F8E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Литаврин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  <w:r w:rsidR="00C21D8E" w:rsidRPr="00506B11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Управления, 2-44-42, 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ugkh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tchaik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1.6. Порядок оценки регу</w:t>
      </w:r>
      <w:r w:rsidR="007F72CD">
        <w:rPr>
          <w:rFonts w:ascii="Times New Roman" w:hAnsi="Times New Roman" w:cs="Times New Roman"/>
          <w:sz w:val="28"/>
          <w:szCs w:val="28"/>
        </w:rPr>
        <w:t xml:space="preserve">лирующего воздействия </w:t>
      </w:r>
      <w:proofErr w:type="spellStart"/>
      <w:r w:rsidR="008C6106">
        <w:rPr>
          <w:rFonts w:ascii="Times New Roman" w:hAnsi="Times New Roman" w:cs="Times New Roman"/>
          <w:sz w:val="28"/>
          <w:szCs w:val="28"/>
        </w:rPr>
        <w:t>упращенный</w:t>
      </w:r>
      <w:proofErr w:type="spellEnd"/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2.1. Формулировка проблемы и краткое её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0B4C27" w:rsidTr="00A05820">
        <w:tc>
          <w:tcPr>
            <w:tcW w:w="9345" w:type="dxa"/>
          </w:tcPr>
          <w:p w:rsidR="00A05820" w:rsidRPr="000B4C27" w:rsidRDefault="006E72B1" w:rsidP="006E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7">
              <w:rPr>
                <w:rFonts w:ascii="Times New Roman" w:hAnsi="Times New Roman" w:cs="Times New Roman"/>
                <w:sz w:val="28"/>
                <w:szCs w:val="28"/>
              </w:rPr>
              <w:t>Отсутствие четко регламентированного порядка осуществления муниципальной функции по осуществлению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ыдачи</w:t>
            </w:r>
            <w:r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специального разрешения на движение по автомобильным дорогам общего пользования местного значения в границах Чайковского городского округа тяжеловесного и (или) крупногабаритного транспортного средства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6E72B1" w:rsidRPr="006E72B1" w:rsidRDefault="00A05820" w:rsidP="00676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B4C27">
        <w:rPr>
          <w:rFonts w:ascii="Times New Roman" w:hAnsi="Times New Roman" w:cs="Times New Roman"/>
          <w:sz w:val="28"/>
          <w:szCs w:val="28"/>
        </w:rPr>
        <w:t>2.2. Характеристика негати</w:t>
      </w:r>
      <w:r w:rsidR="00A91424" w:rsidRPr="000B4C27">
        <w:rPr>
          <w:rFonts w:ascii="Times New Roman" w:hAnsi="Times New Roman" w:cs="Times New Roman"/>
          <w:sz w:val="28"/>
          <w:szCs w:val="28"/>
        </w:rPr>
        <w:t>вных эффектов, возникающих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 </w:t>
      </w:r>
      <w:r w:rsidRPr="00465652">
        <w:rPr>
          <w:rFonts w:ascii="Times New Roman" w:hAnsi="Times New Roman" w:cs="Times New Roman"/>
          <w:sz w:val="28"/>
          <w:szCs w:val="28"/>
        </w:rPr>
        <w:t>в связи с наличием проблемы, их количественная</w:t>
      </w:r>
      <w:r w:rsidR="00643430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  <w:r w:rsidR="00643430">
        <w:rPr>
          <w:rFonts w:ascii="Times New Roman" w:hAnsi="Times New Roman" w:cs="Times New Roman"/>
          <w:sz w:val="28"/>
          <w:szCs w:val="28"/>
        </w:rPr>
        <w:t xml:space="preserve"> </w:t>
      </w:r>
      <w:r w:rsidR="000B4C27" w:rsidRPr="006E72B1">
        <w:rPr>
          <w:rFonts w:ascii="Times New Roman" w:hAnsi="Times New Roman" w:cs="Times New Roman"/>
          <w:sz w:val="28"/>
          <w:szCs w:val="28"/>
          <w:u w:val="single"/>
        </w:rPr>
        <w:t>Необходимость</w:t>
      </w:r>
      <w:r w:rsidR="000F6B3C" w:rsidRPr="006E72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72B1" w:rsidRPr="006E72B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E72B1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ыдачи специального разрешения на движение по автомобильным дорогам общего пользования местного значения в границах Чайковского городского округа тяжеловесного и (или) крупногабаритного транспортного средства.</w:t>
      </w:r>
    </w:p>
    <w:p w:rsidR="00A05820" w:rsidRPr="00C3196A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2.3. </w:t>
      </w:r>
      <w:r w:rsidR="00A91424" w:rsidRPr="00465652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без вмешательства органов местного самоуправления</w:t>
      </w:r>
      <w:r w:rsidR="00C3196A">
        <w:rPr>
          <w:rFonts w:ascii="Times New Roman" w:hAnsi="Times New Roman" w:cs="Times New Roman"/>
          <w:sz w:val="28"/>
          <w:szCs w:val="28"/>
        </w:rPr>
        <w:t xml:space="preserve">. </w:t>
      </w:r>
      <w:r w:rsidR="00C3196A" w:rsidRPr="00C3196A">
        <w:rPr>
          <w:rFonts w:ascii="Times New Roman" w:hAnsi="Times New Roman" w:cs="Times New Roman"/>
          <w:sz w:val="28"/>
          <w:szCs w:val="28"/>
          <w:u w:val="single"/>
        </w:rPr>
        <w:t xml:space="preserve">Данные полномочия </w:t>
      </w:r>
      <w:r w:rsidR="00C3196A" w:rsidRPr="000B4C27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</w:t>
      </w:r>
      <w:r w:rsidR="00C3196A" w:rsidRPr="000B4C27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действующим законодательством отнесены к компетенции органов местного самоуправления.</w:t>
      </w:r>
      <w:r w:rsidR="00C3196A" w:rsidRPr="00C31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F11400">
        <w:rPr>
          <w:rFonts w:ascii="Times New Roman" w:hAnsi="Times New Roman" w:cs="Times New Roman"/>
          <w:sz w:val="28"/>
          <w:szCs w:val="28"/>
        </w:rPr>
        <w:t xml:space="preserve"> </w:t>
      </w:r>
      <w:r w:rsidR="00F11400" w:rsidRPr="00F1140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F114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A91424" w:rsidRPr="00AF0269" w:rsidRDefault="009E69CA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 - </w:t>
      </w:r>
      <w:r w:rsidR="00AF0269">
        <w:rPr>
          <w:rFonts w:ascii="Times New Roman" w:hAnsi="Times New Roman" w:cs="Times New Roman"/>
          <w:sz w:val="28"/>
          <w:szCs w:val="28"/>
        </w:rPr>
        <w:t xml:space="preserve">нормативное закрепление </w:t>
      </w:r>
      <w:r w:rsidR="00AF0269" w:rsidRPr="009E69CA">
        <w:rPr>
          <w:rFonts w:ascii="Times New Roman" w:hAnsi="Times New Roman" w:cs="Times New Roman"/>
          <w:sz w:val="28"/>
          <w:szCs w:val="28"/>
        </w:rPr>
        <w:t>процеду</w:t>
      </w:r>
      <w:r w:rsidR="00AF0269">
        <w:rPr>
          <w:rFonts w:ascii="Times New Roman" w:hAnsi="Times New Roman" w:cs="Times New Roman"/>
          <w:sz w:val="28"/>
          <w:szCs w:val="28"/>
        </w:rPr>
        <w:t xml:space="preserve">ры </w:t>
      </w:r>
      <w:r w:rsidR="006E72B1">
        <w:rPr>
          <w:rFonts w:ascii="Times New Roman" w:hAnsi="Times New Roman" w:cs="Times New Roman"/>
          <w:sz w:val="28"/>
          <w:szCs w:val="28"/>
        </w:rPr>
        <w:t>в</w:t>
      </w:r>
      <w:r w:rsidR="006E72B1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ыдач</w:t>
      </w:r>
      <w:r w:rsid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6E72B1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специального разрешения на движение по автомобильным дорогам общего пользования местного значения в границах Чайковского городского округа тяжеловесного и (или) крупногабаритного транспортного средства</w:t>
      </w:r>
      <w:r w:rsidR="00AF026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91424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</w:t>
      </w:r>
      <w:r w:rsidR="009E69CA">
        <w:rPr>
          <w:rFonts w:ascii="Times New Roman" w:hAnsi="Times New Roman" w:cs="Times New Roman"/>
          <w:sz w:val="28"/>
          <w:szCs w:val="28"/>
        </w:rPr>
        <w:t>сть постановки указанных целей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9CA" w:rsidTr="009E69CA">
        <w:tc>
          <w:tcPr>
            <w:tcW w:w="9345" w:type="dxa"/>
          </w:tcPr>
          <w:p w:rsidR="009E69CA" w:rsidRDefault="006E72B1" w:rsidP="00F96EAB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Федеральный закон</w:t>
            </w:r>
            <w:r w:rsidRPr="006E72B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Приказ</w:t>
            </w:r>
            <w:r w:rsidRPr="006E72B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Минтранса Российской Федерации от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  <w:r w:rsidRPr="006E72B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 июня 2019 г. № 167 «Об утверждении Порядка выдачи специального разрешения на движение по автомобильным дорогам тяжеловесного и (или) крупногаба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ритного транспортного средства».</w:t>
            </w:r>
          </w:p>
        </w:tc>
      </w:tr>
    </w:tbl>
    <w:p w:rsidR="00A91424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</w:t>
      </w:r>
      <w:r w:rsidR="00B5193C">
        <w:rPr>
          <w:rFonts w:ascii="Times New Roman" w:hAnsi="Times New Roman" w:cs="Times New Roman"/>
          <w:sz w:val="28"/>
          <w:szCs w:val="28"/>
        </w:rPr>
        <w:t>бов решения проблемы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193C" w:rsidTr="00B5193C">
        <w:tc>
          <w:tcPr>
            <w:tcW w:w="9345" w:type="dxa"/>
          </w:tcPr>
          <w:p w:rsidR="007C0616" w:rsidRDefault="006E72B1" w:rsidP="006E72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B1">
              <w:rPr>
                <w:rFonts w:ascii="Times New Roman" w:hAnsi="Times New Roman" w:cs="Times New Roman"/>
                <w:sz w:val="28"/>
                <w:szCs w:val="28"/>
              </w:rPr>
              <w:t>Проект документа устанавливает сроки и последовательность административных процедур при исполнении муниципальной функции по осуществлению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ыдачи</w:t>
            </w:r>
            <w:r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специального разрешения на движение по автомобильным дорогам общего пользования местного значения в границах Чайковского городского округа тяжеловесного и (или) крупногабаритного транспортного средства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91424" w:rsidRPr="00465652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</w:t>
      </w:r>
      <w:r w:rsidR="00EB7E31" w:rsidRPr="00465652">
        <w:rPr>
          <w:rFonts w:ascii="Times New Roman" w:hAnsi="Times New Roman" w:cs="Times New Roman"/>
          <w:sz w:val="28"/>
          <w:szCs w:val="28"/>
        </w:rPr>
        <w:t>лагаемого правового регулирования: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260"/>
      </w:tblGrid>
      <w:tr w:rsidR="00100A42" w:rsidRPr="00465652" w:rsidTr="00676C4A">
        <w:tc>
          <w:tcPr>
            <w:tcW w:w="3823" w:type="dxa"/>
          </w:tcPr>
          <w:p w:rsidR="00EB7E31" w:rsidRPr="00465652" w:rsidRDefault="00EB7E31" w:rsidP="007B7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260" w:type="dxa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EB7E31" w:rsidRPr="00465652" w:rsidTr="00676C4A">
        <w:tc>
          <w:tcPr>
            <w:tcW w:w="9351" w:type="dxa"/>
            <w:gridSpan w:val="3"/>
          </w:tcPr>
          <w:p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(уполномоченный орган – Управление 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администрации Чайковского городского округа </w:t>
            </w:r>
          </w:p>
        </w:tc>
      </w:tr>
      <w:tr w:rsidR="00100A42" w:rsidRPr="00465652" w:rsidTr="00676C4A">
        <w:tc>
          <w:tcPr>
            <w:tcW w:w="3823" w:type="dxa"/>
          </w:tcPr>
          <w:p w:rsidR="00EB7E31" w:rsidRPr="00047BD4" w:rsidRDefault="00807507" w:rsidP="001763D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1E66" w:rsidRPr="00047BD4">
              <w:rPr>
                <w:sz w:val="28"/>
                <w:szCs w:val="28"/>
              </w:rPr>
              <w:t xml:space="preserve">онтроль за соблюдением законодательства в области </w:t>
            </w:r>
            <w:r w:rsidR="001763D3">
              <w:rPr>
                <w:sz w:val="28"/>
                <w:szCs w:val="28"/>
              </w:rPr>
              <w:t>движения</w:t>
            </w:r>
            <w:r w:rsidR="001763D3" w:rsidRPr="001763D3">
              <w:rPr>
                <w:sz w:val="28"/>
                <w:szCs w:val="28"/>
              </w:rPr>
              <w:t xml:space="preserve"> по автомобильным дорогам общего пользования местного значения в границах Чайковского городского округа тяжеловесного и (или) крупногабаритного транспортного средства</w:t>
            </w:r>
            <w:r w:rsidRPr="00047BD4">
              <w:rPr>
                <w:sz w:val="28"/>
                <w:szCs w:val="28"/>
              </w:rPr>
              <w:t xml:space="preserve"> требований, установленных муниципальными правовыми актами, а также требований, установленных федеральными законами.</w:t>
            </w:r>
          </w:p>
        </w:tc>
        <w:tc>
          <w:tcPr>
            <w:tcW w:w="2268" w:type="dxa"/>
          </w:tcPr>
          <w:p w:rsidR="00EB7E31" w:rsidRPr="00465652" w:rsidRDefault="00532784" w:rsidP="005327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3260" w:type="dxa"/>
          </w:tcPr>
          <w:p w:rsidR="00EB7E31" w:rsidRPr="00465652" w:rsidRDefault="00AF0269" w:rsidP="0080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реализации устанавливается проектом правового акта и закрепляет за органом местного самоуправления полномочия</w:t>
            </w:r>
            <w:r w:rsidR="0053278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784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  <w:r w:rsidR="00532784" w:rsidRPr="0053278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разрешения на движение по автомобильным дорогам общего пользования местного значения в границах Чайковского городского округа тяжеловесного и (или) крупногабаритного транспортного средства.</w:t>
            </w:r>
          </w:p>
        </w:tc>
      </w:tr>
    </w:tbl>
    <w:p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AF0269" w:rsidP="0010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бюджета Чайковского городского округа не ожидается</w:t>
            </w:r>
          </w:p>
        </w:tc>
      </w:tr>
    </w:tbl>
    <w:p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обязанностей и ограничений</w:t>
            </w:r>
            <w:r w:rsidR="00B51E66">
              <w:rPr>
                <w:rFonts w:ascii="Times New Roman" w:hAnsi="Times New Roman" w:cs="Times New Roman"/>
                <w:sz w:val="28"/>
                <w:szCs w:val="28"/>
              </w:rPr>
              <w:t xml:space="preserve">, не предусмотренных действующим </w:t>
            </w:r>
            <w:r w:rsidR="00FB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E66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ожидается</w:t>
            </w:r>
          </w:p>
        </w:tc>
      </w:tr>
    </w:tbl>
    <w:p w:rsidR="00EB7E31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5399" w:rsidTr="00BC5399">
        <w:tc>
          <w:tcPr>
            <w:tcW w:w="9345" w:type="dxa"/>
          </w:tcPr>
          <w:p w:rsidR="00BC5399" w:rsidRDefault="00BC5399" w:rsidP="0067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применения правового регулирования отсутствуют</w:t>
            </w:r>
          </w:p>
        </w:tc>
      </w:tr>
    </w:tbl>
    <w:p w:rsidR="00EB7E31" w:rsidRPr="00465652" w:rsidRDefault="00EB7E31" w:rsidP="005B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:rsidTr="00EB7E31">
        <w:tc>
          <w:tcPr>
            <w:tcW w:w="9345" w:type="dxa"/>
          </w:tcPr>
          <w:p w:rsidR="00EB7E31" w:rsidRPr="00465652" w:rsidRDefault="00AF0269" w:rsidP="00B51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официальное опубликование документа</w:t>
            </w:r>
          </w:p>
        </w:tc>
      </w:tr>
    </w:tbl>
    <w:p w:rsidR="00AA208C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</w:t>
      </w:r>
      <w:r w:rsidR="00AA208C" w:rsidRPr="00465652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208C" w:rsidRPr="00465652" w:rsidTr="00AA208C">
        <w:tc>
          <w:tcPr>
            <w:tcW w:w="9345" w:type="dxa"/>
          </w:tcPr>
          <w:p w:rsidR="00AA208C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AA208C" w:rsidRPr="00465652" w:rsidRDefault="00AA208C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11. Срок проведения публичных консуль</w:t>
      </w:r>
      <w:r w:rsidR="008C6106">
        <w:rPr>
          <w:rFonts w:ascii="Times New Roman" w:hAnsi="Times New Roman" w:cs="Times New Roman"/>
          <w:sz w:val="28"/>
          <w:szCs w:val="28"/>
        </w:rPr>
        <w:t>таций в течение</w:t>
      </w:r>
      <w:r w:rsidR="00906254">
        <w:rPr>
          <w:rFonts w:ascii="Times New Roman" w:hAnsi="Times New Roman" w:cs="Times New Roman"/>
          <w:sz w:val="28"/>
          <w:szCs w:val="28"/>
        </w:rPr>
        <w:t xml:space="preserve"> </w:t>
      </w:r>
      <w:r w:rsidR="008C6106">
        <w:rPr>
          <w:rFonts w:ascii="Times New Roman" w:hAnsi="Times New Roman" w:cs="Times New Roman"/>
          <w:sz w:val="28"/>
          <w:szCs w:val="28"/>
        </w:rPr>
        <w:t>5</w:t>
      </w:r>
      <w:r w:rsidR="00906254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7C0616">
        <w:rPr>
          <w:rFonts w:ascii="Times New Roman" w:hAnsi="Times New Roman" w:cs="Times New Roman"/>
          <w:sz w:val="28"/>
          <w:szCs w:val="28"/>
        </w:rPr>
        <w:t xml:space="preserve"> дня размещения на официальном сайте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:rsidR="00AA208C" w:rsidRPr="00465652" w:rsidRDefault="00AA208C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8C" w:rsidRDefault="00AA208C" w:rsidP="00F3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8E" w:rsidRPr="00465652" w:rsidRDefault="00F96EAB" w:rsidP="00F31F8E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F">
        <w:rPr>
          <w:rFonts w:ascii="Times New Roman" w:hAnsi="Times New Roman" w:cs="Times New Roman"/>
          <w:sz w:val="28"/>
          <w:szCs w:val="28"/>
        </w:rPr>
        <w:t>Н</w:t>
      </w:r>
      <w:r w:rsidR="00F31F8E" w:rsidRPr="00225F5F">
        <w:rPr>
          <w:rFonts w:ascii="Times New Roman" w:hAnsi="Times New Roman" w:cs="Times New Roman"/>
          <w:sz w:val="28"/>
          <w:szCs w:val="28"/>
        </w:rPr>
        <w:t>ачальник</w:t>
      </w:r>
      <w:r w:rsidR="005E5585" w:rsidRPr="00225F5F">
        <w:rPr>
          <w:rFonts w:ascii="Times New Roman" w:hAnsi="Times New Roman" w:cs="Times New Roman"/>
          <w:sz w:val="28"/>
          <w:szCs w:val="28"/>
        </w:rPr>
        <w:t xml:space="preserve"> у</w:t>
      </w:r>
      <w:r w:rsidR="009264BD" w:rsidRPr="00225F5F">
        <w:rPr>
          <w:rFonts w:ascii="Times New Roman" w:hAnsi="Times New Roman" w:cs="Times New Roman"/>
          <w:sz w:val="28"/>
          <w:szCs w:val="28"/>
        </w:rPr>
        <w:t>правления</w:t>
      </w:r>
      <w:bookmarkStart w:id="0" w:name="_GoBack"/>
      <w:bookmarkEnd w:id="0"/>
      <w:r w:rsidR="009264BD" w:rsidRPr="00225F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E5585" w:rsidRPr="00225F5F">
        <w:rPr>
          <w:rFonts w:ascii="Times New Roman" w:hAnsi="Times New Roman" w:cs="Times New Roman"/>
          <w:sz w:val="28"/>
          <w:szCs w:val="28"/>
        </w:rPr>
        <w:t xml:space="preserve">      </w:t>
      </w:r>
      <w:r w:rsidR="009264BD" w:rsidRPr="00225F5F">
        <w:rPr>
          <w:rFonts w:ascii="Times New Roman" w:hAnsi="Times New Roman" w:cs="Times New Roman"/>
          <w:sz w:val="28"/>
          <w:szCs w:val="28"/>
        </w:rPr>
        <w:t xml:space="preserve"> </w:t>
      </w:r>
      <w:r w:rsidR="005E5585" w:rsidRPr="00225F5F">
        <w:rPr>
          <w:rFonts w:ascii="Times New Roman" w:hAnsi="Times New Roman" w:cs="Times New Roman"/>
          <w:sz w:val="28"/>
          <w:szCs w:val="28"/>
        </w:rPr>
        <w:t>Д.</w:t>
      </w:r>
      <w:r w:rsidRPr="00225F5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25F5F">
        <w:rPr>
          <w:rFonts w:ascii="Times New Roman" w:hAnsi="Times New Roman" w:cs="Times New Roman"/>
          <w:sz w:val="28"/>
          <w:szCs w:val="28"/>
        </w:rPr>
        <w:t>Литаврин</w:t>
      </w:r>
      <w:proofErr w:type="spellEnd"/>
    </w:p>
    <w:sectPr w:rsidR="00F31F8E" w:rsidRPr="00465652" w:rsidSect="008376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4"/>
    <w:rsid w:val="00047BD4"/>
    <w:rsid w:val="000A5E1B"/>
    <w:rsid w:val="000B4C27"/>
    <w:rsid w:val="000C3625"/>
    <w:rsid w:val="000D4C3B"/>
    <w:rsid w:val="000F6B3C"/>
    <w:rsid w:val="00100A42"/>
    <w:rsid w:val="001425C9"/>
    <w:rsid w:val="001763D3"/>
    <w:rsid w:val="00225F5F"/>
    <w:rsid w:val="002D014E"/>
    <w:rsid w:val="0035073A"/>
    <w:rsid w:val="004577BC"/>
    <w:rsid w:val="004621E9"/>
    <w:rsid w:val="00465652"/>
    <w:rsid w:val="004F31CF"/>
    <w:rsid w:val="00506B11"/>
    <w:rsid w:val="00532784"/>
    <w:rsid w:val="00591B1B"/>
    <w:rsid w:val="005B0E20"/>
    <w:rsid w:val="005C0494"/>
    <w:rsid w:val="005E5585"/>
    <w:rsid w:val="00643430"/>
    <w:rsid w:val="00676C4A"/>
    <w:rsid w:val="00695698"/>
    <w:rsid w:val="006E111F"/>
    <w:rsid w:val="006E72B1"/>
    <w:rsid w:val="0070737D"/>
    <w:rsid w:val="007737C9"/>
    <w:rsid w:val="00791452"/>
    <w:rsid w:val="00797F1E"/>
    <w:rsid w:val="007B70F2"/>
    <w:rsid w:val="007C0616"/>
    <w:rsid w:val="007F72CD"/>
    <w:rsid w:val="00807507"/>
    <w:rsid w:val="008376C9"/>
    <w:rsid w:val="008A3635"/>
    <w:rsid w:val="008A5D26"/>
    <w:rsid w:val="008C6106"/>
    <w:rsid w:val="00906254"/>
    <w:rsid w:val="009264BD"/>
    <w:rsid w:val="00976329"/>
    <w:rsid w:val="009E69CA"/>
    <w:rsid w:val="00A05820"/>
    <w:rsid w:val="00A12536"/>
    <w:rsid w:val="00A91424"/>
    <w:rsid w:val="00AA208C"/>
    <w:rsid w:val="00AB2568"/>
    <w:rsid w:val="00AF0269"/>
    <w:rsid w:val="00B5193C"/>
    <w:rsid w:val="00B51E66"/>
    <w:rsid w:val="00BC5399"/>
    <w:rsid w:val="00BD53AE"/>
    <w:rsid w:val="00C21D8E"/>
    <w:rsid w:val="00C3196A"/>
    <w:rsid w:val="00C43CD7"/>
    <w:rsid w:val="00C53A09"/>
    <w:rsid w:val="00C55204"/>
    <w:rsid w:val="00CC596F"/>
    <w:rsid w:val="00E0238A"/>
    <w:rsid w:val="00E33DDF"/>
    <w:rsid w:val="00E83691"/>
    <w:rsid w:val="00EB7E31"/>
    <w:rsid w:val="00F11400"/>
    <w:rsid w:val="00F23635"/>
    <w:rsid w:val="00F31F8E"/>
    <w:rsid w:val="00F370AE"/>
    <w:rsid w:val="00F96A49"/>
    <w:rsid w:val="00F96EAB"/>
    <w:rsid w:val="00FB1F9B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A36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A36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5784-5555-42A5-AAE0-5B5B29B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Филимонова Олеся Сергеевна</cp:lastModifiedBy>
  <cp:revision>2</cp:revision>
  <cp:lastPrinted>2021-04-14T12:12:00Z</cp:lastPrinted>
  <dcterms:created xsi:type="dcterms:W3CDTF">2021-10-04T07:29:00Z</dcterms:created>
  <dcterms:modified xsi:type="dcterms:W3CDTF">2021-10-04T07:29:00Z</dcterms:modified>
</cp:coreProperties>
</file>