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B" w:rsidRDefault="005304F1" w:rsidP="0089596B">
      <w:pPr>
        <w:spacing w:line="240" w:lineRule="exact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  <w:r w:rsidR="0089596B" w:rsidRP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96B" w:rsidRP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96B" w:rsidRP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Пермского края</w:t>
      </w:r>
      <w:r w:rsid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9596B" w:rsidRP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89596B" w:rsidRPr="0089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</w:t>
      </w:r>
    </w:p>
    <w:p w:rsidR="0089596B" w:rsidRDefault="0089596B" w:rsidP="0089596B">
      <w:pPr>
        <w:spacing w:line="240" w:lineRule="exact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6B" w:rsidRPr="00F304A8" w:rsidRDefault="0078409C" w:rsidP="008959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Предельные стоимости</w:t>
      </w:r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 </w:t>
      </w:r>
      <w:proofErr w:type="gramStart"/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9596B"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9596B"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или) работ по капитальному ремонту общего имущества</w:t>
      </w:r>
    </w:p>
    <w:p w:rsidR="0089596B" w:rsidRPr="00F304A8" w:rsidRDefault="0089596B" w:rsidP="008959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многоквартирных домах, которые могут оплачиваться региональным оператором </w:t>
      </w:r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</w:t>
      </w:r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фонда капитального ремонта</w:t>
      </w:r>
    </w:p>
    <w:p w:rsidR="0089596B" w:rsidRPr="00F304A8" w:rsidRDefault="0089596B" w:rsidP="0089596B">
      <w:pPr>
        <w:spacing w:after="0" w:line="240" w:lineRule="exact"/>
        <w:jc w:val="center"/>
        <w:rPr>
          <w:b/>
        </w:rPr>
      </w:pPr>
    </w:p>
    <w:tbl>
      <w:tblPr>
        <w:tblW w:w="14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8479"/>
        <w:gridCol w:w="917"/>
        <w:gridCol w:w="1209"/>
        <w:gridCol w:w="1068"/>
        <w:gridCol w:w="1200"/>
        <w:gridCol w:w="1134"/>
      </w:tblGrid>
      <w:tr w:rsidR="0089596B" w:rsidRPr="0089596B" w:rsidTr="0089596B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F304A8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89596B"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89596B"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или) работ по капитальному ремонту общего имущества </w:t>
            </w:r>
            <w:r w:rsid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Предельная стоимость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или) работ по капитальному ремонту общего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1 кв.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 общей площади многоквартирного дома, руб.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Этажность дома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и выше</w:t>
            </w:r>
          </w:p>
        </w:tc>
      </w:tr>
    </w:tbl>
    <w:p w:rsidR="00F304A8" w:rsidRPr="00F304A8" w:rsidRDefault="00F304A8" w:rsidP="00F304A8">
      <w:pPr>
        <w:spacing w:after="0" w:line="20" w:lineRule="exact"/>
        <w:rPr>
          <w:sz w:val="2"/>
          <w:szCs w:val="2"/>
        </w:rPr>
      </w:pPr>
    </w:p>
    <w:tbl>
      <w:tblPr>
        <w:tblW w:w="14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817"/>
        <w:gridCol w:w="6662"/>
        <w:gridCol w:w="917"/>
        <w:gridCol w:w="1209"/>
        <w:gridCol w:w="1068"/>
        <w:gridCol w:w="1200"/>
        <w:gridCol w:w="1134"/>
      </w:tblGrid>
      <w:tr w:rsidR="00F304A8" w:rsidRPr="0089596B" w:rsidTr="00F304A8">
        <w:trPr>
          <w:cantSplit/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электро-, тепл</w:t>
            </w:r>
            <w:proofErr w:type="gram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газо-, водоснабжения, водоотведения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2504,33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вентилируемая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невентилируемая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127,71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облицовочные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облицовочные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облицовочные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свайный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152,16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 стулья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1886,39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proofErr w:type="gram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вентилируемую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невентилируемая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321,29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неорганизованный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данных ресурсов (тепловой энергии, холодной и горячей воды, электроэнергии, газа)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F304A8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(включена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предельную стоимость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или)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капитальному ремонту общего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многоквартирном доме, требующих  разработку проектной документации)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F304A8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1,5 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(включена в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едельную стоимость всех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или) работ по капитальному ремонту общего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многоквартирном доме)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несущих конструкций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кирпичными сводами </w:t>
            </w:r>
            <w:r w:rsidR="00F3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бетонным заполнением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кирпичными сводами </w:t>
            </w:r>
            <w:r w:rsidR="00F3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бетонным заполнением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кирпичными сводами </w:t>
            </w:r>
            <w:r w:rsidR="00F3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бетонным заполнением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или ремонт системы противопожарной автоматики и </w:t>
            </w:r>
            <w:proofErr w:type="spell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или ремонт системы </w:t>
            </w:r>
            <w:proofErr w:type="spell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балконных плит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козырьков входных крылец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</w:tbl>
    <w:p w:rsidR="005B1B8C" w:rsidRDefault="005B1B8C"/>
    <w:sectPr w:rsidR="005B1B8C" w:rsidSect="00F304A8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E2" w:rsidRDefault="00D507E2" w:rsidP="00F304A8">
      <w:pPr>
        <w:spacing w:after="0" w:line="240" w:lineRule="auto"/>
      </w:pPr>
      <w:r>
        <w:separator/>
      </w:r>
    </w:p>
  </w:endnote>
  <w:endnote w:type="continuationSeparator" w:id="0">
    <w:p w:rsidR="00D507E2" w:rsidRDefault="00D507E2" w:rsidP="00F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E2" w:rsidRDefault="00D507E2" w:rsidP="00F304A8">
      <w:pPr>
        <w:spacing w:after="0" w:line="240" w:lineRule="auto"/>
      </w:pPr>
      <w:r>
        <w:separator/>
      </w:r>
    </w:p>
  </w:footnote>
  <w:footnote w:type="continuationSeparator" w:id="0">
    <w:p w:rsidR="00D507E2" w:rsidRDefault="00D507E2" w:rsidP="00F3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84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04A8" w:rsidRPr="00F304A8" w:rsidRDefault="00F304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C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30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04A8" w:rsidRDefault="00F30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6B"/>
    <w:rsid w:val="00125CB6"/>
    <w:rsid w:val="003C1031"/>
    <w:rsid w:val="005304F1"/>
    <w:rsid w:val="005B1B8C"/>
    <w:rsid w:val="005B5F64"/>
    <w:rsid w:val="005B7876"/>
    <w:rsid w:val="005E1CFA"/>
    <w:rsid w:val="00685281"/>
    <w:rsid w:val="0078409C"/>
    <w:rsid w:val="008446D0"/>
    <w:rsid w:val="0089596B"/>
    <w:rsid w:val="008D6353"/>
    <w:rsid w:val="00CB72CC"/>
    <w:rsid w:val="00D507E2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A8"/>
  </w:style>
  <w:style w:type="paragraph" w:styleId="a5">
    <w:name w:val="footer"/>
    <w:basedOn w:val="a"/>
    <w:link w:val="a6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A8"/>
  </w:style>
  <w:style w:type="paragraph" w:styleId="a7">
    <w:name w:val="Balloon Text"/>
    <w:basedOn w:val="a"/>
    <w:link w:val="a8"/>
    <w:uiPriority w:val="99"/>
    <w:semiHidden/>
    <w:unhideWhenUsed/>
    <w:rsid w:val="00F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A8"/>
  </w:style>
  <w:style w:type="paragraph" w:styleId="a5">
    <w:name w:val="footer"/>
    <w:basedOn w:val="a"/>
    <w:link w:val="a6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A8"/>
  </w:style>
  <w:style w:type="paragraph" w:styleId="a7">
    <w:name w:val="Balloon Text"/>
    <w:basedOn w:val="a"/>
    <w:link w:val="a8"/>
    <w:uiPriority w:val="99"/>
    <w:semiHidden/>
    <w:unhideWhenUsed/>
    <w:rsid w:val="00F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Любовь Алексеевна</dc:creator>
  <cp:lastModifiedBy>Гайдман Ольга Арсеньевна</cp:lastModifiedBy>
  <cp:revision>2</cp:revision>
  <cp:lastPrinted>2014-04-24T10:16:00Z</cp:lastPrinted>
  <dcterms:created xsi:type="dcterms:W3CDTF">2014-05-08T03:43:00Z</dcterms:created>
  <dcterms:modified xsi:type="dcterms:W3CDTF">2014-05-08T03:43:00Z</dcterms:modified>
</cp:coreProperties>
</file>