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3E4" w:rsidRDefault="00A733E4">
      <w:pPr>
        <w:pStyle w:val="ConsPlusTitlePage"/>
      </w:pPr>
      <w:r>
        <w:t xml:space="preserve">Документ предоставлен </w:t>
      </w:r>
      <w:hyperlink r:id="rId4" w:history="1">
        <w:r>
          <w:rPr>
            <w:color w:val="0000FF"/>
          </w:rPr>
          <w:t>КонсультантПлюс</w:t>
        </w:r>
      </w:hyperlink>
      <w:r>
        <w:br/>
      </w:r>
    </w:p>
    <w:p w:rsidR="00A733E4" w:rsidRDefault="00A733E4">
      <w:pPr>
        <w:pStyle w:val="ConsPlusNormal"/>
        <w:jc w:val="both"/>
        <w:outlineLvl w:val="0"/>
      </w:pPr>
    </w:p>
    <w:p w:rsidR="00A733E4" w:rsidRDefault="00A733E4">
      <w:pPr>
        <w:pStyle w:val="ConsPlusTitle"/>
        <w:jc w:val="center"/>
        <w:outlineLvl w:val="0"/>
      </w:pPr>
      <w:r>
        <w:t>ГУБЕРНАТОР ПЕРМСКОГО КРАЯ</w:t>
      </w:r>
    </w:p>
    <w:p w:rsidR="00A733E4" w:rsidRDefault="00A733E4">
      <w:pPr>
        <w:pStyle w:val="ConsPlusTitle"/>
        <w:jc w:val="center"/>
      </w:pPr>
    </w:p>
    <w:p w:rsidR="00A733E4" w:rsidRDefault="00A733E4">
      <w:pPr>
        <w:pStyle w:val="ConsPlusTitle"/>
        <w:jc w:val="center"/>
      </w:pPr>
      <w:r>
        <w:t>УКАЗ</w:t>
      </w:r>
    </w:p>
    <w:p w:rsidR="00A733E4" w:rsidRDefault="00A733E4">
      <w:pPr>
        <w:pStyle w:val="ConsPlusTitle"/>
        <w:jc w:val="center"/>
      </w:pPr>
      <w:r>
        <w:t>от 13 декабря 2019 г. N 124</w:t>
      </w:r>
    </w:p>
    <w:p w:rsidR="00A733E4" w:rsidRDefault="00A733E4">
      <w:pPr>
        <w:pStyle w:val="ConsPlusTitle"/>
        <w:jc w:val="center"/>
      </w:pPr>
    </w:p>
    <w:p w:rsidR="00A733E4" w:rsidRDefault="00A733E4">
      <w:pPr>
        <w:pStyle w:val="ConsPlusTitle"/>
        <w:jc w:val="center"/>
      </w:pPr>
      <w:r>
        <w:t>ОБ УТВЕРЖДЕНИИ ПРЕДЕЛЬНЫХ (МАКСИМАЛЬНЫХ) ИНДЕКСОВ ИЗМЕНЕНИЯ</w:t>
      </w:r>
    </w:p>
    <w:p w:rsidR="00A733E4" w:rsidRDefault="00A733E4">
      <w:pPr>
        <w:pStyle w:val="ConsPlusTitle"/>
        <w:jc w:val="center"/>
      </w:pPr>
      <w:r>
        <w:t>РАЗМЕРА ВНОСИМОЙ ГРАЖДАНАМИ ПЛАТЫ ЗА КОММУНАЛЬНЫЕ УСЛУГИ</w:t>
      </w:r>
    </w:p>
    <w:p w:rsidR="00A733E4" w:rsidRDefault="00A733E4">
      <w:pPr>
        <w:pStyle w:val="ConsPlusTitle"/>
        <w:jc w:val="center"/>
      </w:pPr>
      <w:r>
        <w:t>В МУНИЦИПАЛЬНЫХ ОБРАЗОВАНИЯХ ПЕРМСКОГО КРАЯ НА ПЕРИОД</w:t>
      </w:r>
    </w:p>
    <w:p w:rsidR="00A733E4" w:rsidRDefault="00A733E4">
      <w:pPr>
        <w:pStyle w:val="ConsPlusTitle"/>
        <w:jc w:val="center"/>
      </w:pPr>
      <w:r>
        <w:t>С 1 ЯНВАРЯ 2020 ГОДА ПО 31 ДЕКАБРЯ 2023 ГОДА</w:t>
      </w:r>
    </w:p>
    <w:p w:rsidR="00A733E4" w:rsidRDefault="00A733E4">
      <w:pPr>
        <w:pStyle w:val="ConsPlusNormal"/>
        <w:jc w:val="both"/>
      </w:pPr>
    </w:p>
    <w:p w:rsidR="00A733E4" w:rsidRDefault="00A733E4">
      <w:pPr>
        <w:pStyle w:val="ConsPlusNormal"/>
        <w:ind w:firstLine="540"/>
        <w:jc w:val="both"/>
      </w:pPr>
      <w:proofErr w:type="gramStart"/>
      <w:r>
        <w:t xml:space="preserve">В соответствии со </w:t>
      </w:r>
      <w:hyperlink r:id="rId5" w:history="1">
        <w:r>
          <w:rPr>
            <w:color w:val="0000FF"/>
          </w:rPr>
          <w:t>статьей 157.1</w:t>
        </w:r>
      </w:hyperlink>
      <w:r>
        <w:t xml:space="preserve"> Жилищного кодекса Российской Федерации, </w:t>
      </w:r>
      <w:hyperlink r:id="rId6" w:history="1">
        <w:r>
          <w:rPr>
            <w:color w:val="0000FF"/>
          </w:rPr>
          <w:t>Постановлением</w:t>
        </w:r>
      </w:hyperlink>
      <w:r>
        <w:t xml:space="preserve">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 </w:t>
      </w:r>
      <w:hyperlink r:id="rId7" w:history="1">
        <w:r>
          <w:rPr>
            <w:color w:val="0000FF"/>
          </w:rPr>
          <w:t>распоряжением</w:t>
        </w:r>
      </w:hyperlink>
      <w:r>
        <w:t xml:space="preserve"> Правительства Российской Федерации от 15 ноября 2018 г. N 2490-р "Об индексах изменения размера вносимой гражданами платы за коммунальные услуги в среднем по субъектам РФ и</w:t>
      </w:r>
      <w:proofErr w:type="gramEnd"/>
      <w:r>
        <w:t xml:space="preserve"> </w:t>
      </w:r>
      <w:proofErr w:type="gramStart"/>
      <w:r>
        <w:t xml:space="preserve">предельно допустимых отклонениях по отдельным муниципальным образованиям от величины указанных индексов на 2019-2023 годы", </w:t>
      </w:r>
      <w:hyperlink r:id="rId8" w:history="1">
        <w:r>
          <w:rPr>
            <w:color w:val="0000FF"/>
          </w:rPr>
          <w:t>распоряжением</w:t>
        </w:r>
      </w:hyperlink>
      <w:r>
        <w:t xml:space="preserve"> Правительства Российской Федерации от 29 октября 2019 г. N 2556-р "Об утверждении индексов изменения размера вносимой гражданами платы за коммунальные услуги в среднем по субъектам РФ на 2020 год" постановляю:</w:t>
      </w:r>
      <w:proofErr w:type="gramEnd"/>
    </w:p>
    <w:p w:rsidR="00A733E4" w:rsidRDefault="00A733E4">
      <w:pPr>
        <w:pStyle w:val="ConsPlusNormal"/>
        <w:jc w:val="both"/>
      </w:pPr>
    </w:p>
    <w:p w:rsidR="00A733E4" w:rsidRDefault="00A733E4">
      <w:pPr>
        <w:pStyle w:val="ConsPlusNormal"/>
        <w:ind w:firstLine="540"/>
        <w:jc w:val="both"/>
      </w:pPr>
      <w:r>
        <w:t xml:space="preserve">1. Утвердить прилагаемые предельные (максимальные) </w:t>
      </w:r>
      <w:hyperlink w:anchor="P34" w:history="1">
        <w:r>
          <w:rPr>
            <w:color w:val="0000FF"/>
          </w:rPr>
          <w:t>индексы</w:t>
        </w:r>
      </w:hyperlink>
      <w:r>
        <w:t xml:space="preserve"> изменения размера вносимой гражданами платы за коммунальные услуги в муниципальных образованиях Пермского края на период с 1 января 2020 года по 31 декабря 2023 года (далее - предельные индексы).</w:t>
      </w:r>
    </w:p>
    <w:p w:rsidR="00A733E4" w:rsidRDefault="00A733E4">
      <w:pPr>
        <w:pStyle w:val="ConsPlusNormal"/>
        <w:spacing w:before="220"/>
        <w:ind w:firstLine="540"/>
        <w:jc w:val="both"/>
      </w:pPr>
      <w:bookmarkStart w:id="0" w:name="P14"/>
      <w:bookmarkEnd w:id="0"/>
      <w:r>
        <w:t>2. Предельные индексы вводятся в действие с 1 января 2020 года.</w:t>
      </w:r>
    </w:p>
    <w:p w:rsidR="00A733E4" w:rsidRDefault="00A733E4">
      <w:pPr>
        <w:pStyle w:val="ConsPlusNormal"/>
        <w:spacing w:before="220"/>
        <w:ind w:firstLine="540"/>
        <w:jc w:val="both"/>
      </w:pPr>
      <w:r>
        <w:t xml:space="preserve">3. </w:t>
      </w:r>
      <w:hyperlink w:anchor="P593" w:history="1">
        <w:r>
          <w:rPr>
            <w:color w:val="0000FF"/>
          </w:rPr>
          <w:t>Обоснование</w:t>
        </w:r>
      </w:hyperlink>
      <w:r>
        <w:t xml:space="preserve"> величины предельных индексов приводится в приложении к настоящему Указу.</w:t>
      </w:r>
    </w:p>
    <w:p w:rsidR="00A733E4" w:rsidRDefault="00A733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733E4">
        <w:trPr>
          <w:jc w:val="center"/>
        </w:trPr>
        <w:tc>
          <w:tcPr>
            <w:tcW w:w="9294" w:type="dxa"/>
            <w:tcBorders>
              <w:top w:val="nil"/>
              <w:left w:val="single" w:sz="24" w:space="0" w:color="CED3F1"/>
              <w:bottom w:val="nil"/>
              <w:right w:val="single" w:sz="24" w:space="0" w:color="F4F3F8"/>
            </w:tcBorders>
            <w:shd w:val="clear" w:color="auto" w:fill="F4F3F8"/>
          </w:tcPr>
          <w:p w:rsidR="00A733E4" w:rsidRDefault="00A733E4">
            <w:pPr>
              <w:pStyle w:val="ConsPlusNormal"/>
              <w:jc w:val="both"/>
            </w:pPr>
            <w:r>
              <w:rPr>
                <w:color w:val="392C69"/>
              </w:rPr>
              <w:t>Пункт 4 вступил в силу с 1 января 2020 года (</w:t>
            </w:r>
            <w:hyperlink w:anchor="P18" w:history="1">
              <w:r>
                <w:rPr>
                  <w:color w:val="0000FF"/>
                </w:rPr>
                <w:t>пункт 5</w:t>
              </w:r>
            </w:hyperlink>
            <w:r>
              <w:rPr>
                <w:color w:val="392C69"/>
              </w:rPr>
              <w:t xml:space="preserve"> данного документа).</w:t>
            </w:r>
          </w:p>
        </w:tc>
      </w:tr>
    </w:tbl>
    <w:p w:rsidR="00A733E4" w:rsidRDefault="00A733E4">
      <w:pPr>
        <w:pStyle w:val="ConsPlusNormal"/>
        <w:spacing w:before="280"/>
        <w:ind w:firstLine="540"/>
        <w:jc w:val="both"/>
      </w:pPr>
      <w:r>
        <w:t xml:space="preserve">4. Признать утратившим силу </w:t>
      </w:r>
      <w:hyperlink r:id="rId9" w:history="1">
        <w:r>
          <w:rPr>
            <w:color w:val="0000FF"/>
          </w:rPr>
          <w:t>Указ</w:t>
        </w:r>
      </w:hyperlink>
      <w:r>
        <w:t xml:space="preserve"> губернатора Пермского края от 14 декабря 2018 г. N 121 "Об утверждении предельных (максимальных) индексов изменения размера вносимой гражданами платы за коммунальные услуги в муниципальных образованиях Пермского края на период с 1 января 2019 года по 31 декабря 2023 года".</w:t>
      </w:r>
    </w:p>
    <w:p w:rsidR="00A733E4" w:rsidRDefault="00A733E4">
      <w:pPr>
        <w:pStyle w:val="ConsPlusNormal"/>
        <w:spacing w:before="220"/>
        <w:ind w:firstLine="540"/>
        <w:jc w:val="both"/>
      </w:pPr>
      <w:bookmarkStart w:id="1" w:name="P18"/>
      <w:bookmarkEnd w:id="1"/>
      <w:r>
        <w:t>5. Настоящий Указ вступает в силу через 10 дней после дня его официального опубликования, за исключением пункта 4 настоящего Указа, который вступает в силу с 1 января 2020 года.</w:t>
      </w:r>
    </w:p>
    <w:p w:rsidR="00A733E4" w:rsidRDefault="00A733E4">
      <w:pPr>
        <w:pStyle w:val="ConsPlusNormal"/>
        <w:spacing w:before="220"/>
        <w:ind w:firstLine="540"/>
        <w:jc w:val="both"/>
      </w:pPr>
      <w:r>
        <w:t xml:space="preserve">6. </w:t>
      </w:r>
      <w:proofErr w:type="gramStart"/>
      <w:r>
        <w:t>Контроль за</w:t>
      </w:r>
      <w:proofErr w:type="gramEnd"/>
      <w:r>
        <w:t xml:space="preserve"> исполнением указа возложить на заместителя председателя Правительства Пермского края (по вопросам тарифного регулирования и жилищно-коммунального хозяйства).</w:t>
      </w:r>
    </w:p>
    <w:p w:rsidR="00A733E4" w:rsidRDefault="00A733E4">
      <w:pPr>
        <w:pStyle w:val="ConsPlusNormal"/>
        <w:jc w:val="both"/>
      </w:pPr>
    </w:p>
    <w:p w:rsidR="00A733E4" w:rsidRDefault="00A733E4">
      <w:pPr>
        <w:pStyle w:val="ConsPlusNormal"/>
        <w:jc w:val="right"/>
      </w:pPr>
      <w:r>
        <w:t>М.Г.РЕШЕТНИКОВ</w:t>
      </w:r>
    </w:p>
    <w:p w:rsidR="00A733E4" w:rsidRDefault="00A733E4">
      <w:pPr>
        <w:pStyle w:val="ConsPlusNormal"/>
        <w:jc w:val="both"/>
      </w:pPr>
    </w:p>
    <w:p w:rsidR="00A733E4" w:rsidRDefault="00A733E4">
      <w:pPr>
        <w:pStyle w:val="ConsPlusNormal"/>
        <w:jc w:val="both"/>
      </w:pPr>
    </w:p>
    <w:p w:rsidR="00A733E4" w:rsidRDefault="00A733E4">
      <w:pPr>
        <w:pStyle w:val="ConsPlusNormal"/>
        <w:jc w:val="both"/>
      </w:pPr>
    </w:p>
    <w:p w:rsidR="00A733E4" w:rsidRDefault="00A733E4">
      <w:pPr>
        <w:pStyle w:val="ConsPlusNormal"/>
        <w:jc w:val="both"/>
      </w:pPr>
    </w:p>
    <w:p w:rsidR="00A733E4" w:rsidRDefault="00A733E4">
      <w:pPr>
        <w:pStyle w:val="ConsPlusNormal"/>
        <w:jc w:val="both"/>
      </w:pPr>
    </w:p>
    <w:p w:rsidR="00A733E4" w:rsidRDefault="00A733E4">
      <w:pPr>
        <w:pStyle w:val="ConsPlusNormal"/>
        <w:jc w:val="right"/>
        <w:outlineLvl w:val="0"/>
      </w:pPr>
      <w:r>
        <w:t>УТВЕРЖДЕНЫ</w:t>
      </w:r>
    </w:p>
    <w:p w:rsidR="00A733E4" w:rsidRDefault="00A733E4" w:rsidP="00A733E4">
      <w:pPr>
        <w:pStyle w:val="ConsPlusNormal"/>
        <w:tabs>
          <w:tab w:val="left" w:pos="3119"/>
        </w:tabs>
        <w:jc w:val="right"/>
        <w:sectPr w:rsidR="00A733E4" w:rsidSect="00E00971">
          <w:pgSz w:w="11906" w:h="16838"/>
          <w:pgMar w:top="1134" w:right="850" w:bottom="1134" w:left="1701" w:header="708" w:footer="708" w:gutter="0"/>
          <w:cols w:space="708"/>
          <w:docGrid w:linePitch="360"/>
        </w:sectPr>
      </w:pPr>
    </w:p>
    <w:p w:rsidR="00A733E4" w:rsidRDefault="00A733E4" w:rsidP="00A733E4">
      <w:pPr>
        <w:pStyle w:val="ConsPlusNormal"/>
        <w:tabs>
          <w:tab w:val="left" w:pos="3119"/>
        </w:tabs>
        <w:jc w:val="right"/>
      </w:pPr>
      <w:r>
        <w:lastRenderedPageBreak/>
        <w:t>Указом</w:t>
      </w:r>
    </w:p>
    <w:p w:rsidR="00A733E4" w:rsidRDefault="00A733E4" w:rsidP="00A733E4">
      <w:pPr>
        <w:pStyle w:val="ConsPlusNormal"/>
        <w:tabs>
          <w:tab w:val="left" w:pos="3119"/>
        </w:tabs>
        <w:jc w:val="right"/>
      </w:pPr>
      <w:r>
        <w:t>губернатора</w:t>
      </w:r>
    </w:p>
    <w:p w:rsidR="00A733E4" w:rsidRDefault="00A733E4" w:rsidP="00A733E4">
      <w:pPr>
        <w:pStyle w:val="ConsPlusNormal"/>
        <w:tabs>
          <w:tab w:val="left" w:pos="3119"/>
        </w:tabs>
        <w:jc w:val="right"/>
      </w:pPr>
      <w:r>
        <w:t>Пермского края</w:t>
      </w:r>
    </w:p>
    <w:p w:rsidR="00A733E4" w:rsidRDefault="00A733E4" w:rsidP="00A733E4">
      <w:pPr>
        <w:pStyle w:val="ConsPlusNormal"/>
        <w:tabs>
          <w:tab w:val="left" w:pos="3119"/>
        </w:tabs>
        <w:jc w:val="right"/>
      </w:pPr>
      <w:r>
        <w:t>от 13.12.2019 N 124</w:t>
      </w:r>
    </w:p>
    <w:p w:rsidR="00A733E4" w:rsidRDefault="00A733E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733E4">
        <w:trPr>
          <w:jc w:val="center"/>
        </w:trPr>
        <w:tc>
          <w:tcPr>
            <w:tcW w:w="9294" w:type="dxa"/>
            <w:tcBorders>
              <w:top w:val="nil"/>
              <w:left w:val="single" w:sz="24" w:space="0" w:color="CED3F1"/>
              <w:bottom w:val="nil"/>
              <w:right w:val="single" w:sz="24" w:space="0" w:color="F4F3F8"/>
            </w:tcBorders>
            <w:shd w:val="clear" w:color="auto" w:fill="F4F3F8"/>
          </w:tcPr>
          <w:p w:rsidR="00A733E4" w:rsidRDefault="00A733E4">
            <w:pPr>
              <w:pStyle w:val="ConsPlusNormal"/>
              <w:jc w:val="both"/>
            </w:pPr>
            <w:r>
              <w:rPr>
                <w:color w:val="392C69"/>
              </w:rPr>
              <w:t xml:space="preserve">Предельные индексы </w:t>
            </w:r>
            <w:hyperlink w:anchor="P14" w:history="1">
              <w:r>
                <w:rPr>
                  <w:color w:val="0000FF"/>
                </w:rPr>
                <w:t>введены</w:t>
              </w:r>
            </w:hyperlink>
            <w:r>
              <w:rPr>
                <w:color w:val="392C69"/>
              </w:rPr>
              <w:t xml:space="preserve"> в действие с 1 января 2020 года.</w:t>
            </w:r>
          </w:p>
        </w:tc>
      </w:tr>
    </w:tbl>
    <w:p w:rsidR="00A733E4" w:rsidRDefault="00A733E4">
      <w:pPr>
        <w:pStyle w:val="ConsPlusTitle"/>
        <w:spacing w:before="280"/>
        <w:jc w:val="center"/>
      </w:pPr>
      <w:bookmarkStart w:id="2" w:name="P34"/>
      <w:bookmarkEnd w:id="2"/>
      <w:r>
        <w:t>ПРЕДЕЛЬНЫЕ (МАКСИМАЛЬНЫЕ) ИНДЕКСЫ</w:t>
      </w:r>
    </w:p>
    <w:p w:rsidR="00A733E4" w:rsidRDefault="00A733E4">
      <w:pPr>
        <w:pStyle w:val="ConsPlusTitle"/>
        <w:jc w:val="center"/>
      </w:pPr>
      <w:r>
        <w:t xml:space="preserve">ИЗМЕНЕНИЯ РАЗМЕРА ВНОСИМОЙ ГРАЖДАНАМИ ПЛАТЫ </w:t>
      </w:r>
      <w:proofErr w:type="gramStart"/>
      <w:r>
        <w:t>ЗА</w:t>
      </w:r>
      <w:proofErr w:type="gramEnd"/>
      <w:r>
        <w:t xml:space="preserve"> КОММУНАЛЬНЫЕ</w:t>
      </w:r>
    </w:p>
    <w:p w:rsidR="00A733E4" w:rsidRDefault="00A733E4">
      <w:pPr>
        <w:pStyle w:val="ConsPlusTitle"/>
        <w:jc w:val="center"/>
      </w:pPr>
      <w:r>
        <w:t>УСЛУГИ В МУНИЦИПАЛЬНЫХ ОБРАЗОВАНИЯХ ПЕРМСКОГО КРАЯ НА ПЕРИОД</w:t>
      </w:r>
    </w:p>
    <w:p w:rsidR="00A733E4" w:rsidRDefault="00A733E4">
      <w:pPr>
        <w:pStyle w:val="ConsPlusTitle"/>
        <w:jc w:val="center"/>
      </w:pPr>
      <w:r>
        <w:t>С 1 ЯНВАРЯ 2020 ГОДА ПО 31 ДЕКАБРЯ 2023 ГОДА</w:t>
      </w:r>
    </w:p>
    <w:p w:rsidR="00A733E4" w:rsidRDefault="00A733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231"/>
        <w:gridCol w:w="1191"/>
        <w:gridCol w:w="1191"/>
        <w:gridCol w:w="4819"/>
      </w:tblGrid>
      <w:tr w:rsidR="00A733E4">
        <w:tc>
          <w:tcPr>
            <w:tcW w:w="567" w:type="dxa"/>
            <w:vMerge w:val="restart"/>
          </w:tcPr>
          <w:p w:rsidR="00A733E4" w:rsidRDefault="00A733E4">
            <w:pPr>
              <w:pStyle w:val="ConsPlusNormal"/>
              <w:jc w:val="center"/>
            </w:pPr>
            <w:r>
              <w:t>N п/п</w:t>
            </w:r>
          </w:p>
        </w:tc>
        <w:tc>
          <w:tcPr>
            <w:tcW w:w="3231" w:type="dxa"/>
            <w:vMerge w:val="restart"/>
          </w:tcPr>
          <w:p w:rsidR="00A733E4" w:rsidRDefault="00A733E4">
            <w:pPr>
              <w:pStyle w:val="ConsPlusNormal"/>
              <w:jc w:val="center"/>
            </w:pPr>
            <w:r>
              <w:t>Муниципальное образование</w:t>
            </w:r>
          </w:p>
        </w:tc>
        <w:tc>
          <w:tcPr>
            <w:tcW w:w="7201" w:type="dxa"/>
            <w:gridSpan w:val="3"/>
          </w:tcPr>
          <w:p w:rsidR="00A733E4" w:rsidRDefault="00A733E4">
            <w:pPr>
              <w:pStyle w:val="ConsPlusNormal"/>
              <w:jc w:val="center"/>
            </w:pPr>
            <w:r>
              <w:t>Предельные индексы (процентов)</w:t>
            </w:r>
          </w:p>
        </w:tc>
      </w:tr>
      <w:tr w:rsidR="00A733E4">
        <w:tc>
          <w:tcPr>
            <w:tcW w:w="567" w:type="dxa"/>
            <w:vMerge/>
          </w:tcPr>
          <w:p w:rsidR="00A733E4" w:rsidRDefault="00A733E4"/>
        </w:tc>
        <w:tc>
          <w:tcPr>
            <w:tcW w:w="3231" w:type="dxa"/>
            <w:vMerge/>
          </w:tcPr>
          <w:p w:rsidR="00A733E4" w:rsidRDefault="00A733E4"/>
        </w:tc>
        <w:tc>
          <w:tcPr>
            <w:tcW w:w="1191" w:type="dxa"/>
          </w:tcPr>
          <w:p w:rsidR="00A733E4" w:rsidRDefault="00A733E4">
            <w:pPr>
              <w:pStyle w:val="ConsPlusNormal"/>
              <w:jc w:val="center"/>
            </w:pPr>
            <w:r>
              <w:t>первое полугодие 2020 г.</w:t>
            </w:r>
          </w:p>
        </w:tc>
        <w:tc>
          <w:tcPr>
            <w:tcW w:w="1191" w:type="dxa"/>
          </w:tcPr>
          <w:p w:rsidR="00A733E4" w:rsidRDefault="00A733E4">
            <w:pPr>
              <w:pStyle w:val="ConsPlusNormal"/>
              <w:jc w:val="center"/>
            </w:pPr>
            <w:r>
              <w:t>второе полугодие 2020 г.</w:t>
            </w:r>
          </w:p>
        </w:tc>
        <w:tc>
          <w:tcPr>
            <w:tcW w:w="4819" w:type="dxa"/>
          </w:tcPr>
          <w:p w:rsidR="00A733E4" w:rsidRDefault="00A733E4">
            <w:pPr>
              <w:pStyle w:val="ConsPlusNormal"/>
              <w:jc w:val="center"/>
            </w:pPr>
            <w:r>
              <w:t>на 2021-2023 годы определяются по формуле:</w:t>
            </w:r>
          </w:p>
        </w:tc>
      </w:tr>
      <w:tr w:rsidR="00A733E4">
        <w:tc>
          <w:tcPr>
            <w:tcW w:w="567" w:type="dxa"/>
          </w:tcPr>
          <w:p w:rsidR="00A733E4" w:rsidRDefault="00A733E4">
            <w:pPr>
              <w:pStyle w:val="ConsPlusNormal"/>
              <w:jc w:val="center"/>
            </w:pPr>
            <w:r>
              <w:t>1</w:t>
            </w:r>
          </w:p>
        </w:tc>
        <w:tc>
          <w:tcPr>
            <w:tcW w:w="3231" w:type="dxa"/>
          </w:tcPr>
          <w:p w:rsidR="00A733E4" w:rsidRDefault="00A733E4">
            <w:pPr>
              <w:pStyle w:val="ConsPlusNormal"/>
              <w:jc w:val="center"/>
            </w:pPr>
            <w:r>
              <w:t>2</w:t>
            </w:r>
          </w:p>
        </w:tc>
        <w:tc>
          <w:tcPr>
            <w:tcW w:w="1191" w:type="dxa"/>
          </w:tcPr>
          <w:p w:rsidR="00A733E4" w:rsidRDefault="00A733E4">
            <w:pPr>
              <w:pStyle w:val="ConsPlusNormal"/>
              <w:jc w:val="center"/>
            </w:pPr>
            <w:r>
              <w:t>3</w:t>
            </w:r>
          </w:p>
        </w:tc>
        <w:tc>
          <w:tcPr>
            <w:tcW w:w="1191" w:type="dxa"/>
          </w:tcPr>
          <w:p w:rsidR="00A733E4" w:rsidRDefault="00A733E4">
            <w:pPr>
              <w:pStyle w:val="ConsPlusNormal"/>
              <w:jc w:val="center"/>
            </w:pPr>
            <w:r>
              <w:t>4</w:t>
            </w:r>
          </w:p>
        </w:tc>
        <w:tc>
          <w:tcPr>
            <w:tcW w:w="4819" w:type="dxa"/>
          </w:tcPr>
          <w:p w:rsidR="00A733E4" w:rsidRDefault="00A733E4">
            <w:pPr>
              <w:pStyle w:val="ConsPlusNormal"/>
              <w:jc w:val="center"/>
            </w:pPr>
            <w:r>
              <w:t>5</w:t>
            </w:r>
          </w:p>
        </w:tc>
      </w:tr>
      <w:tr w:rsidR="00A733E4">
        <w:tc>
          <w:tcPr>
            <w:tcW w:w="567" w:type="dxa"/>
            <w:vAlign w:val="center"/>
          </w:tcPr>
          <w:p w:rsidR="00A733E4" w:rsidRDefault="00A733E4">
            <w:pPr>
              <w:pStyle w:val="ConsPlusNormal"/>
              <w:jc w:val="center"/>
            </w:pPr>
            <w:r>
              <w:t>1</w:t>
            </w:r>
          </w:p>
        </w:tc>
        <w:tc>
          <w:tcPr>
            <w:tcW w:w="3231" w:type="dxa"/>
            <w:vAlign w:val="center"/>
          </w:tcPr>
          <w:p w:rsidR="00A733E4" w:rsidRDefault="00A733E4">
            <w:pPr>
              <w:pStyle w:val="ConsPlusNormal"/>
            </w:pPr>
            <w:r>
              <w:t>Городской округ "Город Пермь"</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25" style="width:205.5pt;height:42pt" coordsize="" o:spt="100" adj="0,,0" path="" filled="f" stroked="f">
                  <v:stroke joinstyle="miter"/>
                  <v:imagedata r:id="rId10" o:title="base_23920_133590_32768"/>
                  <v:formulas/>
                  <v:path o:connecttype="segments"/>
                </v:shape>
              </w:pict>
            </w:r>
          </w:p>
        </w:tc>
      </w:tr>
      <w:tr w:rsidR="00A733E4">
        <w:tc>
          <w:tcPr>
            <w:tcW w:w="567" w:type="dxa"/>
            <w:vAlign w:val="center"/>
          </w:tcPr>
          <w:p w:rsidR="00A733E4" w:rsidRDefault="00A733E4">
            <w:pPr>
              <w:pStyle w:val="ConsPlusNormal"/>
              <w:jc w:val="center"/>
            </w:pPr>
            <w:r>
              <w:t>2</w:t>
            </w:r>
          </w:p>
        </w:tc>
        <w:tc>
          <w:tcPr>
            <w:tcW w:w="3231" w:type="dxa"/>
            <w:vAlign w:val="center"/>
          </w:tcPr>
          <w:p w:rsidR="00A733E4" w:rsidRDefault="00A733E4">
            <w:pPr>
              <w:pStyle w:val="ConsPlusNormal"/>
            </w:pPr>
            <w:r>
              <w:t>Городской округ "Город Березники"</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26" style="width:205.5pt;height:42pt" coordsize="" o:spt="100" adj="0,,0" path="" filled="f" stroked="f">
                  <v:stroke joinstyle="miter"/>
                  <v:imagedata r:id="rId10" o:title="base_23920_133590_32769"/>
                  <v:formulas/>
                  <v:path o:connecttype="segments"/>
                </v:shape>
              </w:pict>
            </w:r>
          </w:p>
        </w:tc>
      </w:tr>
      <w:tr w:rsidR="00A733E4">
        <w:tc>
          <w:tcPr>
            <w:tcW w:w="567" w:type="dxa"/>
            <w:vAlign w:val="center"/>
          </w:tcPr>
          <w:p w:rsidR="00A733E4" w:rsidRDefault="00A733E4">
            <w:pPr>
              <w:pStyle w:val="ConsPlusNormal"/>
              <w:jc w:val="center"/>
            </w:pPr>
            <w:r>
              <w:t>3</w:t>
            </w:r>
          </w:p>
        </w:tc>
        <w:tc>
          <w:tcPr>
            <w:tcW w:w="3231" w:type="dxa"/>
            <w:vAlign w:val="center"/>
          </w:tcPr>
          <w:p w:rsidR="00A733E4" w:rsidRDefault="00A733E4">
            <w:pPr>
              <w:pStyle w:val="ConsPlusNormal"/>
            </w:pPr>
            <w:r>
              <w:t>Губахинский городской округ</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27" style="width:205.5pt;height:42pt" coordsize="" o:spt="100" adj="0,,0" path="" filled="f" stroked="f">
                  <v:stroke joinstyle="miter"/>
                  <v:imagedata r:id="rId10" o:title="base_23920_133590_32770"/>
                  <v:formulas/>
                  <v:path o:connecttype="segments"/>
                </v:shape>
              </w:pict>
            </w:r>
          </w:p>
        </w:tc>
      </w:tr>
      <w:tr w:rsidR="00A733E4">
        <w:tc>
          <w:tcPr>
            <w:tcW w:w="567" w:type="dxa"/>
            <w:vAlign w:val="center"/>
          </w:tcPr>
          <w:p w:rsidR="00A733E4" w:rsidRDefault="00A733E4">
            <w:pPr>
              <w:pStyle w:val="ConsPlusNormal"/>
              <w:jc w:val="center"/>
            </w:pPr>
            <w:r>
              <w:lastRenderedPageBreak/>
              <w:t>4</w:t>
            </w:r>
          </w:p>
        </w:tc>
        <w:tc>
          <w:tcPr>
            <w:tcW w:w="3231" w:type="dxa"/>
            <w:vAlign w:val="center"/>
          </w:tcPr>
          <w:p w:rsidR="00A733E4" w:rsidRDefault="00A733E4">
            <w:pPr>
              <w:pStyle w:val="ConsPlusNormal"/>
            </w:pPr>
            <w:r>
              <w:t>Городской округ "Город Кунгур"</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28" style="width:205.5pt;height:42pt" coordsize="" o:spt="100" adj="0,,0" path="" filled="f" stroked="f">
                  <v:stroke joinstyle="miter"/>
                  <v:imagedata r:id="rId10" o:title="base_23920_133590_32771"/>
                  <v:formulas/>
                  <v:path o:connecttype="segments"/>
                </v:shape>
              </w:pict>
            </w:r>
          </w:p>
        </w:tc>
      </w:tr>
      <w:tr w:rsidR="00A733E4">
        <w:tc>
          <w:tcPr>
            <w:tcW w:w="567" w:type="dxa"/>
            <w:vAlign w:val="center"/>
          </w:tcPr>
          <w:p w:rsidR="00A733E4" w:rsidRDefault="00A733E4">
            <w:pPr>
              <w:pStyle w:val="ConsPlusNormal"/>
              <w:jc w:val="center"/>
            </w:pPr>
            <w:r>
              <w:t>5</w:t>
            </w:r>
          </w:p>
        </w:tc>
        <w:tc>
          <w:tcPr>
            <w:tcW w:w="3231" w:type="dxa"/>
            <w:vAlign w:val="center"/>
          </w:tcPr>
          <w:p w:rsidR="00A733E4" w:rsidRDefault="00A733E4">
            <w:pPr>
              <w:pStyle w:val="ConsPlusNormal"/>
            </w:pPr>
            <w:r>
              <w:t>Лысьвенский городской округ</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29" style="width:205.5pt;height:42pt" coordsize="" o:spt="100" adj="0,,0" path="" filled="f" stroked="f">
                  <v:stroke joinstyle="miter"/>
                  <v:imagedata r:id="rId10" o:title="base_23920_133590_32772"/>
                  <v:formulas/>
                  <v:path o:connecttype="segments"/>
                </v:shape>
              </w:pict>
            </w:r>
          </w:p>
        </w:tc>
      </w:tr>
      <w:tr w:rsidR="00A733E4">
        <w:tc>
          <w:tcPr>
            <w:tcW w:w="567" w:type="dxa"/>
            <w:vAlign w:val="center"/>
          </w:tcPr>
          <w:p w:rsidR="00A733E4" w:rsidRDefault="00A733E4">
            <w:pPr>
              <w:pStyle w:val="ConsPlusNormal"/>
              <w:jc w:val="center"/>
            </w:pPr>
            <w:r>
              <w:t>6</w:t>
            </w:r>
          </w:p>
        </w:tc>
        <w:tc>
          <w:tcPr>
            <w:tcW w:w="3231" w:type="dxa"/>
            <w:vAlign w:val="center"/>
          </w:tcPr>
          <w:p w:rsidR="00A733E4" w:rsidRDefault="00A733E4">
            <w:pPr>
              <w:pStyle w:val="ConsPlusNormal"/>
            </w:pPr>
            <w:r>
              <w:t>Соликамский городской округ</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30" style="width:205.5pt;height:42pt" coordsize="" o:spt="100" adj="0,,0" path="" filled="f" stroked="f">
                  <v:stroke joinstyle="miter"/>
                  <v:imagedata r:id="rId10" o:title="base_23920_133590_32773"/>
                  <v:formulas/>
                  <v:path o:connecttype="segments"/>
                </v:shape>
              </w:pict>
            </w:r>
          </w:p>
        </w:tc>
      </w:tr>
      <w:tr w:rsidR="00A733E4">
        <w:tc>
          <w:tcPr>
            <w:tcW w:w="567" w:type="dxa"/>
            <w:vAlign w:val="center"/>
          </w:tcPr>
          <w:p w:rsidR="00A733E4" w:rsidRDefault="00A733E4">
            <w:pPr>
              <w:pStyle w:val="ConsPlusNormal"/>
              <w:jc w:val="center"/>
            </w:pPr>
            <w:r>
              <w:t>7</w:t>
            </w:r>
          </w:p>
        </w:tc>
        <w:tc>
          <w:tcPr>
            <w:tcW w:w="3231" w:type="dxa"/>
            <w:vAlign w:val="center"/>
          </w:tcPr>
          <w:p w:rsidR="00A733E4" w:rsidRDefault="00A733E4">
            <w:pPr>
              <w:pStyle w:val="ConsPlusNormal"/>
            </w:pPr>
            <w:r>
              <w:t>Городской округ "ЗАТО Звездный"</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31" style="width:205.5pt;height:42pt" coordsize="" o:spt="100" adj="0,,0" path="" filled="f" stroked="f">
                  <v:stroke joinstyle="miter"/>
                  <v:imagedata r:id="rId10" o:title="base_23920_133590_32774"/>
                  <v:formulas/>
                  <v:path o:connecttype="segments"/>
                </v:shape>
              </w:pict>
            </w:r>
          </w:p>
        </w:tc>
      </w:tr>
      <w:tr w:rsidR="00A733E4">
        <w:tc>
          <w:tcPr>
            <w:tcW w:w="567" w:type="dxa"/>
            <w:vAlign w:val="center"/>
          </w:tcPr>
          <w:p w:rsidR="00A733E4" w:rsidRDefault="00A733E4">
            <w:pPr>
              <w:pStyle w:val="ConsPlusNormal"/>
              <w:jc w:val="center"/>
            </w:pPr>
            <w:r>
              <w:t>8</w:t>
            </w:r>
          </w:p>
        </w:tc>
        <w:tc>
          <w:tcPr>
            <w:tcW w:w="3231" w:type="dxa"/>
            <w:vAlign w:val="center"/>
          </w:tcPr>
          <w:p w:rsidR="00A733E4" w:rsidRDefault="00A733E4">
            <w:pPr>
              <w:pStyle w:val="ConsPlusNormal"/>
            </w:pPr>
            <w:r>
              <w:t>Гремячинский городской округ</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32" style="width:205.5pt;height:42pt" coordsize="" o:spt="100" adj="0,,0" path="" filled="f" stroked="f">
                  <v:stroke joinstyle="miter"/>
                  <v:imagedata r:id="rId10" o:title="base_23920_133590_32775"/>
                  <v:formulas/>
                  <v:path o:connecttype="segments"/>
                </v:shape>
              </w:pict>
            </w:r>
          </w:p>
        </w:tc>
      </w:tr>
      <w:tr w:rsidR="00A733E4">
        <w:tc>
          <w:tcPr>
            <w:tcW w:w="567" w:type="dxa"/>
            <w:vAlign w:val="center"/>
          </w:tcPr>
          <w:p w:rsidR="00A733E4" w:rsidRDefault="00A733E4">
            <w:pPr>
              <w:pStyle w:val="ConsPlusNormal"/>
              <w:jc w:val="center"/>
            </w:pPr>
            <w:r>
              <w:t>9</w:t>
            </w:r>
          </w:p>
        </w:tc>
        <w:tc>
          <w:tcPr>
            <w:tcW w:w="3231" w:type="dxa"/>
            <w:vAlign w:val="center"/>
          </w:tcPr>
          <w:p w:rsidR="00A733E4" w:rsidRDefault="00A733E4">
            <w:pPr>
              <w:pStyle w:val="ConsPlusNormal"/>
            </w:pPr>
            <w:r>
              <w:t>Городской округ "Город Кизел"</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33" style="width:205.5pt;height:42pt" coordsize="" o:spt="100" adj="0,,0" path="" filled="f" stroked="f">
                  <v:stroke joinstyle="miter"/>
                  <v:imagedata r:id="rId10" o:title="base_23920_133590_32776"/>
                  <v:formulas/>
                  <v:path o:connecttype="segments"/>
                </v:shape>
              </w:pict>
            </w:r>
          </w:p>
        </w:tc>
      </w:tr>
      <w:tr w:rsidR="00A733E4">
        <w:tc>
          <w:tcPr>
            <w:tcW w:w="567" w:type="dxa"/>
            <w:vAlign w:val="center"/>
          </w:tcPr>
          <w:p w:rsidR="00A733E4" w:rsidRDefault="00A733E4">
            <w:pPr>
              <w:pStyle w:val="ConsPlusNormal"/>
              <w:jc w:val="center"/>
            </w:pPr>
            <w:r>
              <w:t>10</w:t>
            </w:r>
          </w:p>
        </w:tc>
        <w:tc>
          <w:tcPr>
            <w:tcW w:w="3231" w:type="dxa"/>
            <w:vAlign w:val="center"/>
          </w:tcPr>
          <w:p w:rsidR="00A733E4" w:rsidRDefault="00A733E4">
            <w:pPr>
              <w:pStyle w:val="ConsPlusNormal"/>
            </w:pPr>
            <w:r>
              <w:t>Чайковский городской округ</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34" style="width:205.5pt;height:42pt" coordsize="" o:spt="100" adj="0,,0" path="" filled="f" stroked="f">
                  <v:stroke joinstyle="miter"/>
                  <v:imagedata r:id="rId10" o:title="base_23920_133590_32777"/>
                  <v:formulas/>
                  <v:path o:connecttype="segments"/>
                </v:shape>
              </w:pict>
            </w:r>
          </w:p>
        </w:tc>
      </w:tr>
      <w:tr w:rsidR="00A733E4">
        <w:tc>
          <w:tcPr>
            <w:tcW w:w="567" w:type="dxa"/>
            <w:vAlign w:val="center"/>
          </w:tcPr>
          <w:p w:rsidR="00A733E4" w:rsidRDefault="00A733E4">
            <w:pPr>
              <w:pStyle w:val="ConsPlusNormal"/>
              <w:jc w:val="center"/>
            </w:pPr>
            <w:r>
              <w:t>11</w:t>
            </w:r>
          </w:p>
        </w:tc>
        <w:tc>
          <w:tcPr>
            <w:tcW w:w="3231" w:type="dxa"/>
            <w:vAlign w:val="center"/>
          </w:tcPr>
          <w:p w:rsidR="00A733E4" w:rsidRDefault="00A733E4">
            <w:pPr>
              <w:pStyle w:val="ConsPlusNormal"/>
            </w:pPr>
            <w:r>
              <w:t>Краснокамский городской округ</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35" style="width:205.5pt;height:42pt" coordsize="" o:spt="100" adj="0,,0" path="" filled="f" stroked="f">
                  <v:stroke joinstyle="miter"/>
                  <v:imagedata r:id="rId10" o:title="base_23920_133590_32778"/>
                  <v:formulas/>
                  <v:path o:connecttype="segments"/>
                </v:shape>
              </w:pict>
            </w:r>
          </w:p>
        </w:tc>
      </w:tr>
      <w:tr w:rsidR="00A733E4">
        <w:tc>
          <w:tcPr>
            <w:tcW w:w="567" w:type="dxa"/>
            <w:vAlign w:val="center"/>
          </w:tcPr>
          <w:p w:rsidR="00A733E4" w:rsidRDefault="00A733E4">
            <w:pPr>
              <w:pStyle w:val="ConsPlusNormal"/>
              <w:jc w:val="center"/>
            </w:pPr>
            <w:r>
              <w:lastRenderedPageBreak/>
              <w:t>12</w:t>
            </w:r>
          </w:p>
        </w:tc>
        <w:tc>
          <w:tcPr>
            <w:tcW w:w="3231" w:type="dxa"/>
            <w:vAlign w:val="center"/>
          </w:tcPr>
          <w:p w:rsidR="00A733E4" w:rsidRDefault="00A733E4">
            <w:pPr>
              <w:pStyle w:val="ConsPlusNormal"/>
            </w:pPr>
            <w:r>
              <w:t>Оханский городской округ</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36" style="width:205.5pt;height:42pt" coordsize="" o:spt="100" adj="0,,0" path="" filled="f" stroked="f">
                  <v:stroke joinstyle="miter"/>
                  <v:imagedata r:id="rId10" o:title="base_23920_133590_32779"/>
                  <v:formulas/>
                  <v:path o:connecttype="segments"/>
                </v:shape>
              </w:pict>
            </w:r>
          </w:p>
        </w:tc>
      </w:tr>
      <w:tr w:rsidR="00A733E4">
        <w:tc>
          <w:tcPr>
            <w:tcW w:w="567" w:type="dxa"/>
            <w:vAlign w:val="center"/>
          </w:tcPr>
          <w:p w:rsidR="00A733E4" w:rsidRDefault="00A733E4">
            <w:pPr>
              <w:pStyle w:val="ConsPlusNormal"/>
              <w:jc w:val="center"/>
            </w:pPr>
            <w:r>
              <w:t>13</w:t>
            </w:r>
          </w:p>
        </w:tc>
        <w:tc>
          <w:tcPr>
            <w:tcW w:w="3231" w:type="dxa"/>
            <w:vAlign w:val="center"/>
          </w:tcPr>
          <w:p w:rsidR="00A733E4" w:rsidRDefault="00A733E4">
            <w:pPr>
              <w:pStyle w:val="ConsPlusNormal"/>
            </w:pPr>
            <w:r>
              <w:t>Горнозаводский городской округ</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37" style="width:205.5pt;height:42pt" coordsize="" o:spt="100" adj="0,,0" path="" filled="f" stroked="f">
                  <v:stroke joinstyle="miter"/>
                  <v:imagedata r:id="rId10" o:title="base_23920_133590_32780"/>
                  <v:formulas/>
                  <v:path o:connecttype="segments"/>
                </v:shape>
              </w:pict>
            </w:r>
          </w:p>
        </w:tc>
      </w:tr>
      <w:tr w:rsidR="00A733E4">
        <w:tc>
          <w:tcPr>
            <w:tcW w:w="567" w:type="dxa"/>
            <w:vAlign w:val="center"/>
          </w:tcPr>
          <w:p w:rsidR="00A733E4" w:rsidRDefault="00A733E4">
            <w:pPr>
              <w:pStyle w:val="ConsPlusNormal"/>
              <w:jc w:val="center"/>
            </w:pPr>
            <w:r>
              <w:t>14</w:t>
            </w:r>
          </w:p>
        </w:tc>
        <w:tc>
          <w:tcPr>
            <w:tcW w:w="3231" w:type="dxa"/>
            <w:vAlign w:val="center"/>
          </w:tcPr>
          <w:p w:rsidR="00A733E4" w:rsidRDefault="00A733E4">
            <w:pPr>
              <w:pStyle w:val="ConsPlusNormal"/>
            </w:pPr>
            <w:r>
              <w:t>Городской округ "Город Кудымкар"</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38" style="width:205.5pt;height:42pt" coordsize="" o:spt="100" adj="0,,0" path="" filled="f" stroked="f">
                  <v:stroke joinstyle="miter"/>
                  <v:imagedata r:id="rId10" o:title="base_23920_133590_32781"/>
                  <v:formulas/>
                  <v:path o:connecttype="segments"/>
                </v:shape>
              </w:pict>
            </w:r>
          </w:p>
        </w:tc>
      </w:tr>
      <w:tr w:rsidR="00A733E4">
        <w:tc>
          <w:tcPr>
            <w:tcW w:w="567" w:type="dxa"/>
            <w:vAlign w:val="center"/>
          </w:tcPr>
          <w:p w:rsidR="00A733E4" w:rsidRDefault="00A733E4">
            <w:pPr>
              <w:pStyle w:val="ConsPlusNormal"/>
              <w:jc w:val="center"/>
            </w:pPr>
            <w:r>
              <w:t>15</w:t>
            </w:r>
          </w:p>
        </w:tc>
        <w:tc>
          <w:tcPr>
            <w:tcW w:w="3231" w:type="dxa"/>
            <w:vAlign w:val="center"/>
          </w:tcPr>
          <w:p w:rsidR="00A733E4" w:rsidRDefault="00A733E4">
            <w:pPr>
              <w:pStyle w:val="ConsPlusNormal"/>
            </w:pPr>
            <w:r>
              <w:t>Верещагинский городской округ</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39" style="width:205.5pt;height:42pt" coordsize="" o:spt="100" adj="0,,0" path="" filled="f" stroked="f">
                  <v:stroke joinstyle="miter"/>
                  <v:imagedata r:id="rId10" o:title="base_23920_133590_32782"/>
                  <v:formulas/>
                  <v:path o:connecttype="segments"/>
                </v:shape>
              </w:pict>
            </w:r>
          </w:p>
        </w:tc>
      </w:tr>
      <w:tr w:rsidR="00A733E4">
        <w:tc>
          <w:tcPr>
            <w:tcW w:w="567" w:type="dxa"/>
            <w:vAlign w:val="center"/>
          </w:tcPr>
          <w:p w:rsidR="00A733E4" w:rsidRDefault="00A733E4">
            <w:pPr>
              <w:pStyle w:val="ConsPlusNormal"/>
              <w:jc w:val="center"/>
            </w:pPr>
            <w:r>
              <w:t>16</w:t>
            </w:r>
          </w:p>
        </w:tc>
        <w:tc>
          <w:tcPr>
            <w:tcW w:w="3231" w:type="dxa"/>
            <w:vAlign w:val="center"/>
          </w:tcPr>
          <w:p w:rsidR="00A733E4" w:rsidRDefault="00A733E4">
            <w:pPr>
              <w:pStyle w:val="ConsPlusNormal"/>
            </w:pPr>
            <w:r>
              <w:t>Чернушинский городской округ</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40" style="width:205.5pt;height:42pt" coordsize="" o:spt="100" adj="0,,0" path="" filled="f" stroked="f">
                  <v:stroke joinstyle="miter"/>
                  <v:imagedata r:id="rId10" o:title="base_23920_133590_32783"/>
                  <v:formulas/>
                  <v:path o:connecttype="segments"/>
                </v:shape>
              </w:pict>
            </w:r>
          </w:p>
        </w:tc>
      </w:tr>
      <w:tr w:rsidR="00A733E4">
        <w:tc>
          <w:tcPr>
            <w:tcW w:w="567" w:type="dxa"/>
            <w:vAlign w:val="center"/>
          </w:tcPr>
          <w:p w:rsidR="00A733E4" w:rsidRDefault="00A733E4">
            <w:pPr>
              <w:pStyle w:val="ConsPlusNormal"/>
              <w:jc w:val="center"/>
            </w:pPr>
            <w:r>
              <w:t>17</w:t>
            </w:r>
          </w:p>
        </w:tc>
        <w:tc>
          <w:tcPr>
            <w:tcW w:w="3231" w:type="dxa"/>
            <w:vAlign w:val="center"/>
          </w:tcPr>
          <w:p w:rsidR="00A733E4" w:rsidRDefault="00A733E4">
            <w:pPr>
              <w:pStyle w:val="ConsPlusNormal"/>
            </w:pPr>
            <w:r>
              <w:t>Суксунский городской округ</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41" style="width:205.5pt;height:42pt" coordsize="" o:spt="100" adj="0,,0" path="" filled="f" stroked="f">
                  <v:stroke joinstyle="miter"/>
                  <v:imagedata r:id="rId10" o:title="base_23920_133590_32784"/>
                  <v:formulas/>
                  <v:path o:connecttype="segments"/>
                </v:shape>
              </w:pict>
            </w:r>
          </w:p>
        </w:tc>
      </w:tr>
      <w:tr w:rsidR="00A733E4">
        <w:tc>
          <w:tcPr>
            <w:tcW w:w="567" w:type="dxa"/>
            <w:vAlign w:val="center"/>
          </w:tcPr>
          <w:p w:rsidR="00A733E4" w:rsidRDefault="00A733E4">
            <w:pPr>
              <w:pStyle w:val="ConsPlusNormal"/>
              <w:jc w:val="center"/>
            </w:pPr>
            <w:r>
              <w:t>18</w:t>
            </w:r>
          </w:p>
        </w:tc>
        <w:tc>
          <w:tcPr>
            <w:tcW w:w="3231" w:type="dxa"/>
            <w:vAlign w:val="center"/>
          </w:tcPr>
          <w:p w:rsidR="00A733E4" w:rsidRDefault="00A733E4">
            <w:pPr>
              <w:pStyle w:val="ConsPlusNormal"/>
            </w:pPr>
            <w:r>
              <w:t>Осинский городской округ</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42" style="width:205.5pt;height:42pt" coordsize="" o:spt="100" adj="0,,0" path="" filled="f" stroked="f">
                  <v:stroke joinstyle="miter"/>
                  <v:imagedata r:id="rId10" o:title="base_23920_133590_32785"/>
                  <v:formulas/>
                  <v:path o:connecttype="segments"/>
                </v:shape>
              </w:pict>
            </w:r>
          </w:p>
        </w:tc>
      </w:tr>
      <w:tr w:rsidR="00A733E4">
        <w:tc>
          <w:tcPr>
            <w:tcW w:w="567" w:type="dxa"/>
            <w:vAlign w:val="center"/>
          </w:tcPr>
          <w:p w:rsidR="00A733E4" w:rsidRDefault="00A733E4">
            <w:pPr>
              <w:pStyle w:val="ConsPlusNormal"/>
              <w:jc w:val="center"/>
            </w:pPr>
            <w:r>
              <w:t>19</w:t>
            </w:r>
          </w:p>
        </w:tc>
        <w:tc>
          <w:tcPr>
            <w:tcW w:w="3231" w:type="dxa"/>
            <w:vAlign w:val="center"/>
          </w:tcPr>
          <w:p w:rsidR="00A733E4" w:rsidRDefault="00A733E4">
            <w:pPr>
              <w:pStyle w:val="ConsPlusNormal"/>
            </w:pPr>
            <w:r>
              <w:t>Добрянский городской округ</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43" style="width:205.5pt;height:42pt" coordsize="" o:spt="100" adj="0,,0" path="" filled="f" stroked="f">
                  <v:stroke joinstyle="miter"/>
                  <v:imagedata r:id="rId10" o:title="base_23920_133590_32786"/>
                  <v:formulas/>
                  <v:path o:connecttype="segments"/>
                </v:shape>
              </w:pict>
            </w:r>
          </w:p>
        </w:tc>
      </w:tr>
      <w:tr w:rsidR="00A733E4">
        <w:tc>
          <w:tcPr>
            <w:tcW w:w="567" w:type="dxa"/>
            <w:vAlign w:val="center"/>
          </w:tcPr>
          <w:p w:rsidR="00A733E4" w:rsidRDefault="00A733E4">
            <w:pPr>
              <w:pStyle w:val="ConsPlusNormal"/>
              <w:jc w:val="center"/>
            </w:pPr>
            <w:r>
              <w:lastRenderedPageBreak/>
              <w:t>20</w:t>
            </w:r>
          </w:p>
        </w:tc>
        <w:tc>
          <w:tcPr>
            <w:tcW w:w="3231" w:type="dxa"/>
            <w:vAlign w:val="center"/>
          </w:tcPr>
          <w:p w:rsidR="00A733E4" w:rsidRDefault="00A733E4">
            <w:pPr>
              <w:pStyle w:val="ConsPlusNormal"/>
            </w:pPr>
            <w:r>
              <w:t>Чердынский городской округ</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44" style="width:205.5pt;height:42pt" coordsize="" o:spt="100" adj="0,,0" path="" filled="f" stroked="f">
                  <v:stroke joinstyle="miter"/>
                  <v:imagedata r:id="rId10" o:title="base_23920_133590_32787"/>
                  <v:formulas/>
                  <v:path o:connecttype="segments"/>
                </v:shape>
              </w:pict>
            </w:r>
          </w:p>
        </w:tc>
      </w:tr>
      <w:tr w:rsidR="00A733E4">
        <w:tc>
          <w:tcPr>
            <w:tcW w:w="567" w:type="dxa"/>
            <w:vAlign w:val="center"/>
          </w:tcPr>
          <w:p w:rsidR="00A733E4" w:rsidRDefault="00A733E4">
            <w:pPr>
              <w:pStyle w:val="ConsPlusNormal"/>
              <w:jc w:val="center"/>
            </w:pPr>
            <w:r>
              <w:t>21</w:t>
            </w:r>
          </w:p>
        </w:tc>
        <w:tc>
          <w:tcPr>
            <w:tcW w:w="3231" w:type="dxa"/>
            <w:vAlign w:val="center"/>
          </w:tcPr>
          <w:p w:rsidR="00A733E4" w:rsidRDefault="00A733E4">
            <w:pPr>
              <w:pStyle w:val="ConsPlusNormal"/>
            </w:pPr>
            <w:r>
              <w:t>Очерский городской округ</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45" style="width:205.5pt;height:42pt" coordsize="" o:spt="100" adj="0,,0" path="" filled="f" stroked="f">
                  <v:stroke joinstyle="miter"/>
                  <v:imagedata r:id="rId10" o:title="base_23920_133590_32788"/>
                  <v:formulas/>
                  <v:path o:connecttype="segments"/>
                </v:shape>
              </w:pict>
            </w:r>
          </w:p>
        </w:tc>
      </w:tr>
      <w:tr w:rsidR="00A733E4">
        <w:tc>
          <w:tcPr>
            <w:tcW w:w="567" w:type="dxa"/>
            <w:vAlign w:val="center"/>
          </w:tcPr>
          <w:p w:rsidR="00A733E4" w:rsidRDefault="00A733E4">
            <w:pPr>
              <w:pStyle w:val="ConsPlusNormal"/>
              <w:jc w:val="center"/>
            </w:pPr>
            <w:r>
              <w:t>22</w:t>
            </w:r>
          </w:p>
        </w:tc>
        <w:tc>
          <w:tcPr>
            <w:tcW w:w="3231" w:type="dxa"/>
            <w:vAlign w:val="center"/>
          </w:tcPr>
          <w:p w:rsidR="00A733E4" w:rsidRDefault="00A733E4">
            <w:pPr>
              <w:pStyle w:val="ConsPlusNormal"/>
            </w:pPr>
            <w:r>
              <w:t>Ильинский городской округ</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46" style="width:205.5pt;height:42pt" coordsize="" o:spt="100" adj="0,,0" path="" filled="f" stroked="f">
                  <v:stroke joinstyle="miter"/>
                  <v:imagedata r:id="rId10" o:title="base_23920_133590_32789"/>
                  <v:formulas/>
                  <v:path o:connecttype="segments"/>
                </v:shape>
              </w:pict>
            </w:r>
          </w:p>
        </w:tc>
      </w:tr>
      <w:tr w:rsidR="00A733E4">
        <w:tc>
          <w:tcPr>
            <w:tcW w:w="567" w:type="dxa"/>
            <w:vAlign w:val="center"/>
          </w:tcPr>
          <w:p w:rsidR="00A733E4" w:rsidRDefault="00A733E4">
            <w:pPr>
              <w:pStyle w:val="ConsPlusNormal"/>
              <w:jc w:val="center"/>
            </w:pPr>
            <w:r>
              <w:t>23</w:t>
            </w:r>
          </w:p>
        </w:tc>
        <w:tc>
          <w:tcPr>
            <w:tcW w:w="3231" w:type="dxa"/>
            <w:vAlign w:val="center"/>
          </w:tcPr>
          <w:p w:rsidR="00A733E4" w:rsidRDefault="00A733E4">
            <w:pPr>
              <w:pStyle w:val="ConsPlusNormal"/>
            </w:pPr>
            <w:r>
              <w:t>Октябрьский городской округ</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47" style="width:205.5pt;height:42pt" coordsize="" o:spt="100" adj="0,,0" path="" filled="f" stroked="f">
                  <v:stroke joinstyle="miter"/>
                  <v:imagedata r:id="rId10" o:title="base_23920_133590_32790"/>
                  <v:formulas/>
                  <v:path o:connecttype="segments"/>
                </v:shape>
              </w:pict>
            </w:r>
          </w:p>
        </w:tc>
      </w:tr>
      <w:tr w:rsidR="00A733E4">
        <w:tc>
          <w:tcPr>
            <w:tcW w:w="567" w:type="dxa"/>
            <w:vAlign w:val="center"/>
          </w:tcPr>
          <w:p w:rsidR="00A733E4" w:rsidRDefault="00A733E4">
            <w:pPr>
              <w:pStyle w:val="ConsPlusNormal"/>
              <w:jc w:val="center"/>
            </w:pPr>
            <w:r>
              <w:t>24</w:t>
            </w:r>
          </w:p>
        </w:tc>
        <w:tc>
          <w:tcPr>
            <w:tcW w:w="3231" w:type="dxa"/>
            <w:vAlign w:val="center"/>
          </w:tcPr>
          <w:p w:rsidR="00A733E4" w:rsidRDefault="00A733E4">
            <w:pPr>
              <w:pStyle w:val="ConsPlusNormal"/>
            </w:pPr>
            <w:r>
              <w:t>Чусовской городской округ</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48" style="width:205.5pt;height:42pt" coordsize="" o:spt="100" adj="0,,0" path="" filled="f" stroked="f">
                  <v:stroke joinstyle="miter"/>
                  <v:imagedata r:id="rId10" o:title="base_23920_133590_32791"/>
                  <v:formulas/>
                  <v:path o:connecttype="segments"/>
                </v:shape>
              </w:pict>
            </w:r>
          </w:p>
        </w:tc>
      </w:tr>
      <w:tr w:rsidR="00A733E4">
        <w:tc>
          <w:tcPr>
            <w:tcW w:w="567" w:type="dxa"/>
            <w:vAlign w:val="center"/>
          </w:tcPr>
          <w:p w:rsidR="00A733E4" w:rsidRDefault="00A733E4">
            <w:pPr>
              <w:pStyle w:val="ConsPlusNormal"/>
              <w:jc w:val="center"/>
            </w:pPr>
            <w:r>
              <w:t>25</w:t>
            </w:r>
          </w:p>
        </w:tc>
        <w:tc>
          <w:tcPr>
            <w:tcW w:w="3231" w:type="dxa"/>
            <w:vAlign w:val="center"/>
          </w:tcPr>
          <w:p w:rsidR="00A733E4" w:rsidRDefault="00A733E4">
            <w:pPr>
              <w:pStyle w:val="ConsPlusNormal"/>
            </w:pPr>
            <w:r>
              <w:t>Красновишерский городской округ</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49" style="width:205.5pt;height:42pt" coordsize="" o:spt="100" adj="0,,0" path="" filled="f" stroked="f">
                  <v:stroke joinstyle="miter"/>
                  <v:imagedata r:id="rId10" o:title="base_23920_133590_32792"/>
                  <v:formulas/>
                  <v:path o:connecttype="segments"/>
                </v:shape>
              </w:pict>
            </w:r>
          </w:p>
        </w:tc>
      </w:tr>
      <w:tr w:rsidR="00A733E4">
        <w:tc>
          <w:tcPr>
            <w:tcW w:w="567" w:type="dxa"/>
            <w:vAlign w:val="center"/>
          </w:tcPr>
          <w:p w:rsidR="00A733E4" w:rsidRDefault="00A733E4">
            <w:pPr>
              <w:pStyle w:val="ConsPlusNormal"/>
              <w:jc w:val="center"/>
            </w:pPr>
            <w:r>
              <w:t>26</w:t>
            </w:r>
          </w:p>
        </w:tc>
        <w:tc>
          <w:tcPr>
            <w:tcW w:w="3231" w:type="dxa"/>
            <w:vAlign w:val="center"/>
          </w:tcPr>
          <w:p w:rsidR="00A733E4" w:rsidRDefault="00A733E4">
            <w:pPr>
              <w:pStyle w:val="ConsPlusNormal"/>
            </w:pPr>
            <w:r>
              <w:t>Нытвенский городской округ</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50" style="width:205.5pt;height:42pt" coordsize="" o:spt="100" adj="0,,0" path="" filled="f" stroked="f">
                  <v:stroke joinstyle="miter"/>
                  <v:imagedata r:id="rId10" o:title="base_23920_133590_32793"/>
                  <v:formulas/>
                  <v:path o:connecttype="segments"/>
                </v:shape>
              </w:pict>
            </w:r>
          </w:p>
        </w:tc>
      </w:tr>
      <w:tr w:rsidR="00A733E4">
        <w:tc>
          <w:tcPr>
            <w:tcW w:w="567" w:type="dxa"/>
            <w:vAlign w:val="center"/>
          </w:tcPr>
          <w:p w:rsidR="00A733E4" w:rsidRDefault="00A733E4">
            <w:pPr>
              <w:pStyle w:val="ConsPlusNormal"/>
              <w:jc w:val="center"/>
            </w:pPr>
            <w:r>
              <w:t>27</w:t>
            </w:r>
          </w:p>
        </w:tc>
        <w:tc>
          <w:tcPr>
            <w:tcW w:w="3231" w:type="dxa"/>
            <w:vAlign w:val="center"/>
          </w:tcPr>
          <w:p w:rsidR="00A733E4" w:rsidRDefault="00A733E4">
            <w:pPr>
              <w:pStyle w:val="ConsPlusNormal"/>
            </w:pPr>
            <w:r>
              <w:t>Ординский муниципальный округ</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51" style="width:205.5pt;height:42pt" coordsize="" o:spt="100" adj="0,,0" path="" filled="f" stroked="f">
                  <v:stroke joinstyle="miter"/>
                  <v:imagedata r:id="rId10" o:title="base_23920_133590_32794"/>
                  <v:formulas/>
                  <v:path o:connecttype="segments"/>
                </v:shape>
              </w:pict>
            </w:r>
          </w:p>
        </w:tc>
      </w:tr>
      <w:tr w:rsidR="00A733E4">
        <w:tc>
          <w:tcPr>
            <w:tcW w:w="567" w:type="dxa"/>
            <w:vAlign w:val="center"/>
          </w:tcPr>
          <w:p w:rsidR="00A733E4" w:rsidRDefault="00A733E4">
            <w:pPr>
              <w:pStyle w:val="ConsPlusNormal"/>
              <w:jc w:val="center"/>
            </w:pPr>
            <w:r>
              <w:lastRenderedPageBreak/>
              <w:t>28</w:t>
            </w:r>
          </w:p>
        </w:tc>
        <w:tc>
          <w:tcPr>
            <w:tcW w:w="3231" w:type="dxa"/>
            <w:vAlign w:val="center"/>
          </w:tcPr>
          <w:p w:rsidR="00A733E4" w:rsidRDefault="00A733E4">
            <w:pPr>
              <w:pStyle w:val="ConsPlusNormal"/>
            </w:pPr>
            <w:r>
              <w:t>Березовский муниципальный округ</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52" style="width:205.5pt;height:42pt" coordsize="" o:spt="100" adj="0,,0" path="" filled="f" stroked="f">
                  <v:stroke joinstyle="miter"/>
                  <v:imagedata r:id="rId10" o:title="base_23920_133590_32795"/>
                  <v:formulas/>
                  <v:path o:connecttype="segments"/>
                </v:shape>
              </w:pict>
            </w:r>
          </w:p>
        </w:tc>
      </w:tr>
      <w:tr w:rsidR="00A733E4">
        <w:tc>
          <w:tcPr>
            <w:tcW w:w="567" w:type="dxa"/>
            <w:vAlign w:val="center"/>
          </w:tcPr>
          <w:p w:rsidR="00A733E4" w:rsidRDefault="00A733E4">
            <w:pPr>
              <w:pStyle w:val="ConsPlusNormal"/>
              <w:jc w:val="center"/>
            </w:pPr>
            <w:r>
              <w:t>29</w:t>
            </w:r>
          </w:p>
        </w:tc>
        <w:tc>
          <w:tcPr>
            <w:tcW w:w="3231" w:type="dxa"/>
            <w:vAlign w:val="center"/>
          </w:tcPr>
          <w:p w:rsidR="00A733E4" w:rsidRDefault="00A733E4">
            <w:pPr>
              <w:pStyle w:val="ConsPlusNormal"/>
            </w:pPr>
            <w:r>
              <w:t>Александровский муниципальный округ</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53" style="width:205.5pt;height:42pt" coordsize="" o:spt="100" adj="0,,0" path="" filled="f" stroked="f">
                  <v:stroke joinstyle="miter"/>
                  <v:imagedata r:id="rId10" o:title="base_23920_133590_32796"/>
                  <v:formulas/>
                  <v:path o:connecttype="segments"/>
                </v:shape>
              </w:pict>
            </w:r>
          </w:p>
        </w:tc>
      </w:tr>
      <w:tr w:rsidR="00A733E4">
        <w:tc>
          <w:tcPr>
            <w:tcW w:w="567" w:type="dxa"/>
            <w:vAlign w:val="center"/>
          </w:tcPr>
          <w:p w:rsidR="00A733E4" w:rsidRDefault="00A733E4">
            <w:pPr>
              <w:pStyle w:val="ConsPlusNormal"/>
              <w:jc w:val="center"/>
            </w:pPr>
            <w:r>
              <w:t>30</w:t>
            </w:r>
          </w:p>
        </w:tc>
        <w:tc>
          <w:tcPr>
            <w:tcW w:w="3231" w:type="dxa"/>
            <w:vAlign w:val="center"/>
          </w:tcPr>
          <w:p w:rsidR="00A733E4" w:rsidRDefault="00A733E4">
            <w:pPr>
              <w:pStyle w:val="ConsPlusNormal"/>
            </w:pPr>
            <w:r>
              <w:t>Кочевский муниципальный округ</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54" style="width:205.5pt;height:42pt" coordsize="" o:spt="100" adj="0,,0" path="" filled="f" stroked="f">
                  <v:stroke joinstyle="miter"/>
                  <v:imagedata r:id="rId10" o:title="base_23920_133590_32797"/>
                  <v:formulas/>
                  <v:path o:connecttype="segments"/>
                </v:shape>
              </w:pict>
            </w:r>
          </w:p>
        </w:tc>
      </w:tr>
      <w:tr w:rsidR="00A733E4">
        <w:tc>
          <w:tcPr>
            <w:tcW w:w="567" w:type="dxa"/>
            <w:vAlign w:val="center"/>
          </w:tcPr>
          <w:p w:rsidR="00A733E4" w:rsidRDefault="00A733E4">
            <w:pPr>
              <w:pStyle w:val="ConsPlusNormal"/>
              <w:jc w:val="center"/>
            </w:pPr>
            <w:r>
              <w:t>31</w:t>
            </w:r>
          </w:p>
        </w:tc>
        <w:tc>
          <w:tcPr>
            <w:tcW w:w="3231" w:type="dxa"/>
            <w:vAlign w:val="center"/>
          </w:tcPr>
          <w:p w:rsidR="00A733E4" w:rsidRDefault="00A733E4">
            <w:pPr>
              <w:pStyle w:val="ConsPlusNormal"/>
            </w:pPr>
            <w:r>
              <w:t>Косинский муниципальный округ</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55" style="width:205.5pt;height:42pt" coordsize="" o:spt="100" adj="0,,0" path="" filled="f" stroked="f">
                  <v:stroke joinstyle="miter"/>
                  <v:imagedata r:id="rId10" o:title="base_23920_133590_32798"/>
                  <v:formulas/>
                  <v:path o:connecttype="segments"/>
                </v:shape>
              </w:pict>
            </w:r>
          </w:p>
        </w:tc>
      </w:tr>
      <w:tr w:rsidR="00A733E4">
        <w:tc>
          <w:tcPr>
            <w:tcW w:w="567" w:type="dxa"/>
            <w:vAlign w:val="center"/>
          </w:tcPr>
          <w:p w:rsidR="00A733E4" w:rsidRDefault="00A733E4">
            <w:pPr>
              <w:pStyle w:val="ConsPlusNormal"/>
              <w:jc w:val="center"/>
            </w:pPr>
            <w:r>
              <w:t>32</w:t>
            </w:r>
          </w:p>
        </w:tc>
        <w:tc>
          <w:tcPr>
            <w:tcW w:w="3231" w:type="dxa"/>
            <w:vAlign w:val="center"/>
          </w:tcPr>
          <w:p w:rsidR="00A733E4" w:rsidRDefault="00A733E4">
            <w:pPr>
              <w:pStyle w:val="ConsPlusNormal"/>
            </w:pPr>
            <w:r>
              <w:t>Юрлинский муниципальный округ</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56" style="width:205.5pt;height:42pt" coordsize="" o:spt="100" adj="0,,0" path="" filled="f" stroked="f">
                  <v:stroke joinstyle="miter"/>
                  <v:imagedata r:id="rId10" o:title="base_23920_133590_32799"/>
                  <v:formulas/>
                  <v:path o:connecttype="segments"/>
                </v:shape>
              </w:pict>
            </w:r>
          </w:p>
        </w:tc>
      </w:tr>
      <w:tr w:rsidR="00A733E4">
        <w:tc>
          <w:tcPr>
            <w:tcW w:w="567" w:type="dxa"/>
            <w:vAlign w:val="center"/>
          </w:tcPr>
          <w:p w:rsidR="00A733E4" w:rsidRDefault="00A733E4">
            <w:pPr>
              <w:pStyle w:val="ConsPlusNormal"/>
              <w:jc w:val="center"/>
            </w:pPr>
            <w:r>
              <w:t>33</w:t>
            </w:r>
          </w:p>
        </w:tc>
        <w:tc>
          <w:tcPr>
            <w:tcW w:w="3231" w:type="dxa"/>
            <w:vAlign w:val="center"/>
          </w:tcPr>
          <w:p w:rsidR="00A733E4" w:rsidRDefault="00A733E4">
            <w:pPr>
              <w:pStyle w:val="ConsPlusNormal"/>
            </w:pPr>
            <w:r>
              <w:t>Юсьвинский муниципальный округ</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57" style="width:205.5pt;height:42pt" coordsize="" o:spt="100" adj="0,,0" path="" filled="f" stroked="f">
                  <v:stroke joinstyle="miter"/>
                  <v:imagedata r:id="rId10" o:title="base_23920_133590_32800"/>
                  <v:formulas/>
                  <v:path o:connecttype="segments"/>
                </v:shape>
              </w:pict>
            </w:r>
          </w:p>
        </w:tc>
      </w:tr>
      <w:tr w:rsidR="00A733E4">
        <w:tc>
          <w:tcPr>
            <w:tcW w:w="567" w:type="dxa"/>
            <w:vAlign w:val="center"/>
          </w:tcPr>
          <w:p w:rsidR="00A733E4" w:rsidRDefault="00A733E4">
            <w:pPr>
              <w:pStyle w:val="ConsPlusNormal"/>
              <w:jc w:val="center"/>
            </w:pPr>
            <w:r>
              <w:t>34</w:t>
            </w:r>
          </w:p>
        </w:tc>
        <w:tc>
          <w:tcPr>
            <w:tcW w:w="3231" w:type="dxa"/>
            <w:vAlign w:val="center"/>
          </w:tcPr>
          <w:p w:rsidR="00A733E4" w:rsidRDefault="00A733E4">
            <w:pPr>
              <w:pStyle w:val="ConsPlusNormal"/>
            </w:pPr>
            <w:r>
              <w:t>Уинский муниципальный округ</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58" style="width:205.5pt;height:42pt" coordsize="" o:spt="100" adj="0,,0" path="" filled="f" stroked="f">
                  <v:stroke joinstyle="miter"/>
                  <v:imagedata r:id="rId10" o:title="base_23920_133590_32801"/>
                  <v:formulas/>
                  <v:path o:connecttype="segments"/>
                </v:shape>
              </w:pict>
            </w:r>
          </w:p>
        </w:tc>
      </w:tr>
      <w:tr w:rsidR="00A733E4">
        <w:tc>
          <w:tcPr>
            <w:tcW w:w="567" w:type="dxa"/>
            <w:vAlign w:val="center"/>
          </w:tcPr>
          <w:p w:rsidR="00A733E4" w:rsidRDefault="00A733E4">
            <w:pPr>
              <w:pStyle w:val="ConsPlusNormal"/>
              <w:jc w:val="center"/>
            </w:pPr>
            <w:r>
              <w:t>35</w:t>
            </w:r>
          </w:p>
        </w:tc>
        <w:tc>
          <w:tcPr>
            <w:tcW w:w="3231" w:type="dxa"/>
            <w:vAlign w:val="center"/>
          </w:tcPr>
          <w:p w:rsidR="00A733E4" w:rsidRDefault="00A733E4">
            <w:pPr>
              <w:pStyle w:val="ConsPlusNormal"/>
            </w:pPr>
            <w:r>
              <w:t>Гайнский муниципальный округ</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59" style="width:205.5pt;height:42pt" coordsize="" o:spt="100" adj="0,,0" path="" filled="f" stroked="f">
                  <v:stroke joinstyle="miter"/>
                  <v:imagedata r:id="rId10" o:title="base_23920_133590_32802"/>
                  <v:formulas/>
                  <v:path o:connecttype="segments"/>
                </v:shape>
              </w:pict>
            </w:r>
          </w:p>
        </w:tc>
      </w:tr>
      <w:tr w:rsidR="00A733E4">
        <w:tc>
          <w:tcPr>
            <w:tcW w:w="567" w:type="dxa"/>
            <w:vAlign w:val="center"/>
          </w:tcPr>
          <w:p w:rsidR="00A733E4" w:rsidRDefault="00A733E4">
            <w:pPr>
              <w:pStyle w:val="ConsPlusNormal"/>
              <w:jc w:val="center"/>
            </w:pPr>
            <w:r>
              <w:lastRenderedPageBreak/>
              <w:t>36</w:t>
            </w:r>
          </w:p>
        </w:tc>
        <w:tc>
          <w:tcPr>
            <w:tcW w:w="3231" w:type="dxa"/>
            <w:vAlign w:val="center"/>
          </w:tcPr>
          <w:p w:rsidR="00A733E4" w:rsidRDefault="00A733E4">
            <w:pPr>
              <w:pStyle w:val="ConsPlusNormal"/>
            </w:pPr>
            <w:r>
              <w:t>Кудымкарский муниципальный округ</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60" style="width:205.5pt;height:42pt" coordsize="" o:spt="100" adj="0,,0" path="" filled="f" stroked="f">
                  <v:stroke joinstyle="miter"/>
                  <v:imagedata r:id="rId10" o:title="base_23920_133590_32803"/>
                  <v:formulas/>
                  <v:path o:connecttype="segments"/>
                </v:shape>
              </w:pict>
            </w:r>
          </w:p>
        </w:tc>
      </w:tr>
      <w:tr w:rsidR="00A733E4">
        <w:tc>
          <w:tcPr>
            <w:tcW w:w="567" w:type="dxa"/>
            <w:vAlign w:val="center"/>
          </w:tcPr>
          <w:p w:rsidR="00A733E4" w:rsidRDefault="00A733E4">
            <w:pPr>
              <w:pStyle w:val="ConsPlusNormal"/>
              <w:jc w:val="center"/>
            </w:pPr>
            <w:r>
              <w:t>37</w:t>
            </w:r>
          </w:p>
        </w:tc>
        <w:tc>
          <w:tcPr>
            <w:tcW w:w="3231" w:type="dxa"/>
            <w:vAlign w:val="center"/>
          </w:tcPr>
          <w:p w:rsidR="00A733E4" w:rsidRDefault="00A733E4">
            <w:pPr>
              <w:pStyle w:val="ConsPlusNormal"/>
            </w:pPr>
            <w:r>
              <w:t>Бардымский муниципальный округ</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61" style="width:205.5pt;height:42pt" coordsize="" o:spt="100" adj="0,,0" path="" filled="f" stroked="f">
                  <v:stroke joinstyle="miter"/>
                  <v:imagedata r:id="rId10" o:title="base_23920_133590_32804"/>
                  <v:formulas/>
                  <v:path o:connecttype="segments"/>
                </v:shape>
              </w:pict>
            </w:r>
          </w:p>
        </w:tc>
      </w:tr>
      <w:tr w:rsidR="00A733E4">
        <w:tc>
          <w:tcPr>
            <w:tcW w:w="567" w:type="dxa"/>
            <w:vAlign w:val="center"/>
          </w:tcPr>
          <w:p w:rsidR="00A733E4" w:rsidRDefault="00A733E4">
            <w:pPr>
              <w:pStyle w:val="ConsPlusNormal"/>
              <w:jc w:val="center"/>
            </w:pPr>
            <w:r>
              <w:t>38</w:t>
            </w:r>
          </w:p>
        </w:tc>
        <w:tc>
          <w:tcPr>
            <w:tcW w:w="3231" w:type="dxa"/>
            <w:vAlign w:val="center"/>
          </w:tcPr>
          <w:p w:rsidR="00A733E4" w:rsidRDefault="00A733E4">
            <w:pPr>
              <w:pStyle w:val="ConsPlusNormal"/>
            </w:pPr>
            <w:r>
              <w:t>Еловский муниципальный округ</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62" style="width:205.5pt;height:42pt" coordsize="" o:spt="100" adj="0,,0" path="" filled="f" stroked="f">
                  <v:stroke joinstyle="miter"/>
                  <v:imagedata r:id="rId10" o:title="base_23920_133590_32805"/>
                  <v:formulas/>
                  <v:path o:connecttype="segments"/>
                </v:shape>
              </w:pict>
            </w:r>
          </w:p>
        </w:tc>
      </w:tr>
      <w:tr w:rsidR="00A733E4">
        <w:tc>
          <w:tcPr>
            <w:tcW w:w="567" w:type="dxa"/>
            <w:vAlign w:val="center"/>
          </w:tcPr>
          <w:p w:rsidR="00A733E4" w:rsidRDefault="00A733E4">
            <w:pPr>
              <w:pStyle w:val="ConsPlusNormal"/>
              <w:jc w:val="center"/>
            </w:pPr>
            <w:r>
              <w:t>39</w:t>
            </w:r>
          </w:p>
        </w:tc>
        <w:tc>
          <w:tcPr>
            <w:tcW w:w="3231" w:type="dxa"/>
            <w:vAlign w:val="center"/>
          </w:tcPr>
          <w:p w:rsidR="00A733E4" w:rsidRDefault="00A733E4">
            <w:pPr>
              <w:pStyle w:val="ConsPlusNormal"/>
            </w:pPr>
            <w:r>
              <w:t>Кишертский муниципальный округ</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63" style="width:205.5pt;height:42pt" coordsize="" o:spt="100" adj="0,,0" path="" filled="f" stroked="f">
                  <v:stroke joinstyle="miter"/>
                  <v:imagedata r:id="rId10" o:title="base_23920_133590_32806"/>
                  <v:formulas/>
                  <v:path o:connecttype="segments"/>
                </v:shape>
              </w:pict>
            </w:r>
          </w:p>
        </w:tc>
      </w:tr>
      <w:tr w:rsidR="00A733E4">
        <w:tc>
          <w:tcPr>
            <w:tcW w:w="567" w:type="dxa"/>
            <w:vAlign w:val="center"/>
          </w:tcPr>
          <w:p w:rsidR="00A733E4" w:rsidRDefault="00A733E4">
            <w:pPr>
              <w:pStyle w:val="ConsPlusNormal"/>
              <w:jc w:val="center"/>
            </w:pPr>
            <w:r>
              <w:t>40</w:t>
            </w:r>
          </w:p>
        </w:tc>
        <w:tc>
          <w:tcPr>
            <w:tcW w:w="3231" w:type="dxa"/>
            <w:vAlign w:val="center"/>
          </w:tcPr>
          <w:p w:rsidR="00A733E4" w:rsidRDefault="00A733E4">
            <w:pPr>
              <w:pStyle w:val="ConsPlusNormal"/>
            </w:pPr>
            <w:r>
              <w:t>Большесосновское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64" style="width:205.5pt;height:42pt" coordsize="" o:spt="100" adj="0,,0" path="" filled="f" stroked="f">
                  <v:stroke joinstyle="miter"/>
                  <v:imagedata r:id="rId10" o:title="base_23920_133590_32807"/>
                  <v:formulas/>
                  <v:path o:connecttype="segments"/>
                </v:shape>
              </w:pict>
            </w:r>
          </w:p>
        </w:tc>
      </w:tr>
      <w:tr w:rsidR="00A733E4">
        <w:tc>
          <w:tcPr>
            <w:tcW w:w="567" w:type="dxa"/>
            <w:vAlign w:val="center"/>
          </w:tcPr>
          <w:p w:rsidR="00A733E4" w:rsidRDefault="00A733E4">
            <w:pPr>
              <w:pStyle w:val="ConsPlusNormal"/>
              <w:jc w:val="center"/>
            </w:pPr>
            <w:r>
              <w:t>41</w:t>
            </w:r>
          </w:p>
        </w:tc>
        <w:tc>
          <w:tcPr>
            <w:tcW w:w="3231" w:type="dxa"/>
            <w:vAlign w:val="center"/>
          </w:tcPr>
          <w:p w:rsidR="00A733E4" w:rsidRDefault="00A733E4">
            <w:pPr>
              <w:pStyle w:val="ConsPlusNormal"/>
            </w:pPr>
            <w:r>
              <w:t>Кленовское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65" style="width:205.5pt;height:42pt" coordsize="" o:spt="100" adj="0,,0" path="" filled="f" stroked="f">
                  <v:stroke joinstyle="miter"/>
                  <v:imagedata r:id="rId10" o:title="base_23920_133590_32808"/>
                  <v:formulas/>
                  <v:path o:connecttype="segments"/>
                </v:shape>
              </w:pict>
            </w:r>
          </w:p>
        </w:tc>
      </w:tr>
      <w:tr w:rsidR="00A733E4">
        <w:tc>
          <w:tcPr>
            <w:tcW w:w="567" w:type="dxa"/>
            <w:vAlign w:val="center"/>
          </w:tcPr>
          <w:p w:rsidR="00A733E4" w:rsidRDefault="00A733E4">
            <w:pPr>
              <w:pStyle w:val="ConsPlusNormal"/>
              <w:jc w:val="center"/>
            </w:pPr>
            <w:r>
              <w:t>42</w:t>
            </w:r>
          </w:p>
        </w:tc>
        <w:tc>
          <w:tcPr>
            <w:tcW w:w="3231" w:type="dxa"/>
            <w:vAlign w:val="center"/>
          </w:tcPr>
          <w:p w:rsidR="00A733E4" w:rsidRDefault="00A733E4">
            <w:pPr>
              <w:pStyle w:val="ConsPlusNormal"/>
            </w:pPr>
            <w:r>
              <w:t>Левинское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66" style="width:205.5pt;height:42pt" coordsize="" o:spt="100" adj="0,,0" path="" filled="f" stroked="f">
                  <v:stroke joinstyle="miter"/>
                  <v:imagedata r:id="rId10" o:title="base_23920_133590_32809"/>
                  <v:formulas/>
                  <v:path o:connecttype="segments"/>
                </v:shape>
              </w:pict>
            </w:r>
          </w:p>
        </w:tc>
      </w:tr>
      <w:tr w:rsidR="00A733E4">
        <w:tc>
          <w:tcPr>
            <w:tcW w:w="567" w:type="dxa"/>
            <w:vAlign w:val="center"/>
          </w:tcPr>
          <w:p w:rsidR="00A733E4" w:rsidRDefault="00A733E4">
            <w:pPr>
              <w:pStyle w:val="ConsPlusNormal"/>
              <w:jc w:val="center"/>
            </w:pPr>
            <w:r>
              <w:t>43</w:t>
            </w:r>
          </w:p>
        </w:tc>
        <w:tc>
          <w:tcPr>
            <w:tcW w:w="3231" w:type="dxa"/>
            <w:vAlign w:val="center"/>
          </w:tcPr>
          <w:p w:rsidR="00A733E4" w:rsidRDefault="00A733E4">
            <w:pPr>
              <w:pStyle w:val="ConsPlusNormal"/>
            </w:pPr>
            <w:r>
              <w:t>Петропавловское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67" style="width:205.5pt;height:42pt" coordsize="" o:spt="100" adj="0,,0" path="" filled="f" stroked="f">
                  <v:stroke joinstyle="miter"/>
                  <v:imagedata r:id="rId10" o:title="base_23920_133590_32810"/>
                  <v:formulas/>
                  <v:path o:connecttype="segments"/>
                </v:shape>
              </w:pict>
            </w:r>
          </w:p>
        </w:tc>
      </w:tr>
      <w:tr w:rsidR="00A733E4">
        <w:tc>
          <w:tcPr>
            <w:tcW w:w="567" w:type="dxa"/>
            <w:vAlign w:val="center"/>
          </w:tcPr>
          <w:p w:rsidR="00A733E4" w:rsidRDefault="00A733E4">
            <w:pPr>
              <w:pStyle w:val="ConsPlusNormal"/>
              <w:jc w:val="center"/>
            </w:pPr>
            <w:r>
              <w:lastRenderedPageBreak/>
              <w:t>44</w:t>
            </w:r>
          </w:p>
        </w:tc>
        <w:tc>
          <w:tcPr>
            <w:tcW w:w="3231" w:type="dxa"/>
            <w:vAlign w:val="center"/>
          </w:tcPr>
          <w:p w:rsidR="00A733E4" w:rsidRDefault="00A733E4">
            <w:pPr>
              <w:pStyle w:val="ConsPlusNormal"/>
            </w:pPr>
            <w:r>
              <w:t>Полозовское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68" style="width:205.5pt;height:42pt" coordsize="" o:spt="100" adj="0,,0" path="" filled="f" stroked="f">
                  <v:stroke joinstyle="miter"/>
                  <v:imagedata r:id="rId10" o:title="base_23920_133590_32811"/>
                  <v:formulas/>
                  <v:path o:connecttype="segments"/>
                </v:shape>
              </w:pict>
            </w:r>
          </w:p>
        </w:tc>
      </w:tr>
      <w:tr w:rsidR="00A733E4">
        <w:tc>
          <w:tcPr>
            <w:tcW w:w="567" w:type="dxa"/>
            <w:vAlign w:val="center"/>
          </w:tcPr>
          <w:p w:rsidR="00A733E4" w:rsidRDefault="00A733E4">
            <w:pPr>
              <w:pStyle w:val="ConsPlusNormal"/>
              <w:jc w:val="center"/>
            </w:pPr>
            <w:r>
              <w:t>45</w:t>
            </w:r>
          </w:p>
        </w:tc>
        <w:tc>
          <w:tcPr>
            <w:tcW w:w="3231" w:type="dxa"/>
            <w:vAlign w:val="center"/>
          </w:tcPr>
          <w:p w:rsidR="00A733E4" w:rsidRDefault="00A733E4">
            <w:pPr>
              <w:pStyle w:val="ConsPlusNormal"/>
            </w:pPr>
            <w:r>
              <w:t>Тойкинское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69" style="width:205.5pt;height:42pt" coordsize="" o:spt="100" adj="0,,0" path="" filled="f" stroked="f">
                  <v:stroke joinstyle="miter"/>
                  <v:imagedata r:id="rId10" o:title="base_23920_133590_32812"/>
                  <v:formulas/>
                  <v:path o:connecttype="segments"/>
                </v:shape>
              </w:pict>
            </w:r>
          </w:p>
        </w:tc>
      </w:tr>
      <w:tr w:rsidR="00A733E4">
        <w:tc>
          <w:tcPr>
            <w:tcW w:w="567" w:type="dxa"/>
            <w:vAlign w:val="center"/>
          </w:tcPr>
          <w:p w:rsidR="00A733E4" w:rsidRDefault="00A733E4">
            <w:pPr>
              <w:pStyle w:val="ConsPlusNormal"/>
              <w:jc w:val="center"/>
            </w:pPr>
            <w:r>
              <w:t>46</w:t>
            </w:r>
          </w:p>
        </w:tc>
        <w:tc>
          <w:tcPr>
            <w:tcW w:w="3231" w:type="dxa"/>
            <w:vAlign w:val="center"/>
          </w:tcPr>
          <w:p w:rsidR="00A733E4" w:rsidRDefault="00A733E4">
            <w:pPr>
              <w:pStyle w:val="ConsPlusNormal"/>
            </w:pPr>
            <w:r>
              <w:t>Черновское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70" style="width:205.5pt;height:42pt" coordsize="" o:spt="100" adj="0,,0" path="" filled="f" stroked="f">
                  <v:stroke joinstyle="miter"/>
                  <v:imagedata r:id="rId10" o:title="base_23920_133590_32813"/>
                  <v:formulas/>
                  <v:path o:connecttype="segments"/>
                </v:shape>
              </w:pict>
            </w:r>
          </w:p>
        </w:tc>
      </w:tr>
      <w:tr w:rsidR="00A733E4">
        <w:tc>
          <w:tcPr>
            <w:tcW w:w="567" w:type="dxa"/>
            <w:vAlign w:val="center"/>
          </w:tcPr>
          <w:p w:rsidR="00A733E4" w:rsidRDefault="00A733E4">
            <w:pPr>
              <w:pStyle w:val="ConsPlusNormal"/>
              <w:jc w:val="center"/>
            </w:pPr>
            <w:r>
              <w:t>47</w:t>
            </w:r>
          </w:p>
        </w:tc>
        <w:tc>
          <w:tcPr>
            <w:tcW w:w="3231" w:type="dxa"/>
            <w:vAlign w:val="center"/>
          </w:tcPr>
          <w:p w:rsidR="00A733E4" w:rsidRDefault="00A733E4">
            <w:pPr>
              <w:pStyle w:val="ConsPlusNormal"/>
            </w:pPr>
            <w:r>
              <w:t>Карагайское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71" style="width:205.5pt;height:42pt" coordsize="" o:spt="100" adj="0,,0" path="" filled="f" stroked="f">
                  <v:stroke joinstyle="miter"/>
                  <v:imagedata r:id="rId10" o:title="base_23920_133590_32814"/>
                  <v:formulas/>
                  <v:path o:connecttype="segments"/>
                </v:shape>
              </w:pict>
            </w:r>
          </w:p>
        </w:tc>
      </w:tr>
      <w:tr w:rsidR="00A733E4">
        <w:tc>
          <w:tcPr>
            <w:tcW w:w="567" w:type="dxa"/>
            <w:vAlign w:val="center"/>
          </w:tcPr>
          <w:p w:rsidR="00A733E4" w:rsidRDefault="00A733E4">
            <w:pPr>
              <w:pStyle w:val="ConsPlusNormal"/>
              <w:jc w:val="center"/>
            </w:pPr>
            <w:r>
              <w:t>48</w:t>
            </w:r>
          </w:p>
        </w:tc>
        <w:tc>
          <w:tcPr>
            <w:tcW w:w="3231" w:type="dxa"/>
            <w:vAlign w:val="center"/>
          </w:tcPr>
          <w:p w:rsidR="00A733E4" w:rsidRDefault="00A733E4">
            <w:pPr>
              <w:pStyle w:val="ConsPlusNormal"/>
            </w:pPr>
            <w:r>
              <w:t>Менделеевское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72" style="width:205.5pt;height:42pt" coordsize="" o:spt="100" adj="0,,0" path="" filled="f" stroked="f">
                  <v:stroke joinstyle="miter"/>
                  <v:imagedata r:id="rId10" o:title="base_23920_133590_32815"/>
                  <v:formulas/>
                  <v:path o:connecttype="segments"/>
                </v:shape>
              </w:pict>
            </w:r>
          </w:p>
        </w:tc>
      </w:tr>
      <w:tr w:rsidR="00A733E4">
        <w:tc>
          <w:tcPr>
            <w:tcW w:w="567" w:type="dxa"/>
            <w:vAlign w:val="center"/>
          </w:tcPr>
          <w:p w:rsidR="00A733E4" w:rsidRDefault="00A733E4">
            <w:pPr>
              <w:pStyle w:val="ConsPlusNormal"/>
              <w:jc w:val="center"/>
            </w:pPr>
            <w:r>
              <w:t>49</w:t>
            </w:r>
          </w:p>
        </w:tc>
        <w:tc>
          <w:tcPr>
            <w:tcW w:w="3231" w:type="dxa"/>
            <w:vAlign w:val="center"/>
          </w:tcPr>
          <w:p w:rsidR="00A733E4" w:rsidRDefault="00A733E4">
            <w:pPr>
              <w:pStyle w:val="ConsPlusNormal"/>
            </w:pPr>
            <w:r>
              <w:t>Никольское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73" style="width:205.5pt;height:42pt" coordsize="" o:spt="100" adj="0,,0" path="" filled="f" stroked="f">
                  <v:stroke joinstyle="miter"/>
                  <v:imagedata r:id="rId10" o:title="base_23920_133590_32816"/>
                  <v:formulas/>
                  <v:path o:connecttype="segments"/>
                </v:shape>
              </w:pict>
            </w:r>
          </w:p>
        </w:tc>
      </w:tr>
      <w:tr w:rsidR="00A733E4">
        <w:tc>
          <w:tcPr>
            <w:tcW w:w="567" w:type="dxa"/>
            <w:vAlign w:val="center"/>
          </w:tcPr>
          <w:p w:rsidR="00A733E4" w:rsidRDefault="00A733E4">
            <w:pPr>
              <w:pStyle w:val="ConsPlusNormal"/>
              <w:jc w:val="center"/>
            </w:pPr>
            <w:r>
              <w:t>50</w:t>
            </w:r>
          </w:p>
        </w:tc>
        <w:tc>
          <w:tcPr>
            <w:tcW w:w="3231" w:type="dxa"/>
            <w:vAlign w:val="center"/>
          </w:tcPr>
          <w:p w:rsidR="00A733E4" w:rsidRDefault="00A733E4">
            <w:pPr>
              <w:pStyle w:val="ConsPlusNormal"/>
            </w:pPr>
            <w:r>
              <w:t>Обвинское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74" style="width:205.5pt;height:42pt" coordsize="" o:spt="100" adj="0,,0" path="" filled="f" stroked="f">
                  <v:stroke joinstyle="miter"/>
                  <v:imagedata r:id="rId10" o:title="base_23920_133590_32817"/>
                  <v:formulas/>
                  <v:path o:connecttype="segments"/>
                </v:shape>
              </w:pict>
            </w:r>
          </w:p>
        </w:tc>
      </w:tr>
      <w:tr w:rsidR="00A733E4">
        <w:tc>
          <w:tcPr>
            <w:tcW w:w="567" w:type="dxa"/>
            <w:vAlign w:val="center"/>
          </w:tcPr>
          <w:p w:rsidR="00A733E4" w:rsidRDefault="00A733E4">
            <w:pPr>
              <w:pStyle w:val="ConsPlusNormal"/>
              <w:jc w:val="center"/>
            </w:pPr>
            <w:r>
              <w:t>51</w:t>
            </w:r>
          </w:p>
        </w:tc>
        <w:tc>
          <w:tcPr>
            <w:tcW w:w="3231" w:type="dxa"/>
            <w:vAlign w:val="center"/>
          </w:tcPr>
          <w:p w:rsidR="00A733E4" w:rsidRDefault="00A733E4">
            <w:pPr>
              <w:pStyle w:val="ConsPlusNormal"/>
            </w:pPr>
            <w:r>
              <w:t>Нердвинское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75" style="width:205.5pt;height:42pt" coordsize="" o:spt="100" adj="0,,0" path="" filled="f" stroked="f">
                  <v:stroke joinstyle="miter"/>
                  <v:imagedata r:id="rId10" o:title="base_23920_133590_32818"/>
                  <v:formulas/>
                  <v:path o:connecttype="segments"/>
                </v:shape>
              </w:pict>
            </w:r>
          </w:p>
        </w:tc>
      </w:tr>
      <w:tr w:rsidR="00A733E4">
        <w:tc>
          <w:tcPr>
            <w:tcW w:w="567" w:type="dxa"/>
            <w:vAlign w:val="center"/>
          </w:tcPr>
          <w:p w:rsidR="00A733E4" w:rsidRDefault="00A733E4">
            <w:pPr>
              <w:pStyle w:val="ConsPlusNormal"/>
              <w:jc w:val="center"/>
            </w:pPr>
            <w:r>
              <w:lastRenderedPageBreak/>
              <w:t>52</w:t>
            </w:r>
          </w:p>
        </w:tc>
        <w:tc>
          <w:tcPr>
            <w:tcW w:w="3231" w:type="dxa"/>
            <w:vAlign w:val="center"/>
          </w:tcPr>
          <w:p w:rsidR="00A733E4" w:rsidRDefault="00A733E4">
            <w:pPr>
              <w:pStyle w:val="ConsPlusNormal"/>
            </w:pPr>
            <w:r>
              <w:t>Рождественское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76" style="width:205.5pt;height:42pt" coordsize="" o:spt="100" adj="0,,0" path="" filled="f" stroked="f">
                  <v:stroke joinstyle="miter"/>
                  <v:imagedata r:id="rId10" o:title="base_23920_133590_32819"/>
                  <v:formulas/>
                  <v:path o:connecttype="segments"/>
                </v:shape>
              </w:pict>
            </w:r>
          </w:p>
        </w:tc>
      </w:tr>
      <w:tr w:rsidR="00A733E4">
        <w:tc>
          <w:tcPr>
            <w:tcW w:w="567" w:type="dxa"/>
            <w:vAlign w:val="center"/>
          </w:tcPr>
          <w:p w:rsidR="00A733E4" w:rsidRDefault="00A733E4">
            <w:pPr>
              <w:pStyle w:val="ConsPlusNormal"/>
              <w:jc w:val="center"/>
            </w:pPr>
            <w:r>
              <w:t>53</w:t>
            </w:r>
          </w:p>
        </w:tc>
        <w:tc>
          <w:tcPr>
            <w:tcW w:w="3231" w:type="dxa"/>
            <w:vAlign w:val="center"/>
          </w:tcPr>
          <w:p w:rsidR="00A733E4" w:rsidRDefault="00A733E4">
            <w:pPr>
              <w:pStyle w:val="ConsPlusNormal"/>
            </w:pPr>
            <w:r>
              <w:t>Куединское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77" style="width:205.5pt;height:42pt" coordsize="" o:spt="100" adj="0,,0" path="" filled="f" stroked="f">
                  <v:stroke joinstyle="miter"/>
                  <v:imagedata r:id="rId10" o:title="base_23920_133590_32820"/>
                  <v:formulas/>
                  <v:path o:connecttype="segments"/>
                </v:shape>
              </w:pict>
            </w:r>
          </w:p>
        </w:tc>
      </w:tr>
      <w:tr w:rsidR="00A733E4">
        <w:tc>
          <w:tcPr>
            <w:tcW w:w="567" w:type="dxa"/>
            <w:vAlign w:val="center"/>
          </w:tcPr>
          <w:p w:rsidR="00A733E4" w:rsidRDefault="00A733E4">
            <w:pPr>
              <w:pStyle w:val="ConsPlusNormal"/>
              <w:jc w:val="center"/>
            </w:pPr>
            <w:r>
              <w:t>54</w:t>
            </w:r>
          </w:p>
        </w:tc>
        <w:tc>
          <w:tcPr>
            <w:tcW w:w="3231" w:type="dxa"/>
            <w:vAlign w:val="center"/>
          </w:tcPr>
          <w:p w:rsidR="00A733E4" w:rsidRDefault="00A733E4">
            <w:pPr>
              <w:pStyle w:val="ConsPlusNormal"/>
            </w:pPr>
            <w:r>
              <w:t>Талмазское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78" style="width:205.5pt;height:42pt" coordsize="" o:spt="100" adj="0,,0" path="" filled="f" stroked="f">
                  <v:stroke joinstyle="miter"/>
                  <v:imagedata r:id="rId10" o:title="base_23920_133590_32821"/>
                  <v:formulas/>
                  <v:path o:connecttype="segments"/>
                </v:shape>
              </w:pict>
            </w:r>
          </w:p>
        </w:tc>
      </w:tr>
      <w:tr w:rsidR="00A733E4">
        <w:tc>
          <w:tcPr>
            <w:tcW w:w="567" w:type="dxa"/>
            <w:vAlign w:val="center"/>
          </w:tcPr>
          <w:p w:rsidR="00A733E4" w:rsidRDefault="00A733E4">
            <w:pPr>
              <w:pStyle w:val="ConsPlusNormal"/>
              <w:jc w:val="center"/>
            </w:pPr>
            <w:r>
              <w:t>55</w:t>
            </w:r>
          </w:p>
        </w:tc>
        <w:tc>
          <w:tcPr>
            <w:tcW w:w="3231" w:type="dxa"/>
            <w:vAlign w:val="center"/>
          </w:tcPr>
          <w:p w:rsidR="00A733E4" w:rsidRDefault="00A733E4">
            <w:pPr>
              <w:pStyle w:val="ConsPlusNormal"/>
            </w:pPr>
            <w:r>
              <w:t>Федоровское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79" style="width:205.5pt;height:42pt" coordsize="" o:spt="100" adj="0,,0" path="" filled="f" stroked="f">
                  <v:stroke joinstyle="miter"/>
                  <v:imagedata r:id="rId10" o:title="base_23920_133590_32822"/>
                  <v:formulas/>
                  <v:path o:connecttype="segments"/>
                </v:shape>
              </w:pict>
            </w:r>
          </w:p>
        </w:tc>
      </w:tr>
      <w:tr w:rsidR="00A733E4">
        <w:tc>
          <w:tcPr>
            <w:tcW w:w="567" w:type="dxa"/>
            <w:vAlign w:val="center"/>
          </w:tcPr>
          <w:p w:rsidR="00A733E4" w:rsidRDefault="00A733E4">
            <w:pPr>
              <w:pStyle w:val="ConsPlusNormal"/>
              <w:jc w:val="center"/>
            </w:pPr>
            <w:r>
              <w:t>56</w:t>
            </w:r>
          </w:p>
        </w:tc>
        <w:tc>
          <w:tcPr>
            <w:tcW w:w="3231" w:type="dxa"/>
            <w:vAlign w:val="center"/>
          </w:tcPr>
          <w:p w:rsidR="00A733E4" w:rsidRDefault="00A733E4">
            <w:pPr>
              <w:pStyle w:val="ConsPlusNormal"/>
            </w:pPr>
            <w:r>
              <w:t>Бикбардинское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80" style="width:205.5pt;height:42pt" coordsize="" o:spt="100" adj="0,,0" path="" filled="f" stroked="f">
                  <v:stroke joinstyle="miter"/>
                  <v:imagedata r:id="rId10" o:title="base_23920_133590_32823"/>
                  <v:formulas/>
                  <v:path o:connecttype="segments"/>
                </v:shape>
              </w:pict>
            </w:r>
          </w:p>
        </w:tc>
      </w:tr>
      <w:tr w:rsidR="00A733E4">
        <w:tc>
          <w:tcPr>
            <w:tcW w:w="567" w:type="dxa"/>
            <w:vAlign w:val="center"/>
          </w:tcPr>
          <w:p w:rsidR="00A733E4" w:rsidRDefault="00A733E4">
            <w:pPr>
              <w:pStyle w:val="ConsPlusNormal"/>
              <w:jc w:val="center"/>
            </w:pPr>
            <w:r>
              <w:t>57</w:t>
            </w:r>
          </w:p>
        </w:tc>
        <w:tc>
          <w:tcPr>
            <w:tcW w:w="3231" w:type="dxa"/>
            <w:vAlign w:val="center"/>
          </w:tcPr>
          <w:p w:rsidR="00A733E4" w:rsidRDefault="00A733E4">
            <w:pPr>
              <w:pStyle w:val="ConsPlusNormal"/>
            </w:pPr>
            <w:r>
              <w:t>Ошьинское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81" style="width:205.5pt;height:42pt" coordsize="" o:spt="100" adj="0,,0" path="" filled="f" stroked="f">
                  <v:stroke joinstyle="miter"/>
                  <v:imagedata r:id="rId10" o:title="base_23920_133590_32824"/>
                  <v:formulas/>
                  <v:path o:connecttype="segments"/>
                </v:shape>
              </w:pict>
            </w:r>
          </w:p>
        </w:tc>
      </w:tr>
      <w:tr w:rsidR="00A733E4">
        <w:tc>
          <w:tcPr>
            <w:tcW w:w="567" w:type="dxa"/>
            <w:vAlign w:val="center"/>
          </w:tcPr>
          <w:p w:rsidR="00A733E4" w:rsidRDefault="00A733E4">
            <w:pPr>
              <w:pStyle w:val="ConsPlusNormal"/>
              <w:jc w:val="center"/>
            </w:pPr>
            <w:r>
              <w:t>58</w:t>
            </w:r>
          </w:p>
        </w:tc>
        <w:tc>
          <w:tcPr>
            <w:tcW w:w="3231" w:type="dxa"/>
            <w:vAlign w:val="center"/>
          </w:tcPr>
          <w:p w:rsidR="00A733E4" w:rsidRDefault="00A733E4">
            <w:pPr>
              <w:pStyle w:val="ConsPlusNormal"/>
            </w:pPr>
            <w:r>
              <w:t>Большеусинское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82" style="width:205.5pt;height:42pt" coordsize="" o:spt="100" adj="0,,0" path="" filled="f" stroked="f">
                  <v:stroke joinstyle="miter"/>
                  <v:imagedata r:id="rId10" o:title="base_23920_133590_32825"/>
                  <v:formulas/>
                  <v:path o:connecttype="segments"/>
                </v:shape>
              </w:pict>
            </w:r>
          </w:p>
        </w:tc>
      </w:tr>
      <w:tr w:rsidR="00A733E4">
        <w:tc>
          <w:tcPr>
            <w:tcW w:w="567" w:type="dxa"/>
            <w:vAlign w:val="center"/>
          </w:tcPr>
          <w:p w:rsidR="00A733E4" w:rsidRDefault="00A733E4">
            <w:pPr>
              <w:pStyle w:val="ConsPlusNormal"/>
              <w:jc w:val="center"/>
            </w:pPr>
            <w:r>
              <w:t>59</w:t>
            </w:r>
          </w:p>
        </w:tc>
        <w:tc>
          <w:tcPr>
            <w:tcW w:w="3231" w:type="dxa"/>
            <w:vAlign w:val="center"/>
          </w:tcPr>
          <w:p w:rsidR="00A733E4" w:rsidRDefault="00A733E4">
            <w:pPr>
              <w:pStyle w:val="ConsPlusNormal"/>
            </w:pPr>
            <w:r>
              <w:t>Большекустовское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83" style="width:205.5pt;height:42pt" coordsize="" o:spt="100" adj="0,,0" path="" filled="f" stroked="f">
                  <v:stroke joinstyle="miter"/>
                  <v:imagedata r:id="rId10" o:title="base_23920_133590_32826"/>
                  <v:formulas/>
                  <v:path o:connecttype="segments"/>
                </v:shape>
              </w:pict>
            </w:r>
          </w:p>
        </w:tc>
      </w:tr>
      <w:tr w:rsidR="00A733E4">
        <w:tc>
          <w:tcPr>
            <w:tcW w:w="567" w:type="dxa"/>
            <w:vAlign w:val="center"/>
          </w:tcPr>
          <w:p w:rsidR="00A733E4" w:rsidRDefault="00A733E4">
            <w:pPr>
              <w:pStyle w:val="ConsPlusNormal"/>
              <w:jc w:val="center"/>
            </w:pPr>
            <w:r>
              <w:lastRenderedPageBreak/>
              <w:t>60</w:t>
            </w:r>
          </w:p>
        </w:tc>
        <w:tc>
          <w:tcPr>
            <w:tcW w:w="3231" w:type="dxa"/>
            <w:vAlign w:val="center"/>
          </w:tcPr>
          <w:p w:rsidR="00A733E4" w:rsidRDefault="00A733E4">
            <w:pPr>
              <w:pStyle w:val="ConsPlusNormal"/>
            </w:pPr>
            <w:r>
              <w:t>Нижнесавинское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84" style="width:205.5pt;height:42pt" coordsize="" o:spt="100" adj="0,,0" path="" filled="f" stroked="f">
                  <v:stroke joinstyle="miter"/>
                  <v:imagedata r:id="rId10" o:title="base_23920_133590_32827"/>
                  <v:formulas/>
                  <v:path o:connecttype="segments"/>
                </v:shape>
              </w:pict>
            </w:r>
          </w:p>
        </w:tc>
      </w:tr>
      <w:tr w:rsidR="00A733E4">
        <w:tc>
          <w:tcPr>
            <w:tcW w:w="567" w:type="dxa"/>
            <w:vAlign w:val="center"/>
          </w:tcPr>
          <w:p w:rsidR="00A733E4" w:rsidRDefault="00A733E4">
            <w:pPr>
              <w:pStyle w:val="ConsPlusNormal"/>
              <w:jc w:val="center"/>
            </w:pPr>
            <w:r>
              <w:t>61</w:t>
            </w:r>
          </w:p>
        </w:tc>
        <w:tc>
          <w:tcPr>
            <w:tcW w:w="3231" w:type="dxa"/>
            <w:vAlign w:val="center"/>
          </w:tcPr>
          <w:p w:rsidR="00A733E4" w:rsidRDefault="00A733E4">
            <w:pPr>
              <w:pStyle w:val="ConsPlusNormal"/>
            </w:pPr>
            <w:r>
              <w:t>Большегондырское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85" style="width:205.5pt;height:42pt" coordsize="" o:spt="100" adj="0,,0" path="" filled="f" stroked="f">
                  <v:stroke joinstyle="miter"/>
                  <v:imagedata r:id="rId10" o:title="base_23920_133590_32828"/>
                  <v:formulas/>
                  <v:path o:connecttype="segments"/>
                </v:shape>
              </w:pict>
            </w:r>
          </w:p>
        </w:tc>
      </w:tr>
      <w:tr w:rsidR="00A733E4">
        <w:tc>
          <w:tcPr>
            <w:tcW w:w="567" w:type="dxa"/>
            <w:vAlign w:val="center"/>
          </w:tcPr>
          <w:p w:rsidR="00A733E4" w:rsidRDefault="00A733E4">
            <w:pPr>
              <w:pStyle w:val="ConsPlusNormal"/>
              <w:jc w:val="center"/>
            </w:pPr>
            <w:r>
              <w:t>62</w:t>
            </w:r>
          </w:p>
        </w:tc>
        <w:tc>
          <w:tcPr>
            <w:tcW w:w="3231" w:type="dxa"/>
            <w:vAlign w:val="center"/>
          </w:tcPr>
          <w:p w:rsidR="00A733E4" w:rsidRDefault="00A733E4">
            <w:pPr>
              <w:pStyle w:val="ConsPlusNormal"/>
            </w:pPr>
            <w:r>
              <w:t>Шагиртское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86" style="width:205.5pt;height:42pt" coordsize="" o:spt="100" adj="0,,0" path="" filled="f" stroked="f">
                  <v:stroke joinstyle="miter"/>
                  <v:imagedata r:id="rId10" o:title="base_23920_133590_32829"/>
                  <v:formulas/>
                  <v:path o:connecttype="segments"/>
                </v:shape>
              </w:pict>
            </w:r>
          </w:p>
        </w:tc>
      </w:tr>
      <w:tr w:rsidR="00A733E4">
        <w:tc>
          <w:tcPr>
            <w:tcW w:w="567" w:type="dxa"/>
            <w:vAlign w:val="center"/>
          </w:tcPr>
          <w:p w:rsidR="00A733E4" w:rsidRDefault="00A733E4">
            <w:pPr>
              <w:pStyle w:val="ConsPlusNormal"/>
              <w:jc w:val="center"/>
            </w:pPr>
            <w:r>
              <w:t>63</w:t>
            </w:r>
          </w:p>
        </w:tc>
        <w:tc>
          <w:tcPr>
            <w:tcW w:w="3231" w:type="dxa"/>
            <w:vAlign w:val="center"/>
          </w:tcPr>
          <w:p w:rsidR="00A733E4" w:rsidRDefault="00A733E4">
            <w:pPr>
              <w:pStyle w:val="ConsPlusNormal"/>
            </w:pPr>
            <w:r>
              <w:t>Голдыревское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87" style="width:205.5pt;height:42pt" coordsize="" o:spt="100" adj="0,,0" path="" filled="f" stroked="f">
                  <v:stroke joinstyle="miter"/>
                  <v:imagedata r:id="rId10" o:title="base_23920_133590_32830"/>
                  <v:formulas/>
                  <v:path o:connecttype="segments"/>
                </v:shape>
              </w:pict>
            </w:r>
          </w:p>
        </w:tc>
      </w:tr>
      <w:tr w:rsidR="00A733E4">
        <w:tc>
          <w:tcPr>
            <w:tcW w:w="567" w:type="dxa"/>
            <w:vAlign w:val="center"/>
          </w:tcPr>
          <w:p w:rsidR="00A733E4" w:rsidRDefault="00A733E4">
            <w:pPr>
              <w:pStyle w:val="ConsPlusNormal"/>
              <w:jc w:val="center"/>
            </w:pPr>
            <w:r>
              <w:t>64</w:t>
            </w:r>
          </w:p>
        </w:tc>
        <w:tc>
          <w:tcPr>
            <w:tcW w:w="3231" w:type="dxa"/>
            <w:vAlign w:val="center"/>
          </w:tcPr>
          <w:p w:rsidR="00A733E4" w:rsidRDefault="00A733E4">
            <w:pPr>
              <w:pStyle w:val="ConsPlusNormal"/>
            </w:pPr>
            <w:r>
              <w:t>Ергачинское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88" style="width:205.5pt;height:42pt" coordsize="" o:spt="100" adj="0,,0" path="" filled="f" stroked="f">
                  <v:stroke joinstyle="miter"/>
                  <v:imagedata r:id="rId10" o:title="base_23920_133590_32831"/>
                  <v:formulas/>
                  <v:path o:connecttype="segments"/>
                </v:shape>
              </w:pict>
            </w:r>
          </w:p>
        </w:tc>
      </w:tr>
      <w:tr w:rsidR="00A733E4">
        <w:tc>
          <w:tcPr>
            <w:tcW w:w="567" w:type="dxa"/>
            <w:vAlign w:val="center"/>
          </w:tcPr>
          <w:p w:rsidR="00A733E4" w:rsidRDefault="00A733E4">
            <w:pPr>
              <w:pStyle w:val="ConsPlusNormal"/>
              <w:jc w:val="center"/>
            </w:pPr>
            <w:r>
              <w:t>65</w:t>
            </w:r>
          </w:p>
        </w:tc>
        <w:tc>
          <w:tcPr>
            <w:tcW w:w="3231" w:type="dxa"/>
            <w:vAlign w:val="center"/>
          </w:tcPr>
          <w:p w:rsidR="00A733E4" w:rsidRDefault="00A733E4">
            <w:pPr>
              <w:pStyle w:val="ConsPlusNormal"/>
            </w:pPr>
            <w:r>
              <w:t>Зарубинское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89" style="width:205.5pt;height:42pt" coordsize="" o:spt="100" adj="0,,0" path="" filled="f" stroked="f">
                  <v:stroke joinstyle="miter"/>
                  <v:imagedata r:id="rId10" o:title="base_23920_133590_32832"/>
                  <v:formulas/>
                  <v:path o:connecttype="segments"/>
                </v:shape>
              </w:pict>
            </w:r>
          </w:p>
        </w:tc>
      </w:tr>
      <w:tr w:rsidR="00A733E4">
        <w:tc>
          <w:tcPr>
            <w:tcW w:w="567" w:type="dxa"/>
            <w:vAlign w:val="center"/>
          </w:tcPr>
          <w:p w:rsidR="00A733E4" w:rsidRDefault="00A733E4">
            <w:pPr>
              <w:pStyle w:val="ConsPlusNormal"/>
              <w:jc w:val="center"/>
            </w:pPr>
            <w:r>
              <w:t>66</w:t>
            </w:r>
          </w:p>
        </w:tc>
        <w:tc>
          <w:tcPr>
            <w:tcW w:w="3231" w:type="dxa"/>
            <w:vAlign w:val="center"/>
          </w:tcPr>
          <w:p w:rsidR="00A733E4" w:rsidRDefault="00A733E4">
            <w:pPr>
              <w:pStyle w:val="ConsPlusNormal"/>
            </w:pPr>
            <w:r>
              <w:t>Калининское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90" style="width:205.5pt;height:42pt" coordsize="" o:spt="100" adj="0,,0" path="" filled="f" stroked="f">
                  <v:stroke joinstyle="miter"/>
                  <v:imagedata r:id="rId10" o:title="base_23920_133590_32833"/>
                  <v:formulas/>
                  <v:path o:connecttype="segments"/>
                </v:shape>
              </w:pict>
            </w:r>
          </w:p>
        </w:tc>
      </w:tr>
      <w:tr w:rsidR="00A733E4">
        <w:tc>
          <w:tcPr>
            <w:tcW w:w="567" w:type="dxa"/>
            <w:vAlign w:val="center"/>
          </w:tcPr>
          <w:p w:rsidR="00A733E4" w:rsidRDefault="00A733E4">
            <w:pPr>
              <w:pStyle w:val="ConsPlusNormal"/>
              <w:jc w:val="center"/>
            </w:pPr>
            <w:r>
              <w:t>67</w:t>
            </w:r>
          </w:p>
        </w:tc>
        <w:tc>
          <w:tcPr>
            <w:tcW w:w="3231" w:type="dxa"/>
            <w:vAlign w:val="center"/>
          </w:tcPr>
          <w:p w:rsidR="00A733E4" w:rsidRDefault="00A733E4">
            <w:pPr>
              <w:pStyle w:val="ConsPlusNormal"/>
            </w:pPr>
            <w:r>
              <w:t>Комсомольское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91" style="width:205.5pt;height:42pt" coordsize="" o:spt="100" adj="0,,0" path="" filled="f" stroked="f">
                  <v:stroke joinstyle="miter"/>
                  <v:imagedata r:id="rId10" o:title="base_23920_133590_32834"/>
                  <v:formulas/>
                  <v:path o:connecttype="segments"/>
                </v:shape>
              </w:pict>
            </w:r>
          </w:p>
        </w:tc>
      </w:tr>
      <w:tr w:rsidR="00A733E4">
        <w:tc>
          <w:tcPr>
            <w:tcW w:w="567" w:type="dxa"/>
            <w:vAlign w:val="center"/>
          </w:tcPr>
          <w:p w:rsidR="00A733E4" w:rsidRDefault="00A733E4">
            <w:pPr>
              <w:pStyle w:val="ConsPlusNormal"/>
              <w:jc w:val="center"/>
            </w:pPr>
            <w:r>
              <w:lastRenderedPageBreak/>
              <w:t>68</w:t>
            </w:r>
          </w:p>
        </w:tc>
        <w:tc>
          <w:tcPr>
            <w:tcW w:w="3231" w:type="dxa"/>
            <w:vAlign w:val="center"/>
          </w:tcPr>
          <w:p w:rsidR="00A733E4" w:rsidRDefault="00A733E4">
            <w:pPr>
              <w:pStyle w:val="ConsPlusNormal"/>
            </w:pPr>
            <w:r>
              <w:t>Кыласовское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92" style="width:205.5pt;height:42pt" coordsize="" o:spt="100" adj="0,,0" path="" filled="f" stroked="f">
                  <v:stroke joinstyle="miter"/>
                  <v:imagedata r:id="rId10" o:title="base_23920_133590_32835"/>
                  <v:formulas/>
                  <v:path o:connecttype="segments"/>
                </v:shape>
              </w:pict>
            </w:r>
          </w:p>
        </w:tc>
      </w:tr>
      <w:tr w:rsidR="00A733E4">
        <w:tc>
          <w:tcPr>
            <w:tcW w:w="567" w:type="dxa"/>
            <w:vAlign w:val="center"/>
          </w:tcPr>
          <w:p w:rsidR="00A733E4" w:rsidRDefault="00A733E4">
            <w:pPr>
              <w:pStyle w:val="ConsPlusNormal"/>
              <w:jc w:val="center"/>
            </w:pPr>
            <w:r>
              <w:t>69</w:t>
            </w:r>
          </w:p>
        </w:tc>
        <w:tc>
          <w:tcPr>
            <w:tcW w:w="3231" w:type="dxa"/>
            <w:vAlign w:val="center"/>
          </w:tcPr>
          <w:p w:rsidR="00A733E4" w:rsidRDefault="00A733E4">
            <w:pPr>
              <w:pStyle w:val="ConsPlusNormal"/>
            </w:pPr>
            <w:r>
              <w:t>Ленское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93" style="width:205.5pt;height:42pt" coordsize="" o:spt="100" adj="0,,0" path="" filled="f" stroked="f">
                  <v:stroke joinstyle="miter"/>
                  <v:imagedata r:id="rId10" o:title="base_23920_133590_32836"/>
                  <v:formulas/>
                  <v:path o:connecttype="segments"/>
                </v:shape>
              </w:pict>
            </w:r>
          </w:p>
        </w:tc>
      </w:tr>
      <w:tr w:rsidR="00A733E4">
        <w:tc>
          <w:tcPr>
            <w:tcW w:w="567" w:type="dxa"/>
            <w:vAlign w:val="center"/>
          </w:tcPr>
          <w:p w:rsidR="00A733E4" w:rsidRDefault="00A733E4">
            <w:pPr>
              <w:pStyle w:val="ConsPlusNormal"/>
              <w:jc w:val="center"/>
            </w:pPr>
            <w:r>
              <w:t>70</w:t>
            </w:r>
          </w:p>
        </w:tc>
        <w:tc>
          <w:tcPr>
            <w:tcW w:w="3231" w:type="dxa"/>
            <w:vAlign w:val="center"/>
          </w:tcPr>
          <w:p w:rsidR="00A733E4" w:rsidRDefault="00A733E4">
            <w:pPr>
              <w:pStyle w:val="ConsPlusNormal"/>
            </w:pPr>
            <w:r>
              <w:t>Мазунинское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94" style="width:205.5pt;height:42pt" coordsize="" o:spt="100" adj="0,,0" path="" filled="f" stroked="f">
                  <v:stroke joinstyle="miter"/>
                  <v:imagedata r:id="rId10" o:title="base_23920_133590_32837"/>
                  <v:formulas/>
                  <v:path o:connecttype="segments"/>
                </v:shape>
              </w:pict>
            </w:r>
          </w:p>
        </w:tc>
      </w:tr>
      <w:tr w:rsidR="00A733E4">
        <w:tc>
          <w:tcPr>
            <w:tcW w:w="567" w:type="dxa"/>
            <w:vAlign w:val="center"/>
          </w:tcPr>
          <w:p w:rsidR="00A733E4" w:rsidRDefault="00A733E4">
            <w:pPr>
              <w:pStyle w:val="ConsPlusNormal"/>
              <w:jc w:val="center"/>
            </w:pPr>
            <w:r>
              <w:t>71</w:t>
            </w:r>
          </w:p>
        </w:tc>
        <w:tc>
          <w:tcPr>
            <w:tcW w:w="3231" w:type="dxa"/>
            <w:vAlign w:val="center"/>
          </w:tcPr>
          <w:p w:rsidR="00A733E4" w:rsidRDefault="00A733E4">
            <w:pPr>
              <w:pStyle w:val="ConsPlusNormal"/>
            </w:pPr>
            <w:r>
              <w:t>Моховское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95" style="width:205.5pt;height:42pt" coordsize="" o:spt="100" adj="0,,0" path="" filled="f" stroked="f">
                  <v:stroke joinstyle="miter"/>
                  <v:imagedata r:id="rId10" o:title="base_23920_133590_32838"/>
                  <v:formulas/>
                  <v:path o:connecttype="segments"/>
                </v:shape>
              </w:pict>
            </w:r>
          </w:p>
        </w:tc>
      </w:tr>
      <w:tr w:rsidR="00A733E4">
        <w:tc>
          <w:tcPr>
            <w:tcW w:w="567" w:type="dxa"/>
            <w:vAlign w:val="center"/>
          </w:tcPr>
          <w:p w:rsidR="00A733E4" w:rsidRDefault="00A733E4">
            <w:pPr>
              <w:pStyle w:val="ConsPlusNormal"/>
              <w:jc w:val="center"/>
            </w:pPr>
            <w:r>
              <w:t>72</w:t>
            </w:r>
          </w:p>
        </w:tc>
        <w:tc>
          <w:tcPr>
            <w:tcW w:w="3231" w:type="dxa"/>
            <w:vAlign w:val="center"/>
          </w:tcPr>
          <w:p w:rsidR="00A733E4" w:rsidRDefault="00A733E4">
            <w:pPr>
              <w:pStyle w:val="ConsPlusNormal"/>
            </w:pPr>
            <w:r>
              <w:t>Насадское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96" style="width:205.5pt;height:42pt" coordsize="" o:spt="100" adj="0,,0" path="" filled="f" stroked="f">
                  <v:stroke joinstyle="miter"/>
                  <v:imagedata r:id="rId10" o:title="base_23920_133590_32839"/>
                  <v:formulas/>
                  <v:path o:connecttype="segments"/>
                </v:shape>
              </w:pict>
            </w:r>
          </w:p>
        </w:tc>
      </w:tr>
      <w:tr w:rsidR="00A733E4">
        <w:tc>
          <w:tcPr>
            <w:tcW w:w="567" w:type="dxa"/>
            <w:vAlign w:val="center"/>
          </w:tcPr>
          <w:p w:rsidR="00A733E4" w:rsidRDefault="00A733E4">
            <w:pPr>
              <w:pStyle w:val="ConsPlusNormal"/>
              <w:jc w:val="center"/>
            </w:pPr>
            <w:r>
              <w:t>73</w:t>
            </w:r>
          </w:p>
        </w:tc>
        <w:tc>
          <w:tcPr>
            <w:tcW w:w="3231" w:type="dxa"/>
            <w:vAlign w:val="center"/>
          </w:tcPr>
          <w:p w:rsidR="00A733E4" w:rsidRDefault="00A733E4">
            <w:pPr>
              <w:pStyle w:val="ConsPlusNormal"/>
            </w:pPr>
            <w:r>
              <w:t>Неволинское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97" style="width:205.5pt;height:42pt" coordsize="" o:spt="100" adj="0,,0" path="" filled="f" stroked="f">
                  <v:stroke joinstyle="miter"/>
                  <v:imagedata r:id="rId10" o:title="base_23920_133590_32840"/>
                  <v:formulas/>
                  <v:path o:connecttype="segments"/>
                </v:shape>
              </w:pict>
            </w:r>
          </w:p>
        </w:tc>
      </w:tr>
      <w:tr w:rsidR="00A733E4">
        <w:tc>
          <w:tcPr>
            <w:tcW w:w="567" w:type="dxa"/>
            <w:vAlign w:val="center"/>
          </w:tcPr>
          <w:p w:rsidR="00A733E4" w:rsidRDefault="00A733E4">
            <w:pPr>
              <w:pStyle w:val="ConsPlusNormal"/>
              <w:jc w:val="center"/>
            </w:pPr>
            <w:r>
              <w:t>74</w:t>
            </w:r>
          </w:p>
        </w:tc>
        <w:tc>
          <w:tcPr>
            <w:tcW w:w="3231" w:type="dxa"/>
            <w:vAlign w:val="center"/>
          </w:tcPr>
          <w:p w:rsidR="00A733E4" w:rsidRDefault="00A733E4">
            <w:pPr>
              <w:pStyle w:val="ConsPlusNormal"/>
            </w:pPr>
            <w:r>
              <w:t>Плехановское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98" style="width:205.5pt;height:42pt" coordsize="" o:spt="100" adj="0,,0" path="" filled="f" stroked="f">
                  <v:stroke joinstyle="miter"/>
                  <v:imagedata r:id="rId10" o:title="base_23920_133590_32841"/>
                  <v:formulas/>
                  <v:path o:connecttype="segments"/>
                </v:shape>
              </w:pict>
            </w:r>
          </w:p>
        </w:tc>
      </w:tr>
      <w:tr w:rsidR="00A733E4">
        <w:tc>
          <w:tcPr>
            <w:tcW w:w="567" w:type="dxa"/>
            <w:vAlign w:val="center"/>
          </w:tcPr>
          <w:p w:rsidR="00A733E4" w:rsidRDefault="00A733E4">
            <w:pPr>
              <w:pStyle w:val="ConsPlusNormal"/>
              <w:jc w:val="center"/>
            </w:pPr>
            <w:r>
              <w:t>75</w:t>
            </w:r>
          </w:p>
        </w:tc>
        <w:tc>
          <w:tcPr>
            <w:tcW w:w="3231" w:type="dxa"/>
            <w:vAlign w:val="center"/>
          </w:tcPr>
          <w:p w:rsidR="00A733E4" w:rsidRDefault="00A733E4">
            <w:pPr>
              <w:pStyle w:val="ConsPlusNormal"/>
            </w:pPr>
            <w:r>
              <w:t>Сергинское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099" style="width:205.5pt;height:42pt" coordsize="" o:spt="100" adj="0,,0" path="" filled="f" stroked="f">
                  <v:stroke joinstyle="miter"/>
                  <v:imagedata r:id="rId10" o:title="base_23920_133590_32842"/>
                  <v:formulas/>
                  <v:path o:connecttype="segments"/>
                </v:shape>
              </w:pict>
            </w:r>
          </w:p>
        </w:tc>
      </w:tr>
      <w:tr w:rsidR="00A733E4">
        <w:tc>
          <w:tcPr>
            <w:tcW w:w="567" w:type="dxa"/>
            <w:vAlign w:val="center"/>
          </w:tcPr>
          <w:p w:rsidR="00A733E4" w:rsidRDefault="00A733E4">
            <w:pPr>
              <w:pStyle w:val="ConsPlusNormal"/>
              <w:jc w:val="center"/>
            </w:pPr>
            <w:r>
              <w:lastRenderedPageBreak/>
              <w:t>76</w:t>
            </w:r>
          </w:p>
        </w:tc>
        <w:tc>
          <w:tcPr>
            <w:tcW w:w="3231" w:type="dxa"/>
            <w:vAlign w:val="center"/>
          </w:tcPr>
          <w:p w:rsidR="00A733E4" w:rsidRDefault="00A733E4">
            <w:pPr>
              <w:pStyle w:val="ConsPlusNormal"/>
            </w:pPr>
            <w:r>
              <w:t>Троельжанское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100" style="width:205.5pt;height:42pt" coordsize="" o:spt="100" adj="0,,0" path="" filled="f" stroked="f">
                  <v:stroke joinstyle="miter"/>
                  <v:imagedata r:id="rId10" o:title="base_23920_133590_32843"/>
                  <v:formulas/>
                  <v:path o:connecttype="segments"/>
                </v:shape>
              </w:pict>
            </w:r>
          </w:p>
        </w:tc>
      </w:tr>
      <w:tr w:rsidR="00A733E4">
        <w:tc>
          <w:tcPr>
            <w:tcW w:w="567" w:type="dxa"/>
            <w:vAlign w:val="center"/>
          </w:tcPr>
          <w:p w:rsidR="00A733E4" w:rsidRDefault="00A733E4">
            <w:pPr>
              <w:pStyle w:val="ConsPlusNormal"/>
              <w:jc w:val="center"/>
            </w:pPr>
            <w:r>
              <w:t>77</w:t>
            </w:r>
          </w:p>
        </w:tc>
        <w:tc>
          <w:tcPr>
            <w:tcW w:w="3231" w:type="dxa"/>
            <w:vAlign w:val="center"/>
          </w:tcPr>
          <w:p w:rsidR="00A733E4" w:rsidRDefault="00A733E4">
            <w:pPr>
              <w:pStyle w:val="ConsPlusNormal"/>
            </w:pPr>
            <w:r>
              <w:t>Усть-Турское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101" style="width:205.5pt;height:42pt" coordsize="" o:spt="100" adj="0,,0" path="" filled="f" stroked="f">
                  <v:stroke joinstyle="miter"/>
                  <v:imagedata r:id="rId10" o:title="base_23920_133590_32844"/>
                  <v:formulas/>
                  <v:path o:connecttype="segments"/>
                </v:shape>
              </w:pict>
            </w:r>
          </w:p>
        </w:tc>
      </w:tr>
      <w:tr w:rsidR="00A733E4">
        <w:tc>
          <w:tcPr>
            <w:tcW w:w="567" w:type="dxa"/>
            <w:vAlign w:val="center"/>
          </w:tcPr>
          <w:p w:rsidR="00A733E4" w:rsidRDefault="00A733E4">
            <w:pPr>
              <w:pStyle w:val="ConsPlusNormal"/>
              <w:jc w:val="center"/>
            </w:pPr>
            <w:r>
              <w:t>78</w:t>
            </w:r>
          </w:p>
        </w:tc>
        <w:tc>
          <w:tcPr>
            <w:tcW w:w="3231" w:type="dxa"/>
            <w:vAlign w:val="center"/>
          </w:tcPr>
          <w:p w:rsidR="00A733E4" w:rsidRDefault="00A733E4">
            <w:pPr>
              <w:pStyle w:val="ConsPlusNormal"/>
            </w:pPr>
            <w:r>
              <w:t>Филипповское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102" style="width:205.5pt;height:42pt" coordsize="" o:spt="100" adj="0,,0" path="" filled="f" stroked="f">
                  <v:stroke joinstyle="miter"/>
                  <v:imagedata r:id="rId10" o:title="base_23920_133590_32845"/>
                  <v:formulas/>
                  <v:path o:connecttype="segments"/>
                </v:shape>
              </w:pict>
            </w:r>
          </w:p>
        </w:tc>
      </w:tr>
      <w:tr w:rsidR="00A733E4">
        <w:tc>
          <w:tcPr>
            <w:tcW w:w="567" w:type="dxa"/>
            <w:vAlign w:val="center"/>
          </w:tcPr>
          <w:p w:rsidR="00A733E4" w:rsidRDefault="00A733E4">
            <w:pPr>
              <w:pStyle w:val="ConsPlusNormal"/>
              <w:jc w:val="center"/>
            </w:pPr>
            <w:r>
              <w:t>79</w:t>
            </w:r>
          </w:p>
        </w:tc>
        <w:tc>
          <w:tcPr>
            <w:tcW w:w="3231" w:type="dxa"/>
            <w:vAlign w:val="center"/>
          </w:tcPr>
          <w:p w:rsidR="00A733E4" w:rsidRDefault="00A733E4">
            <w:pPr>
              <w:pStyle w:val="ConsPlusNormal"/>
            </w:pPr>
            <w:r>
              <w:t>Шадейское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103" style="width:205.5pt;height:42pt" coordsize="" o:spt="100" adj="0,,0" path="" filled="f" stroked="f">
                  <v:stroke joinstyle="miter"/>
                  <v:imagedata r:id="rId10" o:title="base_23920_133590_32846"/>
                  <v:formulas/>
                  <v:path o:connecttype="segments"/>
                </v:shape>
              </w:pict>
            </w:r>
          </w:p>
        </w:tc>
      </w:tr>
      <w:tr w:rsidR="00A733E4">
        <w:tc>
          <w:tcPr>
            <w:tcW w:w="567" w:type="dxa"/>
            <w:vAlign w:val="center"/>
          </w:tcPr>
          <w:p w:rsidR="00A733E4" w:rsidRDefault="00A733E4">
            <w:pPr>
              <w:pStyle w:val="ConsPlusNormal"/>
              <w:jc w:val="center"/>
            </w:pPr>
            <w:r>
              <w:t>80</w:t>
            </w:r>
          </w:p>
        </w:tc>
        <w:tc>
          <w:tcPr>
            <w:tcW w:w="3231" w:type="dxa"/>
            <w:vAlign w:val="center"/>
          </w:tcPr>
          <w:p w:rsidR="00A733E4" w:rsidRDefault="00A733E4">
            <w:pPr>
              <w:pStyle w:val="ConsPlusNormal"/>
            </w:pPr>
            <w:r>
              <w:t>Бершетское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104" style="width:205.5pt;height:42pt" coordsize="" o:spt="100" adj="0,,0" path="" filled="f" stroked="f">
                  <v:stroke joinstyle="miter"/>
                  <v:imagedata r:id="rId10" o:title="base_23920_133590_32847"/>
                  <v:formulas/>
                  <v:path o:connecttype="segments"/>
                </v:shape>
              </w:pict>
            </w:r>
          </w:p>
        </w:tc>
      </w:tr>
      <w:tr w:rsidR="00A733E4">
        <w:tc>
          <w:tcPr>
            <w:tcW w:w="567" w:type="dxa"/>
            <w:vAlign w:val="center"/>
          </w:tcPr>
          <w:p w:rsidR="00A733E4" w:rsidRDefault="00A733E4">
            <w:pPr>
              <w:pStyle w:val="ConsPlusNormal"/>
              <w:jc w:val="center"/>
            </w:pPr>
            <w:r>
              <w:t>81</w:t>
            </w:r>
          </w:p>
        </w:tc>
        <w:tc>
          <w:tcPr>
            <w:tcW w:w="3231" w:type="dxa"/>
            <w:vAlign w:val="center"/>
          </w:tcPr>
          <w:p w:rsidR="00A733E4" w:rsidRDefault="00A733E4">
            <w:pPr>
              <w:pStyle w:val="ConsPlusNormal"/>
            </w:pPr>
            <w:r>
              <w:t>Гамовское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105" style="width:205.5pt;height:42pt" coordsize="" o:spt="100" adj="0,,0" path="" filled="f" stroked="f">
                  <v:stroke joinstyle="miter"/>
                  <v:imagedata r:id="rId10" o:title="base_23920_133590_32848"/>
                  <v:formulas/>
                  <v:path o:connecttype="segments"/>
                </v:shape>
              </w:pict>
            </w:r>
          </w:p>
        </w:tc>
      </w:tr>
      <w:tr w:rsidR="00A733E4">
        <w:tc>
          <w:tcPr>
            <w:tcW w:w="567" w:type="dxa"/>
            <w:vAlign w:val="center"/>
          </w:tcPr>
          <w:p w:rsidR="00A733E4" w:rsidRDefault="00A733E4">
            <w:pPr>
              <w:pStyle w:val="ConsPlusNormal"/>
              <w:jc w:val="center"/>
            </w:pPr>
            <w:r>
              <w:t>82</w:t>
            </w:r>
          </w:p>
        </w:tc>
        <w:tc>
          <w:tcPr>
            <w:tcW w:w="3231" w:type="dxa"/>
            <w:vAlign w:val="center"/>
          </w:tcPr>
          <w:p w:rsidR="00A733E4" w:rsidRDefault="00A733E4">
            <w:pPr>
              <w:pStyle w:val="ConsPlusNormal"/>
            </w:pPr>
            <w:r>
              <w:t>Двуреченское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106" style="width:205.5pt;height:42pt" coordsize="" o:spt="100" adj="0,,0" path="" filled="f" stroked="f">
                  <v:stroke joinstyle="miter"/>
                  <v:imagedata r:id="rId10" o:title="base_23920_133590_32849"/>
                  <v:formulas/>
                  <v:path o:connecttype="segments"/>
                </v:shape>
              </w:pict>
            </w:r>
          </w:p>
        </w:tc>
      </w:tr>
      <w:tr w:rsidR="00A733E4">
        <w:tc>
          <w:tcPr>
            <w:tcW w:w="567" w:type="dxa"/>
            <w:vAlign w:val="center"/>
          </w:tcPr>
          <w:p w:rsidR="00A733E4" w:rsidRDefault="00A733E4">
            <w:pPr>
              <w:pStyle w:val="ConsPlusNormal"/>
              <w:jc w:val="center"/>
            </w:pPr>
            <w:r>
              <w:t>83</w:t>
            </w:r>
          </w:p>
        </w:tc>
        <w:tc>
          <w:tcPr>
            <w:tcW w:w="3231" w:type="dxa"/>
            <w:vAlign w:val="center"/>
          </w:tcPr>
          <w:p w:rsidR="00A733E4" w:rsidRDefault="00A733E4">
            <w:pPr>
              <w:pStyle w:val="ConsPlusNormal"/>
            </w:pPr>
            <w:r>
              <w:t>Заболотское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107" style="width:205.5pt;height:42pt" coordsize="" o:spt="100" adj="0,,0" path="" filled="f" stroked="f">
                  <v:stroke joinstyle="miter"/>
                  <v:imagedata r:id="rId10" o:title="base_23920_133590_32850"/>
                  <v:formulas/>
                  <v:path o:connecttype="segments"/>
                </v:shape>
              </w:pict>
            </w:r>
          </w:p>
        </w:tc>
      </w:tr>
      <w:tr w:rsidR="00A733E4">
        <w:tc>
          <w:tcPr>
            <w:tcW w:w="567" w:type="dxa"/>
            <w:vAlign w:val="center"/>
          </w:tcPr>
          <w:p w:rsidR="00A733E4" w:rsidRDefault="00A733E4">
            <w:pPr>
              <w:pStyle w:val="ConsPlusNormal"/>
              <w:jc w:val="center"/>
            </w:pPr>
            <w:r>
              <w:lastRenderedPageBreak/>
              <w:t>84</w:t>
            </w:r>
          </w:p>
        </w:tc>
        <w:tc>
          <w:tcPr>
            <w:tcW w:w="3231" w:type="dxa"/>
            <w:vAlign w:val="center"/>
          </w:tcPr>
          <w:p w:rsidR="00A733E4" w:rsidRDefault="00A733E4">
            <w:pPr>
              <w:pStyle w:val="ConsPlusNormal"/>
            </w:pPr>
            <w:r>
              <w:t>Кондратовское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108" style="width:205.5pt;height:42pt" coordsize="" o:spt="100" adj="0,,0" path="" filled="f" stroked="f">
                  <v:stroke joinstyle="miter"/>
                  <v:imagedata r:id="rId10" o:title="base_23920_133590_32851"/>
                  <v:formulas/>
                  <v:path o:connecttype="segments"/>
                </v:shape>
              </w:pict>
            </w:r>
          </w:p>
        </w:tc>
      </w:tr>
      <w:tr w:rsidR="00A733E4">
        <w:tc>
          <w:tcPr>
            <w:tcW w:w="567" w:type="dxa"/>
            <w:vAlign w:val="center"/>
          </w:tcPr>
          <w:p w:rsidR="00A733E4" w:rsidRDefault="00A733E4">
            <w:pPr>
              <w:pStyle w:val="ConsPlusNormal"/>
              <w:jc w:val="center"/>
            </w:pPr>
            <w:r>
              <w:t>85</w:t>
            </w:r>
          </w:p>
        </w:tc>
        <w:tc>
          <w:tcPr>
            <w:tcW w:w="3231" w:type="dxa"/>
            <w:vAlign w:val="center"/>
          </w:tcPr>
          <w:p w:rsidR="00A733E4" w:rsidRDefault="00A733E4">
            <w:pPr>
              <w:pStyle w:val="ConsPlusNormal"/>
            </w:pPr>
            <w:r>
              <w:t>Кукуштанское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109" style="width:205.5pt;height:42pt" coordsize="" o:spt="100" adj="0,,0" path="" filled="f" stroked="f">
                  <v:stroke joinstyle="miter"/>
                  <v:imagedata r:id="rId10" o:title="base_23920_133590_32852"/>
                  <v:formulas/>
                  <v:path o:connecttype="segments"/>
                </v:shape>
              </w:pict>
            </w:r>
          </w:p>
        </w:tc>
      </w:tr>
      <w:tr w:rsidR="00A733E4">
        <w:tc>
          <w:tcPr>
            <w:tcW w:w="567" w:type="dxa"/>
            <w:vAlign w:val="center"/>
          </w:tcPr>
          <w:p w:rsidR="00A733E4" w:rsidRDefault="00A733E4">
            <w:pPr>
              <w:pStyle w:val="ConsPlusNormal"/>
              <w:jc w:val="center"/>
            </w:pPr>
            <w:r>
              <w:t>86</w:t>
            </w:r>
          </w:p>
        </w:tc>
        <w:tc>
          <w:tcPr>
            <w:tcW w:w="3231" w:type="dxa"/>
            <w:vAlign w:val="center"/>
          </w:tcPr>
          <w:p w:rsidR="00A733E4" w:rsidRDefault="00A733E4">
            <w:pPr>
              <w:pStyle w:val="ConsPlusNormal"/>
            </w:pPr>
            <w:r>
              <w:t>Култаевское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110" style="width:205.5pt;height:42pt" coordsize="" o:spt="100" adj="0,,0" path="" filled="f" stroked="f">
                  <v:stroke joinstyle="miter"/>
                  <v:imagedata r:id="rId10" o:title="base_23920_133590_32853"/>
                  <v:formulas/>
                  <v:path o:connecttype="segments"/>
                </v:shape>
              </w:pict>
            </w:r>
          </w:p>
        </w:tc>
      </w:tr>
      <w:tr w:rsidR="00A733E4">
        <w:tc>
          <w:tcPr>
            <w:tcW w:w="567" w:type="dxa"/>
            <w:vAlign w:val="center"/>
          </w:tcPr>
          <w:p w:rsidR="00A733E4" w:rsidRDefault="00A733E4">
            <w:pPr>
              <w:pStyle w:val="ConsPlusNormal"/>
              <w:jc w:val="center"/>
            </w:pPr>
            <w:r>
              <w:t>87</w:t>
            </w:r>
          </w:p>
        </w:tc>
        <w:tc>
          <w:tcPr>
            <w:tcW w:w="3231" w:type="dxa"/>
            <w:vAlign w:val="center"/>
          </w:tcPr>
          <w:p w:rsidR="00A733E4" w:rsidRDefault="00A733E4">
            <w:pPr>
              <w:pStyle w:val="ConsPlusNormal"/>
            </w:pPr>
            <w:r>
              <w:t>Лобановское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111" style="width:205.5pt;height:42pt" coordsize="" o:spt="100" adj="0,,0" path="" filled="f" stroked="f">
                  <v:stroke joinstyle="miter"/>
                  <v:imagedata r:id="rId10" o:title="base_23920_133590_32854"/>
                  <v:formulas/>
                  <v:path o:connecttype="segments"/>
                </v:shape>
              </w:pict>
            </w:r>
          </w:p>
        </w:tc>
      </w:tr>
      <w:tr w:rsidR="00A733E4">
        <w:tc>
          <w:tcPr>
            <w:tcW w:w="567" w:type="dxa"/>
            <w:vAlign w:val="center"/>
          </w:tcPr>
          <w:p w:rsidR="00A733E4" w:rsidRDefault="00A733E4">
            <w:pPr>
              <w:pStyle w:val="ConsPlusNormal"/>
              <w:jc w:val="center"/>
            </w:pPr>
            <w:r>
              <w:t>88</w:t>
            </w:r>
          </w:p>
        </w:tc>
        <w:tc>
          <w:tcPr>
            <w:tcW w:w="3231" w:type="dxa"/>
            <w:vAlign w:val="center"/>
          </w:tcPr>
          <w:p w:rsidR="00A733E4" w:rsidRDefault="00A733E4">
            <w:pPr>
              <w:pStyle w:val="ConsPlusNormal"/>
            </w:pPr>
            <w:r>
              <w:t>Пальниковское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112" style="width:205.5pt;height:42pt" coordsize="" o:spt="100" adj="0,,0" path="" filled="f" stroked="f">
                  <v:stroke joinstyle="miter"/>
                  <v:imagedata r:id="rId10" o:title="base_23920_133590_32855"/>
                  <v:formulas/>
                  <v:path o:connecttype="segments"/>
                </v:shape>
              </w:pict>
            </w:r>
          </w:p>
        </w:tc>
      </w:tr>
      <w:tr w:rsidR="00A733E4">
        <w:tc>
          <w:tcPr>
            <w:tcW w:w="567" w:type="dxa"/>
            <w:vAlign w:val="center"/>
          </w:tcPr>
          <w:p w:rsidR="00A733E4" w:rsidRDefault="00A733E4">
            <w:pPr>
              <w:pStyle w:val="ConsPlusNormal"/>
              <w:jc w:val="center"/>
            </w:pPr>
            <w:r>
              <w:t>89</w:t>
            </w:r>
          </w:p>
        </w:tc>
        <w:tc>
          <w:tcPr>
            <w:tcW w:w="3231" w:type="dxa"/>
            <w:vAlign w:val="center"/>
          </w:tcPr>
          <w:p w:rsidR="00A733E4" w:rsidRDefault="00A733E4">
            <w:pPr>
              <w:pStyle w:val="ConsPlusNormal"/>
            </w:pPr>
            <w:r>
              <w:t>Платошинское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113" style="width:205.5pt;height:42pt" coordsize="" o:spt="100" adj="0,,0" path="" filled="f" stroked="f">
                  <v:stroke joinstyle="miter"/>
                  <v:imagedata r:id="rId10" o:title="base_23920_133590_32856"/>
                  <v:formulas/>
                  <v:path o:connecttype="segments"/>
                </v:shape>
              </w:pict>
            </w:r>
          </w:p>
        </w:tc>
      </w:tr>
      <w:tr w:rsidR="00A733E4">
        <w:tc>
          <w:tcPr>
            <w:tcW w:w="567" w:type="dxa"/>
            <w:vAlign w:val="center"/>
          </w:tcPr>
          <w:p w:rsidR="00A733E4" w:rsidRDefault="00A733E4">
            <w:pPr>
              <w:pStyle w:val="ConsPlusNormal"/>
              <w:jc w:val="center"/>
            </w:pPr>
            <w:r>
              <w:t>90</w:t>
            </w:r>
          </w:p>
        </w:tc>
        <w:tc>
          <w:tcPr>
            <w:tcW w:w="3231" w:type="dxa"/>
            <w:vAlign w:val="center"/>
          </w:tcPr>
          <w:p w:rsidR="00A733E4" w:rsidRDefault="00A733E4">
            <w:pPr>
              <w:pStyle w:val="ConsPlusNormal"/>
            </w:pPr>
            <w:r>
              <w:t>Савинское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114" style="width:205.5pt;height:42pt" coordsize="" o:spt="100" adj="0,,0" path="" filled="f" stroked="f">
                  <v:stroke joinstyle="miter"/>
                  <v:imagedata r:id="rId10" o:title="base_23920_133590_32857"/>
                  <v:formulas/>
                  <v:path o:connecttype="segments"/>
                </v:shape>
              </w:pict>
            </w:r>
          </w:p>
        </w:tc>
      </w:tr>
      <w:tr w:rsidR="00A733E4">
        <w:tc>
          <w:tcPr>
            <w:tcW w:w="567" w:type="dxa"/>
            <w:vAlign w:val="center"/>
          </w:tcPr>
          <w:p w:rsidR="00A733E4" w:rsidRDefault="00A733E4">
            <w:pPr>
              <w:pStyle w:val="ConsPlusNormal"/>
              <w:jc w:val="center"/>
            </w:pPr>
            <w:r>
              <w:t>91</w:t>
            </w:r>
          </w:p>
        </w:tc>
        <w:tc>
          <w:tcPr>
            <w:tcW w:w="3231" w:type="dxa"/>
            <w:vAlign w:val="center"/>
          </w:tcPr>
          <w:p w:rsidR="00A733E4" w:rsidRDefault="00A733E4">
            <w:pPr>
              <w:pStyle w:val="ConsPlusNormal"/>
            </w:pPr>
            <w:r>
              <w:t>Сылвенское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115" style="width:205.5pt;height:42pt" coordsize="" o:spt="100" adj="0,,0" path="" filled="f" stroked="f">
                  <v:stroke joinstyle="miter"/>
                  <v:imagedata r:id="rId10" o:title="base_23920_133590_32858"/>
                  <v:formulas/>
                  <v:path o:connecttype="segments"/>
                </v:shape>
              </w:pict>
            </w:r>
          </w:p>
        </w:tc>
      </w:tr>
      <w:tr w:rsidR="00A733E4">
        <w:tc>
          <w:tcPr>
            <w:tcW w:w="567" w:type="dxa"/>
            <w:vAlign w:val="center"/>
          </w:tcPr>
          <w:p w:rsidR="00A733E4" w:rsidRDefault="00A733E4">
            <w:pPr>
              <w:pStyle w:val="ConsPlusNormal"/>
              <w:jc w:val="center"/>
            </w:pPr>
            <w:r>
              <w:lastRenderedPageBreak/>
              <w:t>92</w:t>
            </w:r>
          </w:p>
        </w:tc>
        <w:tc>
          <w:tcPr>
            <w:tcW w:w="3231" w:type="dxa"/>
            <w:vAlign w:val="center"/>
          </w:tcPr>
          <w:p w:rsidR="00A733E4" w:rsidRDefault="00A733E4">
            <w:pPr>
              <w:pStyle w:val="ConsPlusNormal"/>
            </w:pPr>
            <w:r>
              <w:t>Усть-Качкинское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116" style="width:205.5pt;height:42pt" coordsize="" o:spt="100" adj="0,,0" path="" filled="f" stroked="f">
                  <v:stroke joinstyle="miter"/>
                  <v:imagedata r:id="rId10" o:title="base_23920_133590_32859"/>
                  <v:formulas/>
                  <v:path o:connecttype="segments"/>
                </v:shape>
              </w:pict>
            </w:r>
          </w:p>
        </w:tc>
      </w:tr>
      <w:tr w:rsidR="00A733E4">
        <w:tc>
          <w:tcPr>
            <w:tcW w:w="567" w:type="dxa"/>
            <w:vAlign w:val="center"/>
          </w:tcPr>
          <w:p w:rsidR="00A733E4" w:rsidRDefault="00A733E4">
            <w:pPr>
              <w:pStyle w:val="ConsPlusNormal"/>
              <w:jc w:val="center"/>
            </w:pPr>
            <w:r>
              <w:t>93</w:t>
            </w:r>
          </w:p>
        </w:tc>
        <w:tc>
          <w:tcPr>
            <w:tcW w:w="3231" w:type="dxa"/>
            <w:vAlign w:val="center"/>
          </w:tcPr>
          <w:p w:rsidR="00A733E4" w:rsidRDefault="00A733E4">
            <w:pPr>
              <w:pStyle w:val="ConsPlusNormal"/>
            </w:pPr>
            <w:r>
              <w:t>Фроловское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117" style="width:205.5pt;height:42pt" coordsize="" o:spt="100" adj="0,,0" path="" filled="f" stroked="f">
                  <v:stroke joinstyle="miter"/>
                  <v:imagedata r:id="rId10" o:title="base_23920_133590_32860"/>
                  <v:formulas/>
                  <v:path o:connecttype="segments"/>
                </v:shape>
              </w:pict>
            </w:r>
          </w:p>
        </w:tc>
      </w:tr>
      <w:tr w:rsidR="00A733E4">
        <w:tc>
          <w:tcPr>
            <w:tcW w:w="567" w:type="dxa"/>
            <w:vAlign w:val="center"/>
          </w:tcPr>
          <w:p w:rsidR="00A733E4" w:rsidRDefault="00A733E4">
            <w:pPr>
              <w:pStyle w:val="ConsPlusNormal"/>
              <w:jc w:val="center"/>
            </w:pPr>
            <w:r>
              <w:t>94</w:t>
            </w:r>
          </w:p>
        </w:tc>
        <w:tc>
          <w:tcPr>
            <w:tcW w:w="3231" w:type="dxa"/>
            <w:vAlign w:val="center"/>
          </w:tcPr>
          <w:p w:rsidR="00A733E4" w:rsidRDefault="00A733E4">
            <w:pPr>
              <w:pStyle w:val="ConsPlusNormal"/>
            </w:pPr>
            <w:r>
              <w:t>Хохловское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118" style="width:205.5pt;height:42pt" coordsize="" o:spt="100" adj="0,,0" path="" filled="f" stroked="f">
                  <v:stroke joinstyle="miter"/>
                  <v:imagedata r:id="rId10" o:title="base_23920_133590_32861"/>
                  <v:formulas/>
                  <v:path o:connecttype="segments"/>
                </v:shape>
              </w:pict>
            </w:r>
          </w:p>
        </w:tc>
      </w:tr>
      <w:tr w:rsidR="00A733E4">
        <w:tc>
          <w:tcPr>
            <w:tcW w:w="567" w:type="dxa"/>
            <w:vAlign w:val="center"/>
          </w:tcPr>
          <w:p w:rsidR="00A733E4" w:rsidRDefault="00A733E4">
            <w:pPr>
              <w:pStyle w:val="ConsPlusNormal"/>
              <w:jc w:val="center"/>
            </w:pPr>
            <w:r>
              <w:t>95</w:t>
            </w:r>
          </w:p>
        </w:tc>
        <w:tc>
          <w:tcPr>
            <w:tcW w:w="3231" w:type="dxa"/>
            <w:vAlign w:val="center"/>
          </w:tcPr>
          <w:p w:rsidR="00A733E4" w:rsidRDefault="00A733E4">
            <w:pPr>
              <w:pStyle w:val="ConsPlusNormal"/>
            </w:pPr>
            <w:r>
              <w:t>Юговское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119" style="width:205.5pt;height:42pt" coordsize="" o:spt="100" adj="0,,0" path="" filled="f" stroked="f">
                  <v:stroke joinstyle="miter"/>
                  <v:imagedata r:id="rId10" o:title="base_23920_133590_32862"/>
                  <v:formulas/>
                  <v:path o:connecttype="segments"/>
                </v:shape>
              </w:pict>
            </w:r>
          </w:p>
        </w:tc>
      </w:tr>
      <w:tr w:rsidR="00A733E4">
        <w:tc>
          <w:tcPr>
            <w:tcW w:w="567" w:type="dxa"/>
            <w:vAlign w:val="center"/>
          </w:tcPr>
          <w:p w:rsidR="00A733E4" w:rsidRDefault="00A733E4">
            <w:pPr>
              <w:pStyle w:val="ConsPlusNormal"/>
              <w:jc w:val="center"/>
            </w:pPr>
            <w:r>
              <w:t>96</w:t>
            </w:r>
          </w:p>
        </w:tc>
        <w:tc>
          <w:tcPr>
            <w:tcW w:w="3231" w:type="dxa"/>
            <w:vAlign w:val="center"/>
          </w:tcPr>
          <w:p w:rsidR="00A733E4" w:rsidRDefault="00A733E4">
            <w:pPr>
              <w:pStyle w:val="ConsPlusNormal"/>
            </w:pPr>
            <w:r>
              <w:t>Юго-Камское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120" style="width:205.5pt;height:42pt" coordsize="" o:spt="100" adj="0,,0" path="" filled="f" stroked="f">
                  <v:stroke joinstyle="miter"/>
                  <v:imagedata r:id="rId10" o:title="base_23920_133590_32863"/>
                  <v:formulas/>
                  <v:path o:connecttype="segments"/>
                </v:shape>
              </w:pict>
            </w:r>
          </w:p>
        </w:tc>
      </w:tr>
      <w:tr w:rsidR="00A733E4">
        <w:tc>
          <w:tcPr>
            <w:tcW w:w="567" w:type="dxa"/>
            <w:vAlign w:val="center"/>
          </w:tcPr>
          <w:p w:rsidR="00A733E4" w:rsidRDefault="00A733E4">
            <w:pPr>
              <w:pStyle w:val="ConsPlusNormal"/>
              <w:jc w:val="center"/>
            </w:pPr>
            <w:r>
              <w:t>97</w:t>
            </w:r>
          </w:p>
        </w:tc>
        <w:tc>
          <w:tcPr>
            <w:tcW w:w="3231" w:type="dxa"/>
            <w:vAlign w:val="center"/>
          </w:tcPr>
          <w:p w:rsidR="00A733E4" w:rsidRDefault="00A733E4">
            <w:pPr>
              <w:pStyle w:val="ConsPlusNormal"/>
            </w:pPr>
            <w:r>
              <w:t>Сивинское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121" style="width:205.5pt;height:42pt" coordsize="" o:spt="100" adj="0,,0" path="" filled="f" stroked="f">
                  <v:stroke joinstyle="miter"/>
                  <v:imagedata r:id="rId10" o:title="base_23920_133590_32864"/>
                  <v:formulas/>
                  <v:path o:connecttype="segments"/>
                </v:shape>
              </w:pict>
            </w:r>
          </w:p>
        </w:tc>
      </w:tr>
      <w:tr w:rsidR="00A733E4">
        <w:tc>
          <w:tcPr>
            <w:tcW w:w="567" w:type="dxa"/>
            <w:vAlign w:val="center"/>
          </w:tcPr>
          <w:p w:rsidR="00A733E4" w:rsidRDefault="00A733E4">
            <w:pPr>
              <w:pStyle w:val="ConsPlusNormal"/>
              <w:jc w:val="center"/>
            </w:pPr>
            <w:r>
              <w:t>98</w:t>
            </w:r>
          </w:p>
        </w:tc>
        <w:tc>
          <w:tcPr>
            <w:tcW w:w="3231" w:type="dxa"/>
            <w:vAlign w:val="center"/>
          </w:tcPr>
          <w:p w:rsidR="00A733E4" w:rsidRDefault="00A733E4">
            <w:pPr>
              <w:pStyle w:val="ConsPlusNormal"/>
            </w:pPr>
            <w:r>
              <w:t>Бубинское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122" style="width:205.5pt;height:42pt" coordsize="" o:spt="100" adj="0,,0" path="" filled="f" stroked="f">
                  <v:stroke joinstyle="miter"/>
                  <v:imagedata r:id="rId10" o:title="base_23920_133590_32865"/>
                  <v:formulas/>
                  <v:path o:connecttype="segments"/>
                </v:shape>
              </w:pict>
            </w:r>
          </w:p>
        </w:tc>
      </w:tr>
      <w:tr w:rsidR="00A733E4">
        <w:tc>
          <w:tcPr>
            <w:tcW w:w="567" w:type="dxa"/>
            <w:vAlign w:val="center"/>
          </w:tcPr>
          <w:p w:rsidR="00A733E4" w:rsidRDefault="00A733E4">
            <w:pPr>
              <w:pStyle w:val="ConsPlusNormal"/>
              <w:jc w:val="center"/>
            </w:pPr>
            <w:r>
              <w:t>99</w:t>
            </w:r>
          </w:p>
        </w:tc>
        <w:tc>
          <w:tcPr>
            <w:tcW w:w="3231" w:type="dxa"/>
            <w:vAlign w:val="center"/>
          </w:tcPr>
          <w:p w:rsidR="00A733E4" w:rsidRDefault="00A733E4">
            <w:pPr>
              <w:pStyle w:val="ConsPlusNormal"/>
            </w:pPr>
            <w:r>
              <w:t>Екатерининское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123" style="width:205.5pt;height:42pt" coordsize="" o:spt="100" adj="0,,0" path="" filled="f" stroked="f">
                  <v:stroke joinstyle="miter"/>
                  <v:imagedata r:id="rId10" o:title="base_23920_133590_32866"/>
                  <v:formulas/>
                  <v:path o:connecttype="segments"/>
                </v:shape>
              </w:pict>
            </w:r>
          </w:p>
        </w:tc>
      </w:tr>
      <w:tr w:rsidR="00A733E4">
        <w:tc>
          <w:tcPr>
            <w:tcW w:w="567" w:type="dxa"/>
            <w:vAlign w:val="center"/>
          </w:tcPr>
          <w:p w:rsidR="00A733E4" w:rsidRDefault="00A733E4">
            <w:pPr>
              <w:pStyle w:val="ConsPlusNormal"/>
              <w:jc w:val="center"/>
            </w:pPr>
            <w:r>
              <w:lastRenderedPageBreak/>
              <w:t>100</w:t>
            </w:r>
          </w:p>
        </w:tc>
        <w:tc>
          <w:tcPr>
            <w:tcW w:w="3231" w:type="dxa"/>
            <w:vAlign w:val="center"/>
          </w:tcPr>
          <w:p w:rsidR="00A733E4" w:rsidRDefault="00A733E4">
            <w:pPr>
              <w:pStyle w:val="ConsPlusNormal"/>
            </w:pPr>
            <w:r>
              <w:t>Северокоммунарское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124" style="width:205.5pt;height:42pt" coordsize="" o:spt="100" adj="0,,0" path="" filled="f" stroked="f">
                  <v:stroke joinstyle="miter"/>
                  <v:imagedata r:id="rId10" o:title="base_23920_133590_32867"/>
                  <v:formulas/>
                  <v:path o:connecttype="segments"/>
                </v:shape>
              </w:pict>
            </w:r>
          </w:p>
        </w:tc>
      </w:tr>
      <w:tr w:rsidR="00A733E4">
        <w:tc>
          <w:tcPr>
            <w:tcW w:w="567" w:type="dxa"/>
            <w:vAlign w:val="center"/>
          </w:tcPr>
          <w:p w:rsidR="00A733E4" w:rsidRDefault="00A733E4">
            <w:pPr>
              <w:pStyle w:val="ConsPlusNormal"/>
              <w:jc w:val="center"/>
            </w:pPr>
            <w:r>
              <w:t>101</w:t>
            </w:r>
          </w:p>
        </w:tc>
        <w:tc>
          <w:tcPr>
            <w:tcW w:w="3231" w:type="dxa"/>
            <w:vAlign w:val="center"/>
          </w:tcPr>
          <w:p w:rsidR="00A733E4" w:rsidRDefault="00A733E4">
            <w:pPr>
              <w:pStyle w:val="ConsPlusNormal"/>
            </w:pPr>
            <w:r>
              <w:t>Частинское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125" style="width:205.5pt;height:42pt" coordsize="" o:spt="100" adj="0,,0" path="" filled="f" stroked="f">
                  <v:stroke joinstyle="miter"/>
                  <v:imagedata r:id="rId10" o:title="base_23920_133590_32868"/>
                  <v:formulas/>
                  <v:path o:connecttype="segments"/>
                </v:shape>
              </w:pict>
            </w:r>
          </w:p>
        </w:tc>
      </w:tr>
      <w:tr w:rsidR="00A733E4">
        <w:tc>
          <w:tcPr>
            <w:tcW w:w="567" w:type="dxa"/>
            <w:vAlign w:val="center"/>
          </w:tcPr>
          <w:p w:rsidR="00A733E4" w:rsidRDefault="00A733E4">
            <w:pPr>
              <w:pStyle w:val="ConsPlusNormal"/>
              <w:jc w:val="center"/>
            </w:pPr>
            <w:r>
              <w:t>102</w:t>
            </w:r>
          </w:p>
        </w:tc>
        <w:tc>
          <w:tcPr>
            <w:tcW w:w="3231" w:type="dxa"/>
            <w:vAlign w:val="center"/>
          </w:tcPr>
          <w:p w:rsidR="00A733E4" w:rsidRDefault="00A733E4">
            <w:pPr>
              <w:pStyle w:val="ConsPlusNormal"/>
            </w:pPr>
            <w:r>
              <w:t>Бабкинское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126" style="width:205.5pt;height:42pt" coordsize="" o:spt="100" adj="0,,0" path="" filled="f" stroked="f">
                  <v:stroke joinstyle="miter"/>
                  <v:imagedata r:id="rId10" o:title="base_23920_133590_32869"/>
                  <v:formulas/>
                  <v:path o:connecttype="segments"/>
                </v:shape>
              </w:pict>
            </w:r>
          </w:p>
        </w:tc>
      </w:tr>
      <w:tr w:rsidR="00A733E4">
        <w:tc>
          <w:tcPr>
            <w:tcW w:w="567" w:type="dxa"/>
            <w:vAlign w:val="center"/>
          </w:tcPr>
          <w:p w:rsidR="00A733E4" w:rsidRDefault="00A733E4">
            <w:pPr>
              <w:pStyle w:val="ConsPlusNormal"/>
              <w:jc w:val="center"/>
            </w:pPr>
            <w:r>
              <w:t>103</w:t>
            </w:r>
          </w:p>
        </w:tc>
        <w:tc>
          <w:tcPr>
            <w:tcW w:w="3231" w:type="dxa"/>
            <w:vAlign w:val="center"/>
          </w:tcPr>
          <w:p w:rsidR="00A733E4" w:rsidRDefault="00A733E4">
            <w:pPr>
              <w:pStyle w:val="ConsPlusNormal"/>
            </w:pPr>
            <w:r>
              <w:t>Ножовское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127" style="width:205.5pt;height:42pt" coordsize="" o:spt="100" adj="0,,0" path="" filled="f" stroked="f">
                  <v:stroke joinstyle="miter"/>
                  <v:imagedata r:id="rId10" o:title="base_23920_133590_32870"/>
                  <v:formulas/>
                  <v:path o:connecttype="segments"/>
                </v:shape>
              </w:pict>
            </w:r>
          </w:p>
        </w:tc>
      </w:tr>
      <w:tr w:rsidR="00A733E4">
        <w:tc>
          <w:tcPr>
            <w:tcW w:w="567" w:type="dxa"/>
          </w:tcPr>
          <w:p w:rsidR="00A733E4" w:rsidRDefault="00A733E4">
            <w:pPr>
              <w:pStyle w:val="ConsPlusNormal"/>
              <w:jc w:val="center"/>
            </w:pPr>
            <w:r>
              <w:t>104</w:t>
            </w:r>
          </w:p>
        </w:tc>
        <w:tc>
          <w:tcPr>
            <w:tcW w:w="3231" w:type="dxa"/>
          </w:tcPr>
          <w:p w:rsidR="00A733E4" w:rsidRDefault="00A733E4">
            <w:pPr>
              <w:pStyle w:val="ConsPlusNormal"/>
            </w:pPr>
            <w:r>
              <w:t>Шабуровское сельское поселение</w:t>
            </w:r>
          </w:p>
        </w:tc>
        <w:tc>
          <w:tcPr>
            <w:tcW w:w="1191" w:type="dxa"/>
            <w:vAlign w:val="center"/>
          </w:tcPr>
          <w:p w:rsidR="00A733E4" w:rsidRDefault="00A733E4">
            <w:pPr>
              <w:pStyle w:val="ConsPlusNormal"/>
              <w:jc w:val="center"/>
            </w:pPr>
            <w:r>
              <w:t>0</w:t>
            </w:r>
          </w:p>
        </w:tc>
        <w:tc>
          <w:tcPr>
            <w:tcW w:w="1191" w:type="dxa"/>
            <w:vAlign w:val="center"/>
          </w:tcPr>
          <w:p w:rsidR="00A733E4" w:rsidRDefault="00A733E4">
            <w:pPr>
              <w:pStyle w:val="ConsPlusNormal"/>
              <w:jc w:val="center"/>
            </w:pPr>
            <w:r>
              <w:t>5,0</w:t>
            </w:r>
          </w:p>
        </w:tc>
        <w:tc>
          <w:tcPr>
            <w:tcW w:w="4819" w:type="dxa"/>
            <w:vAlign w:val="center"/>
          </w:tcPr>
          <w:p w:rsidR="00A733E4" w:rsidRDefault="00A733E4">
            <w:pPr>
              <w:pStyle w:val="ConsPlusNormal"/>
              <w:jc w:val="center"/>
            </w:pPr>
            <w:r w:rsidRPr="00EE619D">
              <w:rPr>
                <w:position w:val="-31"/>
              </w:rPr>
              <w:pict>
                <v:shape id="_x0000_i1128" style="width:205.5pt;height:42pt" coordsize="" o:spt="100" adj="0,,0" path="" filled="f" stroked="f">
                  <v:stroke joinstyle="miter"/>
                  <v:imagedata r:id="rId10" o:title="base_23920_133590_32871"/>
                  <v:formulas/>
                  <v:path o:connecttype="segments"/>
                </v:shape>
              </w:pict>
            </w:r>
          </w:p>
        </w:tc>
      </w:tr>
    </w:tbl>
    <w:p w:rsidR="00A733E4" w:rsidRDefault="00A733E4">
      <w:pPr>
        <w:sectPr w:rsidR="00A733E4" w:rsidSect="00A733E4">
          <w:pgSz w:w="16838" w:h="11906" w:orient="landscape"/>
          <w:pgMar w:top="1701" w:right="1134" w:bottom="851" w:left="1134" w:header="0" w:footer="0" w:gutter="0"/>
          <w:cols w:space="720"/>
        </w:sectPr>
      </w:pPr>
    </w:p>
    <w:p w:rsidR="00A733E4" w:rsidRDefault="00A733E4">
      <w:pPr>
        <w:pStyle w:val="ConsPlusNormal"/>
        <w:jc w:val="both"/>
      </w:pPr>
    </w:p>
    <w:p w:rsidR="00A733E4" w:rsidRDefault="00A733E4">
      <w:pPr>
        <w:pStyle w:val="ConsPlusNormal"/>
        <w:ind w:firstLine="540"/>
        <w:jc w:val="both"/>
      </w:pPr>
      <w:r>
        <w:t>Примечания:</w:t>
      </w:r>
    </w:p>
    <w:p w:rsidR="00A733E4" w:rsidRDefault="00A733E4">
      <w:pPr>
        <w:pStyle w:val="ConsPlusNormal"/>
        <w:spacing w:before="220"/>
        <w:ind w:firstLine="540"/>
        <w:jc w:val="both"/>
      </w:pPr>
      <w:r>
        <w:t>1. Формула расчета предельного индекса по муниципальному образованию, расположенному на территории Пермского края, на 2021-2023 годы:</w:t>
      </w:r>
    </w:p>
    <w:p w:rsidR="00A733E4" w:rsidRDefault="00A733E4">
      <w:pPr>
        <w:pStyle w:val="ConsPlusNormal"/>
        <w:jc w:val="both"/>
      </w:pPr>
    </w:p>
    <w:p w:rsidR="00A733E4" w:rsidRDefault="00A733E4">
      <w:pPr>
        <w:pStyle w:val="ConsPlusNormal"/>
        <w:ind w:firstLine="540"/>
        <w:jc w:val="both"/>
      </w:pPr>
      <w:r w:rsidRPr="00EE619D">
        <w:rPr>
          <w:position w:val="-31"/>
        </w:rPr>
        <w:pict>
          <v:shape id="_x0000_i1129" style="width:207.75pt;height:42pt" coordsize="" o:spt="100" adj="0,,0" path="" filled="f" stroked="f">
            <v:stroke joinstyle="miter"/>
            <v:imagedata r:id="rId11" o:title="base_23920_133590_32872"/>
            <v:formulas/>
            <v:path o:connecttype="segments"/>
          </v:shape>
        </w:pict>
      </w:r>
    </w:p>
    <w:p w:rsidR="00A733E4" w:rsidRDefault="00A733E4">
      <w:pPr>
        <w:pStyle w:val="ConsPlusNormal"/>
        <w:jc w:val="both"/>
      </w:pPr>
    </w:p>
    <w:p w:rsidR="00A733E4" w:rsidRDefault="00A733E4">
      <w:pPr>
        <w:pStyle w:val="ConsPlusNormal"/>
        <w:ind w:firstLine="540"/>
        <w:jc w:val="both"/>
      </w:pPr>
      <w:r w:rsidRPr="00EE619D">
        <w:rPr>
          <w:position w:val="-9"/>
        </w:rPr>
        <w:pict>
          <v:shape id="_x0000_i1130" style="width:49.5pt;height:21pt" coordsize="" o:spt="100" adj="0,,0" path="" filled="f" stroked="f">
            <v:stroke joinstyle="miter"/>
            <v:imagedata r:id="rId12" o:title="base_23920_133590_32873"/>
            <v:formulas/>
            <v:path o:connecttype="segments"/>
          </v:shape>
        </w:pict>
      </w:r>
      <w:r>
        <w:t xml:space="preserve"> - предельный индекс по муниципальному образованию (процентов);</w:t>
      </w:r>
    </w:p>
    <w:p w:rsidR="00A733E4" w:rsidRDefault="00A733E4">
      <w:pPr>
        <w:pStyle w:val="ConsPlusNormal"/>
        <w:spacing w:before="220"/>
        <w:ind w:firstLine="540"/>
        <w:jc w:val="both"/>
      </w:pPr>
      <w:proofErr w:type="gramStart"/>
      <w:r>
        <w:t>КУ</w:t>
      </w:r>
      <w:r>
        <w:rPr>
          <w:vertAlign w:val="superscript"/>
        </w:rPr>
        <w:t>мо</w:t>
      </w:r>
      <w:r>
        <w:rPr>
          <w:vertAlign w:val="subscript"/>
        </w:rPr>
        <w:t>регj</w:t>
      </w:r>
      <w:r>
        <w:t xml:space="preserve"> -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на j-й месяц года долгосрочного периода, в котором размер вносимой гражданином платы за коммунальные услуги по Пермскому краю максимален (рублей);</w:t>
      </w:r>
      <w:proofErr w:type="gramEnd"/>
    </w:p>
    <w:p w:rsidR="00A733E4" w:rsidRDefault="00A733E4">
      <w:pPr>
        <w:pStyle w:val="ConsPlusNormal"/>
        <w:spacing w:before="220"/>
        <w:ind w:firstLine="540"/>
        <w:jc w:val="both"/>
      </w:pPr>
      <w:proofErr w:type="gramStart"/>
      <w:r>
        <w:t>КУ</w:t>
      </w:r>
      <w:r>
        <w:rPr>
          <w:vertAlign w:val="superscript"/>
        </w:rPr>
        <w:t>мо</w:t>
      </w:r>
      <w:r>
        <w:rPr>
          <w:vertAlign w:val="subscript"/>
        </w:rPr>
        <w:t>декабрь</w:t>
      </w:r>
      <w:r>
        <w:t xml:space="preserve"> -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декабре предыдущего календарного года (рублей);</w:t>
      </w:r>
      <w:proofErr w:type="gramEnd"/>
    </w:p>
    <w:p w:rsidR="00A733E4" w:rsidRDefault="00A733E4">
      <w:pPr>
        <w:pStyle w:val="ConsPlusNormal"/>
        <w:spacing w:before="220"/>
        <w:ind w:firstLine="540"/>
        <w:jc w:val="both"/>
      </w:pPr>
      <w:r>
        <w:t>j - месяц года долгосрочного периода.</w:t>
      </w:r>
    </w:p>
    <w:p w:rsidR="00A733E4" w:rsidRDefault="00A733E4">
      <w:pPr>
        <w:pStyle w:val="ConsPlusNormal"/>
        <w:spacing w:before="220"/>
        <w:ind w:firstLine="540"/>
        <w:jc w:val="both"/>
      </w:pPr>
      <w:r>
        <w:t>2. Предельные индексы изменения размера платы граждан за коммунальные услуги устанавливаются при неизменном наборе и объеме потребляемых услуг.</w:t>
      </w:r>
    </w:p>
    <w:p w:rsidR="00A733E4" w:rsidRDefault="00A733E4">
      <w:pPr>
        <w:pStyle w:val="ConsPlusNormal"/>
        <w:spacing w:before="220"/>
        <w:ind w:firstLine="540"/>
        <w:jc w:val="both"/>
      </w:pPr>
      <w:r>
        <w:t xml:space="preserve">3. Применение предельных индексов должно обеспечивать изменение размера совокупной платы граждан </w:t>
      </w:r>
      <w:proofErr w:type="gramStart"/>
      <w:r>
        <w:t>за коммунальные услуги в предстоящем году долгосрочного периода по отношению к совокупной плате за коммунальные услуги</w:t>
      </w:r>
      <w:proofErr w:type="gramEnd"/>
      <w:r>
        <w:t xml:space="preserve"> в декабре предшествующего календарного года не более чем на установленный размер соответствующего индекса.</w:t>
      </w:r>
    </w:p>
    <w:p w:rsidR="00A733E4" w:rsidRDefault="00A733E4">
      <w:pPr>
        <w:pStyle w:val="ConsPlusNormal"/>
        <w:jc w:val="both"/>
      </w:pPr>
    </w:p>
    <w:p w:rsidR="00A733E4" w:rsidRDefault="00A733E4">
      <w:pPr>
        <w:pStyle w:val="ConsPlusNormal"/>
        <w:jc w:val="both"/>
      </w:pPr>
    </w:p>
    <w:p w:rsidR="00A733E4" w:rsidRDefault="00A733E4">
      <w:pPr>
        <w:pStyle w:val="ConsPlusNormal"/>
        <w:jc w:val="both"/>
      </w:pPr>
    </w:p>
    <w:p w:rsidR="00A733E4" w:rsidRDefault="00A733E4">
      <w:pPr>
        <w:pStyle w:val="ConsPlusNormal"/>
        <w:jc w:val="both"/>
      </w:pPr>
    </w:p>
    <w:p w:rsidR="00A733E4" w:rsidRDefault="00A733E4">
      <w:pPr>
        <w:pStyle w:val="ConsPlusNormal"/>
        <w:jc w:val="both"/>
      </w:pPr>
    </w:p>
    <w:p w:rsidR="00A733E4" w:rsidRDefault="00A733E4">
      <w:pPr>
        <w:pStyle w:val="ConsPlusNormal"/>
        <w:jc w:val="right"/>
        <w:outlineLvl w:val="0"/>
      </w:pPr>
      <w:r>
        <w:t>Приложение</w:t>
      </w:r>
    </w:p>
    <w:p w:rsidR="00A733E4" w:rsidRDefault="00A733E4">
      <w:pPr>
        <w:pStyle w:val="ConsPlusNormal"/>
        <w:jc w:val="right"/>
      </w:pPr>
      <w:r>
        <w:t>к Указу</w:t>
      </w:r>
    </w:p>
    <w:p w:rsidR="00A733E4" w:rsidRDefault="00A733E4">
      <w:pPr>
        <w:pStyle w:val="ConsPlusNormal"/>
        <w:jc w:val="right"/>
      </w:pPr>
      <w:r>
        <w:t>губернатора</w:t>
      </w:r>
    </w:p>
    <w:p w:rsidR="00A733E4" w:rsidRDefault="00A733E4">
      <w:pPr>
        <w:pStyle w:val="ConsPlusNormal"/>
        <w:jc w:val="right"/>
      </w:pPr>
      <w:r>
        <w:t>Пермского края</w:t>
      </w:r>
    </w:p>
    <w:p w:rsidR="00A733E4" w:rsidRDefault="00A733E4">
      <w:pPr>
        <w:pStyle w:val="ConsPlusNormal"/>
        <w:jc w:val="right"/>
      </w:pPr>
      <w:r>
        <w:lastRenderedPageBreak/>
        <w:t>от 13.12.2019 N 124</w:t>
      </w:r>
    </w:p>
    <w:p w:rsidR="00A733E4" w:rsidRDefault="00A733E4">
      <w:pPr>
        <w:pStyle w:val="ConsPlusNormal"/>
        <w:jc w:val="both"/>
      </w:pPr>
    </w:p>
    <w:p w:rsidR="00A733E4" w:rsidRDefault="00A733E4">
      <w:pPr>
        <w:pStyle w:val="ConsPlusTitle"/>
        <w:jc w:val="center"/>
      </w:pPr>
      <w:bookmarkStart w:id="3" w:name="P593"/>
      <w:bookmarkEnd w:id="3"/>
      <w:r>
        <w:t>ОБОСНОВАНИЕ ВЕЛИЧИНЫ</w:t>
      </w:r>
    </w:p>
    <w:p w:rsidR="00A733E4" w:rsidRDefault="00A733E4">
      <w:pPr>
        <w:pStyle w:val="ConsPlusTitle"/>
        <w:jc w:val="center"/>
      </w:pPr>
      <w:r>
        <w:t>ПРЕДЕЛЬНЫХ (МАКСИМАЛЬНЫХ) ИНДЕКСОВ ИЗМЕНЕНИЯ РАЗМЕРА</w:t>
      </w:r>
    </w:p>
    <w:p w:rsidR="00A733E4" w:rsidRDefault="00A733E4">
      <w:pPr>
        <w:pStyle w:val="ConsPlusTitle"/>
        <w:jc w:val="center"/>
      </w:pPr>
      <w:r>
        <w:t>ВНОСИМОЙ ГРАЖДАНАМИ ПЛАТЫ ЗА КОММУНАЛЬНЫЕ УСЛУГИ</w:t>
      </w:r>
    </w:p>
    <w:p w:rsidR="00A733E4" w:rsidRDefault="00A733E4">
      <w:pPr>
        <w:pStyle w:val="ConsPlusTitle"/>
        <w:jc w:val="center"/>
      </w:pPr>
      <w:r>
        <w:t>В МУНИЦИПАЛЬНЫХ ОБРАЗОВАНИЯХ ПЕРМСКОГО КРАЯ</w:t>
      </w:r>
    </w:p>
    <w:p w:rsidR="00A733E4" w:rsidRDefault="00A733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098"/>
        <w:gridCol w:w="6350"/>
      </w:tblGrid>
      <w:tr w:rsidR="00A733E4">
        <w:tc>
          <w:tcPr>
            <w:tcW w:w="567" w:type="dxa"/>
            <w:vAlign w:val="center"/>
          </w:tcPr>
          <w:p w:rsidR="00A733E4" w:rsidRDefault="00A733E4">
            <w:pPr>
              <w:pStyle w:val="ConsPlusNormal"/>
              <w:jc w:val="center"/>
            </w:pPr>
            <w:r>
              <w:t xml:space="preserve">N </w:t>
            </w:r>
            <w:proofErr w:type="gramStart"/>
            <w:r>
              <w:t>п</w:t>
            </w:r>
            <w:proofErr w:type="gramEnd"/>
            <w:r>
              <w:t>/п</w:t>
            </w:r>
          </w:p>
        </w:tc>
        <w:tc>
          <w:tcPr>
            <w:tcW w:w="2098" w:type="dxa"/>
            <w:vAlign w:val="center"/>
          </w:tcPr>
          <w:p w:rsidR="00A733E4" w:rsidRDefault="00A733E4">
            <w:pPr>
              <w:pStyle w:val="ConsPlusNormal"/>
              <w:jc w:val="center"/>
            </w:pPr>
            <w:r>
              <w:t>Муниципальное образование</w:t>
            </w:r>
          </w:p>
        </w:tc>
        <w:tc>
          <w:tcPr>
            <w:tcW w:w="6350" w:type="dxa"/>
            <w:vAlign w:val="center"/>
          </w:tcPr>
          <w:p w:rsidR="00A733E4" w:rsidRDefault="00A733E4">
            <w:pPr>
              <w:pStyle w:val="ConsPlusNormal"/>
              <w:jc w:val="center"/>
            </w:pPr>
            <w:r>
              <w:t>Обоснование величины предельных (максимальных) индексов изменения размера вносимой гражданами платы за коммунальные услуги в муниципальных образованиях</w:t>
            </w:r>
          </w:p>
        </w:tc>
      </w:tr>
      <w:tr w:rsidR="00A733E4">
        <w:tc>
          <w:tcPr>
            <w:tcW w:w="567" w:type="dxa"/>
            <w:vAlign w:val="center"/>
          </w:tcPr>
          <w:p w:rsidR="00A733E4" w:rsidRDefault="00A733E4">
            <w:pPr>
              <w:pStyle w:val="ConsPlusNormal"/>
              <w:jc w:val="center"/>
            </w:pPr>
            <w:r>
              <w:t>1</w:t>
            </w:r>
          </w:p>
        </w:tc>
        <w:tc>
          <w:tcPr>
            <w:tcW w:w="2098" w:type="dxa"/>
            <w:vAlign w:val="center"/>
          </w:tcPr>
          <w:p w:rsidR="00A733E4" w:rsidRDefault="00A733E4">
            <w:pPr>
              <w:pStyle w:val="ConsPlusNormal"/>
              <w:jc w:val="center"/>
            </w:pPr>
            <w:r>
              <w:t>2</w:t>
            </w:r>
          </w:p>
        </w:tc>
        <w:tc>
          <w:tcPr>
            <w:tcW w:w="6350" w:type="dxa"/>
            <w:vAlign w:val="center"/>
          </w:tcPr>
          <w:p w:rsidR="00A733E4" w:rsidRDefault="00A733E4">
            <w:pPr>
              <w:pStyle w:val="ConsPlusNormal"/>
              <w:jc w:val="center"/>
            </w:pPr>
            <w:r>
              <w:t>3</w:t>
            </w:r>
          </w:p>
        </w:tc>
      </w:tr>
      <w:tr w:rsidR="00A733E4">
        <w:tc>
          <w:tcPr>
            <w:tcW w:w="567" w:type="dxa"/>
          </w:tcPr>
          <w:p w:rsidR="00A733E4" w:rsidRDefault="00A733E4">
            <w:pPr>
              <w:pStyle w:val="ConsPlusNormal"/>
              <w:jc w:val="center"/>
            </w:pPr>
            <w:r>
              <w:t>1</w:t>
            </w:r>
          </w:p>
        </w:tc>
        <w:tc>
          <w:tcPr>
            <w:tcW w:w="2098" w:type="dxa"/>
          </w:tcPr>
          <w:p w:rsidR="00A733E4" w:rsidRDefault="00A733E4">
            <w:pPr>
              <w:pStyle w:val="ConsPlusNormal"/>
            </w:pPr>
            <w:r>
              <w:t>Городской округ "Город Пермь"</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lastRenderedPageBreak/>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13"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 xml:space="preserve">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w:t>
            </w:r>
            <w:r>
              <w:lastRenderedPageBreak/>
              <w:t>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2</w:t>
            </w:r>
          </w:p>
        </w:tc>
        <w:tc>
          <w:tcPr>
            <w:tcW w:w="2098" w:type="dxa"/>
          </w:tcPr>
          <w:p w:rsidR="00A733E4" w:rsidRDefault="00A733E4">
            <w:pPr>
              <w:pStyle w:val="ConsPlusNormal"/>
            </w:pPr>
            <w:r>
              <w:t>Городской округ "Город Березники"</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lastRenderedPageBreak/>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14"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 xml:space="preserve">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w:t>
            </w:r>
            <w:r>
              <w:lastRenderedPageBreak/>
              <w:t>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lastRenderedPageBreak/>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3</w:t>
            </w:r>
          </w:p>
        </w:tc>
        <w:tc>
          <w:tcPr>
            <w:tcW w:w="2098" w:type="dxa"/>
          </w:tcPr>
          <w:p w:rsidR="00A733E4" w:rsidRDefault="00A733E4">
            <w:pPr>
              <w:pStyle w:val="ConsPlusNormal"/>
            </w:pPr>
            <w:r>
              <w:t>Губахинский городской округ</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 xml:space="preserve">Решение об утверждении графика поэтапного равномерного доведения предельного уровня цены на тепловую энергию </w:t>
            </w:r>
            <w:r>
              <w:lastRenderedPageBreak/>
              <w:t>(мощность)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15"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 xml:space="preserve">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w:t>
            </w:r>
            <w:r>
              <w:lastRenderedPageBreak/>
              <w:t>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4</w:t>
            </w:r>
          </w:p>
        </w:tc>
        <w:tc>
          <w:tcPr>
            <w:tcW w:w="2098" w:type="dxa"/>
          </w:tcPr>
          <w:p w:rsidR="00A733E4" w:rsidRDefault="00A733E4">
            <w:pPr>
              <w:pStyle w:val="ConsPlusNormal"/>
            </w:pPr>
            <w:r>
              <w:t>Городской округ "Город Кунгур"</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 xml:space="preserve">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w:t>
            </w:r>
            <w:r>
              <w:lastRenderedPageBreak/>
              <w:t>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16"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lastRenderedPageBreak/>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5</w:t>
            </w:r>
          </w:p>
        </w:tc>
        <w:tc>
          <w:tcPr>
            <w:tcW w:w="2098" w:type="dxa"/>
          </w:tcPr>
          <w:p w:rsidR="00A733E4" w:rsidRDefault="00A733E4">
            <w:pPr>
              <w:pStyle w:val="ConsPlusNormal"/>
            </w:pPr>
            <w:r>
              <w:t>Лысьвенский городской округ</w:t>
            </w:r>
          </w:p>
        </w:tc>
        <w:tc>
          <w:tcPr>
            <w:tcW w:w="6350" w:type="dxa"/>
          </w:tcPr>
          <w:p w:rsidR="00A733E4" w:rsidRDefault="00A733E4">
            <w:pPr>
              <w:pStyle w:val="ConsPlusNormal"/>
              <w:jc w:val="both"/>
            </w:pPr>
            <w:r>
              <w:t xml:space="preserve">Набор услуг и тип благоустройства соответствуют наиболее невыгодному с точки зрения роста набору коммунальных услуг и </w:t>
            </w:r>
            <w:r>
              <w:lastRenderedPageBreak/>
              <w:t>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w:t>
            </w:r>
            <w:r>
              <w:lastRenderedPageBreak/>
              <w:t xml:space="preserve">энергию (мощность), принимаемого в соответствии с Федеральным </w:t>
            </w:r>
            <w:hyperlink r:id="rId17"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 xml:space="preserve">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w:t>
            </w:r>
            <w:r>
              <w:lastRenderedPageBreak/>
              <w:t>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6</w:t>
            </w:r>
          </w:p>
        </w:tc>
        <w:tc>
          <w:tcPr>
            <w:tcW w:w="2098" w:type="dxa"/>
          </w:tcPr>
          <w:p w:rsidR="00A733E4" w:rsidRDefault="00A733E4">
            <w:pPr>
              <w:pStyle w:val="ConsPlusNormal"/>
            </w:pPr>
            <w:r>
              <w:t>Соликамский городской округ</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 xml:space="preserve">Доля населения, изменение размера платы за коммунальные </w:t>
            </w:r>
            <w:r>
              <w:lastRenderedPageBreak/>
              <w:t>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18"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 xml:space="preserve">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w:t>
            </w:r>
            <w:r>
              <w:lastRenderedPageBreak/>
              <w:t>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7</w:t>
            </w:r>
          </w:p>
        </w:tc>
        <w:tc>
          <w:tcPr>
            <w:tcW w:w="2098" w:type="dxa"/>
          </w:tcPr>
          <w:p w:rsidR="00A733E4" w:rsidRDefault="00A733E4">
            <w:pPr>
              <w:pStyle w:val="ConsPlusNormal"/>
            </w:pPr>
            <w:r>
              <w:t>Городской округ "ЗАТО Звездный"</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 xml:space="preserve">Объемы и (или) нормативы потребления коммунальных услуг </w:t>
            </w:r>
            <w:r>
              <w:lastRenderedPageBreak/>
              <w:t>(нормативы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19"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 xml:space="preserve">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w:t>
            </w:r>
            <w:r>
              <w:lastRenderedPageBreak/>
              <w:t>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 xml:space="preserve">Совокупная сумма вносимой гражданами муниципального </w:t>
            </w:r>
            <w:r>
              <w:lastRenderedPageBreak/>
              <w:t>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8</w:t>
            </w:r>
          </w:p>
        </w:tc>
        <w:tc>
          <w:tcPr>
            <w:tcW w:w="2098" w:type="dxa"/>
          </w:tcPr>
          <w:p w:rsidR="00A733E4" w:rsidRDefault="00A733E4">
            <w:pPr>
              <w:pStyle w:val="ConsPlusNormal"/>
            </w:pPr>
            <w:r>
              <w:t>Гремячинский городской округ</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 xml:space="preserve">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w:t>
            </w:r>
            <w:r>
              <w:lastRenderedPageBreak/>
              <w:t>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20"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 xml:space="preserve">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w:t>
            </w:r>
            <w:r>
              <w:lastRenderedPageBreak/>
              <w:t>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9</w:t>
            </w:r>
          </w:p>
        </w:tc>
        <w:tc>
          <w:tcPr>
            <w:tcW w:w="2098" w:type="dxa"/>
          </w:tcPr>
          <w:p w:rsidR="00A733E4" w:rsidRDefault="00A733E4">
            <w:pPr>
              <w:pStyle w:val="ConsPlusNormal"/>
            </w:pPr>
            <w:r>
              <w:t>Городской округ "Город Кизел"</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lastRenderedPageBreak/>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21"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 xml:space="preserve">Численность населения, изменение размера платы за </w:t>
            </w:r>
            <w:r>
              <w:lastRenderedPageBreak/>
              <w:t>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10</w:t>
            </w:r>
          </w:p>
        </w:tc>
        <w:tc>
          <w:tcPr>
            <w:tcW w:w="2098" w:type="dxa"/>
          </w:tcPr>
          <w:p w:rsidR="00A733E4" w:rsidRDefault="00A733E4">
            <w:pPr>
              <w:pStyle w:val="ConsPlusNormal"/>
            </w:pPr>
            <w:r>
              <w:t>Чайковский городской округ</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lastRenderedPageBreak/>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w:t>
            </w:r>
            <w:r>
              <w:lastRenderedPageBreak/>
              <w:t xml:space="preserve">Федеральным </w:t>
            </w:r>
            <w:hyperlink r:id="rId22"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lastRenderedPageBreak/>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11</w:t>
            </w:r>
          </w:p>
        </w:tc>
        <w:tc>
          <w:tcPr>
            <w:tcW w:w="2098" w:type="dxa"/>
          </w:tcPr>
          <w:p w:rsidR="00A733E4" w:rsidRDefault="00A733E4">
            <w:pPr>
              <w:pStyle w:val="ConsPlusNormal"/>
            </w:pPr>
            <w:r>
              <w:t>Краснокамский городской округ</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 xml:space="preserve">Доля населения, изменение размера платы за коммунальные услуги в отношении которого равно установленному </w:t>
            </w:r>
            <w:r>
              <w:lastRenderedPageBreak/>
              <w:t>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23"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lastRenderedPageBreak/>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12</w:t>
            </w:r>
          </w:p>
        </w:tc>
        <w:tc>
          <w:tcPr>
            <w:tcW w:w="2098" w:type="dxa"/>
          </w:tcPr>
          <w:p w:rsidR="00A733E4" w:rsidRDefault="00A733E4">
            <w:pPr>
              <w:pStyle w:val="ConsPlusNormal"/>
            </w:pPr>
            <w:r>
              <w:t>Оханский городской округ</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 xml:space="preserve">Объемы и (или) нормативы потребления коммунальных услуг (нормативы накопления твердых коммунальных отходов), </w:t>
            </w:r>
            <w:r>
              <w:lastRenderedPageBreak/>
              <w:t>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24"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lastRenderedPageBreak/>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 xml:space="preserve">Совокупная сумма вносимой гражданами муниципального образования платы за коммунальные услуги в каждом месяце не </w:t>
            </w:r>
            <w:r>
              <w:lastRenderedPageBreak/>
              <w:t>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13</w:t>
            </w:r>
          </w:p>
        </w:tc>
        <w:tc>
          <w:tcPr>
            <w:tcW w:w="2098" w:type="dxa"/>
          </w:tcPr>
          <w:p w:rsidR="00A733E4" w:rsidRDefault="00A733E4">
            <w:pPr>
              <w:pStyle w:val="ConsPlusNormal"/>
            </w:pPr>
            <w:r>
              <w:t>Горнозаводский городской округ</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 xml:space="preserve">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w:t>
            </w:r>
            <w:r>
              <w:lastRenderedPageBreak/>
              <w:t>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25"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 xml:space="preserve">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w:t>
            </w:r>
            <w:r>
              <w:lastRenderedPageBreak/>
              <w:t>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14</w:t>
            </w:r>
          </w:p>
        </w:tc>
        <w:tc>
          <w:tcPr>
            <w:tcW w:w="2098" w:type="dxa"/>
          </w:tcPr>
          <w:p w:rsidR="00A733E4" w:rsidRDefault="00A733E4">
            <w:pPr>
              <w:pStyle w:val="ConsPlusNormal"/>
            </w:pPr>
            <w:r>
              <w:t>Городской округ "Город Кудымкар"</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 xml:space="preserve">Численность населения, изменение размера платы за </w:t>
            </w:r>
            <w:r>
              <w:lastRenderedPageBreak/>
              <w:t>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26"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 xml:space="preserve">Численность населения, изменение размера платы за коммунальные услуги в отношении которого более </w:t>
            </w:r>
            <w:r>
              <w:lastRenderedPageBreak/>
              <w:t>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15</w:t>
            </w:r>
          </w:p>
        </w:tc>
        <w:tc>
          <w:tcPr>
            <w:tcW w:w="2098" w:type="dxa"/>
          </w:tcPr>
          <w:p w:rsidR="00A733E4" w:rsidRDefault="00A733E4">
            <w:pPr>
              <w:pStyle w:val="ConsPlusNormal"/>
            </w:pPr>
            <w:r>
              <w:t>Верещагинский городской округ</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 xml:space="preserve">Размер тарифов и темпы изменения тарифов соответствуют </w:t>
            </w:r>
            <w:r>
              <w:lastRenderedPageBreak/>
              <w:t>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27" w:history="1">
              <w:r>
                <w:rPr>
                  <w:color w:val="0000FF"/>
                </w:rPr>
                <w:t>законом</w:t>
              </w:r>
            </w:hyperlink>
            <w:r>
              <w:t xml:space="preserve"> от 27 июля 2010 г. N 190-ФЗ "О </w:t>
            </w:r>
            <w:r>
              <w:lastRenderedPageBreak/>
              <w:t>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 xml:space="preserve">Доля населения, изменение размера платы за коммунальные </w:t>
            </w:r>
            <w:r>
              <w:lastRenderedPageBreak/>
              <w:t>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16</w:t>
            </w:r>
          </w:p>
        </w:tc>
        <w:tc>
          <w:tcPr>
            <w:tcW w:w="2098" w:type="dxa"/>
          </w:tcPr>
          <w:p w:rsidR="00A733E4" w:rsidRDefault="00A733E4">
            <w:pPr>
              <w:pStyle w:val="ConsPlusNormal"/>
            </w:pPr>
            <w:r>
              <w:t>Чернушинский городской округ</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 xml:space="preserve">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w:t>
            </w:r>
            <w:r>
              <w:lastRenderedPageBreak/>
              <w:t>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28"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 xml:space="preserve">Доля населения, изменение размера платы за коммунальные </w:t>
            </w:r>
            <w:r>
              <w:lastRenderedPageBreak/>
              <w:t>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17</w:t>
            </w:r>
          </w:p>
        </w:tc>
        <w:tc>
          <w:tcPr>
            <w:tcW w:w="2098" w:type="dxa"/>
          </w:tcPr>
          <w:p w:rsidR="00A733E4" w:rsidRDefault="00A733E4">
            <w:pPr>
              <w:pStyle w:val="ConsPlusNormal"/>
            </w:pPr>
            <w:r>
              <w:t>Суксунский городской округ</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 xml:space="preserve">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w:t>
            </w:r>
            <w:r>
              <w:lastRenderedPageBreak/>
              <w:t>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29"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 xml:space="preserve">Доля населения, изменение размера платы за коммунальные </w:t>
            </w:r>
            <w:r>
              <w:lastRenderedPageBreak/>
              <w:t>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 xml:space="preserve">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w:t>
            </w:r>
            <w:r>
              <w:lastRenderedPageBreak/>
              <w:t>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18</w:t>
            </w:r>
          </w:p>
        </w:tc>
        <w:tc>
          <w:tcPr>
            <w:tcW w:w="2098" w:type="dxa"/>
          </w:tcPr>
          <w:p w:rsidR="00A733E4" w:rsidRDefault="00A733E4">
            <w:pPr>
              <w:pStyle w:val="ConsPlusNormal"/>
            </w:pPr>
            <w:r>
              <w:t>Осинский городской округ</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 xml:space="preserve">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w:t>
            </w:r>
            <w:r>
              <w:lastRenderedPageBreak/>
              <w:t>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30"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lastRenderedPageBreak/>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19</w:t>
            </w:r>
          </w:p>
        </w:tc>
        <w:tc>
          <w:tcPr>
            <w:tcW w:w="2098" w:type="dxa"/>
          </w:tcPr>
          <w:p w:rsidR="00A733E4" w:rsidRDefault="00A733E4">
            <w:pPr>
              <w:pStyle w:val="ConsPlusNormal"/>
            </w:pPr>
            <w:r>
              <w:t>Добрянский городской округ</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 xml:space="preserve">Численность населения, изменение размера платы за коммунальные услуги в отношении которого равно </w:t>
            </w:r>
            <w:r>
              <w:lastRenderedPageBreak/>
              <w:t>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31"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 xml:space="preserve">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w:t>
            </w:r>
            <w:r>
              <w:lastRenderedPageBreak/>
              <w:t>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20</w:t>
            </w:r>
          </w:p>
        </w:tc>
        <w:tc>
          <w:tcPr>
            <w:tcW w:w="2098" w:type="dxa"/>
          </w:tcPr>
          <w:p w:rsidR="00A733E4" w:rsidRDefault="00A733E4">
            <w:pPr>
              <w:pStyle w:val="ConsPlusNormal"/>
            </w:pPr>
            <w:r>
              <w:t>Чердынский городской округ</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 xml:space="preserve">Размер тарифов и темпы изменения тарифов соответствуют тарифам, установленным постановлениями Министерства </w:t>
            </w:r>
            <w:r>
              <w:lastRenderedPageBreak/>
              <w:t>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32"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lastRenderedPageBreak/>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 xml:space="preserve">Доля населения, изменение размера платы за коммунальные услуги в отношении которого более установленного индекса по </w:t>
            </w:r>
            <w:r>
              <w:lastRenderedPageBreak/>
              <w:t>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21</w:t>
            </w:r>
          </w:p>
        </w:tc>
        <w:tc>
          <w:tcPr>
            <w:tcW w:w="2098" w:type="dxa"/>
          </w:tcPr>
          <w:p w:rsidR="00A733E4" w:rsidRDefault="00A733E4">
            <w:pPr>
              <w:pStyle w:val="ConsPlusNormal"/>
            </w:pPr>
            <w:r>
              <w:t>Очерский городской округ</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 xml:space="preserve">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w:t>
            </w:r>
            <w:r>
              <w:lastRenderedPageBreak/>
              <w:t>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33"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 xml:space="preserve">Доля населения, изменение размера платы за коммунальные услуги в отношении которого более установленного индекса по </w:t>
            </w:r>
            <w:r>
              <w:lastRenderedPageBreak/>
              <w:t>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22</w:t>
            </w:r>
          </w:p>
        </w:tc>
        <w:tc>
          <w:tcPr>
            <w:tcW w:w="2098" w:type="dxa"/>
          </w:tcPr>
          <w:p w:rsidR="00A733E4" w:rsidRDefault="00A733E4">
            <w:pPr>
              <w:pStyle w:val="ConsPlusNormal"/>
            </w:pPr>
            <w:r>
              <w:t>Ильинский городской округ</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 xml:space="preserve">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w:t>
            </w:r>
            <w:r>
              <w:lastRenderedPageBreak/>
              <w:t>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34"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 xml:space="preserve">Доля населения, изменение размера платы за коммунальные услуги в отношении которого равно (или менее) установленному </w:t>
            </w:r>
            <w:r>
              <w:lastRenderedPageBreak/>
              <w:t>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 xml:space="preserve">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w:t>
            </w:r>
            <w:r>
              <w:lastRenderedPageBreak/>
              <w:t>Пермского края в размере 5%</w:t>
            </w:r>
          </w:p>
        </w:tc>
      </w:tr>
      <w:tr w:rsidR="00A733E4">
        <w:tc>
          <w:tcPr>
            <w:tcW w:w="567" w:type="dxa"/>
          </w:tcPr>
          <w:p w:rsidR="00A733E4" w:rsidRDefault="00A733E4">
            <w:pPr>
              <w:pStyle w:val="ConsPlusNormal"/>
              <w:jc w:val="center"/>
            </w:pPr>
            <w:r>
              <w:lastRenderedPageBreak/>
              <w:t>23</w:t>
            </w:r>
          </w:p>
        </w:tc>
        <w:tc>
          <w:tcPr>
            <w:tcW w:w="2098" w:type="dxa"/>
          </w:tcPr>
          <w:p w:rsidR="00A733E4" w:rsidRDefault="00A733E4">
            <w:pPr>
              <w:pStyle w:val="ConsPlusNormal"/>
            </w:pPr>
            <w:r>
              <w:t>Октябрьский городской округ</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 xml:space="preserve">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w:t>
            </w:r>
            <w:r>
              <w:lastRenderedPageBreak/>
              <w:t>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35"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 xml:space="preserve">Численность населения, изменение размера платы за </w:t>
            </w:r>
            <w:r>
              <w:lastRenderedPageBreak/>
              <w:t>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24</w:t>
            </w:r>
          </w:p>
        </w:tc>
        <w:tc>
          <w:tcPr>
            <w:tcW w:w="2098" w:type="dxa"/>
          </w:tcPr>
          <w:p w:rsidR="00A733E4" w:rsidRDefault="00A733E4">
            <w:pPr>
              <w:pStyle w:val="ConsPlusNormal"/>
            </w:pPr>
            <w:r>
              <w:t>Чусовской городской округ</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 xml:space="preserve">Численность населения, изменение размера платы за коммунальные услуги в отношении которого равно установленному предельному индексу, не превышает </w:t>
            </w:r>
            <w:r>
              <w:lastRenderedPageBreak/>
              <w:t>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36"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 xml:space="preserve">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w:t>
            </w:r>
            <w:r>
              <w:lastRenderedPageBreak/>
              <w:t>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25</w:t>
            </w:r>
          </w:p>
        </w:tc>
        <w:tc>
          <w:tcPr>
            <w:tcW w:w="2098" w:type="dxa"/>
          </w:tcPr>
          <w:p w:rsidR="00A733E4" w:rsidRDefault="00A733E4">
            <w:pPr>
              <w:pStyle w:val="ConsPlusNormal"/>
            </w:pPr>
            <w:r>
              <w:t>Красновишерский городской округ</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 xml:space="preserve">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w:t>
            </w:r>
            <w:r>
              <w:lastRenderedPageBreak/>
              <w:t>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37"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 xml:space="preserve">Численность населения, изменение размера платы за </w:t>
            </w:r>
            <w:r>
              <w:lastRenderedPageBreak/>
              <w:t>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 xml:space="preserve">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w:t>
            </w:r>
            <w:r>
              <w:lastRenderedPageBreak/>
              <w:t>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26</w:t>
            </w:r>
          </w:p>
        </w:tc>
        <w:tc>
          <w:tcPr>
            <w:tcW w:w="2098" w:type="dxa"/>
          </w:tcPr>
          <w:p w:rsidR="00A733E4" w:rsidRDefault="00A733E4">
            <w:pPr>
              <w:pStyle w:val="ConsPlusNormal"/>
            </w:pPr>
            <w:r>
              <w:t>Нытвенский городской округ</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lastRenderedPageBreak/>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38"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 xml:space="preserve">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w:t>
            </w:r>
            <w:r>
              <w:lastRenderedPageBreak/>
              <w:t>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27</w:t>
            </w:r>
          </w:p>
        </w:tc>
        <w:tc>
          <w:tcPr>
            <w:tcW w:w="2098" w:type="dxa"/>
          </w:tcPr>
          <w:p w:rsidR="00A733E4" w:rsidRDefault="00A733E4">
            <w:pPr>
              <w:pStyle w:val="ConsPlusNormal"/>
            </w:pPr>
            <w:r>
              <w:t>Ординский муниципальный округ</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 xml:space="preserve">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w:t>
            </w:r>
            <w:r>
              <w:lastRenderedPageBreak/>
              <w:t>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39"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 xml:space="preserve">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w:t>
            </w:r>
            <w:r>
              <w:lastRenderedPageBreak/>
              <w:t>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28</w:t>
            </w:r>
          </w:p>
        </w:tc>
        <w:tc>
          <w:tcPr>
            <w:tcW w:w="2098" w:type="dxa"/>
          </w:tcPr>
          <w:p w:rsidR="00A733E4" w:rsidRDefault="00A733E4">
            <w:pPr>
              <w:pStyle w:val="ConsPlusNormal"/>
            </w:pPr>
            <w:r>
              <w:t>Березовский муниципальный округ</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 xml:space="preserve">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w:t>
            </w:r>
            <w:r>
              <w:lastRenderedPageBreak/>
              <w:t>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40"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 xml:space="preserve">Численность населения, изменение размера платы за коммунальные услуги в отношении которого более </w:t>
            </w:r>
            <w:r>
              <w:lastRenderedPageBreak/>
              <w:t>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29</w:t>
            </w:r>
          </w:p>
        </w:tc>
        <w:tc>
          <w:tcPr>
            <w:tcW w:w="2098" w:type="dxa"/>
          </w:tcPr>
          <w:p w:rsidR="00A733E4" w:rsidRDefault="00A733E4">
            <w:pPr>
              <w:pStyle w:val="ConsPlusNormal"/>
            </w:pPr>
            <w:r>
              <w:t>Александровский муниципальный округ</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 xml:space="preserve">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w:t>
            </w:r>
            <w:r>
              <w:lastRenderedPageBreak/>
              <w:t>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41"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 xml:space="preserve">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w:t>
            </w:r>
            <w:r>
              <w:lastRenderedPageBreak/>
              <w:t>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30</w:t>
            </w:r>
          </w:p>
        </w:tc>
        <w:tc>
          <w:tcPr>
            <w:tcW w:w="2098" w:type="dxa"/>
          </w:tcPr>
          <w:p w:rsidR="00A733E4" w:rsidRDefault="00A733E4">
            <w:pPr>
              <w:pStyle w:val="ConsPlusNormal"/>
            </w:pPr>
            <w:r>
              <w:t>Кочевский муниципальный округ</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 xml:space="preserve">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w:t>
            </w:r>
            <w:r>
              <w:lastRenderedPageBreak/>
              <w:t>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42"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 xml:space="preserve">Численность населения, изменение размера платы за коммунальные услуги в отношении которого равно (или менее) </w:t>
            </w:r>
            <w:r>
              <w:lastRenderedPageBreak/>
              <w:t>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 xml:space="preserve">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w:t>
            </w:r>
            <w:r>
              <w:lastRenderedPageBreak/>
              <w:t>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31</w:t>
            </w:r>
          </w:p>
        </w:tc>
        <w:tc>
          <w:tcPr>
            <w:tcW w:w="2098" w:type="dxa"/>
          </w:tcPr>
          <w:p w:rsidR="00A733E4" w:rsidRDefault="00A733E4">
            <w:pPr>
              <w:pStyle w:val="ConsPlusNormal"/>
            </w:pPr>
            <w:r>
              <w:t>Косинский муниципальный округ</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 xml:space="preserve">Решение об утверждении графика поэтапного равномерного </w:t>
            </w:r>
            <w:r>
              <w:lastRenderedPageBreak/>
              <w:t>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43"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 xml:space="preserve">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w:t>
            </w:r>
            <w:r>
              <w:lastRenderedPageBreak/>
              <w:t>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32</w:t>
            </w:r>
          </w:p>
        </w:tc>
        <w:tc>
          <w:tcPr>
            <w:tcW w:w="2098" w:type="dxa"/>
          </w:tcPr>
          <w:p w:rsidR="00A733E4" w:rsidRDefault="00A733E4">
            <w:pPr>
              <w:pStyle w:val="ConsPlusNormal"/>
            </w:pPr>
            <w:r>
              <w:t>Юрлинский муниципальный округ</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 xml:space="preserve">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w:t>
            </w:r>
            <w:r>
              <w:lastRenderedPageBreak/>
              <w:t>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44"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 xml:space="preserve">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w:t>
            </w:r>
            <w:r>
              <w:lastRenderedPageBreak/>
              <w:t>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33</w:t>
            </w:r>
          </w:p>
        </w:tc>
        <w:tc>
          <w:tcPr>
            <w:tcW w:w="2098" w:type="dxa"/>
          </w:tcPr>
          <w:p w:rsidR="00A733E4" w:rsidRDefault="00A733E4">
            <w:pPr>
              <w:pStyle w:val="ConsPlusNormal"/>
            </w:pPr>
            <w:r>
              <w:t xml:space="preserve">Юсьвинский </w:t>
            </w:r>
            <w:r>
              <w:lastRenderedPageBreak/>
              <w:t>муниципальный округ</w:t>
            </w:r>
          </w:p>
        </w:tc>
        <w:tc>
          <w:tcPr>
            <w:tcW w:w="6350" w:type="dxa"/>
          </w:tcPr>
          <w:p w:rsidR="00A733E4" w:rsidRDefault="00A733E4">
            <w:pPr>
              <w:pStyle w:val="ConsPlusNormal"/>
              <w:jc w:val="both"/>
            </w:pPr>
            <w:r>
              <w:lastRenderedPageBreak/>
              <w:t xml:space="preserve">Набор услуг и тип благоустройства соответствуют наиболее </w:t>
            </w:r>
            <w:r>
              <w:lastRenderedPageBreak/>
              <w:t>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lastRenderedPageBreak/>
              <w:t xml:space="preserve">Решение об утверждении предельного уровня цены на тепловую энергию (мощность), принимаемого в соответствии с Федеральным </w:t>
            </w:r>
            <w:hyperlink r:id="rId45"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 xml:space="preserve">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w:t>
            </w:r>
            <w:r>
              <w:lastRenderedPageBreak/>
              <w:t>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34</w:t>
            </w:r>
          </w:p>
        </w:tc>
        <w:tc>
          <w:tcPr>
            <w:tcW w:w="2098" w:type="dxa"/>
          </w:tcPr>
          <w:p w:rsidR="00A733E4" w:rsidRDefault="00A733E4">
            <w:pPr>
              <w:pStyle w:val="ConsPlusNormal"/>
            </w:pPr>
            <w:r>
              <w:t>Уинский муниципальный округ</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lastRenderedPageBreak/>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46"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 xml:space="preserve">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w:t>
            </w:r>
            <w:r>
              <w:lastRenderedPageBreak/>
              <w:t>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35</w:t>
            </w:r>
          </w:p>
        </w:tc>
        <w:tc>
          <w:tcPr>
            <w:tcW w:w="2098" w:type="dxa"/>
          </w:tcPr>
          <w:p w:rsidR="00A733E4" w:rsidRDefault="00A733E4">
            <w:pPr>
              <w:pStyle w:val="ConsPlusNormal"/>
            </w:pPr>
            <w:r>
              <w:t>Гайнский муниципальный округ</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lastRenderedPageBreak/>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47"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 xml:space="preserve">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w:t>
            </w:r>
            <w:r>
              <w:lastRenderedPageBreak/>
              <w:t>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lastRenderedPageBreak/>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36</w:t>
            </w:r>
          </w:p>
        </w:tc>
        <w:tc>
          <w:tcPr>
            <w:tcW w:w="2098" w:type="dxa"/>
          </w:tcPr>
          <w:p w:rsidR="00A733E4" w:rsidRDefault="00A733E4">
            <w:pPr>
              <w:pStyle w:val="ConsPlusNormal"/>
            </w:pPr>
            <w:r>
              <w:t>Кудымкарский муниципальный округ</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 xml:space="preserve">Решение об утверждении графика поэтапного равномерного доведения предельного уровня цены на тепловую энергию </w:t>
            </w:r>
            <w:r>
              <w:lastRenderedPageBreak/>
              <w:t>(мощность)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48"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 xml:space="preserve">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w:t>
            </w:r>
            <w:r>
              <w:lastRenderedPageBreak/>
              <w:t>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37</w:t>
            </w:r>
          </w:p>
        </w:tc>
        <w:tc>
          <w:tcPr>
            <w:tcW w:w="2098" w:type="dxa"/>
          </w:tcPr>
          <w:p w:rsidR="00A733E4" w:rsidRDefault="00A733E4">
            <w:pPr>
              <w:pStyle w:val="ConsPlusNormal"/>
            </w:pPr>
            <w:r>
              <w:t>Бардымский муниципальный округ</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 xml:space="preserve">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w:t>
            </w:r>
            <w:r>
              <w:lastRenderedPageBreak/>
              <w:t>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49"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lastRenderedPageBreak/>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38</w:t>
            </w:r>
          </w:p>
        </w:tc>
        <w:tc>
          <w:tcPr>
            <w:tcW w:w="2098" w:type="dxa"/>
          </w:tcPr>
          <w:p w:rsidR="00A733E4" w:rsidRDefault="00A733E4">
            <w:pPr>
              <w:pStyle w:val="ConsPlusNormal"/>
            </w:pPr>
            <w:r>
              <w:t xml:space="preserve">Еловский муниципальный </w:t>
            </w:r>
            <w:r>
              <w:lastRenderedPageBreak/>
              <w:t>округ</w:t>
            </w:r>
          </w:p>
        </w:tc>
        <w:tc>
          <w:tcPr>
            <w:tcW w:w="6350" w:type="dxa"/>
          </w:tcPr>
          <w:p w:rsidR="00A733E4" w:rsidRDefault="00A733E4">
            <w:pPr>
              <w:pStyle w:val="ConsPlusNormal"/>
              <w:jc w:val="both"/>
            </w:pPr>
            <w:r>
              <w:lastRenderedPageBreak/>
              <w:t xml:space="preserve">Набор услуг и тип благоустройства соответствуют наиболее невыгодному с точки зрения роста набору коммунальных услуг и </w:t>
            </w:r>
            <w:r>
              <w:lastRenderedPageBreak/>
              <w:t>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w:t>
            </w:r>
            <w:r>
              <w:lastRenderedPageBreak/>
              <w:t xml:space="preserve">энергию (мощность), принимаемого в соответствии с Федеральным </w:t>
            </w:r>
            <w:hyperlink r:id="rId50"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 xml:space="preserve">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w:t>
            </w:r>
            <w:r>
              <w:lastRenderedPageBreak/>
              <w:t>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39</w:t>
            </w:r>
          </w:p>
        </w:tc>
        <w:tc>
          <w:tcPr>
            <w:tcW w:w="2098" w:type="dxa"/>
          </w:tcPr>
          <w:p w:rsidR="00A733E4" w:rsidRDefault="00A733E4">
            <w:pPr>
              <w:pStyle w:val="ConsPlusNormal"/>
            </w:pPr>
            <w:r>
              <w:t>Кишертский муниципальный округ</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 xml:space="preserve">Доля населения, изменение размера платы за коммунальные </w:t>
            </w:r>
            <w:r>
              <w:lastRenderedPageBreak/>
              <w:t>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51"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 xml:space="preserve">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w:t>
            </w:r>
            <w:r>
              <w:lastRenderedPageBreak/>
              <w:t>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40</w:t>
            </w:r>
          </w:p>
        </w:tc>
        <w:tc>
          <w:tcPr>
            <w:tcW w:w="2098" w:type="dxa"/>
          </w:tcPr>
          <w:p w:rsidR="00A733E4" w:rsidRDefault="00A733E4">
            <w:pPr>
              <w:pStyle w:val="ConsPlusNormal"/>
            </w:pPr>
            <w:r>
              <w:t>Большесосновское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 xml:space="preserve">Объемы и (или) нормативы потребления коммунальных услуг </w:t>
            </w:r>
            <w:r>
              <w:lastRenderedPageBreak/>
              <w:t>(нормативы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52"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 xml:space="preserve">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w:t>
            </w:r>
            <w:r>
              <w:lastRenderedPageBreak/>
              <w:t>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 xml:space="preserve">Совокупная сумма вносимой гражданами муниципального </w:t>
            </w:r>
            <w:r>
              <w:lastRenderedPageBreak/>
              <w:t>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41</w:t>
            </w:r>
          </w:p>
        </w:tc>
        <w:tc>
          <w:tcPr>
            <w:tcW w:w="2098" w:type="dxa"/>
          </w:tcPr>
          <w:p w:rsidR="00A733E4" w:rsidRDefault="00A733E4">
            <w:pPr>
              <w:pStyle w:val="ConsPlusNormal"/>
            </w:pPr>
            <w:r>
              <w:t>Кленовское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 xml:space="preserve">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w:t>
            </w:r>
            <w:r>
              <w:lastRenderedPageBreak/>
              <w:t>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53"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 xml:space="preserve">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w:t>
            </w:r>
            <w:r>
              <w:lastRenderedPageBreak/>
              <w:t>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42</w:t>
            </w:r>
          </w:p>
        </w:tc>
        <w:tc>
          <w:tcPr>
            <w:tcW w:w="2098" w:type="dxa"/>
          </w:tcPr>
          <w:p w:rsidR="00A733E4" w:rsidRDefault="00A733E4">
            <w:pPr>
              <w:pStyle w:val="ConsPlusNormal"/>
            </w:pPr>
            <w:r>
              <w:t>Левинское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lastRenderedPageBreak/>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54"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 xml:space="preserve">Численность населения, изменение размера платы за </w:t>
            </w:r>
            <w:r>
              <w:lastRenderedPageBreak/>
              <w:t>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43</w:t>
            </w:r>
          </w:p>
        </w:tc>
        <w:tc>
          <w:tcPr>
            <w:tcW w:w="2098" w:type="dxa"/>
          </w:tcPr>
          <w:p w:rsidR="00A733E4" w:rsidRDefault="00A733E4">
            <w:pPr>
              <w:pStyle w:val="ConsPlusNormal"/>
            </w:pPr>
            <w:r>
              <w:t>Петропавловское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lastRenderedPageBreak/>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w:t>
            </w:r>
            <w:r>
              <w:lastRenderedPageBreak/>
              <w:t xml:space="preserve">Федеральным </w:t>
            </w:r>
            <w:hyperlink r:id="rId55"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lastRenderedPageBreak/>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44</w:t>
            </w:r>
          </w:p>
        </w:tc>
        <w:tc>
          <w:tcPr>
            <w:tcW w:w="2098" w:type="dxa"/>
          </w:tcPr>
          <w:p w:rsidR="00A733E4" w:rsidRDefault="00A733E4">
            <w:pPr>
              <w:pStyle w:val="ConsPlusNormal"/>
            </w:pPr>
            <w:r>
              <w:t>Полозовское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 xml:space="preserve">Доля населения, изменение размера платы за коммунальные услуги в отношении которого равно установленному </w:t>
            </w:r>
            <w:r>
              <w:lastRenderedPageBreak/>
              <w:t>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56"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lastRenderedPageBreak/>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45</w:t>
            </w:r>
          </w:p>
        </w:tc>
        <w:tc>
          <w:tcPr>
            <w:tcW w:w="2098" w:type="dxa"/>
          </w:tcPr>
          <w:p w:rsidR="00A733E4" w:rsidRDefault="00A733E4">
            <w:pPr>
              <w:pStyle w:val="ConsPlusNormal"/>
            </w:pPr>
            <w:r>
              <w:t>Тойкинское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 xml:space="preserve">Объемы и (или) нормативы потребления коммунальных услуг (нормативы накопления твердых коммунальных отходов), </w:t>
            </w:r>
            <w:r>
              <w:lastRenderedPageBreak/>
              <w:t>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57"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lastRenderedPageBreak/>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 xml:space="preserve">Совокупная сумма вносимой гражданами муниципального образования платы за коммунальные услуги в каждом месяце не </w:t>
            </w:r>
            <w:r>
              <w:lastRenderedPageBreak/>
              <w:t>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46</w:t>
            </w:r>
          </w:p>
        </w:tc>
        <w:tc>
          <w:tcPr>
            <w:tcW w:w="2098" w:type="dxa"/>
          </w:tcPr>
          <w:p w:rsidR="00A733E4" w:rsidRDefault="00A733E4">
            <w:pPr>
              <w:pStyle w:val="ConsPlusNormal"/>
            </w:pPr>
            <w:r>
              <w:t>Черновское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 xml:space="preserve">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w:t>
            </w:r>
            <w:r>
              <w:lastRenderedPageBreak/>
              <w:t>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58"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 xml:space="preserve">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w:t>
            </w:r>
            <w:r>
              <w:lastRenderedPageBreak/>
              <w:t>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47</w:t>
            </w:r>
          </w:p>
        </w:tc>
        <w:tc>
          <w:tcPr>
            <w:tcW w:w="2098" w:type="dxa"/>
          </w:tcPr>
          <w:p w:rsidR="00A733E4" w:rsidRDefault="00A733E4">
            <w:pPr>
              <w:pStyle w:val="ConsPlusNormal"/>
            </w:pPr>
            <w:r>
              <w:t>Карагайское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 xml:space="preserve">Численность населения, изменение размера платы за </w:t>
            </w:r>
            <w:r>
              <w:lastRenderedPageBreak/>
              <w:t>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59"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 xml:space="preserve">Численность населения, изменение размера платы за коммунальные услуги в отношении которого более </w:t>
            </w:r>
            <w:r>
              <w:lastRenderedPageBreak/>
              <w:t>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48</w:t>
            </w:r>
          </w:p>
        </w:tc>
        <w:tc>
          <w:tcPr>
            <w:tcW w:w="2098" w:type="dxa"/>
          </w:tcPr>
          <w:p w:rsidR="00A733E4" w:rsidRDefault="00A733E4">
            <w:pPr>
              <w:pStyle w:val="ConsPlusNormal"/>
            </w:pPr>
            <w:r>
              <w:t>Менделеевское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 xml:space="preserve">Размер тарифов и темпы изменения тарифов соответствуют </w:t>
            </w:r>
            <w:r>
              <w:lastRenderedPageBreak/>
              <w:t>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60" w:history="1">
              <w:r>
                <w:rPr>
                  <w:color w:val="0000FF"/>
                </w:rPr>
                <w:t>законом</w:t>
              </w:r>
            </w:hyperlink>
            <w:r>
              <w:t xml:space="preserve"> от 27 июля 2010 г. N 190-ФЗ "О </w:t>
            </w:r>
            <w:r>
              <w:lastRenderedPageBreak/>
              <w:t>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 xml:space="preserve">Доля населения, изменение размера платы за коммунальные </w:t>
            </w:r>
            <w:r>
              <w:lastRenderedPageBreak/>
              <w:t>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49</w:t>
            </w:r>
          </w:p>
        </w:tc>
        <w:tc>
          <w:tcPr>
            <w:tcW w:w="2098" w:type="dxa"/>
          </w:tcPr>
          <w:p w:rsidR="00A733E4" w:rsidRDefault="00A733E4">
            <w:pPr>
              <w:pStyle w:val="ConsPlusNormal"/>
            </w:pPr>
            <w:r>
              <w:t>Никольское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 xml:space="preserve">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w:t>
            </w:r>
            <w:r>
              <w:lastRenderedPageBreak/>
              <w:t>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61"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 xml:space="preserve">Доля населения, изменение размера платы за коммунальные </w:t>
            </w:r>
            <w:r>
              <w:lastRenderedPageBreak/>
              <w:t>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50</w:t>
            </w:r>
          </w:p>
        </w:tc>
        <w:tc>
          <w:tcPr>
            <w:tcW w:w="2098" w:type="dxa"/>
          </w:tcPr>
          <w:p w:rsidR="00A733E4" w:rsidRDefault="00A733E4">
            <w:pPr>
              <w:pStyle w:val="ConsPlusNormal"/>
            </w:pPr>
            <w:r>
              <w:t>Обвинское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 xml:space="preserve">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w:t>
            </w:r>
            <w:r>
              <w:lastRenderedPageBreak/>
              <w:t>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62"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 xml:space="preserve">Доля населения, изменение размера платы за коммунальные </w:t>
            </w:r>
            <w:r>
              <w:lastRenderedPageBreak/>
              <w:t>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 xml:space="preserve">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w:t>
            </w:r>
            <w:r>
              <w:lastRenderedPageBreak/>
              <w:t>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51</w:t>
            </w:r>
          </w:p>
        </w:tc>
        <w:tc>
          <w:tcPr>
            <w:tcW w:w="2098" w:type="dxa"/>
          </w:tcPr>
          <w:p w:rsidR="00A733E4" w:rsidRDefault="00A733E4">
            <w:pPr>
              <w:pStyle w:val="ConsPlusNormal"/>
            </w:pPr>
            <w:r>
              <w:t>Нердвинское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 xml:space="preserve">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w:t>
            </w:r>
            <w:r>
              <w:lastRenderedPageBreak/>
              <w:t>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63"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lastRenderedPageBreak/>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52</w:t>
            </w:r>
          </w:p>
        </w:tc>
        <w:tc>
          <w:tcPr>
            <w:tcW w:w="2098" w:type="dxa"/>
          </w:tcPr>
          <w:p w:rsidR="00A733E4" w:rsidRDefault="00A733E4">
            <w:pPr>
              <w:pStyle w:val="ConsPlusNormal"/>
            </w:pPr>
            <w:r>
              <w:t>Рождественское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 xml:space="preserve">Численность населения, изменение размера платы за коммунальные услуги в отношении которого равно </w:t>
            </w:r>
            <w:r>
              <w:lastRenderedPageBreak/>
              <w:t>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64"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 xml:space="preserve">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w:t>
            </w:r>
            <w:r>
              <w:lastRenderedPageBreak/>
              <w:t>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53</w:t>
            </w:r>
          </w:p>
        </w:tc>
        <w:tc>
          <w:tcPr>
            <w:tcW w:w="2098" w:type="dxa"/>
          </w:tcPr>
          <w:p w:rsidR="00A733E4" w:rsidRDefault="00A733E4">
            <w:pPr>
              <w:pStyle w:val="ConsPlusNormal"/>
            </w:pPr>
            <w:r>
              <w:t>Куединское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 xml:space="preserve">Размер тарифов и темпы изменения тарифов соответствуют тарифам, установленным постановлениями Министерства </w:t>
            </w:r>
            <w:r>
              <w:lastRenderedPageBreak/>
              <w:t>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65"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lastRenderedPageBreak/>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 xml:space="preserve">Доля населения, изменение размера платы за коммунальные услуги в отношении которого более установленного индекса по </w:t>
            </w:r>
            <w:r>
              <w:lastRenderedPageBreak/>
              <w:t>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54</w:t>
            </w:r>
          </w:p>
        </w:tc>
        <w:tc>
          <w:tcPr>
            <w:tcW w:w="2098" w:type="dxa"/>
          </w:tcPr>
          <w:p w:rsidR="00A733E4" w:rsidRDefault="00A733E4">
            <w:pPr>
              <w:pStyle w:val="ConsPlusNormal"/>
            </w:pPr>
            <w:r>
              <w:t>Талмазское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 xml:space="preserve">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w:t>
            </w:r>
            <w:r>
              <w:lastRenderedPageBreak/>
              <w:t>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66"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 xml:space="preserve">Доля населения, изменение размера платы за коммунальные услуги в отношении которого более установленного индекса по </w:t>
            </w:r>
            <w:r>
              <w:lastRenderedPageBreak/>
              <w:t>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55</w:t>
            </w:r>
          </w:p>
        </w:tc>
        <w:tc>
          <w:tcPr>
            <w:tcW w:w="2098" w:type="dxa"/>
          </w:tcPr>
          <w:p w:rsidR="00A733E4" w:rsidRDefault="00A733E4">
            <w:pPr>
              <w:pStyle w:val="ConsPlusNormal"/>
            </w:pPr>
            <w:r>
              <w:t>Федоровское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 xml:space="preserve">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w:t>
            </w:r>
            <w:r>
              <w:lastRenderedPageBreak/>
              <w:t>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67"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 xml:space="preserve">Доля населения, изменение размера платы за коммунальные услуги в отношении которого равно (или менее) установленному </w:t>
            </w:r>
            <w:r>
              <w:lastRenderedPageBreak/>
              <w:t>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 xml:space="preserve">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w:t>
            </w:r>
            <w:r>
              <w:lastRenderedPageBreak/>
              <w:t>Пермского края в размере 5%</w:t>
            </w:r>
          </w:p>
        </w:tc>
      </w:tr>
      <w:tr w:rsidR="00A733E4">
        <w:tc>
          <w:tcPr>
            <w:tcW w:w="567" w:type="dxa"/>
          </w:tcPr>
          <w:p w:rsidR="00A733E4" w:rsidRDefault="00A733E4">
            <w:pPr>
              <w:pStyle w:val="ConsPlusNormal"/>
              <w:jc w:val="center"/>
            </w:pPr>
            <w:r>
              <w:lastRenderedPageBreak/>
              <w:t>56</w:t>
            </w:r>
          </w:p>
        </w:tc>
        <w:tc>
          <w:tcPr>
            <w:tcW w:w="2098" w:type="dxa"/>
          </w:tcPr>
          <w:p w:rsidR="00A733E4" w:rsidRDefault="00A733E4">
            <w:pPr>
              <w:pStyle w:val="ConsPlusNormal"/>
            </w:pPr>
            <w:r>
              <w:t>Бикбардинское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 xml:space="preserve">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w:t>
            </w:r>
            <w:r>
              <w:lastRenderedPageBreak/>
              <w:t>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68"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 xml:space="preserve">Численность населения, изменение размера платы за </w:t>
            </w:r>
            <w:r>
              <w:lastRenderedPageBreak/>
              <w:t>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57</w:t>
            </w:r>
          </w:p>
        </w:tc>
        <w:tc>
          <w:tcPr>
            <w:tcW w:w="2098" w:type="dxa"/>
          </w:tcPr>
          <w:p w:rsidR="00A733E4" w:rsidRDefault="00A733E4">
            <w:pPr>
              <w:pStyle w:val="ConsPlusNormal"/>
            </w:pPr>
            <w:r>
              <w:t>Ошьинское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 xml:space="preserve">Численность населения, изменение размера платы за коммунальные услуги в отношении которого равно установленному предельному индексу, не превышает </w:t>
            </w:r>
            <w:r>
              <w:lastRenderedPageBreak/>
              <w:t>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69"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 xml:space="preserve">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w:t>
            </w:r>
            <w:r>
              <w:lastRenderedPageBreak/>
              <w:t>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58</w:t>
            </w:r>
          </w:p>
        </w:tc>
        <w:tc>
          <w:tcPr>
            <w:tcW w:w="2098" w:type="dxa"/>
          </w:tcPr>
          <w:p w:rsidR="00A733E4" w:rsidRDefault="00A733E4">
            <w:pPr>
              <w:pStyle w:val="ConsPlusNormal"/>
            </w:pPr>
            <w:r>
              <w:t>Большеусинское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 xml:space="preserve">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w:t>
            </w:r>
            <w:r>
              <w:lastRenderedPageBreak/>
              <w:t>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70"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 xml:space="preserve">Численность населения, изменение размера платы за </w:t>
            </w:r>
            <w:r>
              <w:lastRenderedPageBreak/>
              <w:t>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 xml:space="preserve">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w:t>
            </w:r>
            <w:r>
              <w:lastRenderedPageBreak/>
              <w:t>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59</w:t>
            </w:r>
          </w:p>
        </w:tc>
        <w:tc>
          <w:tcPr>
            <w:tcW w:w="2098" w:type="dxa"/>
          </w:tcPr>
          <w:p w:rsidR="00A733E4" w:rsidRDefault="00A733E4">
            <w:pPr>
              <w:pStyle w:val="ConsPlusNormal"/>
            </w:pPr>
            <w:r>
              <w:t>Большекустовское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lastRenderedPageBreak/>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71"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 xml:space="preserve">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w:t>
            </w:r>
            <w:r>
              <w:lastRenderedPageBreak/>
              <w:t>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60</w:t>
            </w:r>
          </w:p>
        </w:tc>
        <w:tc>
          <w:tcPr>
            <w:tcW w:w="2098" w:type="dxa"/>
          </w:tcPr>
          <w:p w:rsidR="00A733E4" w:rsidRDefault="00A733E4">
            <w:pPr>
              <w:pStyle w:val="ConsPlusNormal"/>
            </w:pPr>
            <w:r>
              <w:t>Нижнесавинское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 xml:space="preserve">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w:t>
            </w:r>
            <w:r>
              <w:lastRenderedPageBreak/>
              <w:t>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72"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 xml:space="preserve">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w:t>
            </w:r>
            <w:r>
              <w:lastRenderedPageBreak/>
              <w:t>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61</w:t>
            </w:r>
          </w:p>
        </w:tc>
        <w:tc>
          <w:tcPr>
            <w:tcW w:w="2098" w:type="dxa"/>
          </w:tcPr>
          <w:p w:rsidR="00A733E4" w:rsidRDefault="00A733E4">
            <w:pPr>
              <w:pStyle w:val="ConsPlusNormal"/>
            </w:pPr>
            <w:r>
              <w:t>Большегондырское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 xml:space="preserve">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w:t>
            </w:r>
            <w:r>
              <w:lastRenderedPageBreak/>
              <w:t>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73"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 xml:space="preserve">Численность населения, изменение размера платы за коммунальные услуги в отношении которого более </w:t>
            </w:r>
            <w:r>
              <w:lastRenderedPageBreak/>
              <w:t>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62</w:t>
            </w:r>
          </w:p>
        </w:tc>
        <w:tc>
          <w:tcPr>
            <w:tcW w:w="2098" w:type="dxa"/>
          </w:tcPr>
          <w:p w:rsidR="00A733E4" w:rsidRDefault="00A733E4">
            <w:pPr>
              <w:pStyle w:val="ConsPlusNormal"/>
            </w:pPr>
            <w:r>
              <w:t>Шагиртское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 xml:space="preserve">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w:t>
            </w:r>
            <w:r>
              <w:lastRenderedPageBreak/>
              <w:t>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74"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 xml:space="preserve">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w:t>
            </w:r>
            <w:r>
              <w:lastRenderedPageBreak/>
              <w:t>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63</w:t>
            </w:r>
          </w:p>
        </w:tc>
        <w:tc>
          <w:tcPr>
            <w:tcW w:w="2098" w:type="dxa"/>
          </w:tcPr>
          <w:p w:rsidR="00A733E4" w:rsidRDefault="00A733E4">
            <w:pPr>
              <w:pStyle w:val="ConsPlusNormal"/>
            </w:pPr>
            <w:r>
              <w:t>Голдыревское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 xml:space="preserve">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w:t>
            </w:r>
            <w:r>
              <w:lastRenderedPageBreak/>
              <w:t>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75"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 xml:space="preserve">Численность населения, изменение размера платы за коммунальные услуги в отношении которого равно (или менее) </w:t>
            </w:r>
            <w:r>
              <w:lastRenderedPageBreak/>
              <w:t>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 xml:space="preserve">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w:t>
            </w:r>
            <w:r>
              <w:lastRenderedPageBreak/>
              <w:t>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64</w:t>
            </w:r>
          </w:p>
        </w:tc>
        <w:tc>
          <w:tcPr>
            <w:tcW w:w="2098" w:type="dxa"/>
          </w:tcPr>
          <w:p w:rsidR="00A733E4" w:rsidRDefault="00A733E4">
            <w:pPr>
              <w:pStyle w:val="ConsPlusNormal"/>
            </w:pPr>
            <w:r>
              <w:t>Ергачинское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 xml:space="preserve">Решение об утверждении графика поэтапного равномерного </w:t>
            </w:r>
            <w:r>
              <w:lastRenderedPageBreak/>
              <w:t>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76"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 xml:space="preserve">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w:t>
            </w:r>
            <w:r>
              <w:lastRenderedPageBreak/>
              <w:t>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65</w:t>
            </w:r>
          </w:p>
        </w:tc>
        <w:tc>
          <w:tcPr>
            <w:tcW w:w="2098" w:type="dxa"/>
          </w:tcPr>
          <w:p w:rsidR="00A733E4" w:rsidRDefault="00A733E4">
            <w:pPr>
              <w:pStyle w:val="ConsPlusNormal"/>
            </w:pPr>
            <w:r>
              <w:t>Зарубинское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 xml:space="preserve">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w:t>
            </w:r>
            <w:r>
              <w:lastRenderedPageBreak/>
              <w:t>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77"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 xml:space="preserve">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w:t>
            </w:r>
            <w:r>
              <w:lastRenderedPageBreak/>
              <w:t>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66</w:t>
            </w:r>
          </w:p>
        </w:tc>
        <w:tc>
          <w:tcPr>
            <w:tcW w:w="2098" w:type="dxa"/>
          </w:tcPr>
          <w:p w:rsidR="00A733E4" w:rsidRDefault="00A733E4">
            <w:pPr>
              <w:pStyle w:val="ConsPlusNormal"/>
            </w:pPr>
            <w:r>
              <w:t xml:space="preserve">Калининское </w:t>
            </w:r>
            <w:r>
              <w:lastRenderedPageBreak/>
              <w:t>сельское поселение</w:t>
            </w:r>
          </w:p>
        </w:tc>
        <w:tc>
          <w:tcPr>
            <w:tcW w:w="6350" w:type="dxa"/>
          </w:tcPr>
          <w:p w:rsidR="00A733E4" w:rsidRDefault="00A733E4">
            <w:pPr>
              <w:pStyle w:val="ConsPlusNormal"/>
              <w:jc w:val="both"/>
            </w:pPr>
            <w:r>
              <w:lastRenderedPageBreak/>
              <w:t xml:space="preserve">Набор услуг и тип благоустройства соответствуют наиболее </w:t>
            </w:r>
            <w:r>
              <w:lastRenderedPageBreak/>
              <w:t>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lastRenderedPageBreak/>
              <w:t xml:space="preserve">Решение об утверждении предельного уровня цены на тепловую энергию (мощность), принимаемого в соответствии с Федеральным </w:t>
            </w:r>
            <w:hyperlink r:id="rId78"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 xml:space="preserve">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w:t>
            </w:r>
            <w:r>
              <w:lastRenderedPageBreak/>
              <w:t>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67</w:t>
            </w:r>
          </w:p>
        </w:tc>
        <w:tc>
          <w:tcPr>
            <w:tcW w:w="2098" w:type="dxa"/>
          </w:tcPr>
          <w:p w:rsidR="00A733E4" w:rsidRDefault="00A733E4">
            <w:pPr>
              <w:pStyle w:val="ConsPlusNormal"/>
            </w:pPr>
            <w:r>
              <w:t>Комсомольское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lastRenderedPageBreak/>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79"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 xml:space="preserve">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w:t>
            </w:r>
            <w:r>
              <w:lastRenderedPageBreak/>
              <w:t>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68</w:t>
            </w:r>
          </w:p>
        </w:tc>
        <w:tc>
          <w:tcPr>
            <w:tcW w:w="2098" w:type="dxa"/>
          </w:tcPr>
          <w:p w:rsidR="00A733E4" w:rsidRDefault="00A733E4">
            <w:pPr>
              <w:pStyle w:val="ConsPlusNormal"/>
            </w:pPr>
            <w:r>
              <w:t>Кыласовское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lastRenderedPageBreak/>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80"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 xml:space="preserve">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w:t>
            </w:r>
            <w:r>
              <w:lastRenderedPageBreak/>
              <w:t>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lastRenderedPageBreak/>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69</w:t>
            </w:r>
          </w:p>
        </w:tc>
        <w:tc>
          <w:tcPr>
            <w:tcW w:w="2098" w:type="dxa"/>
          </w:tcPr>
          <w:p w:rsidR="00A733E4" w:rsidRDefault="00A733E4">
            <w:pPr>
              <w:pStyle w:val="ConsPlusNormal"/>
            </w:pPr>
            <w:r>
              <w:t>Ленское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 xml:space="preserve">Решение об утверждении графика поэтапного равномерного доведения предельного уровня цены на тепловую энергию </w:t>
            </w:r>
            <w:r>
              <w:lastRenderedPageBreak/>
              <w:t>(мощность)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81"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 xml:space="preserve">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w:t>
            </w:r>
            <w:r>
              <w:lastRenderedPageBreak/>
              <w:t>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70</w:t>
            </w:r>
          </w:p>
        </w:tc>
        <w:tc>
          <w:tcPr>
            <w:tcW w:w="2098" w:type="dxa"/>
          </w:tcPr>
          <w:p w:rsidR="00A733E4" w:rsidRDefault="00A733E4">
            <w:pPr>
              <w:pStyle w:val="ConsPlusNormal"/>
            </w:pPr>
            <w:r>
              <w:t>Мазунинское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 xml:space="preserve">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w:t>
            </w:r>
            <w:r>
              <w:lastRenderedPageBreak/>
              <w:t>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82"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lastRenderedPageBreak/>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71</w:t>
            </w:r>
          </w:p>
        </w:tc>
        <w:tc>
          <w:tcPr>
            <w:tcW w:w="2098" w:type="dxa"/>
          </w:tcPr>
          <w:p w:rsidR="00A733E4" w:rsidRDefault="00A733E4">
            <w:pPr>
              <w:pStyle w:val="ConsPlusNormal"/>
            </w:pPr>
            <w:r>
              <w:t>Моховское сельское поселение</w:t>
            </w:r>
          </w:p>
        </w:tc>
        <w:tc>
          <w:tcPr>
            <w:tcW w:w="6350" w:type="dxa"/>
          </w:tcPr>
          <w:p w:rsidR="00A733E4" w:rsidRDefault="00A733E4">
            <w:pPr>
              <w:pStyle w:val="ConsPlusNormal"/>
              <w:jc w:val="both"/>
            </w:pPr>
            <w:r>
              <w:t xml:space="preserve">Набор услуг и тип благоустройства соответствуют наиболее невыгодному с точки зрения роста набору коммунальных услуг и </w:t>
            </w:r>
            <w:r>
              <w:lastRenderedPageBreak/>
              <w:t>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w:t>
            </w:r>
            <w:r>
              <w:lastRenderedPageBreak/>
              <w:t xml:space="preserve">энергию (мощность), принимаемого в соответствии с Федеральным </w:t>
            </w:r>
            <w:hyperlink r:id="rId83"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 xml:space="preserve">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w:t>
            </w:r>
            <w:r>
              <w:lastRenderedPageBreak/>
              <w:t>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72</w:t>
            </w:r>
          </w:p>
        </w:tc>
        <w:tc>
          <w:tcPr>
            <w:tcW w:w="2098" w:type="dxa"/>
          </w:tcPr>
          <w:p w:rsidR="00A733E4" w:rsidRDefault="00A733E4">
            <w:pPr>
              <w:pStyle w:val="ConsPlusNormal"/>
            </w:pPr>
            <w:r>
              <w:t>Насадское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 xml:space="preserve">Доля населения, изменение размера платы за коммунальные </w:t>
            </w:r>
            <w:r>
              <w:lastRenderedPageBreak/>
              <w:t>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84"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 xml:space="preserve">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w:t>
            </w:r>
            <w:r>
              <w:lastRenderedPageBreak/>
              <w:t>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73</w:t>
            </w:r>
          </w:p>
        </w:tc>
        <w:tc>
          <w:tcPr>
            <w:tcW w:w="2098" w:type="dxa"/>
          </w:tcPr>
          <w:p w:rsidR="00A733E4" w:rsidRDefault="00A733E4">
            <w:pPr>
              <w:pStyle w:val="ConsPlusNormal"/>
            </w:pPr>
            <w:r>
              <w:t>Неволинское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 xml:space="preserve">Объемы и (или) нормативы потребления коммунальных услуг </w:t>
            </w:r>
            <w:r>
              <w:lastRenderedPageBreak/>
              <w:t>(нормативы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85"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 xml:space="preserve">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w:t>
            </w:r>
            <w:r>
              <w:lastRenderedPageBreak/>
              <w:t>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 xml:space="preserve">Совокупная сумма вносимой гражданами муниципального </w:t>
            </w:r>
            <w:r>
              <w:lastRenderedPageBreak/>
              <w:t>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74</w:t>
            </w:r>
          </w:p>
        </w:tc>
        <w:tc>
          <w:tcPr>
            <w:tcW w:w="2098" w:type="dxa"/>
          </w:tcPr>
          <w:p w:rsidR="00A733E4" w:rsidRDefault="00A733E4">
            <w:pPr>
              <w:pStyle w:val="ConsPlusNormal"/>
            </w:pPr>
            <w:r>
              <w:t>Плехановское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 xml:space="preserve">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w:t>
            </w:r>
            <w:r>
              <w:lastRenderedPageBreak/>
              <w:t>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86"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 xml:space="preserve">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w:t>
            </w:r>
            <w:r>
              <w:lastRenderedPageBreak/>
              <w:t>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75</w:t>
            </w:r>
          </w:p>
        </w:tc>
        <w:tc>
          <w:tcPr>
            <w:tcW w:w="2098" w:type="dxa"/>
          </w:tcPr>
          <w:p w:rsidR="00A733E4" w:rsidRDefault="00A733E4">
            <w:pPr>
              <w:pStyle w:val="ConsPlusNormal"/>
            </w:pPr>
            <w:r>
              <w:t>Сергинское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lastRenderedPageBreak/>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87"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 xml:space="preserve">Численность населения, изменение размера платы за </w:t>
            </w:r>
            <w:r>
              <w:lastRenderedPageBreak/>
              <w:t>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76</w:t>
            </w:r>
          </w:p>
        </w:tc>
        <w:tc>
          <w:tcPr>
            <w:tcW w:w="2098" w:type="dxa"/>
          </w:tcPr>
          <w:p w:rsidR="00A733E4" w:rsidRDefault="00A733E4">
            <w:pPr>
              <w:pStyle w:val="ConsPlusNormal"/>
            </w:pPr>
            <w:r>
              <w:t>Троельжанское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lastRenderedPageBreak/>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w:t>
            </w:r>
            <w:r>
              <w:lastRenderedPageBreak/>
              <w:t xml:space="preserve">Федеральным </w:t>
            </w:r>
            <w:hyperlink r:id="rId88"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lastRenderedPageBreak/>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77</w:t>
            </w:r>
          </w:p>
        </w:tc>
        <w:tc>
          <w:tcPr>
            <w:tcW w:w="2098" w:type="dxa"/>
          </w:tcPr>
          <w:p w:rsidR="00A733E4" w:rsidRDefault="00A733E4">
            <w:pPr>
              <w:pStyle w:val="ConsPlusNormal"/>
            </w:pPr>
            <w:r>
              <w:t>Усть-Турское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 xml:space="preserve">Доля населения, изменение размера платы за коммунальные услуги в отношении которого равно установленному </w:t>
            </w:r>
            <w:r>
              <w:lastRenderedPageBreak/>
              <w:t>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89"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lastRenderedPageBreak/>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78</w:t>
            </w:r>
          </w:p>
        </w:tc>
        <w:tc>
          <w:tcPr>
            <w:tcW w:w="2098" w:type="dxa"/>
          </w:tcPr>
          <w:p w:rsidR="00A733E4" w:rsidRDefault="00A733E4">
            <w:pPr>
              <w:pStyle w:val="ConsPlusNormal"/>
            </w:pPr>
            <w:r>
              <w:t>Филипповское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 xml:space="preserve">Объемы и (или) нормативы потребления коммунальных услуг (нормативы накопления твердых коммунальных отходов), </w:t>
            </w:r>
            <w:r>
              <w:lastRenderedPageBreak/>
              <w:t>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90"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lastRenderedPageBreak/>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 xml:space="preserve">Совокупная сумма вносимой гражданами муниципального образования платы за коммунальные услуги в каждом месяце не </w:t>
            </w:r>
            <w:r>
              <w:lastRenderedPageBreak/>
              <w:t>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79</w:t>
            </w:r>
          </w:p>
        </w:tc>
        <w:tc>
          <w:tcPr>
            <w:tcW w:w="2098" w:type="dxa"/>
          </w:tcPr>
          <w:p w:rsidR="00A733E4" w:rsidRDefault="00A733E4">
            <w:pPr>
              <w:pStyle w:val="ConsPlusNormal"/>
            </w:pPr>
            <w:r>
              <w:t>Шадейское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 xml:space="preserve">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w:t>
            </w:r>
            <w:r>
              <w:lastRenderedPageBreak/>
              <w:t>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91"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 xml:space="preserve">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w:t>
            </w:r>
            <w:r>
              <w:lastRenderedPageBreak/>
              <w:t>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80</w:t>
            </w:r>
          </w:p>
        </w:tc>
        <w:tc>
          <w:tcPr>
            <w:tcW w:w="2098" w:type="dxa"/>
          </w:tcPr>
          <w:p w:rsidR="00A733E4" w:rsidRDefault="00A733E4">
            <w:pPr>
              <w:pStyle w:val="ConsPlusNormal"/>
            </w:pPr>
            <w:r>
              <w:t>Бершетское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 xml:space="preserve">Численность населения, изменение размера платы за </w:t>
            </w:r>
            <w:r>
              <w:lastRenderedPageBreak/>
              <w:t>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92"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 xml:space="preserve">Численность населения, изменение размера платы за коммунальные услуги в отношении которого более </w:t>
            </w:r>
            <w:r>
              <w:lastRenderedPageBreak/>
              <w:t>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81</w:t>
            </w:r>
          </w:p>
        </w:tc>
        <w:tc>
          <w:tcPr>
            <w:tcW w:w="2098" w:type="dxa"/>
          </w:tcPr>
          <w:p w:rsidR="00A733E4" w:rsidRDefault="00A733E4">
            <w:pPr>
              <w:pStyle w:val="ConsPlusNormal"/>
            </w:pPr>
            <w:r>
              <w:t>Гамовское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 xml:space="preserve">Размер тарифов и темпы изменения тарифов соответствуют </w:t>
            </w:r>
            <w:r>
              <w:lastRenderedPageBreak/>
              <w:t>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93" w:history="1">
              <w:r>
                <w:rPr>
                  <w:color w:val="0000FF"/>
                </w:rPr>
                <w:t>законом</w:t>
              </w:r>
            </w:hyperlink>
            <w:r>
              <w:t xml:space="preserve"> от 27 июля 2010 г. N 190-ФЗ "О </w:t>
            </w:r>
            <w:r>
              <w:lastRenderedPageBreak/>
              <w:t>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 xml:space="preserve">Доля населения, изменение размера платы за коммунальные </w:t>
            </w:r>
            <w:r>
              <w:lastRenderedPageBreak/>
              <w:t>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82</w:t>
            </w:r>
          </w:p>
        </w:tc>
        <w:tc>
          <w:tcPr>
            <w:tcW w:w="2098" w:type="dxa"/>
          </w:tcPr>
          <w:p w:rsidR="00A733E4" w:rsidRDefault="00A733E4">
            <w:pPr>
              <w:pStyle w:val="ConsPlusNormal"/>
            </w:pPr>
            <w:r>
              <w:t>Двуреченское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 xml:space="preserve">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w:t>
            </w:r>
            <w:r>
              <w:lastRenderedPageBreak/>
              <w:t>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94"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 xml:space="preserve">Доля населения, изменение размера платы за коммунальные </w:t>
            </w:r>
            <w:r>
              <w:lastRenderedPageBreak/>
              <w:t>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83</w:t>
            </w:r>
          </w:p>
        </w:tc>
        <w:tc>
          <w:tcPr>
            <w:tcW w:w="2098" w:type="dxa"/>
          </w:tcPr>
          <w:p w:rsidR="00A733E4" w:rsidRDefault="00A733E4">
            <w:pPr>
              <w:pStyle w:val="ConsPlusNormal"/>
            </w:pPr>
            <w:r>
              <w:t>Заболотское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 xml:space="preserve">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w:t>
            </w:r>
            <w:r>
              <w:lastRenderedPageBreak/>
              <w:t>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95"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 xml:space="preserve">Доля населения, изменение размера платы за коммунальные </w:t>
            </w:r>
            <w:r>
              <w:lastRenderedPageBreak/>
              <w:t>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 xml:space="preserve">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w:t>
            </w:r>
            <w:r>
              <w:lastRenderedPageBreak/>
              <w:t>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84</w:t>
            </w:r>
          </w:p>
        </w:tc>
        <w:tc>
          <w:tcPr>
            <w:tcW w:w="2098" w:type="dxa"/>
          </w:tcPr>
          <w:p w:rsidR="00A733E4" w:rsidRDefault="00A733E4">
            <w:pPr>
              <w:pStyle w:val="ConsPlusNormal"/>
            </w:pPr>
            <w:r>
              <w:t>Кондратовское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 xml:space="preserve">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w:t>
            </w:r>
            <w:r>
              <w:lastRenderedPageBreak/>
              <w:t>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96"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lastRenderedPageBreak/>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85</w:t>
            </w:r>
          </w:p>
        </w:tc>
        <w:tc>
          <w:tcPr>
            <w:tcW w:w="2098" w:type="dxa"/>
          </w:tcPr>
          <w:p w:rsidR="00A733E4" w:rsidRDefault="00A733E4">
            <w:pPr>
              <w:pStyle w:val="ConsPlusNormal"/>
            </w:pPr>
            <w:r>
              <w:t>Кукуштанское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 xml:space="preserve">Численность населения, изменение размера платы за коммунальные услуги в отношении которого равно </w:t>
            </w:r>
            <w:r>
              <w:lastRenderedPageBreak/>
              <w:t>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97"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 xml:space="preserve">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w:t>
            </w:r>
            <w:r>
              <w:lastRenderedPageBreak/>
              <w:t>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86</w:t>
            </w:r>
          </w:p>
        </w:tc>
        <w:tc>
          <w:tcPr>
            <w:tcW w:w="2098" w:type="dxa"/>
          </w:tcPr>
          <w:p w:rsidR="00A733E4" w:rsidRDefault="00A733E4">
            <w:pPr>
              <w:pStyle w:val="ConsPlusNormal"/>
            </w:pPr>
            <w:r>
              <w:t>Култаевское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 xml:space="preserve">Размер тарифов и темпы изменения тарифов соответствуют тарифам, установленным постановлениями Министерства </w:t>
            </w:r>
            <w:r>
              <w:lastRenderedPageBreak/>
              <w:t>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98"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lastRenderedPageBreak/>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 xml:space="preserve">Доля населения, изменение размера платы за коммунальные услуги в отношении которого более установленного индекса по </w:t>
            </w:r>
            <w:r>
              <w:lastRenderedPageBreak/>
              <w:t>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87</w:t>
            </w:r>
          </w:p>
        </w:tc>
        <w:tc>
          <w:tcPr>
            <w:tcW w:w="2098" w:type="dxa"/>
          </w:tcPr>
          <w:p w:rsidR="00A733E4" w:rsidRDefault="00A733E4">
            <w:pPr>
              <w:pStyle w:val="ConsPlusNormal"/>
            </w:pPr>
            <w:r>
              <w:t>Лобановское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 xml:space="preserve">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w:t>
            </w:r>
            <w:r>
              <w:lastRenderedPageBreak/>
              <w:t>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99"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 xml:space="preserve">Доля населения, изменение размера платы за коммунальные услуги в отношении которого более установленного индекса по </w:t>
            </w:r>
            <w:r>
              <w:lastRenderedPageBreak/>
              <w:t>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88</w:t>
            </w:r>
          </w:p>
        </w:tc>
        <w:tc>
          <w:tcPr>
            <w:tcW w:w="2098" w:type="dxa"/>
          </w:tcPr>
          <w:p w:rsidR="00A733E4" w:rsidRDefault="00A733E4">
            <w:pPr>
              <w:pStyle w:val="ConsPlusNormal"/>
            </w:pPr>
            <w:r>
              <w:t>Пальниковское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 xml:space="preserve">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w:t>
            </w:r>
            <w:r>
              <w:lastRenderedPageBreak/>
              <w:t>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100"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 xml:space="preserve">Доля населения, изменение размера платы за коммунальные услуги в отношении которого равно (или менее) установленному </w:t>
            </w:r>
            <w:r>
              <w:lastRenderedPageBreak/>
              <w:t>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 xml:space="preserve">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w:t>
            </w:r>
            <w:r>
              <w:lastRenderedPageBreak/>
              <w:t>Пермского края в размере 5%</w:t>
            </w:r>
          </w:p>
        </w:tc>
      </w:tr>
      <w:tr w:rsidR="00A733E4">
        <w:tc>
          <w:tcPr>
            <w:tcW w:w="567" w:type="dxa"/>
          </w:tcPr>
          <w:p w:rsidR="00A733E4" w:rsidRDefault="00A733E4">
            <w:pPr>
              <w:pStyle w:val="ConsPlusNormal"/>
              <w:jc w:val="center"/>
            </w:pPr>
            <w:r>
              <w:lastRenderedPageBreak/>
              <w:t>89</w:t>
            </w:r>
          </w:p>
        </w:tc>
        <w:tc>
          <w:tcPr>
            <w:tcW w:w="2098" w:type="dxa"/>
          </w:tcPr>
          <w:p w:rsidR="00A733E4" w:rsidRDefault="00A733E4">
            <w:pPr>
              <w:pStyle w:val="ConsPlusNormal"/>
            </w:pPr>
            <w:r>
              <w:t>Платошинское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 xml:space="preserve">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w:t>
            </w:r>
            <w:r>
              <w:lastRenderedPageBreak/>
              <w:t>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101"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 xml:space="preserve">Численность населения, изменение размера платы за </w:t>
            </w:r>
            <w:r>
              <w:lastRenderedPageBreak/>
              <w:t>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90</w:t>
            </w:r>
          </w:p>
        </w:tc>
        <w:tc>
          <w:tcPr>
            <w:tcW w:w="2098" w:type="dxa"/>
          </w:tcPr>
          <w:p w:rsidR="00A733E4" w:rsidRDefault="00A733E4">
            <w:pPr>
              <w:pStyle w:val="ConsPlusNormal"/>
            </w:pPr>
            <w:r>
              <w:t>Савинское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 xml:space="preserve">Численность населения, изменение размера платы за коммунальные услуги в отношении которого равно установленному предельному индексу, не превышает </w:t>
            </w:r>
            <w:r>
              <w:lastRenderedPageBreak/>
              <w:t>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102"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 xml:space="preserve">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w:t>
            </w:r>
            <w:r>
              <w:lastRenderedPageBreak/>
              <w:t>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91</w:t>
            </w:r>
          </w:p>
        </w:tc>
        <w:tc>
          <w:tcPr>
            <w:tcW w:w="2098" w:type="dxa"/>
          </w:tcPr>
          <w:p w:rsidR="00A733E4" w:rsidRDefault="00A733E4">
            <w:pPr>
              <w:pStyle w:val="ConsPlusNormal"/>
            </w:pPr>
            <w:r>
              <w:t>Сылвенское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 xml:space="preserve">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w:t>
            </w:r>
            <w:r>
              <w:lastRenderedPageBreak/>
              <w:t>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103"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 xml:space="preserve">Численность населения, изменение размера платы за </w:t>
            </w:r>
            <w:r>
              <w:lastRenderedPageBreak/>
              <w:t>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 xml:space="preserve">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w:t>
            </w:r>
            <w:r>
              <w:lastRenderedPageBreak/>
              <w:t>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92</w:t>
            </w:r>
          </w:p>
        </w:tc>
        <w:tc>
          <w:tcPr>
            <w:tcW w:w="2098" w:type="dxa"/>
          </w:tcPr>
          <w:p w:rsidR="00A733E4" w:rsidRDefault="00A733E4">
            <w:pPr>
              <w:pStyle w:val="ConsPlusNormal"/>
            </w:pPr>
            <w:r>
              <w:t>Усть-Качкинское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lastRenderedPageBreak/>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104"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 xml:space="preserve">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w:t>
            </w:r>
            <w:r>
              <w:lastRenderedPageBreak/>
              <w:t>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93</w:t>
            </w:r>
          </w:p>
        </w:tc>
        <w:tc>
          <w:tcPr>
            <w:tcW w:w="2098" w:type="dxa"/>
          </w:tcPr>
          <w:p w:rsidR="00A733E4" w:rsidRDefault="00A733E4">
            <w:pPr>
              <w:pStyle w:val="ConsPlusNormal"/>
            </w:pPr>
            <w:r>
              <w:t>Фроловское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 xml:space="preserve">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w:t>
            </w:r>
            <w:r>
              <w:lastRenderedPageBreak/>
              <w:t>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105"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 xml:space="preserve">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w:t>
            </w:r>
            <w:r>
              <w:lastRenderedPageBreak/>
              <w:t>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94</w:t>
            </w:r>
          </w:p>
        </w:tc>
        <w:tc>
          <w:tcPr>
            <w:tcW w:w="2098" w:type="dxa"/>
          </w:tcPr>
          <w:p w:rsidR="00A733E4" w:rsidRDefault="00A733E4">
            <w:pPr>
              <w:pStyle w:val="ConsPlusNormal"/>
            </w:pPr>
            <w:r>
              <w:t>Хохловское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 xml:space="preserve">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w:t>
            </w:r>
            <w:r>
              <w:lastRenderedPageBreak/>
              <w:t>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106"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 xml:space="preserve">Численность населения, изменение размера платы за коммунальные услуги в отношении которого более </w:t>
            </w:r>
            <w:r>
              <w:lastRenderedPageBreak/>
              <w:t>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95</w:t>
            </w:r>
          </w:p>
        </w:tc>
        <w:tc>
          <w:tcPr>
            <w:tcW w:w="2098" w:type="dxa"/>
          </w:tcPr>
          <w:p w:rsidR="00A733E4" w:rsidRDefault="00A733E4">
            <w:pPr>
              <w:pStyle w:val="ConsPlusNormal"/>
            </w:pPr>
            <w:r>
              <w:t>Юговское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 xml:space="preserve">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w:t>
            </w:r>
            <w:r>
              <w:lastRenderedPageBreak/>
              <w:t>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107"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 xml:space="preserve">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w:t>
            </w:r>
            <w:r>
              <w:lastRenderedPageBreak/>
              <w:t>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96</w:t>
            </w:r>
          </w:p>
        </w:tc>
        <w:tc>
          <w:tcPr>
            <w:tcW w:w="2098" w:type="dxa"/>
          </w:tcPr>
          <w:p w:rsidR="00A733E4" w:rsidRDefault="00A733E4">
            <w:pPr>
              <w:pStyle w:val="ConsPlusNormal"/>
            </w:pPr>
            <w:r>
              <w:t>Юго-Камское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 xml:space="preserve">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w:t>
            </w:r>
            <w:r>
              <w:lastRenderedPageBreak/>
              <w:t>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108"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 xml:space="preserve">Численность населения, изменение размера платы за коммунальные услуги в отношении которого равно (или менее) </w:t>
            </w:r>
            <w:r>
              <w:lastRenderedPageBreak/>
              <w:t>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 xml:space="preserve">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w:t>
            </w:r>
            <w:r>
              <w:lastRenderedPageBreak/>
              <w:t>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97</w:t>
            </w:r>
          </w:p>
        </w:tc>
        <w:tc>
          <w:tcPr>
            <w:tcW w:w="2098" w:type="dxa"/>
          </w:tcPr>
          <w:p w:rsidR="00A733E4" w:rsidRDefault="00A733E4">
            <w:pPr>
              <w:pStyle w:val="ConsPlusNormal"/>
            </w:pPr>
            <w:r>
              <w:t>Сивинское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 xml:space="preserve">Решение об утверждении графика поэтапного равномерного </w:t>
            </w:r>
            <w:r>
              <w:lastRenderedPageBreak/>
              <w:t>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109"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 xml:space="preserve">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w:t>
            </w:r>
            <w:r>
              <w:lastRenderedPageBreak/>
              <w:t>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98</w:t>
            </w:r>
          </w:p>
        </w:tc>
        <w:tc>
          <w:tcPr>
            <w:tcW w:w="2098" w:type="dxa"/>
          </w:tcPr>
          <w:p w:rsidR="00A733E4" w:rsidRDefault="00A733E4">
            <w:pPr>
              <w:pStyle w:val="ConsPlusNormal"/>
            </w:pPr>
            <w:r>
              <w:t>Бубинское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 xml:space="preserve">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w:t>
            </w:r>
            <w:r>
              <w:lastRenderedPageBreak/>
              <w:t>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110"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 xml:space="preserve">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w:t>
            </w:r>
            <w:r>
              <w:lastRenderedPageBreak/>
              <w:t>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99</w:t>
            </w:r>
          </w:p>
        </w:tc>
        <w:tc>
          <w:tcPr>
            <w:tcW w:w="2098" w:type="dxa"/>
          </w:tcPr>
          <w:p w:rsidR="00A733E4" w:rsidRDefault="00A733E4">
            <w:pPr>
              <w:pStyle w:val="ConsPlusNormal"/>
            </w:pPr>
            <w:r>
              <w:t xml:space="preserve">Екатерининское </w:t>
            </w:r>
            <w:r>
              <w:lastRenderedPageBreak/>
              <w:t>сельское поселение</w:t>
            </w:r>
          </w:p>
        </w:tc>
        <w:tc>
          <w:tcPr>
            <w:tcW w:w="6350" w:type="dxa"/>
          </w:tcPr>
          <w:p w:rsidR="00A733E4" w:rsidRDefault="00A733E4">
            <w:pPr>
              <w:pStyle w:val="ConsPlusNormal"/>
              <w:jc w:val="both"/>
            </w:pPr>
            <w:r>
              <w:lastRenderedPageBreak/>
              <w:t xml:space="preserve">Набор услуг и тип благоустройства соответствуют наиболее </w:t>
            </w:r>
            <w:r>
              <w:lastRenderedPageBreak/>
              <w:t>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lastRenderedPageBreak/>
              <w:t xml:space="preserve">Решение об утверждении предельного уровня цены на тепловую энергию (мощность), принимаемого в соответствии с Федеральным </w:t>
            </w:r>
            <w:hyperlink r:id="rId111"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 xml:space="preserve">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w:t>
            </w:r>
            <w:r>
              <w:lastRenderedPageBreak/>
              <w:t>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100</w:t>
            </w:r>
          </w:p>
        </w:tc>
        <w:tc>
          <w:tcPr>
            <w:tcW w:w="2098" w:type="dxa"/>
          </w:tcPr>
          <w:p w:rsidR="00A733E4" w:rsidRDefault="00A733E4">
            <w:pPr>
              <w:pStyle w:val="ConsPlusNormal"/>
            </w:pPr>
            <w:r>
              <w:t>Северокоммунарское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lastRenderedPageBreak/>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112"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 xml:space="preserve">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w:t>
            </w:r>
            <w:r>
              <w:lastRenderedPageBreak/>
              <w:t>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101</w:t>
            </w:r>
          </w:p>
        </w:tc>
        <w:tc>
          <w:tcPr>
            <w:tcW w:w="2098" w:type="dxa"/>
          </w:tcPr>
          <w:p w:rsidR="00A733E4" w:rsidRDefault="00A733E4">
            <w:pPr>
              <w:pStyle w:val="ConsPlusNormal"/>
            </w:pPr>
            <w:r>
              <w:t>Частинское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lastRenderedPageBreak/>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113"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 xml:space="preserve">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w:t>
            </w:r>
            <w:r>
              <w:lastRenderedPageBreak/>
              <w:t>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lastRenderedPageBreak/>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102</w:t>
            </w:r>
          </w:p>
        </w:tc>
        <w:tc>
          <w:tcPr>
            <w:tcW w:w="2098" w:type="dxa"/>
          </w:tcPr>
          <w:p w:rsidR="00A733E4" w:rsidRDefault="00A733E4">
            <w:pPr>
              <w:pStyle w:val="ConsPlusNormal"/>
            </w:pPr>
            <w:r>
              <w:t>Бабкинское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 xml:space="preserve">Решение об утверждении графика поэтапного равномерного доведения предельного уровня цены на тепловую энергию </w:t>
            </w:r>
            <w:r>
              <w:lastRenderedPageBreak/>
              <w:t>(мощность)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114"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 xml:space="preserve">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w:t>
            </w:r>
            <w:r>
              <w:lastRenderedPageBreak/>
              <w:t>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103</w:t>
            </w:r>
          </w:p>
        </w:tc>
        <w:tc>
          <w:tcPr>
            <w:tcW w:w="2098" w:type="dxa"/>
          </w:tcPr>
          <w:p w:rsidR="00A733E4" w:rsidRDefault="00A733E4">
            <w:pPr>
              <w:pStyle w:val="ConsPlusNormal"/>
            </w:pPr>
            <w:r>
              <w:t>Ножовское сельское поселение</w:t>
            </w:r>
          </w:p>
        </w:tc>
        <w:tc>
          <w:tcPr>
            <w:tcW w:w="6350" w:type="dxa"/>
          </w:tcPr>
          <w:p w:rsidR="00A733E4" w:rsidRDefault="00A733E4">
            <w:pPr>
              <w:pStyle w:val="ConsPlusNormal"/>
              <w:jc w:val="both"/>
            </w:pPr>
            <w:r>
              <w:t>Набор услуг и тип благоустройства соответствуют наиболее невыгодному с точки зрения роста набору коммунальных услуг и 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 xml:space="preserve">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w:t>
            </w:r>
            <w:r>
              <w:lastRenderedPageBreak/>
              <w:t>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энергию (мощность), принимаемого в соответствии с Федеральным </w:t>
            </w:r>
            <w:hyperlink r:id="rId115"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lastRenderedPageBreak/>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r w:rsidR="00A733E4">
        <w:tc>
          <w:tcPr>
            <w:tcW w:w="567" w:type="dxa"/>
          </w:tcPr>
          <w:p w:rsidR="00A733E4" w:rsidRDefault="00A733E4">
            <w:pPr>
              <w:pStyle w:val="ConsPlusNormal"/>
              <w:jc w:val="center"/>
            </w:pPr>
            <w:r>
              <w:lastRenderedPageBreak/>
              <w:t>104</w:t>
            </w:r>
          </w:p>
        </w:tc>
        <w:tc>
          <w:tcPr>
            <w:tcW w:w="2098" w:type="dxa"/>
          </w:tcPr>
          <w:p w:rsidR="00A733E4" w:rsidRDefault="00A733E4">
            <w:pPr>
              <w:pStyle w:val="ConsPlusNormal"/>
            </w:pPr>
            <w:r>
              <w:t>Шабуровское сельское поселение</w:t>
            </w:r>
          </w:p>
        </w:tc>
        <w:tc>
          <w:tcPr>
            <w:tcW w:w="6350" w:type="dxa"/>
          </w:tcPr>
          <w:p w:rsidR="00A733E4" w:rsidRDefault="00A733E4">
            <w:pPr>
              <w:pStyle w:val="ConsPlusNormal"/>
              <w:jc w:val="both"/>
            </w:pPr>
            <w:r>
              <w:t xml:space="preserve">Набор услуг и тип благоустройства соответствуют наиболее невыгодному с точки зрения роста набору коммунальных услуг и </w:t>
            </w:r>
            <w:r>
              <w:lastRenderedPageBreak/>
              <w:t>типу благоустройства.</w:t>
            </w:r>
          </w:p>
          <w:p w:rsidR="00A733E4" w:rsidRDefault="00A733E4">
            <w:pPr>
              <w:pStyle w:val="ConsPlusNormal"/>
              <w:jc w:val="both"/>
            </w:pPr>
            <w:r>
              <w:t>Размер тарифов и темпы изменения тарифов соответствуют тарифам, установленным постановлениями Министерства тарифного регулирования и энергетики Пермского края с учетом параметров прогноза социально-экономического развития Российской Федерации до 2024 года.</w:t>
            </w:r>
          </w:p>
          <w:p w:rsidR="00A733E4" w:rsidRDefault="00A733E4">
            <w:pPr>
              <w:pStyle w:val="ConsPlusNormal"/>
              <w:jc w:val="both"/>
            </w:pPr>
            <w:proofErr w:type="gramStart"/>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соответствуют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roofErr w:type="gramEnd"/>
          </w:p>
          <w:p w:rsidR="00A733E4" w:rsidRDefault="00A733E4">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индексу,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установленному предельному индексу,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не требуется.</w:t>
            </w:r>
            <w:proofErr w:type="gramEnd"/>
          </w:p>
          <w:p w:rsidR="00A733E4" w:rsidRDefault="00A733E4">
            <w:pPr>
              <w:pStyle w:val="ConsPlusNormal"/>
              <w:jc w:val="both"/>
            </w:pPr>
            <w:r>
              <w:t xml:space="preserve">Решение об утверждении предельного уровня цены на тепловую </w:t>
            </w:r>
            <w:r>
              <w:lastRenderedPageBreak/>
              <w:t xml:space="preserve">энергию (мощность), принимаемого в соответствии с Федеральным </w:t>
            </w:r>
            <w:hyperlink r:id="rId116" w:history="1">
              <w:r>
                <w:rPr>
                  <w:color w:val="0000FF"/>
                </w:rPr>
                <w:t>законом</w:t>
              </w:r>
            </w:hyperlink>
            <w:r>
              <w:t xml:space="preserve"> от 27 июля 2010 г. N 190-ФЗ "О теплоснабжении", не требуется.</w:t>
            </w:r>
          </w:p>
          <w:p w:rsidR="00A733E4" w:rsidRDefault="00A733E4">
            <w:pPr>
              <w:pStyle w:val="ConsPlusNormal"/>
              <w:jc w:val="both"/>
            </w:pPr>
            <w:r>
              <w:t>Численность населения, изменение размера платы за коммунальные услуги в отношении которого равно (или менее) установленному индексу по Пермскому краю, не превышает численности населения муниципального образования согласно 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равно (или менее) установленному индексу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proofErr w:type="gramStart"/>
            <w:r>
              <w:t>Численность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численности населения муниципального образования согласно данным Федеральной службы государственной статистики.</w:t>
            </w:r>
            <w:proofErr w:type="gramEnd"/>
          </w:p>
          <w:p w:rsidR="00A733E4" w:rsidRDefault="00A733E4">
            <w:pPr>
              <w:pStyle w:val="ConsPlusNormal"/>
              <w:jc w:val="both"/>
            </w:pPr>
            <w:proofErr w:type="gramStart"/>
            <w:r>
              <w:t>Доля населения, изменение размера платы за коммунальные услуги в отношении которого более установленного индекса по Пермскому краю, но менее (или равно) установленного предельного индекса, превышающего установленный индекс по Пермскому краю не более чем на величину отклонения по Пермскому краю, не превышает 100% от общей численности населения муниципального образования и 5% от общей численности населения Пермского края.</w:t>
            </w:r>
            <w:proofErr w:type="gramEnd"/>
          </w:p>
          <w:p w:rsidR="00A733E4" w:rsidRDefault="00A733E4">
            <w:pPr>
              <w:pStyle w:val="ConsPlusNormal"/>
              <w:jc w:val="both"/>
            </w:pPr>
            <w:r>
              <w:t xml:space="preserve">Численность населения, изменение размера платы за коммунальные услуги в отношении которого более установленного индекса по Пермскому краю, не превышает численности населения муниципального образования согласно </w:t>
            </w:r>
            <w:r>
              <w:lastRenderedPageBreak/>
              <w:t>данным Федеральной службы государственной статистики.</w:t>
            </w:r>
          </w:p>
          <w:p w:rsidR="00A733E4" w:rsidRDefault="00A733E4">
            <w:pPr>
              <w:pStyle w:val="ConsPlusNormal"/>
              <w:jc w:val="both"/>
            </w:pPr>
            <w:r>
              <w:t>Доля населения, изменение размера платы за коммунальные услуги в отношении которого более установленного индекса по Пермскому краю, не превышает 100% от общей численности населения муниципального образования и 5% от общей численности населения Пермского края.</w:t>
            </w:r>
          </w:p>
          <w:p w:rsidR="00A733E4" w:rsidRDefault="00A733E4">
            <w:pPr>
              <w:pStyle w:val="ConsPlusNormal"/>
              <w:jc w:val="both"/>
            </w:pPr>
            <w:r>
              <w:t>Совокупная сумма вносимой гражданами муниципального образования платы за коммунальные услуги в каждом месяце не превысит размер платы, вносимой гражданами в рамках утвержденного предельного индекса, установленного для Пермского края в размере 5%</w:t>
            </w:r>
          </w:p>
        </w:tc>
      </w:tr>
    </w:tbl>
    <w:p w:rsidR="00A733E4" w:rsidRDefault="00A733E4">
      <w:pPr>
        <w:pStyle w:val="ConsPlusNormal"/>
        <w:jc w:val="both"/>
      </w:pPr>
    </w:p>
    <w:p w:rsidR="00A733E4" w:rsidRDefault="00A733E4">
      <w:pPr>
        <w:pStyle w:val="ConsPlusNormal"/>
        <w:jc w:val="both"/>
      </w:pPr>
    </w:p>
    <w:p w:rsidR="00A733E4" w:rsidRDefault="00A733E4">
      <w:pPr>
        <w:pStyle w:val="ConsPlusNormal"/>
        <w:pBdr>
          <w:top w:val="single" w:sz="6" w:space="0" w:color="auto"/>
        </w:pBdr>
        <w:spacing w:before="100" w:after="100"/>
        <w:jc w:val="both"/>
        <w:rPr>
          <w:sz w:val="2"/>
          <w:szCs w:val="2"/>
        </w:rPr>
      </w:pPr>
    </w:p>
    <w:p w:rsidR="00D63CCC" w:rsidRDefault="00D63CCC"/>
    <w:sectPr w:rsidR="00D63CCC" w:rsidSect="00A733E4">
      <w:pgSz w:w="16838" w:h="11906" w:orient="landscape"/>
      <w:pgMar w:top="1701" w:right="1134" w:bottom="851"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grammar="clean"/>
  <w:defaultTabStop w:val="708"/>
  <w:characterSpacingControl w:val="doNotCompress"/>
  <w:compat/>
  <w:rsids>
    <w:rsidRoot w:val="00A733E4"/>
    <w:rsid w:val="001D7F72"/>
    <w:rsid w:val="004178F6"/>
    <w:rsid w:val="00A733E4"/>
    <w:rsid w:val="00BB30AC"/>
    <w:rsid w:val="00D63C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C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33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33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33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33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33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733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33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33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DF49FE299D4F4C3B9D32979F1772EC223045467CFBF090B95B56C2351633147684981A192E5937540752C78Ba8d5G" TargetMode="External"/><Relationship Id="rId117" Type="http://schemas.openxmlformats.org/officeDocument/2006/relationships/fontTable" Target="fontTable.xml"/><Relationship Id="rId21" Type="http://schemas.openxmlformats.org/officeDocument/2006/relationships/hyperlink" Target="consultantplus://offline/ref=4BDF49FE299D4F4C3B9D32979F1772EC223045467CFBF090B95B56C2351633147684981A192E5937540752C78Ba8d5G" TargetMode="External"/><Relationship Id="rId42" Type="http://schemas.openxmlformats.org/officeDocument/2006/relationships/hyperlink" Target="consultantplus://offline/ref=4BDF49FE299D4F4C3B9D32979F1772EC223045467CFBF090B95B56C2351633147684981A192E5937540752C78Ba8d5G" TargetMode="External"/><Relationship Id="rId47" Type="http://schemas.openxmlformats.org/officeDocument/2006/relationships/hyperlink" Target="consultantplus://offline/ref=4BDF49FE299D4F4C3B9D32979F1772EC223045467CFBF090B95B56C2351633147684981A192E5937540752C78Ba8d5G" TargetMode="External"/><Relationship Id="rId63" Type="http://schemas.openxmlformats.org/officeDocument/2006/relationships/hyperlink" Target="consultantplus://offline/ref=4BDF49FE299D4F4C3B9D32979F1772EC223045467CFBF090B95B56C2351633147684981A192E5937540752C78Ba8d5G" TargetMode="External"/><Relationship Id="rId68" Type="http://schemas.openxmlformats.org/officeDocument/2006/relationships/hyperlink" Target="consultantplus://offline/ref=4BDF49FE299D4F4C3B9D32979F1772EC223045467CFBF090B95B56C2351633147684981A192E5937540752C78Ba8d5G" TargetMode="External"/><Relationship Id="rId84" Type="http://schemas.openxmlformats.org/officeDocument/2006/relationships/hyperlink" Target="consultantplus://offline/ref=4BDF49FE299D4F4C3B9D32979F1772EC223045467CFBF090B95B56C2351633147684981A192E5937540752C78Ba8d5G" TargetMode="External"/><Relationship Id="rId89" Type="http://schemas.openxmlformats.org/officeDocument/2006/relationships/hyperlink" Target="consultantplus://offline/ref=4BDF49FE299D4F4C3B9D32979F1772EC223045467CFBF090B95B56C2351633147684981A192E5937540752C78Ba8d5G" TargetMode="External"/><Relationship Id="rId112" Type="http://schemas.openxmlformats.org/officeDocument/2006/relationships/hyperlink" Target="consultantplus://offline/ref=4BDF49FE299D4F4C3B9D32979F1772EC223045467CFBF090B95B56C2351633147684981A192E5937540752C78Ba8d5G" TargetMode="External"/><Relationship Id="rId16" Type="http://schemas.openxmlformats.org/officeDocument/2006/relationships/hyperlink" Target="consultantplus://offline/ref=4BDF49FE299D4F4C3B9D32979F1772EC223045467CFBF090B95B56C2351633147684981A192E5937540752C78Ba8d5G" TargetMode="External"/><Relationship Id="rId107" Type="http://schemas.openxmlformats.org/officeDocument/2006/relationships/hyperlink" Target="consultantplus://offline/ref=4BDF49FE299D4F4C3B9D32979F1772EC223045467CFBF090B95B56C2351633147684981A192E5937540752C78Ba8d5G" TargetMode="External"/><Relationship Id="rId11" Type="http://schemas.openxmlformats.org/officeDocument/2006/relationships/image" Target="media/image2.wmf"/><Relationship Id="rId24" Type="http://schemas.openxmlformats.org/officeDocument/2006/relationships/hyperlink" Target="consultantplus://offline/ref=4BDF49FE299D4F4C3B9D32979F1772EC223045467CFBF090B95B56C2351633147684981A192E5937540752C78Ba8d5G" TargetMode="External"/><Relationship Id="rId32" Type="http://schemas.openxmlformats.org/officeDocument/2006/relationships/hyperlink" Target="consultantplus://offline/ref=4BDF49FE299D4F4C3B9D32979F1772EC223045467CFBF090B95B56C2351633147684981A192E5937540752C78Ba8d5G" TargetMode="External"/><Relationship Id="rId37" Type="http://schemas.openxmlformats.org/officeDocument/2006/relationships/hyperlink" Target="consultantplus://offline/ref=4BDF49FE299D4F4C3B9D32979F1772EC223045467CFBF090B95B56C2351633147684981A192E5937540752C78Ba8d5G" TargetMode="External"/><Relationship Id="rId40" Type="http://schemas.openxmlformats.org/officeDocument/2006/relationships/hyperlink" Target="consultantplus://offline/ref=4BDF49FE299D4F4C3B9D32979F1772EC223045467CFBF090B95B56C2351633147684981A192E5937540752C78Ba8d5G" TargetMode="External"/><Relationship Id="rId45" Type="http://schemas.openxmlformats.org/officeDocument/2006/relationships/hyperlink" Target="consultantplus://offline/ref=4BDF49FE299D4F4C3B9D32979F1772EC223045467CFBF090B95B56C2351633147684981A192E5937540752C78Ba8d5G" TargetMode="External"/><Relationship Id="rId53" Type="http://schemas.openxmlformats.org/officeDocument/2006/relationships/hyperlink" Target="consultantplus://offline/ref=4BDF49FE299D4F4C3B9D32979F1772EC223045467CFBF090B95B56C2351633147684981A192E5937540752C78Ba8d5G" TargetMode="External"/><Relationship Id="rId58" Type="http://schemas.openxmlformats.org/officeDocument/2006/relationships/hyperlink" Target="consultantplus://offline/ref=4BDF49FE299D4F4C3B9D32979F1772EC223045467CFBF090B95B56C2351633147684981A192E5937540752C78Ba8d5G" TargetMode="External"/><Relationship Id="rId66" Type="http://schemas.openxmlformats.org/officeDocument/2006/relationships/hyperlink" Target="consultantplus://offline/ref=4BDF49FE299D4F4C3B9D32979F1772EC223045467CFBF090B95B56C2351633147684981A192E5937540752C78Ba8d5G" TargetMode="External"/><Relationship Id="rId74" Type="http://schemas.openxmlformats.org/officeDocument/2006/relationships/hyperlink" Target="consultantplus://offline/ref=4BDF49FE299D4F4C3B9D32979F1772EC223045467CFBF090B95B56C2351633147684981A192E5937540752C78Ba8d5G" TargetMode="External"/><Relationship Id="rId79" Type="http://schemas.openxmlformats.org/officeDocument/2006/relationships/hyperlink" Target="consultantplus://offline/ref=4BDF49FE299D4F4C3B9D32979F1772EC223045467CFBF090B95B56C2351633147684981A192E5937540752C78Ba8d5G" TargetMode="External"/><Relationship Id="rId87" Type="http://schemas.openxmlformats.org/officeDocument/2006/relationships/hyperlink" Target="consultantplus://offline/ref=4BDF49FE299D4F4C3B9D32979F1772EC223045467CFBF090B95B56C2351633147684981A192E5937540752C78Ba8d5G" TargetMode="External"/><Relationship Id="rId102" Type="http://schemas.openxmlformats.org/officeDocument/2006/relationships/hyperlink" Target="consultantplus://offline/ref=4BDF49FE299D4F4C3B9D32979F1772EC223045467CFBF090B95B56C2351633147684981A192E5937540752C78Ba8d5G" TargetMode="External"/><Relationship Id="rId110" Type="http://schemas.openxmlformats.org/officeDocument/2006/relationships/hyperlink" Target="consultantplus://offline/ref=4BDF49FE299D4F4C3B9D32979F1772EC223045467CFBF090B95B56C2351633147684981A192E5937540752C78Ba8d5G" TargetMode="External"/><Relationship Id="rId115" Type="http://schemas.openxmlformats.org/officeDocument/2006/relationships/hyperlink" Target="consultantplus://offline/ref=4BDF49FE299D4F4C3B9D32979F1772EC223045467CFBF090B95B56C2351633147684981A192E5937540752C78Ba8d5G" TargetMode="External"/><Relationship Id="rId5" Type="http://schemas.openxmlformats.org/officeDocument/2006/relationships/hyperlink" Target="consultantplus://offline/ref=4BDF49FE299D4F4C3B9D32979F1772EC2233434A7EFEF090B95B56C2351633146484C0161929463E5E120496CDD07940916CD6EC05AFB028a1d3G" TargetMode="External"/><Relationship Id="rId61" Type="http://schemas.openxmlformats.org/officeDocument/2006/relationships/hyperlink" Target="consultantplus://offline/ref=4BDF49FE299D4F4C3B9D32979F1772EC223045467CFBF090B95B56C2351633147684981A192E5937540752C78Ba8d5G" TargetMode="External"/><Relationship Id="rId82" Type="http://schemas.openxmlformats.org/officeDocument/2006/relationships/hyperlink" Target="consultantplus://offline/ref=4BDF49FE299D4F4C3B9D32979F1772EC223045467CFBF090B95B56C2351633147684981A192E5937540752C78Ba8d5G" TargetMode="External"/><Relationship Id="rId90" Type="http://schemas.openxmlformats.org/officeDocument/2006/relationships/hyperlink" Target="consultantplus://offline/ref=4BDF49FE299D4F4C3B9D32979F1772EC223045467CFBF090B95B56C2351633147684981A192E5937540752C78Ba8d5G" TargetMode="External"/><Relationship Id="rId95" Type="http://schemas.openxmlformats.org/officeDocument/2006/relationships/hyperlink" Target="consultantplus://offline/ref=4BDF49FE299D4F4C3B9D32979F1772EC223045467CFBF090B95B56C2351633147684981A192E5937540752C78Ba8d5G" TargetMode="External"/><Relationship Id="rId19" Type="http://schemas.openxmlformats.org/officeDocument/2006/relationships/hyperlink" Target="consultantplus://offline/ref=4BDF49FE299D4F4C3B9D32979F1772EC223045467CFBF090B95B56C2351633147684981A192E5937540752C78Ba8d5G" TargetMode="External"/><Relationship Id="rId14" Type="http://schemas.openxmlformats.org/officeDocument/2006/relationships/hyperlink" Target="consultantplus://offline/ref=4BDF49FE299D4F4C3B9D32979F1772EC223045467CFBF090B95B56C2351633147684981A192E5937540752C78Ba8d5G" TargetMode="External"/><Relationship Id="rId22" Type="http://schemas.openxmlformats.org/officeDocument/2006/relationships/hyperlink" Target="consultantplus://offline/ref=4BDF49FE299D4F4C3B9D32979F1772EC223045467CFBF090B95B56C2351633147684981A192E5937540752C78Ba8d5G" TargetMode="External"/><Relationship Id="rId27" Type="http://schemas.openxmlformats.org/officeDocument/2006/relationships/hyperlink" Target="consultantplus://offline/ref=4BDF49FE299D4F4C3B9D32979F1772EC223045467CFBF090B95B56C2351633147684981A192E5937540752C78Ba8d5G" TargetMode="External"/><Relationship Id="rId30" Type="http://schemas.openxmlformats.org/officeDocument/2006/relationships/hyperlink" Target="consultantplus://offline/ref=4BDF49FE299D4F4C3B9D32979F1772EC223045467CFBF090B95B56C2351633147684981A192E5937540752C78Ba8d5G" TargetMode="External"/><Relationship Id="rId35" Type="http://schemas.openxmlformats.org/officeDocument/2006/relationships/hyperlink" Target="consultantplus://offline/ref=4BDF49FE299D4F4C3B9D32979F1772EC223045467CFBF090B95B56C2351633147684981A192E5937540752C78Ba8d5G" TargetMode="External"/><Relationship Id="rId43" Type="http://schemas.openxmlformats.org/officeDocument/2006/relationships/hyperlink" Target="consultantplus://offline/ref=4BDF49FE299D4F4C3B9D32979F1772EC223045467CFBF090B95B56C2351633147684981A192E5937540752C78Ba8d5G" TargetMode="External"/><Relationship Id="rId48" Type="http://schemas.openxmlformats.org/officeDocument/2006/relationships/hyperlink" Target="consultantplus://offline/ref=4BDF49FE299D4F4C3B9D32979F1772EC223045467CFBF090B95B56C2351633147684981A192E5937540752C78Ba8d5G" TargetMode="External"/><Relationship Id="rId56" Type="http://schemas.openxmlformats.org/officeDocument/2006/relationships/hyperlink" Target="consultantplus://offline/ref=4BDF49FE299D4F4C3B9D32979F1772EC223045467CFBF090B95B56C2351633147684981A192E5937540752C78Ba8d5G" TargetMode="External"/><Relationship Id="rId64" Type="http://schemas.openxmlformats.org/officeDocument/2006/relationships/hyperlink" Target="consultantplus://offline/ref=4BDF49FE299D4F4C3B9D32979F1772EC223045467CFBF090B95B56C2351633147684981A192E5937540752C78Ba8d5G" TargetMode="External"/><Relationship Id="rId69" Type="http://schemas.openxmlformats.org/officeDocument/2006/relationships/hyperlink" Target="consultantplus://offline/ref=4BDF49FE299D4F4C3B9D32979F1772EC223045467CFBF090B95B56C2351633147684981A192E5937540752C78Ba8d5G" TargetMode="External"/><Relationship Id="rId77" Type="http://schemas.openxmlformats.org/officeDocument/2006/relationships/hyperlink" Target="consultantplus://offline/ref=4BDF49FE299D4F4C3B9D32979F1772EC223045467CFBF090B95B56C2351633147684981A192E5937540752C78Ba8d5G" TargetMode="External"/><Relationship Id="rId100" Type="http://schemas.openxmlformats.org/officeDocument/2006/relationships/hyperlink" Target="consultantplus://offline/ref=4BDF49FE299D4F4C3B9D32979F1772EC223045467CFBF090B95B56C2351633147684981A192E5937540752C78Ba8d5G" TargetMode="External"/><Relationship Id="rId105" Type="http://schemas.openxmlformats.org/officeDocument/2006/relationships/hyperlink" Target="consultantplus://offline/ref=4BDF49FE299D4F4C3B9D32979F1772EC223045467CFBF090B95B56C2351633147684981A192E5937540752C78Ba8d5G" TargetMode="External"/><Relationship Id="rId113" Type="http://schemas.openxmlformats.org/officeDocument/2006/relationships/hyperlink" Target="consultantplus://offline/ref=4BDF49FE299D4F4C3B9D32979F1772EC223045467CFBF090B95B56C2351633147684981A192E5937540752C78Ba8d5G" TargetMode="External"/><Relationship Id="rId118" Type="http://schemas.openxmlformats.org/officeDocument/2006/relationships/theme" Target="theme/theme1.xml"/><Relationship Id="rId8" Type="http://schemas.openxmlformats.org/officeDocument/2006/relationships/hyperlink" Target="consultantplus://offline/ref=4BDF49FE299D4F4C3B9D32979F1772EC2233414A7EFCF090B95B56C2351633147684981A192E5937540752C78Ba8d5G" TargetMode="External"/><Relationship Id="rId51" Type="http://schemas.openxmlformats.org/officeDocument/2006/relationships/hyperlink" Target="consultantplus://offline/ref=4BDF49FE299D4F4C3B9D32979F1772EC223045467CFBF090B95B56C2351633147684981A192E5937540752C78Ba8d5G" TargetMode="External"/><Relationship Id="rId72" Type="http://schemas.openxmlformats.org/officeDocument/2006/relationships/hyperlink" Target="consultantplus://offline/ref=4BDF49FE299D4F4C3B9D32979F1772EC223045467CFBF090B95B56C2351633147684981A192E5937540752C78Ba8d5G" TargetMode="External"/><Relationship Id="rId80" Type="http://schemas.openxmlformats.org/officeDocument/2006/relationships/hyperlink" Target="consultantplus://offline/ref=4BDF49FE299D4F4C3B9D32979F1772EC223045467CFBF090B95B56C2351633147684981A192E5937540752C78Ba8d5G" TargetMode="External"/><Relationship Id="rId85" Type="http://schemas.openxmlformats.org/officeDocument/2006/relationships/hyperlink" Target="consultantplus://offline/ref=4BDF49FE299D4F4C3B9D32979F1772EC223045467CFBF090B95B56C2351633147684981A192E5937540752C78Ba8d5G" TargetMode="External"/><Relationship Id="rId93" Type="http://schemas.openxmlformats.org/officeDocument/2006/relationships/hyperlink" Target="consultantplus://offline/ref=4BDF49FE299D4F4C3B9D32979F1772EC223045467CFBF090B95B56C2351633147684981A192E5937540752C78Ba8d5G" TargetMode="External"/><Relationship Id="rId98" Type="http://schemas.openxmlformats.org/officeDocument/2006/relationships/hyperlink" Target="consultantplus://offline/ref=4BDF49FE299D4F4C3B9D32979F1772EC223045467CFBF090B95B56C2351633147684981A192E5937540752C78Ba8d5G" TargetMode="External"/><Relationship Id="rId3"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hyperlink" Target="consultantplus://offline/ref=4BDF49FE299D4F4C3B9D32979F1772EC223045467CFBF090B95B56C2351633147684981A192E5937540752C78Ba8d5G" TargetMode="External"/><Relationship Id="rId25" Type="http://schemas.openxmlformats.org/officeDocument/2006/relationships/hyperlink" Target="consultantplus://offline/ref=4BDF49FE299D4F4C3B9D32979F1772EC223045467CFBF090B95B56C2351633147684981A192E5937540752C78Ba8d5G" TargetMode="External"/><Relationship Id="rId33" Type="http://schemas.openxmlformats.org/officeDocument/2006/relationships/hyperlink" Target="consultantplus://offline/ref=4BDF49FE299D4F4C3B9D32979F1772EC223045467CFBF090B95B56C2351633147684981A192E5937540752C78Ba8d5G" TargetMode="External"/><Relationship Id="rId38" Type="http://schemas.openxmlformats.org/officeDocument/2006/relationships/hyperlink" Target="consultantplus://offline/ref=4BDF49FE299D4F4C3B9D32979F1772EC223045467CFBF090B95B56C2351633147684981A192E5937540752C78Ba8d5G" TargetMode="External"/><Relationship Id="rId46" Type="http://schemas.openxmlformats.org/officeDocument/2006/relationships/hyperlink" Target="consultantplus://offline/ref=4BDF49FE299D4F4C3B9D32979F1772EC223045467CFBF090B95B56C2351633147684981A192E5937540752C78Ba8d5G" TargetMode="External"/><Relationship Id="rId59" Type="http://schemas.openxmlformats.org/officeDocument/2006/relationships/hyperlink" Target="consultantplus://offline/ref=4BDF49FE299D4F4C3B9D32979F1772EC223045467CFBF090B95B56C2351633147684981A192E5937540752C78Ba8d5G" TargetMode="External"/><Relationship Id="rId67" Type="http://schemas.openxmlformats.org/officeDocument/2006/relationships/hyperlink" Target="consultantplus://offline/ref=4BDF49FE299D4F4C3B9D32979F1772EC223045467CFBF090B95B56C2351633147684981A192E5937540752C78Ba8d5G" TargetMode="External"/><Relationship Id="rId103" Type="http://schemas.openxmlformats.org/officeDocument/2006/relationships/hyperlink" Target="consultantplus://offline/ref=4BDF49FE299D4F4C3B9D32979F1772EC223045467CFBF090B95B56C2351633147684981A192E5937540752C78Ba8d5G" TargetMode="External"/><Relationship Id="rId108" Type="http://schemas.openxmlformats.org/officeDocument/2006/relationships/hyperlink" Target="consultantplus://offline/ref=4BDF49FE299D4F4C3B9D32979F1772EC223045467CFBF090B95B56C2351633147684981A192E5937540752C78Ba8d5G" TargetMode="External"/><Relationship Id="rId116" Type="http://schemas.openxmlformats.org/officeDocument/2006/relationships/hyperlink" Target="consultantplus://offline/ref=4BDF49FE299D4F4C3B9D32979F1772EC223045467CFBF090B95B56C2351633147684981A192E5937540752C78Ba8d5G" TargetMode="External"/><Relationship Id="rId20" Type="http://schemas.openxmlformats.org/officeDocument/2006/relationships/hyperlink" Target="consultantplus://offline/ref=4BDF49FE299D4F4C3B9D32979F1772EC223045467CFBF090B95B56C2351633147684981A192E5937540752C78Ba8d5G" TargetMode="External"/><Relationship Id="rId41" Type="http://schemas.openxmlformats.org/officeDocument/2006/relationships/hyperlink" Target="consultantplus://offline/ref=4BDF49FE299D4F4C3B9D32979F1772EC223045467CFBF090B95B56C2351633147684981A192E5937540752C78Ba8d5G" TargetMode="External"/><Relationship Id="rId54" Type="http://schemas.openxmlformats.org/officeDocument/2006/relationships/hyperlink" Target="consultantplus://offline/ref=4BDF49FE299D4F4C3B9D32979F1772EC223045467CFBF090B95B56C2351633147684981A192E5937540752C78Ba8d5G" TargetMode="External"/><Relationship Id="rId62" Type="http://schemas.openxmlformats.org/officeDocument/2006/relationships/hyperlink" Target="consultantplus://offline/ref=4BDF49FE299D4F4C3B9D32979F1772EC223045467CFBF090B95B56C2351633147684981A192E5937540752C78Ba8d5G" TargetMode="External"/><Relationship Id="rId70" Type="http://schemas.openxmlformats.org/officeDocument/2006/relationships/hyperlink" Target="consultantplus://offline/ref=4BDF49FE299D4F4C3B9D32979F1772EC223045467CFBF090B95B56C2351633147684981A192E5937540752C78Ba8d5G" TargetMode="External"/><Relationship Id="rId75" Type="http://schemas.openxmlformats.org/officeDocument/2006/relationships/hyperlink" Target="consultantplus://offline/ref=4BDF49FE299D4F4C3B9D32979F1772EC223045467CFBF090B95B56C2351633147684981A192E5937540752C78Ba8d5G" TargetMode="External"/><Relationship Id="rId83" Type="http://schemas.openxmlformats.org/officeDocument/2006/relationships/hyperlink" Target="consultantplus://offline/ref=4BDF49FE299D4F4C3B9D32979F1772EC223045467CFBF090B95B56C2351633147684981A192E5937540752C78Ba8d5G" TargetMode="External"/><Relationship Id="rId88" Type="http://schemas.openxmlformats.org/officeDocument/2006/relationships/hyperlink" Target="consultantplus://offline/ref=4BDF49FE299D4F4C3B9D32979F1772EC223045467CFBF090B95B56C2351633147684981A192E5937540752C78Ba8d5G" TargetMode="External"/><Relationship Id="rId91" Type="http://schemas.openxmlformats.org/officeDocument/2006/relationships/hyperlink" Target="consultantplus://offline/ref=4BDF49FE299D4F4C3B9D32979F1772EC223045467CFBF090B95B56C2351633147684981A192E5937540752C78Ba8d5G" TargetMode="External"/><Relationship Id="rId96" Type="http://schemas.openxmlformats.org/officeDocument/2006/relationships/hyperlink" Target="consultantplus://offline/ref=4BDF49FE299D4F4C3B9D32979F1772EC223045467CFBF090B95B56C2351633147684981A192E5937540752C78Ba8d5G" TargetMode="External"/><Relationship Id="rId111" Type="http://schemas.openxmlformats.org/officeDocument/2006/relationships/hyperlink" Target="consultantplus://offline/ref=4BDF49FE299D4F4C3B9D32979F1772EC223045467CFBF090B95B56C2351633147684981A192E5937540752C78Ba8d5G" TargetMode="External"/><Relationship Id="rId1" Type="http://schemas.openxmlformats.org/officeDocument/2006/relationships/styles" Target="styles.xml"/><Relationship Id="rId6" Type="http://schemas.openxmlformats.org/officeDocument/2006/relationships/hyperlink" Target="consultantplus://offline/ref=4BDF49FE299D4F4C3B9D32979F1772EC2232404E7CFFF090B95B56C2351633146484C011127C1673031450C19785765E9572D4aEdEG" TargetMode="External"/><Relationship Id="rId15" Type="http://schemas.openxmlformats.org/officeDocument/2006/relationships/hyperlink" Target="consultantplus://offline/ref=4BDF49FE299D4F4C3B9D32979F1772EC223045467CFBF090B95B56C2351633147684981A192E5937540752C78Ba8d5G" TargetMode="External"/><Relationship Id="rId23" Type="http://schemas.openxmlformats.org/officeDocument/2006/relationships/hyperlink" Target="consultantplus://offline/ref=4BDF49FE299D4F4C3B9D32979F1772EC223045467CFBF090B95B56C2351633147684981A192E5937540752C78Ba8d5G" TargetMode="External"/><Relationship Id="rId28" Type="http://schemas.openxmlformats.org/officeDocument/2006/relationships/hyperlink" Target="consultantplus://offline/ref=4BDF49FE299D4F4C3B9D32979F1772EC223045467CFBF090B95B56C2351633147684981A192E5937540752C78Ba8d5G" TargetMode="External"/><Relationship Id="rId36" Type="http://schemas.openxmlformats.org/officeDocument/2006/relationships/hyperlink" Target="consultantplus://offline/ref=4BDF49FE299D4F4C3B9D32979F1772EC223045467CFBF090B95B56C2351633147684981A192E5937540752C78Ba8d5G" TargetMode="External"/><Relationship Id="rId49" Type="http://schemas.openxmlformats.org/officeDocument/2006/relationships/hyperlink" Target="consultantplus://offline/ref=4BDF49FE299D4F4C3B9D32979F1772EC223045467CFBF090B95B56C2351633147684981A192E5937540752C78Ba8d5G" TargetMode="External"/><Relationship Id="rId57" Type="http://schemas.openxmlformats.org/officeDocument/2006/relationships/hyperlink" Target="consultantplus://offline/ref=4BDF49FE299D4F4C3B9D32979F1772EC223045467CFBF090B95B56C2351633147684981A192E5937540752C78Ba8d5G" TargetMode="External"/><Relationship Id="rId106" Type="http://schemas.openxmlformats.org/officeDocument/2006/relationships/hyperlink" Target="consultantplus://offline/ref=4BDF49FE299D4F4C3B9D32979F1772EC223045467CFBF090B95B56C2351633147684981A192E5937540752C78Ba8d5G" TargetMode="External"/><Relationship Id="rId114" Type="http://schemas.openxmlformats.org/officeDocument/2006/relationships/hyperlink" Target="consultantplus://offline/ref=4BDF49FE299D4F4C3B9D32979F1772EC223045467CFBF090B95B56C2351633147684981A192E5937540752C78Ba8d5G" TargetMode="External"/><Relationship Id="rId10" Type="http://schemas.openxmlformats.org/officeDocument/2006/relationships/image" Target="media/image1.wmf"/><Relationship Id="rId31" Type="http://schemas.openxmlformats.org/officeDocument/2006/relationships/hyperlink" Target="consultantplus://offline/ref=4BDF49FE299D4F4C3B9D32979F1772EC223045467CFBF090B95B56C2351633147684981A192E5937540752C78Ba8d5G" TargetMode="External"/><Relationship Id="rId44" Type="http://schemas.openxmlformats.org/officeDocument/2006/relationships/hyperlink" Target="consultantplus://offline/ref=4BDF49FE299D4F4C3B9D32979F1772EC223045467CFBF090B95B56C2351633147684981A192E5937540752C78Ba8d5G" TargetMode="External"/><Relationship Id="rId52" Type="http://schemas.openxmlformats.org/officeDocument/2006/relationships/hyperlink" Target="consultantplus://offline/ref=4BDF49FE299D4F4C3B9D32979F1772EC223045467CFBF090B95B56C2351633147684981A192E5937540752C78Ba8d5G" TargetMode="External"/><Relationship Id="rId60" Type="http://schemas.openxmlformats.org/officeDocument/2006/relationships/hyperlink" Target="consultantplus://offline/ref=4BDF49FE299D4F4C3B9D32979F1772EC223045467CFBF090B95B56C2351633147684981A192E5937540752C78Ba8d5G" TargetMode="External"/><Relationship Id="rId65" Type="http://schemas.openxmlformats.org/officeDocument/2006/relationships/hyperlink" Target="consultantplus://offline/ref=4BDF49FE299D4F4C3B9D32979F1772EC223045467CFBF090B95B56C2351633147684981A192E5937540752C78Ba8d5G" TargetMode="External"/><Relationship Id="rId73" Type="http://schemas.openxmlformats.org/officeDocument/2006/relationships/hyperlink" Target="consultantplus://offline/ref=4BDF49FE299D4F4C3B9D32979F1772EC223045467CFBF090B95B56C2351633147684981A192E5937540752C78Ba8d5G" TargetMode="External"/><Relationship Id="rId78" Type="http://schemas.openxmlformats.org/officeDocument/2006/relationships/hyperlink" Target="consultantplus://offline/ref=4BDF49FE299D4F4C3B9D32979F1772EC223045467CFBF090B95B56C2351633147684981A192E5937540752C78Ba8d5G" TargetMode="External"/><Relationship Id="rId81" Type="http://schemas.openxmlformats.org/officeDocument/2006/relationships/hyperlink" Target="consultantplus://offline/ref=4BDF49FE299D4F4C3B9D32979F1772EC223045467CFBF090B95B56C2351633147684981A192E5937540752C78Ba8d5G" TargetMode="External"/><Relationship Id="rId86" Type="http://schemas.openxmlformats.org/officeDocument/2006/relationships/hyperlink" Target="consultantplus://offline/ref=4BDF49FE299D4F4C3B9D32979F1772EC223045467CFBF090B95B56C2351633147684981A192E5937540752C78Ba8d5G" TargetMode="External"/><Relationship Id="rId94" Type="http://schemas.openxmlformats.org/officeDocument/2006/relationships/hyperlink" Target="consultantplus://offline/ref=4BDF49FE299D4F4C3B9D32979F1772EC223045467CFBF090B95B56C2351633147684981A192E5937540752C78Ba8d5G" TargetMode="External"/><Relationship Id="rId99" Type="http://schemas.openxmlformats.org/officeDocument/2006/relationships/hyperlink" Target="consultantplus://offline/ref=4BDF49FE299D4F4C3B9D32979F1772EC223045467CFBF090B95B56C2351633147684981A192E5937540752C78Ba8d5G" TargetMode="External"/><Relationship Id="rId101" Type="http://schemas.openxmlformats.org/officeDocument/2006/relationships/hyperlink" Target="consultantplus://offline/ref=4BDF49FE299D4F4C3B9D32979F1772EC223045467CFBF090B95B56C2351633147684981A192E5937540752C78Ba8d5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BDF49FE299D4F4C3B9D2C9A897B2FE7293B19427AF9FAC4E20750956A46354124C4C643486C123A561F4EC78B9B764095a7d2G" TargetMode="External"/><Relationship Id="rId13" Type="http://schemas.openxmlformats.org/officeDocument/2006/relationships/hyperlink" Target="consultantplus://offline/ref=4BDF49FE299D4F4C3B9D32979F1772EC223045467CFBF090B95B56C2351633147684981A192E5937540752C78Ba8d5G" TargetMode="External"/><Relationship Id="rId18" Type="http://schemas.openxmlformats.org/officeDocument/2006/relationships/hyperlink" Target="consultantplus://offline/ref=4BDF49FE299D4F4C3B9D32979F1772EC223045467CFBF090B95B56C2351633147684981A192E5937540752C78Ba8d5G" TargetMode="External"/><Relationship Id="rId39" Type="http://schemas.openxmlformats.org/officeDocument/2006/relationships/hyperlink" Target="consultantplus://offline/ref=4BDF49FE299D4F4C3B9D32979F1772EC223045467CFBF090B95B56C2351633147684981A192E5937540752C78Ba8d5G" TargetMode="External"/><Relationship Id="rId109" Type="http://schemas.openxmlformats.org/officeDocument/2006/relationships/hyperlink" Target="consultantplus://offline/ref=4BDF49FE299D4F4C3B9D32979F1772EC223045467CFBF090B95B56C2351633147684981A192E5937540752C78Ba8d5G" TargetMode="External"/><Relationship Id="rId34" Type="http://schemas.openxmlformats.org/officeDocument/2006/relationships/hyperlink" Target="consultantplus://offline/ref=4BDF49FE299D4F4C3B9D32979F1772EC223045467CFBF090B95B56C2351633147684981A192E5937540752C78Ba8d5G" TargetMode="External"/><Relationship Id="rId50" Type="http://schemas.openxmlformats.org/officeDocument/2006/relationships/hyperlink" Target="consultantplus://offline/ref=4BDF49FE299D4F4C3B9D32979F1772EC223045467CFBF090B95B56C2351633147684981A192E5937540752C78Ba8d5G" TargetMode="External"/><Relationship Id="rId55" Type="http://schemas.openxmlformats.org/officeDocument/2006/relationships/hyperlink" Target="consultantplus://offline/ref=4BDF49FE299D4F4C3B9D32979F1772EC223045467CFBF090B95B56C2351633147684981A192E5937540752C78Ba8d5G" TargetMode="External"/><Relationship Id="rId76" Type="http://schemas.openxmlformats.org/officeDocument/2006/relationships/hyperlink" Target="consultantplus://offline/ref=4BDF49FE299D4F4C3B9D32979F1772EC223045467CFBF090B95B56C2351633147684981A192E5937540752C78Ba8d5G" TargetMode="External"/><Relationship Id="rId97" Type="http://schemas.openxmlformats.org/officeDocument/2006/relationships/hyperlink" Target="consultantplus://offline/ref=4BDF49FE299D4F4C3B9D32979F1772EC223045467CFBF090B95B56C2351633147684981A192E5937540752C78Ba8d5G" TargetMode="External"/><Relationship Id="rId104" Type="http://schemas.openxmlformats.org/officeDocument/2006/relationships/hyperlink" Target="consultantplus://offline/ref=4BDF49FE299D4F4C3B9D32979F1772EC223045467CFBF090B95B56C2351633147684981A192E5937540752C78Ba8d5G" TargetMode="External"/><Relationship Id="rId7" Type="http://schemas.openxmlformats.org/officeDocument/2006/relationships/hyperlink" Target="consultantplus://offline/ref=4BDF49FE299D4F4C3B9D32979F1772EC2231464C7CFAF090B95B56C2351633147684981A192E5937540752C78Ba8d5G" TargetMode="External"/><Relationship Id="rId71" Type="http://schemas.openxmlformats.org/officeDocument/2006/relationships/hyperlink" Target="consultantplus://offline/ref=4BDF49FE299D4F4C3B9D32979F1772EC223045467CFBF090B95B56C2351633147684981A192E5937540752C78Ba8d5G" TargetMode="External"/><Relationship Id="rId92" Type="http://schemas.openxmlformats.org/officeDocument/2006/relationships/hyperlink" Target="consultantplus://offline/ref=4BDF49FE299D4F4C3B9D32979F1772EC223045467CFBF090B95B56C2351633147684981A192E5937540752C78Ba8d5G" TargetMode="External"/><Relationship Id="rId2" Type="http://schemas.openxmlformats.org/officeDocument/2006/relationships/settings" Target="settings.xml"/><Relationship Id="rId29" Type="http://schemas.openxmlformats.org/officeDocument/2006/relationships/hyperlink" Target="consultantplus://offline/ref=4BDF49FE299D4F4C3B9D32979F1772EC223045467CFBF090B95B56C2351633147684981A192E5937540752C78Ba8d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266</Pages>
  <Words>67586</Words>
  <Characters>385244</Characters>
  <Application>Microsoft Office Word</Application>
  <DocSecurity>0</DocSecurity>
  <Lines>3210</Lines>
  <Paragraphs>903</Paragraphs>
  <ScaleCrop>false</ScaleCrop>
  <Company>Финансовое управление</Company>
  <LinksUpToDate>false</LinksUpToDate>
  <CharactersWithSpaces>451927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Марина Николаевна</dc:creator>
  <cp:lastModifiedBy>Лебедева Марина Николаевна</cp:lastModifiedBy>
  <cp:revision>1</cp:revision>
  <dcterms:created xsi:type="dcterms:W3CDTF">2020-02-06T06:29:00Z</dcterms:created>
  <dcterms:modified xsi:type="dcterms:W3CDTF">2020-02-06T06:31:00Z</dcterms:modified>
</cp:coreProperties>
</file>