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361E9A" w:rsidP="00D2048A">
      <w:pPr>
        <w:pStyle w:val="af0"/>
        <w:ind w:left="0"/>
        <w:rPr>
          <w:szCs w:val="28"/>
        </w:rPr>
      </w:pPr>
      <w:r w:rsidRPr="00361E9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75pt;margin-top:237.15pt;width:205.25pt;height:139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95511" w:rsidRPr="00CC0E7B" w:rsidRDefault="001E006D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</w:t>
                  </w:r>
                  <w:r w:rsidR="00786E95">
                    <w:rPr>
                      <w:b/>
                      <w:sz w:val="28"/>
                    </w:rPr>
                    <w:t>я</w:t>
                  </w:r>
                  <w:r>
                    <w:rPr>
                      <w:b/>
                      <w:sz w:val="28"/>
                    </w:rPr>
                    <w:t xml:space="preserve"> в</w:t>
                  </w:r>
                  <w:fldSimple w:instr=" DOCPROPERTY  doc_summary  \* MERGEFORMAT ">
                    <w:r w:rsidR="002C7358" w:rsidRPr="002C7358">
                      <w:rPr>
                        <w:b/>
                        <w:sz w:val="28"/>
                      </w:rPr>
                      <w:t xml:space="preserve"> Поряд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 w:rsidR="002C7358" w:rsidRPr="002C7358">
                      <w:rPr>
                        <w:b/>
                        <w:sz w:val="28"/>
                      </w:rPr>
                      <w:t>к предоставления и расходования бюджетных средств на проведение мероприятия «Пермский край - территория культуры»</w:t>
                    </w:r>
                  </w:fldSimple>
                  <w:r>
                    <w:rPr>
                      <w:b/>
                      <w:sz w:val="28"/>
                    </w:rPr>
                    <w:t xml:space="preserve">, утвержденный постановлением </w:t>
                  </w:r>
                  <w:r w:rsidR="0031135B">
                    <w:rPr>
                      <w:b/>
                      <w:sz w:val="28"/>
                    </w:rPr>
                    <w:t>администрации Чайковского городского округа от 11.03.2021 № 211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61E9A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78.1 Бюджетного кодекса Российской Федерации, </w:t>
      </w:r>
      <w:r w:rsidR="00331050" w:rsidRPr="00275917">
        <w:rPr>
          <w:sz w:val="28"/>
        </w:rPr>
        <w:t>п</w:t>
      </w:r>
      <w:r w:rsidR="00331050">
        <w:rPr>
          <w:sz w:val="28"/>
        </w:rPr>
        <w:t>остановлением</w:t>
      </w:r>
      <w:r w:rsidR="00331050" w:rsidRPr="00275917">
        <w:rPr>
          <w:sz w:val="28"/>
        </w:rPr>
        <w:t xml:space="preserve"> Правительства Пермского края от 29 марта 2017 г. № 146-п «</w:t>
      </w:r>
      <w:r w:rsidR="00331050" w:rsidRPr="00701225">
        <w:rPr>
          <w:sz w:val="28"/>
          <w:szCs w:val="28"/>
        </w:rPr>
        <w:t xml:space="preserve">Об утверждении Порядка предоставления субсидий из бюджета Пермского края бюджетам муниципальных образований Пермского края на проведение мероприятия </w:t>
      </w:r>
      <w:r w:rsidR="00331050">
        <w:rPr>
          <w:sz w:val="28"/>
          <w:szCs w:val="28"/>
        </w:rPr>
        <w:t>«</w:t>
      </w:r>
      <w:r w:rsidR="00331050" w:rsidRPr="00701225">
        <w:rPr>
          <w:sz w:val="28"/>
          <w:szCs w:val="28"/>
        </w:rPr>
        <w:t>Пермский край - территория культуры</w:t>
      </w:r>
      <w:r w:rsidR="00331050">
        <w:rPr>
          <w:sz w:val="28"/>
        </w:rPr>
        <w:t>»</w:t>
      </w:r>
      <w:r>
        <w:rPr>
          <w:sz w:val="28"/>
        </w:rPr>
        <w:t xml:space="preserve">, </w:t>
      </w:r>
      <w:r w:rsidRPr="000667CF">
        <w:rPr>
          <w:sz w:val="28"/>
        </w:rPr>
        <w:t>Уставо</w:t>
      </w:r>
      <w:r>
        <w:rPr>
          <w:sz w:val="28"/>
        </w:rPr>
        <w:t>м Чайковского городского округа</w:t>
      </w:r>
    </w:p>
    <w:p w:rsidR="002C7358" w:rsidRDefault="002C7358" w:rsidP="002C7358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1135B">
        <w:rPr>
          <w:sz w:val="28"/>
        </w:rPr>
        <w:t xml:space="preserve">Внести в Порядок </w:t>
      </w:r>
      <w:r w:rsidR="0031135B" w:rsidRPr="0031135B">
        <w:rPr>
          <w:sz w:val="28"/>
        </w:rPr>
        <w:t>предоставления и расходования бюджетных средств на проведение мероприятия «Пермский край - территория культуры», утвержденный постановлением администрации Чайковского городского округа от 11</w:t>
      </w:r>
      <w:r w:rsidR="00D2048A">
        <w:rPr>
          <w:sz w:val="28"/>
        </w:rPr>
        <w:t xml:space="preserve"> марта </w:t>
      </w:r>
      <w:r w:rsidR="0031135B" w:rsidRPr="0031135B">
        <w:rPr>
          <w:sz w:val="28"/>
        </w:rPr>
        <w:t xml:space="preserve">2021 </w:t>
      </w:r>
      <w:r w:rsidR="00D2048A">
        <w:rPr>
          <w:sz w:val="28"/>
        </w:rPr>
        <w:t xml:space="preserve">г. </w:t>
      </w:r>
      <w:r w:rsidR="0031135B" w:rsidRPr="0031135B">
        <w:rPr>
          <w:sz w:val="28"/>
        </w:rPr>
        <w:t>№ 21</w:t>
      </w:r>
      <w:r w:rsidR="0031135B">
        <w:rPr>
          <w:sz w:val="28"/>
        </w:rPr>
        <w:t>1,</w:t>
      </w:r>
      <w:r w:rsidR="007072CE">
        <w:t xml:space="preserve"> </w:t>
      </w:r>
      <w:r w:rsidR="007072CE" w:rsidRPr="007072CE">
        <w:rPr>
          <w:sz w:val="28"/>
        </w:rPr>
        <w:t>(в редакции от 17.05.2021 № 468</w:t>
      </w:r>
      <w:r w:rsidR="00331050">
        <w:rPr>
          <w:sz w:val="28"/>
        </w:rPr>
        <w:t>, от 20.08.2021 № 867</w:t>
      </w:r>
      <w:r w:rsidR="007072CE" w:rsidRPr="007072CE">
        <w:rPr>
          <w:sz w:val="28"/>
        </w:rPr>
        <w:t>)</w:t>
      </w:r>
      <w:r w:rsidR="0031135B">
        <w:rPr>
          <w:sz w:val="28"/>
        </w:rPr>
        <w:t xml:space="preserve"> следующ</w:t>
      </w:r>
      <w:r w:rsidR="00331050">
        <w:rPr>
          <w:sz w:val="28"/>
        </w:rPr>
        <w:t>е</w:t>
      </w:r>
      <w:r w:rsidR="0031135B">
        <w:rPr>
          <w:sz w:val="28"/>
        </w:rPr>
        <w:t>е изменени</w:t>
      </w:r>
      <w:r w:rsidR="00331050">
        <w:rPr>
          <w:sz w:val="28"/>
        </w:rPr>
        <w:t>е</w:t>
      </w:r>
      <w:r w:rsidR="0031135B">
        <w:rPr>
          <w:sz w:val="28"/>
        </w:rPr>
        <w:t>:</w:t>
      </w:r>
    </w:p>
    <w:p w:rsidR="0031135B" w:rsidRDefault="00331050" w:rsidP="002C7358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30388A">
        <w:rPr>
          <w:sz w:val="28"/>
        </w:rPr>
        <w:t>ункт 2.13.11</w:t>
      </w:r>
      <w:r w:rsidR="0031135B">
        <w:rPr>
          <w:sz w:val="28"/>
        </w:rPr>
        <w:t xml:space="preserve"> изложить в новой редакции:</w:t>
      </w:r>
    </w:p>
    <w:p w:rsidR="0030388A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30388A" w:rsidRPr="0030388A">
        <w:rPr>
          <w:sz w:val="28"/>
        </w:rPr>
        <w:t>2.13.11. Церемония подведения итогов программы «Пермский край-территория культуры». Средства расходуются на оплату услуг по организации и выступлению (исполнению) творческих коллективов, работы ведущих, актеров,  организацию проживания и питания участников, приглашенных лиц, в том числе буфетного обслуживания, проведения пиротехнического шоу, приобрет</w:t>
      </w:r>
      <w:r w:rsidR="001C3F06">
        <w:rPr>
          <w:sz w:val="28"/>
        </w:rPr>
        <w:t xml:space="preserve">ения ткани для пошива костюмов, рамок, букетов цветов, </w:t>
      </w:r>
      <w:r w:rsidR="0030388A" w:rsidRPr="0030388A">
        <w:rPr>
          <w:sz w:val="28"/>
        </w:rPr>
        <w:t>приобретение фотозоны, изготовление печатной продукции (пригласительные билеты, благодарственные письма, пресс-волл</w:t>
      </w:r>
      <w:r w:rsidR="001C3F06">
        <w:rPr>
          <w:sz w:val="28"/>
        </w:rPr>
        <w:t>, арт-книжка волонтера</w:t>
      </w:r>
      <w:r w:rsidR="0030388A" w:rsidRPr="0030388A">
        <w:rPr>
          <w:sz w:val="28"/>
        </w:rPr>
        <w:t xml:space="preserve">), сувенирной продукции (подарочный пакет, </w:t>
      </w:r>
      <w:r w:rsidR="001C3F06">
        <w:rPr>
          <w:sz w:val="28"/>
        </w:rPr>
        <w:t>сумка-шопер, деловой набор (папка, блокнот, ручка, карандаш, листы для записи</w:t>
      </w:r>
      <w:r w:rsidR="0030388A" w:rsidRPr="0030388A">
        <w:rPr>
          <w:sz w:val="28"/>
        </w:rPr>
        <w:t xml:space="preserve">), </w:t>
      </w:r>
      <w:r w:rsidR="001C3F06">
        <w:rPr>
          <w:sz w:val="28"/>
        </w:rPr>
        <w:t xml:space="preserve">флэш-карта с логотипом в </w:t>
      </w:r>
      <w:r w:rsidR="001C3F06">
        <w:rPr>
          <w:sz w:val="28"/>
        </w:rPr>
        <w:lastRenderedPageBreak/>
        <w:t xml:space="preserve">коробке, имбирный пряник в упаковке), </w:t>
      </w:r>
      <w:r w:rsidR="0030388A" w:rsidRPr="0030388A">
        <w:rPr>
          <w:sz w:val="28"/>
        </w:rPr>
        <w:t>транспортных услуг по перевозке участников, приглашенных лиц, обеспечение безопасности при проведении мероприятий, услу</w:t>
      </w:r>
      <w:r w:rsidR="001C3F06">
        <w:rPr>
          <w:sz w:val="28"/>
        </w:rPr>
        <w:t>г по оформлению помещения,</w:t>
      </w:r>
      <w:r w:rsidR="0030388A" w:rsidRPr="0030388A">
        <w:rPr>
          <w:sz w:val="28"/>
        </w:rPr>
        <w:t xml:space="preserve"> по организаци</w:t>
      </w:r>
      <w:r w:rsidR="001C3F06">
        <w:rPr>
          <w:sz w:val="28"/>
        </w:rPr>
        <w:t>и работы интерактивных площадок, услуг по техническому обеспечению концертной площадки (световое и звуковое оборудование).».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  <w:bookmarkStart w:id="0" w:name="_GoBack"/>
      <w:bookmarkEnd w:id="0"/>
    </w:p>
    <w:p w:rsidR="002C7358" w:rsidRDefault="00361E9A" w:rsidP="002C7358">
      <w:pPr>
        <w:ind w:firstLine="709"/>
        <w:jc w:val="both"/>
        <w:rPr>
          <w:sz w:val="28"/>
        </w:rPr>
      </w:pPr>
      <w:r w:rsidRPr="00361E9A">
        <w:rPr>
          <w:noProof/>
        </w:rPr>
        <w:pict>
          <v:shape id="Text Box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rX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" filled="f" stroked="f">
            <v:textbox inset="0,0,0,0">
              <w:txbxContent>
                <w:p w:rsidR="002C7358" w:rsidRPr="00F2507C" w:rsidRDefault="002C7358" w:rsidP="002C7358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31135B">
        <w:rPr>
          <w:sz w:val="28"/>
        </w:rPr>
        <w:t>3</w:t>
      </w:r>
      <w:r w:rsidR="002C7358">
        <w:rPr>
          <w:sz w:val="28"/>
        </w:rPr>
        <w:t xml:space="preserve">. Постановление вступает в силу после его официального опубликования. </w:t>
      </w:r>
    </w:p>
    <w:p w:rsidR="002C7358" w:rsidRDefault="002C7358" w:rsidP="002C7358">
      <w:pPr>
        <w:ind w:firstLine="709"/>
        <w:jc w:val="both"/>
        <w:rPr>
          <w:sz w:val="28"/>
        </w:rPr>
      </w:pPr>
    </w:p>
    <w:p w:rsidR="006321ED" w:rsidRDefault="006321ED" w:rsidP="002C7358">
      <w:pPr>
        <w:ind w:firstLine="709"/>
        <w:jc w:val="both"/>
        <w:rPr>
          <w:sz w:val="28"/>
        </w:rPr>
      </w:pP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0B6A95" w:rsidRPr="00783E22" w:rsidRDefault="00CC0E7B" w:rsidP="001E006D">
      <w:pPr>
        <w:spacing w:line="240" w:lineRule="exact"/>
        <w:rPr>
          <w:sz w:val="28"/>
          <w:szCs w:val="28"/>
          <w:highlight w:val="yellow"/>
        </w:rPr>
      </w:pPr>
      <w:r w:rsidRPr="00286C8A">
        <w:rPr>
          <w:sz w:val="28"/>
          <w:szCs w:val="28"/>
        </w:rPr>
        <w:t xml:space="preserve">Чайковского городского округа                                                     </w:t>
      </w:r>
      <w:r w:rsidR="00F7477A">
        <w:rPr>
          <w:sz w:val="28"/>
          <w:szCs w:val="28"/>
        </w:rPr>
        <w:t xml:space="preserve">   </w:t>
      </w:r>
      <w:r w:rsidRPr="00286C8A">
        <w:rPr>
          <w:sz w:val="28"/>
          <w:szCs w:val="28"/>
        </w:rPr>
        <w:t>Ю.Г. Востриков</w:t>
      </w:r>
    </w:p>
    <w:sectPr w:rsidR="000B6A95" w:rsidRPr="00783E22" w:rsidSect="004835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54" w:rsidRDefault="00535454">
      <w:r>
        <w:separator/>
      </w:r>
    </w:p>
  </w:endnote>
  <w:endnote w:type="continuationSeparator" w:id="0">
    <w:p w:rsidR="00535454" w:rsidRDefault="0053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A" w:rsidRDefault="00D204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54" w:rsidRDefault="00535454">
      <w:r>
        <w:separator/>
      </w:r>
    </w:p>
  </w:footnote>
  <w:footnote w:type="continuationSeparator" w:id="0">
    <w:p w:rsidR="00535454" w:rsidRDefault="0053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61E9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E9" w:rsidRPr="00B67AE9" w:rsidRDefault="00B67AE9" w:rsidP="00B67AE9">
    <w:pPr>
      <w:jc w:val="center"/>
      <w:rPr>
        <w:color w:val="000000"/>
      </w:rPr>
    </w:pPr>
    <w:r w:rsidRPr="00B67AE9">
      <w:rPr>
        <w:color w:val="000000"/>
      </w:rPr>
      <w:t>Проект размещен на сайте 15.11.2021 г. Срок  приема заключений независимых экспертов до 24.11.2021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E9" w:rsidRPr="00B67AE9" w:rsidRDefault="00B67AE9" w:rsidP="00B67AE9">
    <w:pPr>
      <w:jc w:val="center"/>
      <w:rPr>
        <w:color w:val="000000"/>
      </w:rPr>
    </w:pPr>
    <w:r w:rsidRPr="00B67AE9">
      <w:rPr>
        <w:color w:val="000000"/>
      </w:rPr>
      <w:t>Проект размещен на сайте 15.11.2021 г. Срок  приема заключений независимых экспертов до 24.11.2021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04A58"/>
    <w:rsid w:val="00010574"/>
    <w:rsid w:val="00012E5F"/>
    <w:rsid w:val="00013A61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08BA"/>
    <w:rsid w:val="000D594C"/>
    <w:rsid w:val="00102F6B"/>
    <w:rsid w:val="00104971"/>
    <w:rsid w:val="00105756"/>
    <w:rsid w:val="00112B10"/>
    <w:rsid w:val="00116B9B"/>
    <w:rsid w:val="0012239F"/>
    <w:rsid w:val="00123D74"/>
    <w:rsid w:val="001320BE"/>
    <w:rsid w:val="00132124"/>
    <w:rsid w:val="0013317C"/>
    <w:rsid w:val="001429E1"/>
    <w:rsid w:val="00143F82"/>
    <w:rsid w:val="0015051B"/>
    <w:rsid w:val="0015344A"/>
    <w:rsid w:val="00156F58"/>
    <w:rsid w:val="00157DA0"/>
    <w:rsid w:val="001601E9"/>
    <w:rsid w:val="001770E9"/>
    <w:rsid w:val="00181D61"/>
    <w:rsid w:val="00192931"/>
    <w:rsid w:val="00196F3A"/>
    <w:rsid w:val="001A30EF"/>
    <w:rsid w:val="001A58A6"/>
    <w:rsid w:val="001A5F17"/>
    <w:rsid w:val="001C2C33"/>
    <w:rsid w:val="001C3F06"/>
    <w:rsid w:val="001C791B"/>
    <w:rsid w:val="001D02CD"/>
    <w:rsid w:val="001D46DC"/>
    <w:rsid w:val="001E006D"/>
    <w:rsid w:val="001E268C"/>
    <w:rsid w:val="001E3FAF"/>
    <w:rsid w:val="001F5B6E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61106"/>
    <w:rsid w:val="00275F0A"/>
    <w:rsid w:val="00285CDB"/>
    <w:rsid w:val="00286C8A"/>
    <w:rsid w:val="002900E9"/>
    <w:rsid w:val="0029739E"/>
    <w:rsid w:val="002A11DD"/>
    <w:rsid w:val="002A7C95"/>
    <w:rsid w:val="002B118E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388A"/>
    <w:rsid w:val="003045B0"/>
    <w:rsid w:val="0031135B"/>
    <w:rsid w:val="003233EF"/>
    <w:rsid w:val="00326EF0"/>
    <w:rsid w:val="00330511"/>
    <w:rsid w:val="00331050"/>
    <w:rsid w:val="00344B69"/>
    <w:rsid w:val="003503C2"/>
    <w:rsid w:val="00356D8F"/>
    <w:rsid w:val="00357605"/>
    <w:rsid w:val="00361E9A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B7FBA"/>
    <w:rsid w:val="003D7CB6"/>
    <w:rsid w:val="003E4C8D"/>
    <w:rsid w:val="003E73AF"/>
    <w:rsid w:val="003F017E"/>
    <w:rsid w:val="003F391A"/>
    <w:rsid w:val="003F48F7"/>
    <w:rsid w:val="00413252"/>
    <w:rsid w:val="00414494"/>
    <w:rsid w:val="004159F0"/>
    <w:rsid w:val="0042345A"/>
    <w:rsid w:val="00431CAA"/>
    <w:rsid w:val="00436605"/>
    <w:rsid w:val="0045348A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C5003"/>
    <w:rsid w:val="004C6A42"/>
    <w:rsid w:val="004E18D9"/>
    <w:rsid w:val="004E1D0F"/>
    <w:rsid w:val="004F6E88"/>
    <w:rsid w:val="0050568F"/>
    <w:rsid w:val="00505A33"/>
    <w:rsid w:val="00513AE9"/>
    <w:rsid w:val="0051502C"/>
    <w:rsid w:val="005165EB"/>
    <w:rsid w:val="00531C1B"/>
    <w:rsid w:val="00535454"/>
    <w:rsid w:val="00541C2C"/>
    <w:rsid w:val="00542E50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96B2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072CE"/>
    <w:rsid w:val="007168FE"/>
    <w:rsid w:val="00720D8C"/>
    <w:rsid w:val="007257DD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86E95"/>
    <w:rsid w:val="00795E27"/>
    <w:rsid w:val="007A298B"/>
    <w:rsid w:val="007A6F54"/>
    <w:rsid w:val="007A71FC"/>
    <w:rsid w:val="007B637A"/>
    <w:rsid w:val="007B75C5"/>
    <w:rsid w:val="007C565C"/>
    <w:rsid w:val="007D038D"/>
    <w:rsid w:val="007D485C"/>
    <w:rsid w:val="007D5805"/>
    <w:rsid w:val="007D75A2"/>
    <w:rsid w:val="007E53B5"/>
    <w:rsid w:val="007E6674"/>
    <w:rsid w:val="007F13E9"/>
    <w:rsid w:val="007F686A"/>
    <w:rsid w:val="008005A0"/>
    <w:rsid w:val="00801C81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A5E"/>
    <w:rsid w:val="00860C6F"/>
    <w:rsid w:val="00863DEC"/>
    <w:rsid w:val="00864234"/>
    <w:rsid w:val="00864B75"/>
    <w:rsid w:val="008664A3"/>
    <w:rsid w:val="008667BA"/>
    <w:rsid w:val="00870EF7"/>
    <w:rsid w:val="008720A9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F598F"/>
    <w:rsid w:val="00900A1B"/>
    <w:rsid w:val="00904434"/>
    <w:rsid w:val="0091293E"/>
    <w:rsid w:val="00916C54"/>
    <w:rsid w:val="0091770C"/>
    <w:rsid w:val="009239FE"/>
    <w:rsid w:val="0092445B"/>
    <w:rsid w:val="009271DD"/>
    <w:rsid w:val="009403B6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B0468"/>
    <w:rsid w:val="009B151F"/>
    <w:rsid w:val="009B4F29"/>
    <w:rsid w:val="009B5F4B"/>
    <w:rsid w:val="009B6BD7"/>
    <w:rsid w:val="009B7097"/>
    <w:rsid w:val="009D04CB"/>
    <w:rsid w:val="009D199D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1205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1F94"/>
    <w:rsid w:val="00A53377"/>
    <w:rsid w:val="00A5738F"/>
    <w:rsid w:val="00A61D8D"/>
    <w:rsid w:val="00A62B71"/>
    <w:rsid w:val="00A7257D"/>
    <w:rsid w:val="00A74D25"/>
    <w:rsid w:val="00A759BB"/>
    <w:rsid w:val="00A76429"/>
    <w:rsid w:val="00A80AD8"/>
    <w:rsid w:val="00A81147"/>
    <w:rsid w:val="00A8240F"/>
    <w:rsid w:val="00A82D40"/>
    <w:rsid w:val="00A84548"/>
    <w:rsid w:val="00A86579"/>
    <w:rsid w:val="00A96183"/>
    <w:rsid w:val="00AA3B71"/>
    <w:rsid w:val="00AB299D"/>
    <w:rsid w:val="00AB4BCB"/>
    <w:rsid w:val="00AC1BF7"/>
    <w:rsid w:val="00AC7EF4"/>
    <w:rsid w:val="00AD1036"/>
    <w:rsid w:val="00AE14A7"/>
    <w:rsid w:val="00AE7E25"/>
    <w:rsid w:val="00AF6986"/>
    <w:rsid w:val="00B044CC"/>
    <w:rsid w:val="00B066FE"/>
    <w:rsid w:val="00B06EE0"/>
    <w:rsid w:val="00B24664"/>
    <w:rsid w:val="00B24D1F"/>
    <w:rsid w:val="00B25096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67AE9"/>
    <w:rsid w:val="00B70397"/>
    <w:rsid w:val="00B857E7"/>
    <w:rsid w:val="00B87617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0666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2048A"/>
    <w:rsid w:val="00D35AAF"/>
    <w:rsid w:val="00D4140E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0D1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66697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F71"/>
    <w:rsid w:val="00EB63E5"/>
    <w:rsid w:val="00EB7BE3"/>
    <w:rsid w:val="00EC0012"/>
    <w:rsid w:val="00EC10A4"/>
    <w:rsid w:val="00EC5A63"/>
    <w:rsid w:val="00EC63CE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5DB3"/>
    <w:rsid w:val="00F61BEC"/>
    <w:rsid w:val="00F7477A"/>
    <w:rsid w:val="00F81DBE"/>
    <w:rsid w:val="00F82624"/>
    <w:rsid w:val="00F8778B"/>
    <w:rsid w:val="00F90CC4"/>
    <w:rsid w:val="00F91543"/>
    <w:rsid w:val="00F91D3D"/>
    <w:rsid w:val="00F920CA"/>
    <w:rsid w:val="00FA096E"/>
    <w:rsid w:val="00FA3C66"/>
    <w:rsid w:val="00FA4106"/>
    <w:rsid w:val="00FB78F8"/>
    <w:rsid w:val="00FC1BC5"/>
    <w:rsid w:val="00FD24E7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  <w:style w:type="paragraph" w:styleId="aff0">
    <w:name w:val="List Paragraph"/>
    <w:basedOn w:val="a"/>
    <w:uiPriority w:val="34"/>
    <w:qFormat/>
    <w:rsid w:val="0031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A09-9F31-44FE-A585-E981F56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2109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2021-11-15T09:31:00Z</dcterms:created>
  <dcterms:modified xsi:type="dcterms:W3CDTF">2021-11-15T09:31:00Z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