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7018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18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4.5pt;width:223.35pt;height:124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D9704C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предоставления и расходования средств, переданных из бюджета Пермского края на 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 w:rsidRPr="00D70185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70185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09" w:rsidRPr="00403609" w:rsidRDefault="00403609" w:rsidP="00D97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609">
        <w:rPr>
          <w:rFonts w:ascii="Times New Roman" w:hAnsi="Times New Roman"/>
          <w:sz w:val="28"/>
          <w:szCs w:val="28"/>
        </w:rPr>
        <w:t>В соответствии со статьей 2</w:t>
      </w:r>
      <w:r w:rsidR="00225525">
        <w:rPr>
          <w:rFonts w:ascii="Times New Roman" w:hAnsi="Times New Roman"/>
          <w:sz w:val="28"/>
          <w:szCs w:val="28"/>
        </w:rPr>
        <w:t>3</w:t>
      </w:r>
      <w:r w:rsidRPr="00403609">
        <w:rPr>
          <w:rFonts w:ascii="Times New Roman" w:hAnsi="Times New Roman"/>
          <w:sz w:val="28"/>
          <w:szCs w:val="28"/>
        </w:rPr>
        <w:t xml:space="preserve"> Закона Пермс</w:t>
      </w:r>
      <w:r w:rsidR="000F23BC">
        <w:rPr>
          <w:rFonts w:ascii="Times New Roman" w:hAnsi="Times New Roman"/>
          <w:sz w:val="28"/>
          <w:szCs w:val="28"/>
        </w:rPr>
        <w:t>кого края от 12 марта 2014 г. № </w:t>
      </w:r>
      <w:r w:rsidRPr="00403609">
        <w:rPr>
          <w:rFonts w:ascii="Times New Roman" w:hAnsi="Times New Roman"/>
          <w:sz w:val="28"/>
          <w:szCs w:val="28"/>
        </w:rPr>
        <w:t>308-ПК «Об образовании в Пермском крае», Законом Пермского края от 14 ноября 2008 г. № 339-ПК «</w:t>
      </w:r>
      <w:r w:rsidR="00052DB4" w:rsidRPr="00052DB4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Пермского края государственными полномочиями Пермского края по предоставлению мер социальной поддержки руководителям и педагогическим </w:t>
      </w:r>
      <w:proofErr w:type="gramStart"/>
      <w:r w:rsidR="00052DB4" w:rsidRPr="00052DB4">
        <w:rPr>
          <w:rFonts w:ascii="Times New Roman" w:hAnsi="Times New Roman"/>
          <w:sz w:val="28"/>
          <w:szCs w:val="28"/>
        </w:rPr>
        <w:t>работникам образовательных организаций</w:t>
      </w:r>
      <w:r w:rsidRPr="00403609">
        <w:rPr>
          <w:rFonts w:ascii="Times New Roman" w:hAnsi="Times New Roman"/>
          <w:sz w:val="28"/>
          <w:szCs w:val="28"/>
        </w:rPr>
        <w:t xml:space="preserve">», </w:t>
      </w:r>
      <w:r w:rsidR="00E3268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E32681">
        <w:rPr>
          <w:rFonts w:ascii="Times New Roman" w:hAnsi="Times New Roman"/>
          <w:sz w:val="28"/>
          <w:szCs w:val="28"/>
        </w:rPr>
        <w:t>дерации от 22 февраля 2020 г. № </w:t>
      </w:r>
      <w:r w:rsidR="00E32681"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E32681">
        <w:rPr>
          <w:rFonts w:ascii="Times New Roman" w:hAnsi="Times New Roman"/>
          <w:sz w:val="28"/>
          <w:szCs w:val="28"/>
        </w:rPr>
        <w:t xml:space="preserve">, </w:t>
      </w:r>
      <w:r w:rsidRPr="00403609">
        <w:rPr>
          <w:rFonts w:ascii="Times New Roman" w:hAnsi="Times New Roman"/>
          <w:sz w:val="28"/>
          <w:szCs w:val="28"/>
        </w:rPr>
        <w:t>постановлением Правительства Пермского края от 15 августа 2014 г. № 811-п «</w:t>
      </w:r>
      <w:r w:rsidR="00052DB4" w:rsidRPr="00052DB4">
        <w:rPr>
          <w:rFonts w:ascii="Times New Roman" w:hAnsi="Times New Roman"/>
          <w:sz w:val="28"/>
          <w:szCs w:val="28"/>
        </w:rPr>
        <w:t>Об утверждении Порядка предоставления и расходования средств, переданных из бюджета Пермского края органам местного самоуправления муниципальных районов (муниципальных и городских округов) Пермского края на</w:t>
      </w:r>
      <w:proofErr w:type="gramEnd"/>
      <w:r w:rsidR="00052DB4" w:rsidRPr="00052DB4">
        <w:rPr>
          <w:rFonts w:ascii="Times New Roman" w:hAnsi="Times New Roman"/>
          <w:sz w:val="28"/>
          <w:szCs w:val="28"/>
        </w:rPr>
        <w:t xml:space="preserve"> 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</w:t>
      </w:r>
      <w:r w:rsidRPr="00403609">
        <w:rPr>
          <w:rFonts w:ascii="Times New Roman" w:hAnsi="Times New Roman"/>
          <w:sz w:val="28"/>
          <w:szCs w:val="28"/>
        </w:rPr>
        <w:t>», Уставом Чайковского городского округа</w:t>
      </w:r>
    </w:p>
    <w:p w:rsidR="00574730" w:rsidRPr="0055138B" w:rsidRDefault="00574730" w:rsidP="00D970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F23BC" w:rsidRDefault="00403609" w:rsidP="00D9704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F23BC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и расходования средств, переданных из бюджета Пермского края на выполнение государственных полномочий по предоставлению мер социальной поддержки 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руководителям и педагогическим работникам образовательных организаций Чайковского городс</w:t>
      </w:r>
      <w:r w:rsidR="000F23BC" w:rsidRPr="000F23BC">
        <w:rPr>
          <w:rFonts w:ascii="Times New Roman" w:eastAsia="Times New Roman" w:hAnsi="Times New Roman"/>
          <w:sz w:val="28"/>
          <w:szCs w:val="28"/>
          <w:lang w:eastAsia="ru-RU"/>
        </w:rPr>
        <w:t>кого округа.</w:t>
      </w:r>
    </w:p>
    <w:p w:rsidR="000F23BC" w:rsidRPr="000F23BC" w:rsidRDefault="000F23BC" w:rsidP="00D9704C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Чайковского городского округа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19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403609" w:rsidRPr="000F23BC">
        <w:rPr>
          <w:rFonts w:ascii="Times New Roman" w:eastAsia="Times New Roman" w:hAnsi="Times New Roman"/>
          <w:sz w:val="28"/>
          <w:szCs w:val="28"/>
          <w:lang w:eastAsia="ru-RU"/>
        </w:rPr>
        <w:t>№ 1565</w:t>
      </w: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F23BC">
        <w:rPr>
          <w:rFonts w:ascii="Times New Roman" w:hAnsi="Times New Roman"/>
          <w:sz w:val="28"/>
        </w:rPr>
        <w:t>Об установлении расходного обязательства Чайковского городского округа по исполнению переданных государственных полномочий по предоставлению мер социальной поддержки руководителям и педагогическим работникам образовательных организаций Чайковского городского округа, и утверждении Порядка расходования средств на выполнение отдельных государственных полномочий»</w:t>
      </w:r>
      <w:r>
        <w:rPr>
          <w:rFonts w:ascii="Times New Roman" w:hAnsi="Times New Roman"/>
          <w:sz w:val="28"/>
        </w:rPr>
        <w:t>.</w:t>
      </w:r>
    </w:p>
    <w:p w:rsidR="00D94CB8" w:rsidRPr="000F23BC" w:rsidRDefault="00D5013A" w:rsidP="00D9704C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3BC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0F23BC" w:rsidP="00D970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 w:rsidRPr="000F23BC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 и распространяется на правоотношения, возникшие  с </w:t>
      </w:r>
      <w:r w:rsidR="00403609">
        <w:rPr>
          <w:rFonts w:ascii="Times New Roman" w:eastAsia="Times New Roman" w:hAnsi="Times New Roman"/>
          <w:sz w:val="28"/>
          <w:szCs w:val="28"/>
          <w:lang w:eastAsia="ru-RU"/>
        </w:rPr>
        <w:t>1 января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D5013A" w:rsidRPr="00D5013A" w:rsidRDefault="000F23BC" w:rsidP="00D970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0F23BC">
      <w:pPr>
        <w:tabs>
          <w:tab w:val="num" w:pos="0"/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0F23BC" w:rsidRDefault="000F2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D94CB8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______________2021 № ___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993B92" w:rsidRDefault="00993B92" w:rsidP="00052DB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DB4" w:rsidRPr="00052DB4" w:rsidRDefault="00052DB4" w:rsidP="00FF173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052DB4" w:rsidRDefault="00052DB4" w:rsidP="00FF173D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расходования средств, переданных из бюджета </w:t>
      </w:r>
    </w:p>
    <w:p w:rsidR="00052DB4" w:rsidRPr="00052DB4" w:rsidRDefault="00052DB4" w:rsidP="00FF173D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 на выполнение государственных полномочий по предоставлению мер социальной поддержки руководителям и педагогическим работникам образовательных организаций Чайковского городского округа</w:t>
      </w:r>
    </w:p>
    <w:p w:rsidR="00D5013A" w:rsidRPr="00D5013A" w:rsidRDefault="00D5013A" w:rsidP="00FF17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FF1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FF1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2DB4" w:rsidRPr="00225525" w:rsidRDefault="00D5013A" w:rsidP="00FF17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1.1.</w:t>
      </w:r>
      <w:r w:rsidR="00225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52DB4" w:rsidRPr="0022552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="00052DB4" w:rsidRPr="0022552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 расходования средств, переданных из бюджета Пермского края в бюджет Чайковского городского округа</w:t>
      </w:r>
      <w:r w:rsidR="00052DB4" w:rsidRPr="00225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DB4" w:rsidRPr="00225525">
        <w:rPr>
          <w:rFonts w:ascii="Times New Roman" w:eastAsia="Times New Roman" w:hAnsi="Times New Roman"/>
          <w:sz w:val="28"/>
          <w:szCs w:val="28"/>
          <w:lang w:eastAsia="ru-RU"/>
        </w:rPr>
        <w:t>на выполнение государственных полномочий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социальной поддержки руководителей и педагогических работников  </w:t>
      </w:r>
      <w:r w:rsidR="002F0EFB"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</w:t>
      </w:r>
      <w:r w:rsidR="002E20B3" w:rsidRPr="002E20B3">
        <w:rPr>
          <w:rFonts w:ascii="Times New Roman" w:eastAsia="Times New Roman" w:hAnsi="Times New Roman"/>
          <w:sz w:val="28"/>
          <w:szCs w:val="28"/>
          <w:lang w:eastAsia="ru-RU"/>
        </w:rPr>
        <w:t>Кадровая политика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>» муниципальной программы «</w:t>
      </w:r>
      <w:r w:rsidR="002E20B3" w:rsidRPr="002E20B3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</w:t>
      </w:r>
      <w:r w:rsidR="002E20B3" w:rsidRPr="002E20B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Чайковского от 15 января  2019 г. № 5/1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proofErr w:type="gramEnd"/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</w:t>
      </w:r>
      <w:r w:rsidR="00052DB4" w:rsidRPr="0022552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2DB4" w:rsidRPr="00052DB4" w:rsidRDefault="00052DB4" w:rsidP="00FF17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.1 по предоставлению мер социальной поддержки руководителям и педагогическим работникам образовательных организаций Чайковского городского округа;</w:t>
      </w:r>
    </w:p>
    <w:p w:rsidR="00052DB4" w:rsidRPr="00052DB4" w:rsidRDefault="002E20B3" w:rsidP="00FF17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052DB4" w:rsidRPr="00052DB4">
        <w:rPr>
          <w:rFonts w:ascii="Times New Roman" w:eastAsia="Times New Roman" w:hAnsi="Times New Roman"/>
          <w:sz w:val="28"/>
          <w:szCs w:val="28"/>
          <w:lang w:eastAsia="ru-RU"/>
        </w:rPr>
        <w:t>.2 по администрированию расходов по предоставлению соответствующих мер социальной поддержки (далее – администрирование расходов).</w:t>
      </w:r>
    </w:p>
    <w:p w:rsidR="00052DB4" w:rsidRPr="003E73B0" w:rsidRDefault="00052DB4" w:rsidP="00FF173D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3B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средств на очередной финансовый год и плановый период утверждается решением Думы Чайковского городского округа </w:t>
      </w:r>
      <w:proofErr w:type="gramStart"/>
      <w:r w:rsidRPr="003E73B0">
        <w:rPr>
          <w:rFonts w:ascii="Times New Roman" w:eastAsia="Times New Roman" w:hAnsi="Times New Roman"/>
          <w:sz w:val="28"/>
          <w:szCs w:val="28"/>
          <w:lang w:eastAsia="ru-RU"/>
        </w:rPr>
        <w:t>о бюджете Чайковского городского округа в соответствии с Законом Пермского края о бюджете Пермского края на очередной финансовый год</w:t>
      </w:r>
      <w:proofErr w:type="gramEnd"/>
      <w:r w:rsidRPr="003E73B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период.</w:t>
      </w:r>
    </w:p>
    <w:p w:rsidR="00052DB4" w:rsidRPr="00052DB4" w:rsidRDefault="003E73B0" w:rsidP="00FF1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Г</w:t>
      </w:r>
      <w:r w:rsidR="00052DB4"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лавным администратором доходов является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DB4" w:rsidRPr="00052DB4">
        <w:rPr>
          <w:rFonts w:ascii="Times New Roman" w:eastAsia="Times New Roman" w:hAnsi="Times New Roman"/>
          <w:sz w:val="28"/>
          <w:szCs w:val="28"/>
          <w:lang w:eastAsia="ru-RU"/>
        </w:rPr>
        <w:t>образования администрации Чайковского городского округа (</w:t>
      </w:r>
      <w:r w:rsidR="00B36FA3">
        <w:rPr>
          <w:rFonts w:ascii="Times New Roman" w:eastAsia="Times New Roman" w:hAnsi="Times New Roman"/>
          <w:sz w:val="28"/>
          <w:szCs w:val="28"/>
          <w:lang w:eastAsia="ru-RU"/>
        </w:rPr>
        <w:t>далее – Управление образования).</w:t>
      </w:r>
    </w:p>
    <w:p w:rsidR="00B36FA3" w:rsidRDefault="00052DB4" w:rsidP="00FF1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36FA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FA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лавными распорядителями бюджетных средств </w:t>
      </w:r>
      <w:r w:rsidR="00B36FA3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B36FA3" w:rsidRDefault="00052DB4" w:rsidP="00FF1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по пункт</w:t>
      </w:r>
      <w:r w:rsidR="00B36FA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B36F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.1 Порядка </w:t>
      </w:r>
      <w:r w:rsidR="00B36FA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образования,</w:t>
      </w:r>
    </w:p>
    <w:p w:rsidR="00052DB4" w:rsidRPr="00052DB4" w:rsidRDefault="00052DB4" w:rsidP="00FF1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по пункт</w:t>
      </w:r>
      <w:r w:rsidR="00B36FA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B36F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2DB4">
        <w:rPr>
          <w:rFonts w:ascii="Times New Roman" w:eastAsia="Times New Roman" w:hAnsi="Times New Roman"/>
          <w:sz w:val="28"/>
          <w:szCs w:val="28"/>
          <w:lang w:eastAsia="ru-RU"/>
        </w:rPr>
        <w:t>.2 Порядка - Управление финансов и экономического развития администрации Чайковского городского округа (далее – Управление финансов).</w:t>
      </w:r>
    </w:p>
    <w:p w:rsidR="00052DB4" w:rsidRDefault="00052DB4" w:rsidP="00FF17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23BC" w:rsidRDefault="000F23BC" w:rsidP="00FF17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F23BC" w:rsidRDefault="000F23BC" w:rsidP="00FF17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013A" w:rsidRDefault="000D6DF9" w:rsidP="00FF1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lastRenderedPageBreak/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средств</w:t>
      </w:r>
    </w:p>
    <w:p w:rsidR="00FF173D" w:rsidRDefault="00FF173D" w:rsidP="00FF1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B02027" w:rsidRDefault="00B537C3" w:rsidP="00FF173D">
      <w:pPr>
        <w:numPr>
          <w:ilvl w:val="1"/>
          <w:numId w:val="19"/>
        </w:numPr>
        <w:tabs>
          <w:tab w:val="left" w:pos="1276"/>
          <w:tab w:val="left" w:pos="1418"/>
          <w:tab w:val="left" w:pos="1560"/>
          <w:tab w:val="num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</w:t>
      </w:r>
      <w:r w:rsidR="00B02027" w:rsidRP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мер социальной поддержки руководителям и педагогическим работникам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="00B02027" w:rsidRPr="00B0202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бюджетным и автономным образовательным организациям (далее – учреждения</w:t>
      </w:r>
      <w:r w:rsid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>в виде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субсидия)</w:t>
      </w:r>
      <w:r w:rsidRPr="00162B9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выплату </w:t>
      </w:r>
      <w:r w:rsidR="00B02027" w:rsidRPr="00B02027">
        <w:rPr>
          <w:rFonts w:ascii="Times New Roman" w:eastAsia="Times New Roman" w:hAnsi="Times New Roman"/>
          <w:sz w:val="28"/>
          <w:szCs w:val="28"/>
          <w:lang w:eastAsia="ru-RU"/>
        </w:rPr>
        <w:t>ежемесячных надбавок к заработной плате</w:t>
      </w:r>
      <w:r w:rsid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02027" w:rsidRPr="00B02027">
        <w:rPr>
          <w:rFonts w:ascii="Times New Roman" w:eastAsia="Times New Roman" w:hAnsi="Times New Roman"/>
          <w:sz w:val="28"/>
          <w:szCs w:val="28"/>
          <w:lang w:eastAsia="ru-RU"/>
        </w:rPr>
        <w:t>единовременных пособий</w:t>
      </w:r>
      <w:r w:rsidR="00B02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7C3" w:rsidRDefault="009B2F1E" w:rsidP="00FF173D">
      <w:pPr>
        <w:numPr>
          <w:ilvl w:val="1"/>
          <w:numId w:val="19"/>
        </w:numPr>
        <w:tabs>
          <w:tab w:val="left" w:pos="1276"/>
          <w:tab w:val="left" w:pos="1560"/>
          <w:tab w:val="num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F1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убсидия</w:t>
      </w:r>
      <w:r w:rsidRPr="009B2F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2F1E">
        <w:rPr>
          <w:rFonts w:ascii="Times New Roman" w:eastAsia="Times New Roman" w:hAnsi="Times New Roman"/>
          <w:sz w:val="28"/>
          <w:szCs w:val="28"/>
          <w:lang w:eastAsia="ru-RU"/>
        </w:rPr>
        <w:t>тся на основании Соглашения в соответствии с типовой формой, утвержденной Управлением финансов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7C3" w:rsidRDefault="003812A8" w:rsidP="00FF173D">
      <w:pPr>
        <w:numPr>
          <w:ilvl w:val="1"/>
          <w:numId w:val="1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финансов, в сроки, установленные Соглашением.</w:t>
      </w:r>
    </w:p>
    <w:p w:rsidR="003812A8" w:rsidRPr="003812A8" w:rsidRDefault="003812A8" w:rsidP="00FF173D">
      <w:pPr>
        <w:numPr>
          <w:ilvl w:val="1"/>
          <w:numId w:val="1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предшествующего месяцу, в котором планируется </w:t>
      </w:r>
      <w:r w:rsidR="00B64ED9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2A8" w:rsidRPr="003812A8" w:rsidRDefault="003812A8" w:rsidP="00FF173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2A8" w:rsidRPr="003812A8" w:rsidRDefault="003812A8" w:rsidP="00FF173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3812A8" w:rsidRPr="003812A8" w:rsidRDefault="003812A8" w:rsidP="00FF173D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3812A8" w:rsidRPr="003812A8" w:rsidRDefault="003812A8" w:rsidP="00FF173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2.4 настоящего Порядка;</w:t>
      </w:r>
    </w:p>
    <w:p w:rsidR="003812A8" w:rsidRDefault="003812A8" w:rsidP="00FF173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</w:t>
      </w:r>
      <w:proofErr w:type="gramStart"/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субсидий на иные цели в решении Думы Чайковского городского округа о бюджете на очередной ф</w:t>
      </w:r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>инансовый год</w:t>
      </w:r>
      <w:proofErr w:type="gramEnd"/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период;</w:t>
      </w:r>
    </w:p>
    <w:p w:rsidR="009B2F1E" w:rsidRPr="003812A8" w:rsidRDefault="009B2F1E" w:rsidP="00FF173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приказа Управления образования об установлении выплат на предоставление мер социальной поддержки.</w:t>
      </w:r>
    </w:p>
    <w:p w:rsidR="003812A8" w:rsidRPr="003812A8" w:rsidRDefault="003812A8" w:rsidP="00FF173D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B537C3" w:rsidRPr="00B537C3" w:rsidRDefault="00B537C3" w:rsidP="00FF173D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7C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субсидий </w:t>
      </w:r>
      <w:r w:rsidR="00F84B81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Pr="00B537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мер социальной поддержки осуществляется исходя из количества получателей </w:t>
      </w:r>
      <w:r w:rsidR="0004710E">
        <w:rPr>
          <w:rFonts w:ascii="Times New Roman" w:eastAsia="Times New Roman" w:hAnsi="Times New Roman"/>
          <w:sz w:val="28"/>
          <w:szCs w:val="28"/>
          <w:lang w:eastAsia="ru-RU"/>
        </w:rPr>
        <w:t>мер социальной поддержки</w:t>
      </w:r>
      <w:r w:rsidRPr="00B537C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размера выплат, установленных Законом Пермского края от 12 марта 2014 г. № 308-ПК «Об образовании в Пермском крае».</w:t>
      </w:r>
    </w:p>
    <w:p w:rsidR="000E768D" w:rsidRPr="0056431D" w:rsidRDefault="000E768D" w:rsidP="00FF173D">
      <w:pPr>
        <w:pStyle w:val="a5"/>
        <w:numPr>
          <w:ilvl w:val="1"/>
          <w:numId w:val="19"/>
        </w:numPr>
        <w:tabs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перечисляется </w:t>
      </w:r>
      <w:r w:rsidR="00F84B81"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 </w:t>
      </w: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Управления образования</w:t>
      </w:r>
      <w:r w:rsidR="00F84B81"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установлении выплат</w:t>
      </w: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431D" w:rsidRPr="0056431D" w:rsidRDefault="0056431D" w:rsidP="00FF173D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расходуют субсиди</w:t>
      </w:r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выплату ежемесячных надбавок к заработной плате руководителям и педагогическим работникам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выплату единовременных пособий</w:t>
      </w: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приказа образовательной организации.</w:t>
      </w:r>
    </w:p>
    <w:p w:rsidR="0056431D" w:rsidRPr="0056431D" w:rsidRDefault="0056431D" w:rsidP="00FF173D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Субсидия расходуется учреждением в соответствии с целевым назначением и не может быть направлена на другие цели.</w:t>
      </w:r>
    </w:p>
    <w:p w:rsidR="00FF173D" w:rsidRDefault="00B64ED9" w:rsidP="00FF1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2.11. </w:t>
      </w:r>
      <w:r w:rsidRPr="00B64ED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расходов на предоставление мер социальной поддержки руководителям и педагогическим работникам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B64ED9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раздельно по каждому направлению.</w:t>
      </w:r>
    </w:p>
    <w:p w:rsidR="00FF173D" w:rsidRDefault="00FF173D" w:rsidP="00FF1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 w:rsidR="0056431D" w:rsidRP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Результатом предоставления субсидии является количество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руководителей и педагогических </w:t>
      </w:r>
      <w:r w:rsidR="0056431D" w:rsidRPr="001F7DD8">
        <w:rPr>
          <w:rFonts w:ascii="Times New Roman" w:eastAsia="Times New Roman" w:hAnsi="Times New Roman"/>
          <w:sz w:val="28"/>
          <w:szCs w:val="20"/>
          <w:lang w:eastAsia="ru-RU"/>
        </w:rPr>
        <w:t xml:space="preserve">работников образовательных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организаций</w:t>
      </w:r>
      <w:r w:rsidR="0056431D" w:rsidRPr="001F7DD8">
        <w:rPr>
          <w:rFonts w:ascii="Times New Roman" w:eastAsia="Times New Roman" w:hAnsi="Times New Roman"/>
          <w:sz w:val="28"/>
          <w:szCs w:val="20"/>
          <w:lang w:eastAsia="ru-RU"/>
        </w:rPr>
        <w:t>, получающих выплаты.</w:t>
      </w:r>
    </w:p>
    <w:p w:rsidR="00B537C3" w:rsidRDefault="00FF173D" w:rsidP="00FF1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="00B537C3" w:rsidRPr="00B537C3">
        <w:rPr>
          <w:rFonts w:ascii="Times New Roman" w:eastAsia="Times New Roman" w:hAnsi="Times New Roman"/>
          <w:sz w:val="28"/>
          <w:szCs w:val="28"/>
          <w:lang w:eastAsia="ru-RU"/>
        </w:rPr>
        <w:t>Объем средств на администрирование расходов определяется в размере 1,5% от расчетного объема субсидии на выплату ежемесячных надбавок к заработной плате руководителям и  педагогическим работникам и единовременных пособий педагогическим работникам.</w:t>
      </w:r>
    </w:p>
    <w:p w:rsidR="0056431D" w:rsidRPr="00B537C3" w:rsidRDefault="0056431D" w:rsidP="00FF173D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администрирование </w:t>
      </w:r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Pr="0056431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A5746A" w:rsidRPr="00A5746A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бюджетных ассигнований на обеспечение выполнения бюджетной сметы </w:t>
      </w:r>
      <w:r w:rsidR="009B2F1E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«Центр бухгалтерского учета» </w:t>
      </w:r>
      <w:r w:rsidR="00A5746A" w:rsidRPr="00A5746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направляются на оплату труда работников, </w:t>
      </w:r>
      <w:r w:rsidR="001F7DD8" w:rsidRPr="001F7DD8">
        <w:rPr>
          <w:rFonts w:ascii="Times New Roman" w:eastAsia="Times New Roman" w:hAnsi="Times New Roman"/>
          <w:sz w:val="28"/>
          <w:szCs w:val="28"/>
          <w:lang w:eastAsia="ru-RU"/>
        </w:rPr>
        <w:t>выполняющих обязанности по финансовому обеспечению расходов</w:t>
      </w:r>
      <w:r w:rsidR="001F7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DD8" w:rsidRPr="001F7DD8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мер социальной поддержки руководителям и педагогическим работникам образователь</w:t>
      </w:r>
      <w:bookmarkStart w:id="0" w:name="_GoBack"/>
      <w:bookmarkEnd w:id="0"/>
      <w:r w:rsidR="001F7DD8" w:rsidRPr="001F7DD8">
        <w:rPr>
          <w:rFonts w:ascii="Times New Roman" w:eastAsia="Times New Roman" w:hAnsi="Times New Roman"/>
          <w:sz w:val="28"/>
          <w:szCs w:val="28"/>
          <w:lang w:eastAsia="ru-RU"/>
        </w:rPr>
        <w:t>ных организаций Чайковского городского округа</w:t>
      </w:r>
      <w:r w:rsidR="00A5746A" w:rsidRPr="00A574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DD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5746A" w:rsidRPr="00A5746A">
        <w:rPr>
          <w:rFonts w:ascii="Times New Roman" w:eastAsia="Times New Roman" w:hAnsi="Times New Roman"/>
          <w:sz w:val="28"/>
          <w:szCs w:val="28"/>
          <w:lang w:eastAsia="ru-RU"/>
        </w:rPr>
        <w:t>материальные расходы</w:t>
      </w:r>
      <w:r w:rsidR="00A574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7C3" w:rsidRDefault="00B537C3" w:rsidP="00FF1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013A" w:rsidRDefault="003E1FA7" w:rsidP="00FF1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контроль использования субсидии</w:t>
      </w:r>
    </w:p>
    <w:p w:rsidR="00AD0F02" w:rsidRPr="00D5013A" w:rsidRDefault="00AD0F02" w:rsidP="00FF1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DD8" w:rsidRPr="003E1FA7" w:rsidRDefault="003E1FA7" w:rsidP="00FF173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1F7DD8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1F7DD8"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1F7DD8" w:rsidRPr="003E1FA7" w:rsidRDefault="001F7DD8" w:rsidP="00FF173D">
      <w:pPr>
        <w:pStyle w:val="a5"/>
        <w:widowControl w:val="0"/>
        <w:numPr>
          <w:ilvl w:val="1"/>
          <w:numId w:val="1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1F7DD8" w:rsidRDefault="001F7DD8" w:rsidP="00FF1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выявления факта нецелевого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1F7DD8" w:rsidRPr="00C9120D" w:rsidRDefault="001F7DD8" w:rsidP="00FF173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1F7DD8" w:rsidRDefault="001F7DD8" w:rsidP="00FF173D">
      <w:pPr>
        <w:pStyle w:val="a5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Управлению образования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отчетность в сроки и по форме, установленные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оглашением. </w:t>
      </w:r>
    </w:p>
    <w:p w:rsidR="00993B92" w:rsidRPr="00D5013A" w:rsidRDefault="00993B92" w:rsidP="00FF173D">
      <w:pPr>
        <w:widowControl w:val="0"/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  <w:sectPr w:rsidR="00993B92" w:rsidRPr="00D5013A" w:rsidSect="000F23BC">
          <w:headerReference w:type="default" r:id="rId9"/>
          <w:footerReference w:type="default" r:id="rId10"/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D5013A" w:rsidRDefault="00D5013A" w:rsidP="00FF173D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013A" w:rsidSect="002E7D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28" w:rsidRDefault="001B7028" w:rsidP="00220DE3">
      <w:pPr>
        <w:spacing w:after="0" w:line="240" w:lineRule="auto"/>
      </w:pPr>
      <w:r>
        <w:separator/>
      </w:r>
    </w:p>
  </w:endnote>
  <w:endnote w:type="continuationSeparator" w:id="0">
    <w:p w:rsidR="001B7028" w:rsidRDefault="001B7028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C" w:rsidRDefault="000F23BC">
    <w:pPr>
      <w:pStyle w:val="a8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28" w:rsidRDefault="001B7028" w:rsidP="00220DE3">
      <w:pPr>
        <w:spacing w:after="0" w:line="240" w:lineRule="auto"/>
      </w:pPr>
      <w:r>
        <w:separator/>
      </w:r>
    </w:p>
  </w:footnote>
  <w:footnote w:type="continuationSeparator" w:id="0">
    <w:p w:rsidR="001B7028" w:rsidRDefault="001B7028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E1" w:rsidRPr="009D39E1" w:rsidRDefault="009D39E1" w:rsidP="009D39E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D39E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21.07.2021 г. Срок  приема заключений независимых экспертов до 30.07.2021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0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19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710E"/>
    <w:rsid w:val="00052DB4"/>
    <w:rsid w:val="00067E43"/>
    <w:rsid w:val="00067EE9"/>
    <w:rsid w:val="000851A9"/>
    <w:rsid w:val="00090035"/>
    <w:rsid w:val="000B08A0"/>
    <w:rsid w:val="000C7708"/>
    <w:rsid w:val="000D5B9F"/>
    <w:rsid w:val="000D6DF9"/>
    <w:rsid w:val="000E0337"/>
    <w:rsid w:val="000E768D"/>
    <w:rsid w:val="000F07A1"/>
    <w:rsid w:val="000F23BC"/>
    <w:rsid w:val="001443B5"/>
    <w:rsid w:val="001606E1"/>
    <w:rsid w:val="00162B96"/>
    <w:rsid w:val="00165E6F"/>
    <w:rsid w:val="00181BFB"/>
    <w:rsid w:val="001916C1"/>
    <w:rsid w:val="001B7028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62C1E"/>
    <w:rsid w:val="00265A1C"/>
    <w:rsid w:val="00295BC0"/>
    <w:rsid w:val="002E20B3"/>
    <w:rsid w:val="002E7D81"/>
    <w:rsid w:val="002F0EFB"/>
    <w:rsid w:val="002F4F6B"/>
    <w:rsid w:val="003138ED"/>
    <w:rsid w:val="00321BB5"/>
    <w:rsid w:val="003302AC"/>
    <w:rsid w:val="003375CF"/>
    <w:rsid w:val="00342813"/>
    <w:rsid w:val="0035428A"/>
    <w:rsid w:val="003812A8"/>
    <w:rsid w:val="003E1FA7"/>
    <w:rsid w:val="003E73B0"/>
    <w:rsid w:val="00403609"/>
    <w:rsid w:val="00470123"/>
    <w:rsid w:val="00484F99"/>
    <w:rsid w:val="0049355E"/>
    <w:rsid w:val="0049469F"/>
    <w:rsid w:val="004B422E"/>
    <w:rsid w:val="004B4B91"/>
    <w:rsid w:val="004F1418"/>
    <w:rsid w:val="004F4F97"/>
    <w:rsid w:val="00516871"/>
    <w:rsid w:val="00545E37"/>
    <w:rsid w:val="0056431D"/>
    <w:rsid w:val="00574730"/>
    <w:rsid w:val="00587488"/>
    <w:rsid w:val="005C2D24"/>
    <w:rsid w:val="005D1DAB"/>
    <w:rsid w:val="005D39F4"/>
    <w:rsid w:val="0063700B"/>
    <w:rsid w:val="00641DB7"/>
    <w:rsid w:val="00681EC7"/>
    <w:rsid w:val="00691741"/>
    <w:rsid w:val="006949A1"/>
    <w:rsid w:val="006A540F"/>
    <w:rsid w:val="006D3641"/>
    <w:rsid w:val="006F53A4"/>
    <w:rsid w:val="00704857"/>
    <w:rsid w:val="00706BCE"/>
    <w:rsid w:val="00753B50"/>
    <w:rsid w:val="00765E78"/>
    <w:rsid w:val="00786A08"/>
    <w:rsid w:val="007920F5"/>
    <w:rsid w:val="00794667"/>
    <w:rsid w:val="007A0A87"/>
    <w:rsid w:val="007C0DE8"/>
    <w:rsid w:val="0080431A"/>
    <w:rsid w:val="00870BB8"/>
    <w:rsid w:val="008E3B1E"/>
    <w:rsid w:val="009149C0"/>
    <w:rsid w:val="00964958"/>
    <w:rsid w:val="00965D09"/>
    <w:rsid w:val="00970AE4"/>
    <w:rsid w:val="00975B9B"/>
    <w:rsid w:val="00977F00"/>
    <w:rsid w:val="00992E64"/>
    <w:rsid w:val="00993B92"/>
    <w:rsid w:val="009B1879"/>
    <w:rsid w:val="009B2F1E"/>
    <w:rsid w:val="009B6B8D"/>
    <w:rsid w:val="009D108C"/>
    <w:rsid w:val="009D39E1"/>
    <w:rsid w:val="009D593A"/>
    <w:rsid w:val="009E39C4"/>
    <w:rsid w:val="00A05FA1"/>
    <w:rsid w:val="00A26AC3"/>
    <w:rsid w:val="00A46213"/>
    <w:rsid w:val="00A5746A"/>
    <w:rsid w:val="00A94B4A"/>
    <w:rsid w:val="00AD0F02"/>
    <w:rsid w:val="00AD5BF5"/>
    <w:rsid w:val="00B02027"/>
    <w:rsid w:val="00B27042"/>
    <w:rsid w:val="00B330F4"/>
    <w:rsid w:val="00B33530"/>
    <w:rsid w:val="00B36FA3"/>
    <w:rsid w:val="00B537C3"/>
    <w:rsid w:val="00B64ED9"/>
    <w:rsid w:val="00B6643B"/>
    <w:rsid w:val="00B80D0D"/>
    <w:rsid w:val="00BB61AC"/>
    <w:rsid w:val="00BE19E5"/>
    <w:rsid w:val="00BE63A9"/>
    <w:rsid w:val="00BF0065"/>
    <w:rsid w:val="00C30DAB"/>
    <w:rsid w:val="00C4164D"/>
    <w:rsid w:val="00C656C0"/>
    <w:rsid w:val="00C9120D"/>
    <w:rsid w:val="00D05340"/>
    <w:rsid w:val="00D23E96"/>
    <w:rsid w:val="00D43689"/>
    <w:rsid w:val="00D5013A"/>
    <w:rsid w:val="00D61CB7"/>
    <w:rsid w:val="00D70185"/>
    <w:rsid w:val="00D82D4D"/>
    <w:rsid w:val="00D94CB8"/>
    <w:rsid w:val="00D9704C"/>
    <w:rsid w:val="00DB18F8"/>
    <w:rsid w:val="00E32681"/>
    <w:rsid w:val="00EA43C1"/>
    <w:rsid w:val="00EC34DD"/>
    <w:rsid w:val="00EE662E"/>
    <w:rsid w:val="00EE7FC3"/>
    <w:rsid w:val="00F0441E"/>
    <w:rsid w:val="00F37C0D"/>
    <w:rsid w:val="00F60A0F"/>
    <w:rsid w:val="00F64981"/>
    <w:rsid w:val="00F6686C"/>
    <w:rsid w:val="00F838E3"/>
    <w:rsid w:val="00F84B81"/>
    <w:rsid w:val="00F9268A"/>
    <w:rsid w:val="00FF0339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7DAF-F1AD-4032-A8E6-9D912B02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2021-07-21T11:24:00Z</dcterms:created>
  <dcterms:modified xsi:type="dcterms:W3CDTF">2021-07-21T11:24:00Z</dcterms:modified>
</cp:coreProperties>
</file>