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A4" w:rsidRDefault="008B235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1.05pt;margin-top:246pt;width:201pt;height:114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" filled="f" stroked="f">
            <v:textbox inset="0,0,0,0">
              <w:txbxContent>
                <w:p w:rsidR="00090035" w:rsidRPr="007520A4" w:rsidRDefault="00E414FC" w:rsidP="0054553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Об утверждении перечня земельных участков, предназначенных для предоставления многодетным семьям в собственность бесплатно 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520A4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A4" w:rsidRPr="007520A4" w:rsidRDefault="007520A4" w:rsidP="007520A4"/>
    <w:p w:rsidR="007520A4" w:rsidRPr="007520A4" w:rsidRDefault="007520A4" w:rsidP="007520A4"/>
    <w:p w:rsidR="007520A4" w:rsidRPr="007520A4" w:rsidRDefault="007520A4" w:rsidP="007520A4"/>
    <w:p w:rsidR="00E414FC" w:rsidRDefault="00E414FC" w:rsidP="007520A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AAF" w:rsidRDefault="00157AAF" w:rsidP="007520A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4FC" w:rsidRPr="0054553D" w:rsidRDefault="00E414FC" w:rsidP="0054553D">
      <w:pPr>
        <w:pStyle w:val="a5"/>
        <w:kinsoku w:val="0"/>
        <w:overflowPunct w:val="0"/>
        <w:ind w:firstLine="705"/>
        <w:jc w:val="both"/>
      </w:pPr>
      <w:proofErr w:type="gramStart"/>
      <w:r>
        <w:t xml:space="preserve">В соответствии с пунктом 6 статьи 39.5 Земельного кодекса Российской Федерации, Федеральным законом от 25 октября 2001 г. </w:t>
      </w:r>
      <w:r>
        <w:rPr>
          <w:rFonts w:ascii="Arial" w:hAnsi="Arial" w:cs="Arial"/>
          <w:sz w:val="25"/>
          <w:szCs w:val="25"/>
        </w:rPr>
        <w:t xml:space="preserve"> </w:t>
      </w:r>
      <w:r w:rsidR="00C25C82">
        <w:t xml:space="preserve">№ </w:t>
      </w:r>
      <w:r>
        <w:t xml:space="preserve">137-ФЗ «О введении в действие Земельного кодекса Российской Федерации», Федеральным законом от </w:t>
      </w:r>
      <w:r>
        <w:rPr>
          <w:rFonts w:ascii="Arial" w:hAnsi="Arial" w:cs="Arial"/>
          <w:sz w:val="26"/>
          <w:szCs w:val="26"/>
        </w:rPr>
        <w:t xml:space="preserve">6 </w:t>
      </w:r>
      <w:r>
        <w:t>октября 2003 г</w:t>
      </w:r>
      <w:r w:rsidR="00C25C82">
        <w:t>. №</w:t>
      </w:r>
      <w:r>
        <w:rPr>
          <w:rFonts w:ascii="Arial" w:hAnsi="Arial" w:cs="Arial"/>
          <w:sz w:val="25"/>
          <w:szCs w:val="25"/>
        </w:rPr>
        <w:t xml:space="preserve"> </w:t>
      </w:r>
      <w:r>
        <w:t xml:space="preserve">131-ФЗ «Об общих принципах организации местного </w:t>
      </w:r>
      <w:r w:rsidRPr="00E414FC">
        <w:t>самоуправления в</w:t>
      </w:r>
      <w:r>
        <w:rPr>
          <w:i/>
          <w:iCs/>
        </w:rPr>
        <w:t xml:space="preserve"> </w:t>
      </w:r>
      <w:r>
        <w:t xml:space="preserve">Российской Федерации», </w:t>
      </w:r>
      <w:r w:rsidR="0054553D">
        <w:t>з</w:t>
      </w:r>
      <w:r>
        <w:t>аконом</w:t>
      </w:r>
      <w:r w:rsidR="0054553D">
        <w:t xml:space="preserve"> </w:t>
      </w:r>
      <w:r>
        <w:t xml:space="preserve">Пермского края  от 1 декабря 2011 г. </w:t>
      </w:r>
      <w:r>
        <w:rPr>
          <w:rFonts w:ascii="Arial" w:hAnsi="Arial" w:cs="Arial"/>
          <w:sz w:val="26"/>
          <w:szCs w:val="26"/>
        </w:rPr>
        <w:t xml:space="preserve">№ </w:t>
      </w:r>
      <w:r>
        <w:t>871-ПК «О бесплатном предоставлении земельных участков многодетным семьям</w:t>
      </w:r>
      <w:proofErr w:type="gramEnd"/>
      <w:r>
        <w:t xml:space="preserve"> в Пермском крае», Уставом Чайковского городского округа, постановлением администрации Чайковского</w:t>
      </w:r>
      <w:r>
        <w:rPr>
          <w:spacing w:val="23"/>
        </w:rPr>
        <w:t xml:space="preserve"> </w:t>
      </w:r>
      <w:r w:rsidRPr="0054553D">
        <w:t>городского округа от 5 ноября 2019 г. № 1778 «Об утверждении порядков ведения учета  многодетных семей в целях предоставления земельных участков в собственность бесплатно, формирования перечня земельных участков и их распределения»</w:t>
      </w:r>
    </w:p>
    <w:p w:rsidR="00E414FC" w:rsidRPr="0054553D" w:rsidRDefault="00E414FC" w:rsidP="0054553D">
      <w:pPr>
        <w:pStyle w:val="a5"/>
        <w:kinsoku w:val="0"/>
        <w:overflowPunct w:val="0"/>
        <w:ind w:firstLine="709"/>
      </w:pPr>
      <w:r w:rsidRPr="0054553D">
        <w:t>ПОСТАНОВЛЯЮ:</w:t>
      </w:r>
    </w:p>
    <w:p w:rsidR="00E414FC" w:rsidRPr="0054553D" w:rsidRDefault="00E414FC" w:rsidP="0054553D">
      <w:pPr>
        <w:pStyle w:val="a5"/>
        <w:numPr>
          <w:ilvl w:val="0"/>
          <w:numId w:val="5"/>
        </w:numPr>
        <w:kinsoku w:val="0"/>
        <w:overflowPunct w:val="0"/>
        <w:ind w:left="0" w:firstLine="789"/>
        <w:jc w:val="both"/>
      </w:pPr>
      <w:r w:rsidRPr="0054553D">
        <w:t>Утвердить прилагаемый Перечень земельных участков, предназначенных для предоставления многодетным семьям в собственность бесплатно на территории Чайковского городского</w:t>
      </w:r>
      <w:r w:rsidRPr="0054553D">
        <w:rPr>
          <w:spacing w:val="60"/>
        </w:rPr>
        <w:t xml:space="preserve"> </w:t>
      </w:r>
      <w:r w:rsidRPr="0054553D">
        <w:t>округа.</w:t>
      </w:r>
    </w:p>
    <w:p w:rsidR="00C620EA" w:rsidRPr="0054553D" w:rsidRDefault="00C620EA" w:rsidP="0054553D">
      <w:pPr>
        <w:pStyle w:val="a7"/>
        <w:numPr>
          <w:ilvl w:val="0"/>
          <w:numId w:val="5"/>
        </w:numPr>
        <w:tabs>
          <w:tab w:val="left" w:pos="1418"/>
        </w:tabs>
        <w:kinsoku w:val="0"/>
        <w:overflowPunct w:val="0"/>
        <w:spacing w:before="0"/>
        <w:ind w:left="0" w:firstLine="851"/>
        <w:jc w:val="both"/>
        <w:rPr>
          <w:w w:val="105"/>
          <w:sz w:val="28"/>
          <w:szCs w:val="28"/>
        </w:rPr>
      </w:pPr>
      <w:r w:rsidRPr="0054553D">
        <w:rPr>
          <w:w w:val="105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620EA" w:rsidRPr="0054553D" w:rsidRDefault="00C620EA" w:rsidP="0054553D">
      <w:pPr>
        <w:pStyle w:val="a7"/>
        <w:numPr>
          <w:ilvl w:val="0"/>
          <w:numId w:val="5"/>
        </w:numPr>
        <w:tabs>
          <w:tab w:val="left" w:pos="1418"/>
        </w:tabs>
        <w:kinsoku w:val="0"/>
        <w:overflowPunct w:val="0"/>
        <w:spacing w:before="0"/>
        <w:ind w:left="0" w:firstLine="851"/>
        <w:jc w:val="both"/>
        <w:rPr>
          <w:w w:val="105"/>
          <w:sz w:val="28"/>
          <w:szCs w:val="28"/>
        </w:rPr>
      </w:pPr>
      <w:r w:rsidRPr="0054553D">
        <w:rPr>
          <w:w w:val="105"/>
          <w:sz w:val="28"/>
          <w:szCs w:val="28"/>
        </w:rPr>
        <w:t>Постановление вступает в силу после его официального опубликования.</w:t>
      </w:r>
    </w:p>
    <w:p w:rsidR="00D40010" w:rsidRPr="00D40010" w:rsidRDefault="00D40010" w:rsidP="0054553D">
      <w:pPr>
        <w:pStyle w:val="a7"/>
        <w:numPr>
          <w:ilvl w:val="0"/>
          <w:numId w:val="5"/>
        </w:numPr>
        <w:tabs>
          <w:tab w:val="left" w:pos="1418"/>
        </w:tabs>
        <w:kinsoku w:val="0"/>
        <w:overflowPunct w:val="0"/>
        <w:spacing w:before="0"/>
        <w:ind w:left="0" w:firstLine="851"/>
        <w:jc w:val="both"/>
        <w:rPr>
          <w:color w:val="333434"/>
          <w:w w:val="105"/>
          <w:sz w:val="28"/>
          <w:szCs w:val="28"/>
        </w:rPr>
      </w:pPr>
      <w:proofErr w:type="gramStart"/>
      <w:r w:rsidRPr="0054553D">
        <w:rPr>
          <w:sz w:val="28"/>
          <w:szCs w:val="28"/>
        </w:rPr>
        <w:t>Контроль за</w:t>
      </w:r>
      <w:proofErr w:type="gramEnd"/>
      <w:r w:rsidRPr="0054553D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Pr="007520A4">
        <w:rPr>
          <w:sz w:val="28"/>
          <w:szCs w:val="28"/>
        </w:rPr>
        <w:t xml:space="preserve"> Чайковского городского округа по строительству и земельно-имущественным отношениям</w:t>
      </w:r>
      <w:r w:rsidR="00157AAF">
        <w:rPr>
          <w:sz w:val="28"/>
          <w:szCs w:val="28"/>
        </w:rPr>
        <w:t>.</w:t>
      </w:r>
    </w:p>
    <w:p w:rsidR="00D40010" w:rsidRDefault="00D40010" w:rsidP="00D40010">
      <w:pPr>
        <w:pStyle w:val="a5"/>
        <w:kinsoku w:val="0"/>
        <w:overflowPunct w:val="0"/>
        <w:spacing w:before="9"/>
        <w:rPr>
          <w:sz w:val="25"/>
          <w:szCs w:val="25"/>
        </w:rPr>
      </w:pPr>
    </w:p>
    <w:p w:rsidR="007520A4" w:rsidRPr="007520A4" w:rsidRDefault="007520A4" w:rsidP="00FE64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520A4">
        <w:rPr>
          <w:rFonts w:ascii="Times New Roman" w:hAnsi="Times New Roman"/>
          <w:sz w:val="28"/>
          <w:szCs w:val="28"/>
        </w:rPr>
        <w:t>Глава городского округа-</w:t>
      </w:r>
    </w:p>
    <w:p w:rsidR="007520A4" w:rsidRPr="007520A4" w:rsidRDefault="007520A4" w:rsidP="00FE64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520A4">
        <w:rPr>
          <w:rFonts w:ascii="Times New Roman" w:hAnsi="Times New Roman"/>
          <w:sz w:val="28"/>
          <w:szCs w:val="28"/>
        </w:rPr>
        <w:t>глава администрации</w:t>
      </w:r>
    </w:p>
    <w:p w:rsidR="0054553D" w:rsidRDefault="007520A4" w:rsidP="00FE641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520A4">
        <w:rPr>
          <w:rFonts w:ascii="Times New Roman" w:hAnsi="Times New Roman"/>
          <w:sz w:val="28"/>
          <w:szCs w:val="28"/>
        </w:rPr>
        <w:t>Чай</w:t>
      </w:r>
      <w:r>
        <w:rPr>
          <w:rFonts w:ascii="Times New Roman" w:hAnsi="Times New Roman"/>
          <w:sz w:val="28"/>
          <w:szCs w:val="28"/>
        </w:rPr>
        <w:t>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E6418">
        <w:rPr>
          <w:rFonts w:ascii="Times New Roman" w:hAnsi="Times New Roman"/>
          <w:sz w:val="28"/>
          <w:szCs w:val="28"/>
        </w:rPr>
        <w:t xml:space="preserve">    </w:t>
      </w:r>
      <w:r w:rsidRPr="007520A4">
        <w:rPr>
          <w:rFonts w:ascii="Times New Roman" w:hAnsi="Times New Roman"/>
          <w:sz w:val="28"/>
          <w:szCs w:val="28"/>
        </w:rPr>
        <w:t>Ю.Г. Востриков</w:t>
      </w:r>
    </w:p>
    <w:p w:rsidR="0054553D" w:rsidRDefault="0054553D" w:rsidP="0054553D">
      <w:pPr>
        <w:spacing w:after="0" w:line="240" w:lineRule="exact"/>
        <w:rPr>
          <w:rFonts w:ascii="Times New Roman" w:hAnsi="Times New Roman"/>
          <w:sz w:val="36"/>
        </w:rPr>
        <w:sectPr w:rsidR="0054553D" w:rsidSect="00FE641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701" w:header="709" w:footer="165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190"/>
      </w:tblGrid>
      <w:tr w:rsidR="0054553D" w:rsidRPr="0054553D" w:rsidTr="00FE38A0">
        <w:tc>
          <w:tcPr>
            <w:tcW w:w="10598" w:type="dxa"/>
            <w:shd w:val="clear" w:color="auto" w:fill="auto"/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54553D" w:rsidRPr="0054553D" w:rsidRDefault="006F56D2" w:rsidP="0054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4553D" w:rsidRPr="0054553D" w:rsidRDefault="0054553D" w:rsidP="0054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3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4553D" w:rsidRPr="0054553D" w:rsidRDefault="0054553D" w:rsidP="0054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3D">
              <w:rPr>
                <w:rFonts w:ascii="Times New Roman" w:hAnsi="Times New Roman"/>
                <w:sz w:val="28"/>
                <w:szCs w:val="28"/>
              </w:rPr>
              <w:t>Чайковского городского округа</w:t>
            </w:r>
          </w:p>
          <w:p w:rsidR="0054553D" w:rsidRPr="0054553D" w:rsidRDefault="0054553D" w:rsidP="0054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3D">
              <w:rPr>
                <w:rFonts w:ascii="Times New Roman" w:hAnsi="Times New Roman"/>
                <w:sz w:val="28"/>
                <w:szCs w:val="28"/>
              </w:rPr>
              <w:t>от ________</w:t>
            </w:r>
            <w:r w:rsidR="00FA258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54553D">
              <w:rPr>
                <w:rFonts w:ascii="Times New Roman" w:hAnsi="Times New Roman"/>
                <w:sz w:val="28"/>
                <w:szCs w:val="28"/>
              </w:rPr>
              <w:t>__ № ________</w:t>
            </w:r>
          </w:p>
        </w:tc>
      </w:tr>
    </w:tbl>
    <w:p w:rsidR="0054553D" w:rsidRPr="0054553D" w:rsidRDefault="0054553D" w:rsidP="0054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53D" w:rsidRPr="0054553D" w:rsidRDefault="0054553D" w:rsidP="0054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553D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54553D" w:rsidRPr="0054553D" w:rsidRDefault="0054553D" w:rsidP="0054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553D">
        <w:rPr>
          <w:rFonts w:ascii="Times New Roman" w:hAnsi="Times New Roman"/>
          <w:b/>
          <w:bCs/>
          <w:sz w:val="28"/>
          <w:szCs w:val="28"/>
        </w:rPr>
        <w:t>земельных участков на территории Чайковского городского</w:t>
      </w:r>
    </w:p>
    <w:p w:rsidR="0054553D" w:rsidRPr="0054553D" w:rsidRDefault="0054553D" w:rsidP="0054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553D">
        <w:rPr>
          <w:rFonts w:ascii="Times New Roman" w:hAnsi="Times New Roman"/>
          <w:b/>
          <w:bCs/>
          <w:sz w:val="28"/>
          <w:szCs w:val="28"/>
        </w:rPr>
        <w:t xml:space="preserve">округа, </w:t>
      </w:r>
      <w:proofErr w:type="gramStart"/>
      <w:r w:rsidRPr="0054553D">
        <w:rPr>
          <w:rFonts w:ascii="Times New Roman" w:hAnsi="Times New Roman"/>
          <w:b/>
          <w:bCs/>
          <w:sz w:val="28"/>
          <w:szCs w:val="28"/>
        </w:rPr>
        <w:t>предназначенных</w:t>
      </w:r>
      <w:proofErr w:type="gramEnd"/>
      <w:r w:rsidRPr="0054553D">
        <w:rPr>
          <w:rFonts w:ascii="Times New Roman" w:hAnsi="Times New Roman"/>
          <w:b/>
          <w:bCs/>
          <w:sz w:val="28"/>
          <w:szCs w:val="28"/>
        </w:rPr>
        <w:t xml:space="preserve"> для предоставления многодетным</w:t>
      </w:r>
    </w:p>
    <w:p w:rsidR="0054553D" w:rsidRPr="0054553D" w:rsidRDefault="0054553D" w:rsidP="0054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53D">
        <w:rPr>
          <w:rFonts w:ascii="Times New Roman" w:hAnsi="Times New Roman"/>
          <w:b/>
          <w:bCs/>
          <w:sz w:val="28"/>
          <w:szCs w:val="28"/>
        </w:rPr>
        <w:t>семьям в собственность бесплатно</w:t>
      </w:r>
    </w:p>
    <w:p w:rsidR="0054553D" w:rsidRPr="0054553D" w:rsidRDefault="0054553D" w:rsidP="005455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2296"/>
        <w:gridCol w:w="1301"/>
        <w:gridCol w:w="1730"/>
        <w:gridCol w:w="1925"/>
        <w:gridCol w:w="3544"/>
        <w:gridCol w:w="3500"/>
      </w:tblGrid>
      <w:tr w:rsidR="00AD237B" w:rsidRPr="00AD237B" w:rsidTr="001625C4">
        <w:trPr>
          <w:trHeight w:val="2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237B">
              <w:rPr>
                <w:rFonts w:ascii="Times New Roman" w:hAnsi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D237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AD237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AD237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237B">
              <w:rPr>
                <w:rFonts w:ascii="Times New Roman" w:hAnsi="Times New Roman"/>
                <w:b/>
                <w:bCs/>
              </w:rPr>
              <w:t>Местоположение земельного участка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237B">
              <w:rPr>
                <w:rFonts w:ascii="Times New Roman" w:hAnsi="Times New Roman"/>
                <w:b/>
                <w:bCs/>
              </w:rPr>
              <w:t>Площадь,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237B">
              <w:rPr>
                <w:rFonts w:ascii="Times New Roman" w:hAnsi="Times New Roman"/>
                <w:b/>
                <w:bCs/>
              </w:rPr>
              <w:t>Вид разрешенного использования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237B">
              <w:rPr>
                <w:rFonts w:ascii="Times New Roman" w:hAnsi="Times New Roman"/>
                <w:b/>
                <w:bCs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61957900"/>
            <w:r w:rsidRPr="00AD237B">
              <w:rPr>
                <w:rFonts w:ascii="Times New Roman" w:hAnsi="Times New Roman"/>
                <w:b/>
                <w:bCs/>
              </w:rPr>
              <w:t>Наличие инженерной инфраструктуры либо наличие технической возможности подключения объекта к сетям инженерно-технического обеспечения (для земельных участков под индивидуальное жилищное строительство)</w:t>
            </w:r>
            <w:bookmarkEnd w:id="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237B">
              <w:rPr>
                <w:rFonts w:ascii="Times New Roman" w:hAnsi="Times New Roman"/>
                <w:b/>
                <w:bCs/>
              </w:rPr>
              <w:t xml:space="preserve">Характеристика натурного обследования земельного участка (наличие/отсутствие </w:t>
            </w:r>
            <w:proofErr w:type="spellStart"/>
            <w:r w:rsidRPr="00AD237B">
              <w:rPr>
                <w:rFonts w:ascii="Times New Roman" w:hAnsi="Times New Roman"/>
                <w:b/>
                <w:bCs/>
              </w:rPr>
              <w:t>неудобиц</w:t>
            </w:r>
            <w:proofErr w:type="spellEnd"/>
            <w:r w:rsidRPr="00AD237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AD237B">
              <w:rPr>
                <w:rFonts w:ascii="Times New Roman" w:hAnsi="Times New Roman"/>
                <w:b/>
                <w:bCs/>
              </w:rPr>
              <w:t>залесенность</w:t>
            </w:r>
            <w:proofErr w:type="spellEnd"/>
            <w:r w:rsidRPr="00AD237B">
              <w:rPr>
                <w:rFonts w:ascii="Times New Roman" w:hAnsi="Times New Roman"/>
                <w:b/>
                <w:bCs/>
              </w:rPr>
              <w:t xml:space="preserve">, заболоченность, </w:t>
            </w:r>
            <w:proofErr w:type="spellStart"/>
            <w:r w:rsidRPr="00AD237B">
              <w:rPr>
                <w:rFonts w:ascii="Times New Roman" w:hAnsi="Times New Roman"/>
                <w:b/>
                <w:bCs/>
              </w:rPr>
              <w:t>закустаренность</w:t>
            </w:r>
            <w:proofErr w:type="spellEnd"/>
            <w:r w:rsidRPr="00AD237B">
              <w:rPr>
                <w:rFonts w:ascii="Times New Roman" w:hAnsi="Times New Roman"/>
                <w:b/>
                <w:bCs/>
              </w:rPr>
              <w:t>, наличие свалок, состояние рельефа)</w:t>
            </w:r>
          </w:p>
        </w:tc>
      </w:tr>
      <w:tr w:rsidR="00AD237B" w:rsidRPr="00AD237B" w:rsidTr="001625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Пермский край, г. Чайковский, ул. </w:t>
            </w:r>
            <w:proofErr w:type="gramStart"/>
            <w:r w:rsidRPr="00AD237B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gramEnd"/>
            <w:r w:rsidRPr="00AD237B">
              <w:rPr>
                <w:rFonts w:ascii="Times New Roman" w:hAnsi="Times New Roman"/>
                <w:sz w:val="20"/>
                <w:szCs w:val="20"/>
              </w:rPr>
              <w:t>, 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59:12:0010831:3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 w:rsidR="00633CC4"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="00633CC4"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 w:rsidR="00633CC4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CC4"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 w:rsidR="00633CC4"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B" w:rsidRPr="00AD237B" w:rsidRDefault="00AD237B" w:rsidP="00AD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Пермский край,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г. Чайковский.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ул. Проектировщиков, 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59:12:0010831:46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Пермский край,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г. Чайковский, </w:t>
            </w: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AD237B">
              <w:rPr>
                <w:rFonts w:ascii="Times New Roman" w:hAnsi="Times New Roman"/>
                <w:sz w:val="20"/>
                <w:szCs w:val="20"/>
              </w:rPr>
              <w:t>. Южный, д. 177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59:12:0010831:48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Пермский край,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г. Чайковский,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AD237B">
              <w:rPr>
                <w:rFonts w:ascii="Times New Roman" w:hAnsi="Times New Roman"/>
                <w:sz w:val="20"/>
                <w:szCs w:val="20"/>
              </w:rPr>
              <w:t>. Южный, стр. № 159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59:12:0010831:55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Пермский край,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г. Чайковский,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AD237B">
              <w:rPr>
                <w:rFonts w:ascii="Times New Roman" w:hAnsi="Times New Roman"/>
                <w:sz w:val="20"/>
                <w:szCs w:val="20"/>
              </w:rPr>
              <w:t>. Южный, участок № 162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59:12:0010831:59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Пермский край,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г. Чайковский,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AD237B">
              <w:rPr>
                <w:rFonts w:ascii="Times New Roman" w:hAnsi="Times New Roman"/>
                <w:sz w:val="20"/>
                <w:szCs w:val="20"/>
              </w:rPr>
              <w:t>. Южный, участок № 154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59:12:0010831:63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Пермский край,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г. Чайковский, ул. </w:t>
            </w:r>
            <w:proofErr w:type="gramStart"/>
            <w:r w:rsidRPr="00AD237B">
              <w:rPr>
                <w:rFonts w:ascii="Times New Roman" w:hAnsi="Times New Roman"/>
                <w:sz w:val="20"/>
                <w:szCs w:val="20"/>
              </w:rPr>
              <w:t>Педагогическая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59:12:0010831:67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gramStart"/>
            <w:r w:rsidRPr="00AD23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D237B">
              <w:rPr>
                <w:rFonts w:ascii="Times New Roman" w:hAnsi="Times New Roman"/>
                <w:sz w:val="20"/>
                <w:szCs w:val="20"/>
              </w:rPr>
              <w:t>. Чайковский,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ул. Инженерная, 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59:12:0010831:73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 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Северный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59:12:0890101:217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Северный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59:12:0890101:218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 д.</w:t>
            </w:r>
            <w:r w:rsidRPr="00AD237B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AD237B">
              <w:rPr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w w:val="105"/>
                <w:sz w:val="20"/>
                <w:szCs w:val="20"/>
              </w:rPr>
              <w:t xml:space="preserve">, 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, участок </w:t>
            </w:r>
            <w:r w:rsidRPr="00AD237B">
              <w:rPr>
                <w:w w:val="110"/>
                <w:sz w:val="20"/>
                <w:szCs w:val="20"/>
              </w:rPr>
              <w:t>№ 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59:12:0890101:219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Северный участок, 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 № 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59:12:0890101:226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w w:val="105"/>
                <w:sz w:val="20"/>
                <w:szCs w:val="20"/>
              </w:rPr>
              <w:t xml:space="preserve">, Северный участок, 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Молодежная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 № 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59:12:0890101:231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AD237B">
              <w:rPr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w w:val="105"/>
                <w:sz w:val="20"/>
                <w:szCs w:val="20"/>
              </w:rPr>
              <w:t>,</w:t>
            </w:r>
            <w:r w:rsidRPr="00AD237B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 xml:space="preserve">Северный участок, 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Молодежная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, участок </w:t>
            </w:r>
            <w:r w:rsidRPr="00AD237B">
              <w:rPr>
                <w:w w:val="105"/>
                <w:sz w:val="20"/>
                <w:szCs w:val="20"/>
              </w:rPr>
              <w:lastRenderedPageBreak/>
              <w:t>№ 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1470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59:12:0890101:238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Пермский край, Чайковский район,</w:t>
            </w:r>
            <w:r w:rsidRPr="00AD237B">
              <w:rPr>
                <w:rFonts w:ascii="Times New Roman" w:hAnsi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Северный участок, 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Дачная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 № 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59:12:0890101:254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Северный участок, 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Дачная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 № 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59:12:0890101:260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5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Северный участок, 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Дачная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 № 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59:12:08901О1:262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Северный участок, 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Дачная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 № 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59:12:0890101:264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9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Северный участок, ул.</w:t>
            </w:r>
            <w:r w:rsidRPr="00AD237B">
              <w:rPr>
                <w:rFonts w:ascii="Times New Roman" w:hAnsi="Times New Roman"/>
                <w:spacing w:val="-37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Кольцевая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 №</w:t>
            </w:r>
            <w:r w:rsidRPr="00AD237B">
              <w:rPr>
                <w:rFonts w:ascii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59:12:0890101:266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9"/>
              <w:jc w:val="center"/>
              <w:rPr>
                <w:w w:val="8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 xml:space="preserve">Пермский край, </w:t>
            </w:r>
            <w:r w:rsidRPr="00AD237B">
              <w:rPr>
                <w:w w:val="85"/>
                <w:sz w:val="20"/>
                <w:szCs w:val="20"/>
              </w:rPr>
              <w:t>Чайковский 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Северный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59:12:0890101:267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Северный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</w:t>
            </w:r>
            <w:proofErr w:type="gramStart"/>
            <w:r w:rsidRPr="00AD237B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: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5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Северный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59:12:0890101:279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9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Марково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Северный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</w:t>
            </w:r>
            <w:proofErr w:type="gramStart"/>
            <w:r w:rsidRPr="00AD237B">
              <w:rPr>
                <w:rFonts w:ascii="Times New Roman" w:hAnsi="Times New Roman"/>
                <w:spacing w:val="-5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: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288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д. Маркова. Северный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59:12:0890101:296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37B">
              <w:rPr>
                <w:rFonts w:ascii="Times New Roman" w:hAnsi="Times New Roman"/>
                <w:sz w:val="20"/>
                <w:szCs w:val="20"/>
              </w:rPr>
              <w:t>Залесенность</w:t>
            </w:r>
            <w:proofErr w:type="spellEnd"/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8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ул. Янтарная, участок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8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№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, участок </w:t>
            </w:r>
            <w:r w:rsidRPr="00AD237B">
              <w:rPr>
                <w:sz w:val="20"/>
                <w:szCs w:val="20"/>
              </w:rPr>
              <w:t>№ 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7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7"/>
              <w:jc w:val="center"/>
              <w:rPr>
                <w:spacing w:val="8"/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 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7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 №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8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Пермский край, Чайковский район, д.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ул. Янтарная,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участок №2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9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 д.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 д.</w:t>
            </w:r>
            <w:r w:rsidRPr="00AD237B"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3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 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59:12:0740014:136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 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№ 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 д.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№ 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район, д.</w:t>
            </w:r>
            <w:r w:rsidRPr="00AD237B">
              <w:rPr>
                <w:spacing w:val="-7"/>
                <w:w w:val="110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№ 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район, д.</w:t>
            </w:r>
            <w:r w:rsidRPr="00AD237B">
              <w:rPr>
                <w:spacing w:val="-7"/>
                <w:w w:val="110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59:12:0740014:147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район, д.</w:t>
            </w:r>
            <w:r w:rsidRPr="00AD237B"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59:12:0740014:149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5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5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д.</w:t>
            </w:r>
            <w:r w:rsidRPr="00AD237B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 xml:space="preserve">район, д.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</w:t>
            </w:r>
            <w:r w:rsidRPr="00AD237B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ул.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Садовая</w:t>
            </w:r>
            <w:proofErr w:type="gramEnd"/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, участок №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растительности, наличие грунтовой дороги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 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 Дубовая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5"/>
                <w:sz w:val="20"/>
                <w:szCs w:val="20"/>
              </w:rPr>
              <w:t>59:12:0740014:153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spacing w:val="5"/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д. 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10"/>
                <w:sz w:val="20"/>
                <w:szCs w:val="20"/>
              </w:rPr>
              <w:t>Садовая</w:t>
            </w:r>
            <w:proofErr w:type="gramEnd"/>
            <w:r w:rsidRPr="00AD237B">
              <w:rPr>
                <w:w w:val="110"/>
                <w:sz w:val="20"/>
                <w:szCs w:val="20"/>
              </w:rPr>
              <w:t>, участок №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59:12:0740014:154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растительности, наличие грунтовой дороги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10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д.</w:t>
            </w:r>
            <w:r w:rsidRPr="00AD237B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AD237B">
              <w:rPr>
                <w:w w:val="110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, участок № 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59:12:0740014:157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5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5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№ 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3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5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5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</w:t>
            </w: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№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7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Пермский край, Чайковский район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ул.</w:t>
            </w:r>
            <w:r w:rsidRPr="00AD237B">
              <w:rPr>
                <w:rFonts w:ascii="Times New Roman" w:hAnsi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Вишневая,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участок№</w:t>
            </w:r>
            <w:proofErr w:type="spellEnd"/>
            <w:r w:rsidRPr="00AD237B">
              <w:rPr>
                <w:rFonts w:ascii="Times New Roman" w:hAnsi="Times New Roman"/>
                <w:spacing w:val="46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rFonts w:ascii="Times New Roman" w:hAnsi="Times New Roman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№ 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 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1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1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17"/>
                <w:w w:val="105"/>
                <w:sz w:val="20"/>
                <w:szCs w:val="20"/>
              </w:rPr>
              <w:t xml:space="preserve"> Д</w:t>
            </w:r>
            <w:r w:rsidRPr="00AD237B">
              <w:rPr>
                <w:w w:val="105"/>
                <w:sz w:val="20"/>
                <w:szCs w:val="20"/>
              </w:rPr>
              <w:t>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59:12:0740014:168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Чайковский</w:t>
            </w:r>
            <w:r w:rsidRPr="00AD237B">
              <w:rPr>
                <w:rFonts w:ascii="Times New Roman" w:hAnsi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район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ул.</w:t>
            </w:r>
            <w:r w:rsidRPr="00AD237B">
              <w:rPr>
                <w:rFonts w:ascii="Times New Roman" w:hAnsi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Вишневая, участок № 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59:12:0740014: 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ул. Южная,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участок№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№ 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59:12:0740014:171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 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 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</w:t>
            </w: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№ 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1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1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</w:t>
            </w: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участок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10"/>
                <w:sz w:val="20"/>
                <w:szCs w:val="20"/>
              </w:rPr>
              <w:t>№ 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59:12:0740014:173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 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ул. Южная, участок № 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, ул. Южная, </w:t>
            </w:r>
            <w:proofErr w:type="spell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участок№</w:t>
            </w:r>
            <w:proofErr w:type="spell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59:12:0740014:176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 xml:space="preserve">д. </w:t>
            </w:r>
            <w:proofErr w:type="gramStart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, ул. Южная, участок № 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w w:val="105"/>
                <w:sz w:val="20"/>
                <w:szCs w:val="20"/>
              </w:rPr>
              <w:t>59:12:0740014:177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 xml:space="preserve">район, д.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  <w:r w:rsidRPr="00AD237B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r w:rsidRPr="00AD237B">
              <w:rPr>
                <w:sz w:val="20"/>
                <w:szCs w:val="20"/>
              </w:rPr>
              <w:t>Сиреневая, участок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№ 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59:12:0740014:178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3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Пермский край, </w:t>
            </w:r>
            <w:r w:rsidRPr="00AD237B">
              <w:rPr>
                <w:sz w:val="20"/>
                <w:szCs w:val="20"/>
              </w:rPr>
              <w:t>Чайковский 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3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 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sz w:val="20"/>
                <w:szCs w:val="20"/>
              </w:rPr>
              <w:t xml:space="preserve">, </w:t>
            </w:r>
            <w:r w:rsidRPr="00AD237B">
              <w:rPr>
                <w:w w:val="110"/>
                <w:sz w:val="20"/>
                <w:szCs w:val="20"/>
              </w:rPr>
              <w:t>участок № 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59:12:0740014:180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 д.</w:t>
            </w:r>
            <w:r w:rsidRPr="00AD237B">
              <w:rPr>
                <w:spacing w:val="-18"/>
                <w:w w:val="105"/>
                <w:sz w:val="20"/>
                <w:szCs w:val="20"/>
              </w:rPr>
              <w:t xml:space="preserve">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№ 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59:12:0740014:181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firstLine="4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sz w:val="20"/>
                <w:szCs w:val="20"/>
              </w:rPr>
              <w:t xml:space="preserve">, </w:t>
            </w:r>
            <w:r w:rsidRPr="00AD237B">
              <w:rPr>
                <w:w w:val="105"/>
                <w:sz w:val="20"/>
                <w:szCs w:val="20"/>
              </w:rPr>
              <w:t>участок № 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59:12:0740014:182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5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5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sz w:val="20"/>
                <w:szCs w:val="20"/>
              </w:rPr>
              <w:t>Вишневая</w:t>
            </w:r>
            <w:proofErr w:type="gramEnd"/>
            <w:r w:rsidRPr="00AD237B">
              <w:rPr>
                <w:sz w:val="20"/>
                <w:szCs w:val="20"/>
              </w:rPr>
              <w:t xml:space="preserve">, </w:t>
            </w:r>
            <w:r w:rsidRPr="00AD237B">
              <w:rPr>
                <w:w w:val="105"/>
                <w:sz w:val="20"/>
                <w:szCs w:val="20"/>
              </w:rPr>
              <w:t>участок № 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59:12:0740014:183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2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30"/>
                <w:sz w:val="20"/>
                <w:szCs w:val="20"/>
              </w:rPr>
              <w:t xml:space="preserve"> </w:t>
            </w:r>
            <w:r w:rsidRPr="00AD237B">
              <w:rPr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12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sz w:val="20"/>
                <w:szCs w:val="20"/>
              </w:rPr>
              <w:t xml:space="preserve">, </w:t>
            </w:r>
            <w:r w:rsidRPr="00AD237B">
              <w:rPr>
                <w:w w:val="105"/>
                <w:sz w:val="20"/>
                <w:szCs w:val="20"/>
              </w:rPr>
              <w:t>участок № 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Пермский край, Чайковский</w:t>
            </w:r>
            <w:r w:rsidRPr="00AD237B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район,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д.</w:t>
            </w:r>
            <w:r w:rsidRPr="00AD237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AD237B">
              <w:rPr>
                <w:w w:val="105"/>
                <w:sz w:val="20"/>
                <w:szCs w:val="20"/>
              </w:rPr>
              <w:t>Дубовая,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Сиреневая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 № 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w w:val="110"/>
                <w:sz w:val="20"/>
                <w:szCs w:val="20"/>
              </w:rPr>
              <w:t>59:12:0740014:185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Пермский край, г. Чайковский, д.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Дубовая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ул.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Янтарная</w:t>
            </w:r>
            <w:proofErr w:type="gramEnd"/>
            <w:r w:rsidRPr="00AD237B">
              <w:rPr>
                <w:w w:val="105"/>
                <w:sz w:val="20"/>
                <w:szCs w:val="20"/>
              </w:rPr>
              <w:t>, участок</w:t>
            </w: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ind w:hanging="6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№ 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t>1451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г.о. Чайковский, д. Дубовая, условный номер земельного </w:t>
            </w:r>
            <w:r w:rsidRPr="00AD237B">
              <w:rPr>
                <w:w w:val="105"/>
                <w:sz w:val="20"/>
                <w:szCs w:val="20"/>
              </w:rPr>
              <w:lastRenderedPageBreak/>
              <w:t>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lastRenderedPageBreak/>
              <w:t>1448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t>1442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t>1493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г.о. Чайковский, д. Дубовая, условный номер земельного </w:t>
            </w:r>
            <w:r w:rsidRPr="00AD237B">
              <w:rPr>
                <w:w w:val="105"/>
                <w:sz w:val="20"/>
                <w:szCs w:val="20"/>
              </w:rPr>
              <w:lastRenderedPageBreak/>
              <w:t>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lastRenderedPageBreak/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3"/>
                <w:szCs w:val="23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95"/>
                <w:sz w:val="38"/>
                <w:szCs w:val="38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AD237B">
              <w:rPr>
                <w:w w:val="105"/>
                <w:sz w:val="20"/>
                <w:szCs w:val="20"/>
              </w:rPr>
              <w:t>59:12:0740014:207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г.о. Чайковский, д. Дубовая, условный номер земельного </w:t>
            </w:r>
            <w:r w:rsidRPr="00AD237B">
              <w:rPr>
                <w:w w:val="105"/>
                <w:sz w:val="20"/>
                <w:szCs w:val="20"/>
              </w:rPr>
              <w:lastRenderedPageBreak/>
              <w:t>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lastRenderedPageBreak/>
              <w:t>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г.о. Чайковский, д. Дубовая, условный номер земельного </w:t>
            </w:r>
            <w:r w:rsidRPr="00AD237B">
              <w:rPr>
                <w:w w:val="105"/>
                <w:sz w:val="20"/>
                <w:szCs w:val="20"/>
              </w:rPr>
              <w:lastRenderedPageBreak/>
              <w:t>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lastRenderedPageBreak/>
              <w:t>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>Российская Федерация, Пермский край, г.о. Чайковский, д. Дубовая, условный номер земельного 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г.о. Чайковский, д. Дубовая, условный номер земельного </w:t>
            </w:r>
            <w:r w:rsidRPr="00AD237B">
              <w:rPr>
                <w:w w:val="105"/>
                <w:sz w:val="20"/>
                <w:szCs w:val="20"/>
              </w:rPr>
              <w:lastRenderedPageBreak/>
              <w:t>участка:</w:t>
            </w:r>
            <w:proofErr w:type="gramEnd"/>
            <w:r w:rsidRPr="00AD237B">
              <w:rPr>
                <w:w w:val="105"/>
                <w:sz w:val="20"/>
                <w:szCs w:val="20"/>
              </w:rPr>
              <w:t xml:space="preserve"> ЗУ144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lastRenderedPageBreak/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Наличие древесно-кустарниковой растительности</w:t>
            </w:r>
          </w:p>
        </w:tc>
      </w:tr>
      <w:tr w:rsidR="00FF1A5B" w:rsidRPr="00AD237B" w:rsidTr="001625C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7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 xml:space="preserve">Российская Федерация, Пермский край, </w:t>
            </w:r>
            <w:proofErr w:type="gramStart"/>
            <w:r w:rsidRPr="00AD237B">
              <w:rPr>
                <w:w w:val="105"/>
                <w:sz w:val="20"/>
                <w:szCs w:val="20"/>
              </w:rPr>
              <w:t>г</w:t>
            </w:r>
            <w:proofErr w:type="gramEnd"/>
            <w:r w:rsidRPr="00AD237B">
              <w:rPr>
                <w:w w:val="105"/>
                <w:sz w:val="20"/>
                <w:szCs w:val="20"/>
              </w:rPr>
              <w:t>.о. Чайковский, д. Дубовая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D237B">
              <w:rPr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AD237B">
              <w:rPr>
                <w:w w:val="105"/>
                <w:sz w:val="20"/>
                <w:szCs w:val="20"/>
              </w:rPr>
              <w:t>59:12:0740014:234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t xml:space="preserve">Подключение земельного участка к сетям инженерно-технического обеспечения предусмотрено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«Территориальное развитие </w:t>
            </w:r>
            <w:r w:rsidRPr="00AD237B">
              <w:rPr>
                <w:rFonts w:ascii="Times New Roman" w:hAnsi="Times New Roman"/>
                <w:sz w:val="20"/>
                <w:szCs w:val="20"/>
              </w:rPr>
              <w:t xml:space="preserve">Чайковского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округа» и «Муниципальные дороги Чайковского городского округа»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B" w:rsidRPr="00AD237B" w:rsidRDefault="00FF1A5B" w:rsidP="00FF1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7B">
              <w:rPr>
                <w:rFonts w:ascii="Times New Roman" w:hAnsi="Times New Roman"/>
                <w:sz w:val="20"/>
                <w:szCs w:val="20"/>
              </w:rPr>
              <w:lastRenderedPageBreak/>
              <w:t>Наличие древесно-кустарниковой растительности</w:t>
            </w:r>
          </w:p>
        </w:tc>
      </w:tr>
    </w:tbl>
    <w:p w:rsidR="0054553D" w:rsidRPr="00495ECF" w:rsidRDefault="0054553D" w:rsidP="0054553D">
      <w:pPr>
        <w:rPr>
          <w:sz w:val="20"/>
          <w:szCs w:val="20"/>
        </w:rPr>
      </w:pPr>
    </w:p>
    <w:p w:rsidR="007520A4" w:rsidRPr="007520A4" w:rsidRDefault="007520A4" w:rsidP="0054553D">
      <w:pPr>
        <w:spacing w:after="0" w:line="240" w:lineRule="exact"/>
        <w:rPr>
          <w:rFonts w:ascii="Times New Roman" w:hAnsi="Times New Roman"/>
          <w:sz w:val="36"/>
        </w:rPr>
      </w:pPr>
    </w:p>
    <w:sectPr w:rsidR="007520A4" w:rsidRPr="007520A4" w:rsidSect="00495ECF">
      <w:headerReference w:type="even" r:id="rId12"/>
      <w:headerReference w:type="default" r:id="rId13"/>
      <w:footerReference w:type="default" r:id="rId14"/>
      <w:pgSz w:w="16840" w:h="11907" w:orient="landscape" w:code="9"/>
      <w:pgMar w:top="1418" w:right="1134" w:bottom="708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14" w:rsidRDefault="00445214">
      <w:pPr>
        <w:spacing w:after="0" w:line="240" w:lineRule="auto"/>
      </w:pPr>
      <w:r>
        <w:separator/>
      </w:r>
    </w:p>
  </w:endnote>
  <w:endnote w:type="continuationSeparator" w:id="1">
    <w:p w:rsidR="00445214" w:rsidRDefault="004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D2" w:rsidRDefault="006F56D2">
    <w:pPr>
      <w:pStyle w:val="ad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9" w:rsidRDefault="00FA2589" w:rsidP="00FA2589">
    <w:pPr>
      <w:pStyle w:val="ad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BD" w:rsidRDefault="00FA2589">
    <w:pPr>
      <w:pStyle w:val="ad"/>
      <w:rPr>
        <w:lang w:val="en-US"/>
      </w:rPr>
    </w:pPr>
    <w:r>
      <w:t>МНПА</w:t>
    </w:r>
    <w:r w:rsidR="006F57F2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14" w:rsidRDefault="00445214">
      <w:pPr>
        <w:spacing w:after="0" w:line="240" w:lineRule="auto"/>
      </w:pPr>
      <w:r>
        <w:separator/>
      </w:r>
    </w:p>
  </w:footnote>
  <w:footnote w:type="continuationSeparator" w:id="1">
    <w:p w:rsidR="00445214" w:rsidRDefault="0044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18" w:rsidRPr="00FE6418" w:rsidRDefault="00FE6418" w:rsidP="00FE641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E641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07.06.2021 г. Срок  приема заключений независимых экспертов до 16.06.2021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9" w:rsidRPr="00FE6418" w:rsidRDefault="00FA2589" w:rsidP="00FA258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E641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07.06.2021 г. Срок  приема заключений независимых экспертов до 16.06.2021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BD" w:rsidRDefault="008B2351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F57F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13BD" w:rsidRDefault="00FA258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9" w:rsidRPr="00FE6418" w:rsidRDefault="00FA2589" w:rsidP="00FA2589">
    <w:pPr>
      <w:framePr w:wrap="around" w:vAnchor="text" w:hAnchor="margin" w:xAlign="center" w:y="1"/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E641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07.06.2021 г. Срок  приема заключений независимых экспертов до 16.06.2021 г. на электронный адрес tchaikovsky@permonline.ru</w:t>
    </w:r>
  </w:p>
  <w:p w:rsidR="002E13BD" w:rsidRDefault="00FA2589" w:rsidP="00FA2589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92" w:hanging="709"/>
      </w:pPr>
      <w:rPr>
        <w:rFonts w:ascii="Times New Roman" w:hAnsi="Times New Roman" w:cs="Times New Roman"/>
        <w:b w:val="0"/>
        <w:bCs w:val="0"/>
        <w:color w:val="333434"/>
        <w:spacing w:val="0"/>
        <w:w w:val="104"/>
        <w:sz w:val="27"/>
        <w:szCs w:val="27"/>
      </w:rPr>
    </w:lvl>
    <w:lvl w:ilvl="1">
      <w:numFmt w:val="bullet"/>
      <w:lvlText w:val="•"/>
      <w:lvlJc w:val="left"/>
      <w:pPr>
        <w:ind w:left="1222" w:hanging="709"/>
      </w:pPr>
    </w:lvl>
    <w:lvl w:ilvl="2">
      <w:numFmt w:val="bullet"/>
      <w:lvlText w:val="•"/>
      <w:lvlJc w:val="left"/>
      <w:pPr>
        <w:ind w:left="2245" w:hanging="709"/>
      </w:pPr>
    </w:lvl>
    <w:lvl w:ilvl="3">
      <w:numFmt w:val="bullet"/>
      <w:lvlText w:val="•"/>
      <w:lvlJc w:val="left"/>
      <w:pPr>
        <w:ind w:left="3267" w:hanging="709"/>
      </w:pPr>
    </w:lvl>
    <w:lvl w:ilvl="4">
      <w:numFmt w:val="bullet"/>
      <w:lvlText w:val="•"/>
      <w:lvlJc w:val="left"/>
      <w:pPr>
        <w:ind w:left="4290" w:hanging="709"/>
      </w:pPr>
    </w:lvl>
    <w:lvl w:ilvl="5">
      <w:numFmt w:val="bullet"/>
      <w:lvlText w:val="•"/>
      <w:lvlJc w:val="left"/>
      <w:pPr>
        <w:ind w:left="5312" w:hanging="709"/>
      </w:pPr>
    </w:lvl>
    <w:lvl w:ilvl="6">
      <w:numFmt w:val="bullet"/>
      <w:lvlText w:val="•"/>
      <w:lvlJc w:val="left"/>
      <w:pPr>
        <w:ind w:left="6335" w:hanging="709"/>
      </w:pPr>
    </w:lvl>
    <w:lvl w:ilvl="7">
      <w:numFmt w:val="bullet"/>
      <w:lvlText w:val="•"/>
      <w:lvlJc w:val="left"/>
      <w:pPr>
        <w:ind w:left="7357" w:hanging="709"/>
      </w:pPr>
    </w:lvl>
    <w:lvl w:ilvl="8">
      <w:numFmt w:val="bullet"/>
      <w:lvlText w:val="•"/>
      <w:lvlJc w:val="left"/>
      <w:pPr>
        <w:ind w:left="8380" w:hanging="709"/>
      </w:pPr>
    </w:lvl>
  </w:abstractNum>
  <w:abstractNum w:abstractNumId="1">
    <w:nsid w:val="116E614A"/>
    <w:multiLevelType w:val="hybridMultilevel"/>
    <w:tmpl w:val="4BCAF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2344"/>
    <w:multiLevelType w:val="multilevel"/>
    <w:tmpl w:val="E8661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A64455"/>
    <w:multiLevelType w:val="hybridMultilevel"/>
    <w:tmpl w:val="5A2CD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1F9"/>
    <w:multiLevelType w:val="hybridMultilevel"/>
    <w:tmpl w:val="3EA23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4B8F"/>
    <w:multiLevelType w:val="hybridMultilevel"/>
    <w:tmpl w:val="4B66F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260B"/>
    <w:multiLevelType w:val="multilevel"/>
    <w:tmpl w:val="31863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5D0B4520"/>
    <w:multiLevelType w:val="hybridMultilevel"/>
    <w:tmpl w:val="00E24008"/>
    <w:lvl w:ilvl="0" w:tplc="547C87A4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8">
    <w:nsid w:val="78B5054B"/>
    <w:multiLevelType w:val="hybridMultilevel"/>
    <w:tmpl w:val="D74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E27"/>
    <w:rsid w:val="00090035"/>
    <w:rsid w:val="00157AAF"/>
    <w:rsid w:val="00183D70"/>
    <w:rsid w:val="001D6C0F"/>
    <w:rsid w:val="002233E6"/>
    <w:rsid w:val="00265A1C"/>
    <w:rsid w:val="002E7D81"/>
    <w:rsid w:val="003F7D64"/>
    <w:rsid w:val="004406E3"/>
    <w:rsid w:val="00445214"/>
    <w:rsid w:val="0049355E"/>
    <w:rsid w:val="00533111"/>
    <w:rsid w:val="0054553D"/>
    <w:rsid w:val="005D1DAB"/>
    <w:rsid w:val="00633CC4"/>
    <w:rsid w:val="006B1EE2"/>
    <w:rsid w:val="006F2B0E"/>
    <w:rsid w:val="006F56D2"/>
    <w:rsid w:val="006F57F2"/>
    <w:rsid w:val="007258DF"/>
    <w:rsid w:val="007520A4"/>
    <w:rsid w:val="007A0A87"/>
    <w:rsid w:val="007C0DE8"/>
    <w:rsid w:val="007E627E"/>
    <w:rsid w:val="008B2351"/>
    <w:rsid w:val="008D78C7"/>
    <w:rsid w:val="00970AE4"/>
    <w:rsid w:val="00994BFF"/>
    <w:rsid w:val="00A65E27"/>
    <w:rsid w:val="00AC17B3"/>
    <w:rsid w:val="00AD237B"/>
    <w:rsid w:val="00AD6321"/>
    <w:rsid w:val="00B27042"/>
    <w:rsid w:val="00B556A3"/>
    <w:rsid w:val="00B674DC"/>
    <w:rsid w:val="00B771A5"/>
    <w:rsid w:val="00BB4578"/>
    <w:rsid w:val="00C25C82"/>
    <w:rsid w:val="00C620EA"/>
    <w:rsid w:val="00C922CB"/>
    <w:rsid w:val="00CD5ED1"/>
    <w:rsid w:val="00D40010"/>
    <w:rsid w:val="00D43689"/>
    <w:rsid w:val="00DD4F39"/>
    <w:rsid w:val="00E414FC"/>
    <w:rsid w:val="00FA2589"/>
    <w:rsid w:val="00FE6418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defaultlabelstyle3">
    <w:name w:val="defaultlabelstyle3"/>
    <w:rsid w:val="007520A4"/>
    <w:rPr>
      <w:rFonts w:ascii="Trebuchet MS" w:hAnsi="Trebuchet MS" w:hint="default"/>
      <w:color w:val="333333"/>
    </w:rPr>
  </w:style>
  <w:style w:type="paragraph" w:styleId="a5">
    <w:name w:val="Body Text"/>
    <w:basedOn w:val="a"/>
    <w:link w:val="a6"/>
    <w:qFormat/>
    <w:rsid w:val="00E41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414FC"/>
    <w:rPr>
      <w:rFonts w:ascii="Times New Roman" w:eastAsiaTheme="minorEastAsia" w:hAnsi="Times New Roman"/>
      <w:sz w:val="28"/>
      <w:szCs w:val="28"/>
    </w:rPr>
  </w:style>
  <w:style w:type="paragraph" w:styleId="a7">
    <w:name w:val="List Paragraph"/>
    <w:basedOn w:val="a"/>
    <w:uiPriority w:val="1"/>
    <w:qFormat/>
    <w:rsid w:val="00E414FC"/>
    <w:pPr>
      <w:widowControl w:val="0"/>
      <w:autoSpaceDE w:val="0"/>
      <w:autoSpaceDN w:val="0"/>
      <w:adjustRightInd w:val="0"/>
      <w:spacing w:before="1" w:after="0" w:line="240" w:lineRule="auto"/>
      <w:ind w:left="1029" w:hanging="815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4553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4553D"/>
    <w:rPr>
      <w:rFonts w:ascii="Times New Roman" w:eastAsia="Times New Roman" w:hAnsi="Times New Roman"/>
      <w:sz w:val="28"/>
    </w:rPr>
  </w:style>
  <w:style w:type="paragraph" w:customStyle="1" w:styleId="aa">
    <w:name w:val="Заголовок к тексту"/>
    <w:basedOn w:val="a"/>
    <w:next w:val="a5"/>
    <w:qFormat/>
    <w:rsid w:val="0054553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b">
    <w:name w:val="Адресат"/>
    <w:basedOn w:val="a"/>
    <w:rsid w:val="0054553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">
    <w:name w:val="Исполнитель"/>
    <w:basedOn w:val="a5"/>
    <w:rsid w:val="0054553D"/>
    <w:pPr>
      <w:widowControl/>
      <w:suppressAutoHyphens/>
      <w:autoSpaceDE/>
      <w:autoSpaceDN/>
      <w:adjustRightInd/>
      <w:spacing w:after="120" w:line="240" w:lineRule="exact"/>
    </w:pPr>
    <w:rPr>
      <w:rFonts w:eastAsia="Times New Roman"/>
      <w:sz w:val="24"/>
      <w:szCs w:val="20"/>
    </w:rPr>
  </w:style>
  <w:style w:type="paragraph" w:styleId="ad">
    <w:name w:val="footer"/>
    <w:basedOn w:val="a"/>
    <w:link w:val="ae"/>
    <w:uiPriority w:val="99"/>
    <w:rsid w:val="005455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4553D"/>
    <w:rPr>
      <w:rFonts w:ascii="Times New Roman" w:eastAsia="Times New Roman" w:hAnsi="Times New Roman"/>
    </w:rPr>
  </w:style>
  <w:style w:type="character" w:styleId="af">
    <w:name w:val="page number"/>
    <w:rsid w:val="0054553D"/>
  </w:style>
  <w:style w:type="paragraph" w:styleId="af0">
    <w:name w:val="No Spacing"/>
    <w:uiPriority w:val="1"/>
    <w:qFormat/>
    <w:rsid w:val="0054553D"/>
    <w:rPr>
      <w:rFonts w:ascii="Times New Roman" w:eastAsia="Times New Roman" w:hAnsi="Times New Roman"/>
      <w:sz w:val="28"/>
    </w:rPr>
  </w:style>
  <w:style w:type="paragraph" w:customStyle="1" w:styleId="af1">
    <w:name w:val="регистрационные поля"/>
    <w:basedOn w:val="a"/>
    <w:rsid w:val="0054553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2">
    <w:name w:val="Регистр"/>
    <w:rsid w:val="0054553D"/>
    <w:rPr>
      <w:rFonts w:ascii="Times New Roman" w:eastAsia="Times New Roman" w:hAnsi="Times New Roman"/>
      <w:sz w:val="28"/>
    </w:rPr>
  </w:style>
  <w:style w:type="character" w:customStyle="1" w:styleId="af3">
    <w:name w:val="Гипертекстовая ссылка"/>
    <w:uiPriority w:val="99"/>
    <w:rsid w:val="0054553D"/>
    <w:rPr>
      <w:color w:val="106BBE"/>
    </w:rPr>
  </w:style>
  <w:style w:type="paragraph" w:customStyle="1" w:styleId="ConsPlusNormal">
    <w:name w:val="ConsPlusNormal"/>
    <w:rsid w:val="0054553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rsid w:val="005455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5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29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derbilova</cp:lastModifiedBy>
  <cp:revision>4</cp:revision>
  <dcterms:created xsi:type="dcterms:W3CDTF">2021-06-07T09:54:00Z</dcterms:created>
  <dcterms:modified xsi:type="dcterms:W3CDTF">2021-06-07T10:00:00Z</dcterms:modified>
</cp:coreProperties>
</file>