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2A6B1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9.5pt;width:216.75pt;height:10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" filled="f" stroked="f">
            <v:textbox inset="0,0,0,0">
              <w:txbxContent>
                <w:p w:rsidR="00A35580" w:rsidRPr="00A35580" w:rsidRDefault="00A35580" w:rsidP="009B59F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bookmarkStart w:id="0" w:name="_GoBack"/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9B59F4">
                    <w:rPr>
                      <w:rFonts w:ascii="Times New Roman" w:hAnsi="Times New Roman"/>
                      <w:b/>
                      <w:sz w:val="28"/>
                    </w:rPr>
                    <w:t xml:space="preserve">пункт 4.6 </w:t>
                  </w:r>
                  <w:r w:rsidR="00896CB1">
                    <w:rPr>
                      <w:rFonts w:ascii="Times New Roman" w:hAnsi="Times New Roman"/>
                      <w:b/>
                      <w:sz w:val="28"/>
                    </w:rPr>
                    <w:t>Положени</w:t>
                  </w:r>
                  <w:r w:rsidR="009B59F4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об организации выездной торговли на территории Чайковского городского округа, </w:t>
                  </w:r>
                  <w:r w:rsidR="0023475D" w:rsidRPr="00A35580">
                    <w:rPr>
                      <w:rFonts w:ascii="Times New Roman" w:hAnsi="Times New Roman"/>
                      <w:b/>
                      <w:sz w:val="28"/>
                    </w:rPr>
                    <w:t>утверждённо</w:t>
                  </w:r>
                  <w:r w:rsidR="009B59F4">
                    <w:rPr>
                      <w:rFonts w:ascii="Times New Roman" w:hAnsi="Times New Roman"/>
                      <w:b/>
                      <w:sz w:val="28"/>
                    </w:rPr>
                    <w:t>го</w:t>
                  </w:r>
                  <w:r w:rsidR="008B3B99"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8B3B99">
                    <w:rPr>
                      <w:rFonts w:ascii="Times New Roman" w:hAnsi="Times New Roman"/>
                      <w:b/>
                      <w:sz w:val="28"/>
                    </w:rPr>
                    <w:t>постановлением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от 25.12.2019 г. № 2008</w:t>
                  </w:r>
                </w:p>
                <w:bookmarkEnd w:id="0"/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9B59F4" w:rsidRDefault="009B59F4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580" w:rsidRPr="00A35580" w:rsidRDefault="00A35580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A35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A3558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A35580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Чайковского городского округа                          </w:t>
      </w:r>
    </w:p>
    <w:p w:rsidR="00A35580" w:rsidRPr="00A35580" w:rsidRDefault="00A35580" w:rsidP="00896C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96CB1" w:rsidRPr="00FA44E7" w:rsidRDefault="00896CB1" w:rsidP="00FA44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нести в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4.6</w:t>
      </w: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580" w:rsidRPr="0019568E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7C1C7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A35580" w:rsidRPr="0019568E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выездной торговли на территории Чайковского городского округа, утвержденно</w:t>
      </w:r>
      <w:r w:rsidR="009B59F4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="00A35580" w:rsidRPr="0019568E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постановлением администрации Чайковского городского округа от 25 декабря 2019 г. № 2008</w:t>
      </w:r>
      <w:r w:rsidRPr="0019568E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Чайковского городского округа от 02.12.2020 г. № 1166)</w:t>
      </w:r>
      <w:r w:rsidR="00FA44E7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следующие изменения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абзацы второй, третий</w:t>
      </w:r>
      <w:r w:rsidR="0019568E" w:rsidRPr="00FA4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4E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35580">
        <w:rPr>
          <w:rFonts w:ascii="Times New Roman" w:eastAsia="Times New Roman" w:hAnsi="Times New Roman"/>
          <w:sz w:val="28"/>
          <w:szCs w:val="20"/>
          <w:lang w:eastAsia="ru-RU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0"/>
          <w:lang w:eastAsia="ru-RU"/>
        </w:rPr>
        <w:t>3. Постановление вступает в силу после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Pr="00A35580" w:rsidRDefault="00970AE4" w:rsidP="00A35580">
      <w:pPr>
        <w:tabs>
          <w:tab w:val="left" w:pos="1620"/>
        </w:tabs>
      </w:pPr>
    </w:p>
    <w:sectPr w:rsidR="00970AE4" w:rsidRPr="00A35580" w:rsidSect="002E7D8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EA" w:rsidRDefault="00DE3FEA" w:rsidP="00896CB1">
      <w:pPr>
        <w:spacing w:after="0" w:line="240" w:lineRule="auto"/>
      </w:pPr>
      <w:r>
        <w:separator/>
      </w:r>
    </w:p>
  </w:endnote>
  <w:endnote w:type="continuationSeparator" w:id="0">
    <w:p w:rsidR="00DE3FEA" w:rsidRDefault="00DE3FEA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B1" w:rsidRPr="00896CB1" w:rsidRDefault="00896CB1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EA" w:rsidRDefault="00DE3FEA" w:rsidP="00896CB1">
      <w:pPr>
        <w:spacing w:after="0" w:line="240" w:lineRule="auto"/>
      </w:pPr>
      <w:r>
        <w:separator/>
      </w:r>
    </w:p>
  </w:footnote>
  <w:footnote w:type="continuationSeparator" w:id="0">
    <w:p w:rsidR="00DE3FEA" w:rsidRDefault="00DE3FEA" w:rsidP="008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37" w:rsidRPr="00246637" w:rsidRDefault="00246637" w:rsidP="0024663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4663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09.02.2021 г. Срок  приема заключений независимых экспертов до 18.02.2021 г. на электронный адрес tchaikovsky@permonline.ru</w:t>
    </w:r>
  </w:p>
  <w:p w:rsidR="00246637" w:rsidRDefault="002466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hybridMultilevel"/>
    <w:tmpl w:val="3A5AF21C"/>
    <w:lvl w:ilvl="0" w:tplc="4F7E1B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0"/>
    <w:rsid w:val="00090035"/>
    <w:rsid w:val="0019568E"/>
    <w:rsid w:val="001D6C0F"/>
    <w:rsid w:val="0023475D"/>
    <w:rsid w:val="00246637"/>
    <w:rsid w:val="00265A1C"/>
    <w:rsid w:val="002A6B11"/>
    <w:rsid w:val="002E7D81"/>
    <w:rsid w:val="0049355E"/>
    <w:rsid w:val="005305C5"/>
    <w:rsid w:val="005D1DAB"/>
    <w:rsid w:val="00642ECF"/>
    <w:rsid w:val="00661F0F"/>
    <w:rsid w:val="007A0A87"/>
    <w:rsid w:val="007B531C"/>
    <w:rsid w:val="007C0DE8"/>
    <w:rsid w:val="007C1C71"/>
    <w:rsid w:val="00896CB1"/>
    <w:rsid w:val="008B3B99"/>
    <w:rsid w:val="00970AE4"/>
    <w:rsid w:val="009902DB"/>
    <w:rsid w:val="009B59F4"/>
    <w:rsid w:val="00A27640"/>
    <w:rsid w:val="00A35580"/>
    <w:rsid w:val="00B27042"/>
    <w:rsid w:val="00C42D96"/>
    <w:rsid w:val="00C922CB"/>
    <w:rsid w:val="00D43689"/>
    <w:rsid w:val="00DE3FEA"/>
    <w:rsid w:val="00E26E5B"/>
    <w:rsid w:val="00F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0C742197F56977BBA2D0C58B13362D1AC5BCCAh12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dcterms:created xsi:type="dcterms:W3CDTF">2021-02-09T11:31:00Z</dcterms:created>
  <dcterms:modified xsi:type="dcterms:W3CDTF">2021-02-09T11:31:00Z</dcterms:modified>
</cp:coreProperties>
</file>