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55" w:rsidRDefault="00B47E8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62.4pt;width:192.05pt;height:91.25pt;z-index:251656704;mso-position-horizontal-relative:page;mso-position-vertical-relative:page" filled="f" stroked="f">
            <v:textbox style="mso-next-textbox:#_x0000_s1026" inset="0,0,0,0">
              <w:txbxContent>
                <w:p w:rsidR="00AA4F2C" w:rsidRPr="00AA0287" w:rsidRDefault="00AA4F2C" w:rsidP="00AA4F2C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AA0287">
                    <w:rPr>
                      <w:b/>
                      <w:sz w:val="28"/>
                      <w:szCs w:val="28"/>
                    </w:rPr>
                    <w:t xml:space="preserve">Об   утверждении 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переч</w:t>
                  </w:r>
                  <w:r w:rsidRPr="00AA0287">
                    <w:rPr>
                      <w:b/>
                      <w:sz w:val="28"/>
                      <w:szCs w:val="28"/>
                    </w:rPr>
                    <w:t>н</w:t>
                  </w:r>
                  <w:r>
                    <w:rPr>
                      <w:b/>
                      <w:sz w:val="28"/>
                      <w:szCs w:val="28"/>
                    </w:rPr>
                    <w:t>я</w:t>
                  </w:r>
                  <w:r w:rsidRPr="00AA0287">
                    <w:rPr>
                      <w:b/>
                      <w:sz w:val="28"/>
                      <w:szCs w:val="28"/>
                    </w:rPr>
                    <w:t xml:space="preserve"> объектов капитального ремонта</w:t>
                  </w:r>
                  <w:r w:rsidR="006B3B26">
                    <w:rPr>
                      <w:b/>
                      <w:sz w:val="28"/>
                      <w:szCs w:val="28"/>
                    </w:rPr>
                    <w:t xml:space="preserve"> муниципальной собственности</w:t>
                  </w:r>
                  <w:r w:rsidRPr="00AA0287">
                    <w:rPr>
                      <w:b/>
                      <w:sz w:val="28"/>
                      <w:szCs w:val="28"/>
                    </w:rPr>
                    <w:t xml:space="preserve"> Чайко</w:t>
                  </w:r>
                  <w:r>
                    <w:rPr>
                      <w:b/>
                      <w:sz w:val="28"/>
                      <w:szCs w:val="28"/>
                    </w:rPr>
                    <w:t>вского городского округа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на 2021 год и на плановый период </w:t>
                  </w:r>
                  <w:r w:rsidRPr="00AA0287">
                    <w:rPr>
                      <w:b/>
                      <w:sz w:val="28"/>
                      <w:szCs w:val="28"/>
                    </w:rPr>
                    <w:t>2022</w:t>
                  </w:r>
                  <w:r>
                    <w:rPr>
                      <w:b/>
                      <w:sz w:val="28"/>
                      <w:szCs w:val="28"/>
                    </w:rPr>
                    <w:t xml:space="preserve"> и 2023</w:t>
                  </w:r>
                  <w:r w:rsidRPr="00AA0287">
                    <w:rPr>
                      <w:b/>
                      <w:sz w:val="28"/>
                      <w:szCs w:val="28"/>
                    </w:rPr>
                    <w:t xml:space="preserve"> годы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8448C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555" w:rsidRPr="00D86555" w:rsidRDefault="00D86555" w:rsidP="00D86555"/>
    <w:p w:rsidR="00D86555" w:rsidRPr="00D86555" w:rsidRDefault="00D86555" w:rsidP="00D86555"/>
    <w:p w:rsidR="00D86555" w:rsidRPr="00D86555" w:rsidRDefault="00D86555" w:rsidP="00D86555"/>
    <w:p w:rsidR="00D86555" w:rsidRPr="00D86555" w:rsidRDefault="00D86555" w:rsidP="00D86555"/>
    <w:p w:rsidR="00D86555" w:rsidRPr="00D86555" w:rsidRDefault="00D86555" w:rsidP="00D86555"/>
    <w:p w:rsidR="00D86555" w:rsidRPr="00D86555" w:rsidRDefault="00D86555" w:rsidP="00D86555"/>
    <w:p w:rsidR="00AA4F2C" w:rsidRDefault="00D86555" w:rsidP="00D865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4F2C" w:rsidRDefault="00AA4F2C" w:rsidP="00D86555">
      <w:pPr>
        <w:tabs>
          <w:tab w:val="left" w:pos="0"/>
        </w:tabs>
        <w:jc w:val="both"/>
        <w:rPr>
          <w:sz w:val="28"/>
          <w:szCs w:val="28"/>
        </w:rPr>
      </w:pPr>
    </w:p>
    <w:p w:rsidR="00AA4F2C" w:rsidRPr="00144A2C" w:rsidRDefault="00AA4F2C" w:rsidP="00AA4F2C">
      <w:pPr>
        <w:pStyle w:val="ConsPlusTitle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F15B0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15B04">
        <w:rPr>
          <w:rFonts w:ascii="Times New Roman" w:hAnsi="Times New Roman" w:cs="Times New Roman"/>
          <w:b w:val="0"/>
          <w:color w:val="000000"/>
          <w:sz w:val="28"/>
          <w:szCs w:val="28"/>
        </w:rPr>
        <w:t>соответствии со статьей 86 Бюджетного кодекса Российской Федерации,</w:t>
      </w:r>
      <w:r w:rsidRPr="00144A2C">
        <w:rPr>
          <w:rFonts w:ascii="Times New Roman" w:hAnsi="Times New Roman"/>
          <w:b w:val="0"/>
          <w:color w:val="000000"/>
          <w:sz w:val="28"/>
          <w:szCs w:val="28"/>
        </w:rPr>
        <w:t xml:space="preserve"> статьей 16 Федерального закона от 6 октября 2003 г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Pr="00144A2C">
        <w:rPr>
          <w:rFonts w:ascii="Times New Roman" w:hAnsi="Times New Roman"/>
          <w:b w:val="0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144A2C">
        <w:rPr>
          <w:rFonts w:ascii="Times New Roman" w:hAnsi="Times New Roman"/>
          <w:b w:val="0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Уставом Чайковского городского округа, статьей 27 Положения о бюджетном процессе в Чайковском городском округа, утвержденного решением Чайковской городской Думы от 17 апреля 2019 г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Pr="00144A2C">
        <w:rPr>
          <w:rFonts w:ascii="Times New Roman" w:hAnsi="Times New Roman"/>
          <w:b w:val="0"/>
          <w:color w:val="000000"/>
          <w:sz w:val="28"/>
          <w:szCs w:val="28"/>
        </w:rPr>
        <w:t xml:space="preserve"> №</w:t>
      </w:r>
      <w:r w:rsidR="006B3B26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144A2C">
        <w:rPr>
          <w:rFonts w:ascii="Times New Roman" w:hAnsi="Times New Roman"/>
          <w:b w:val="0"/>
          <w:color w:val="000000"/>
          <w:sz w:val="28"/>
          <w:szCs w:val="28"/>
        </w:rPr>
        <w:t xml:space="preserve">172, </w:t>
      </w:r>
      <w:r w:rsidRPr="00144A2C">
        <w:rPr>
          <w:rFonts w:ascii="Times New Roman" w:hAnsi="Times New Roman"/>
          <w:b w:val="0"/>
          <w:sz w:val="28"/>
          <w:szCs w:val="28"/>
        </w:rPr>
        <w:t>постановлениями администрации города Чайковского от 15 января</w:t>
      </w:r>
      <w:proofErr w:type="gramEnd"/>
      <w:r w:rsidRPr="00144A2C">
        <w:rPr>
          <w:rFonts w:ascii="Times New Roman" w:hAnsi="Times New Roman"/>
          <w:b w:val="0"/>
          <w:sz w:val="28"/>
          <w:szCs w:val="28"/>
        </w:rPr>
        <w:t xml:space="preserve"> 2019 г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6B3B26">
        <w:rPr>
          <w:rFonts w:ascii="Times New Roman" w:hAnsi="Times New Roman"/>
          <w:b w:val="0"/>
          <w:sz w:val="28"/>
          <w:szCs w:val="28"/>
        </w:rPr>
        <w:t xml:space="preserve"> № </w:t>
      </w:r>
      <w:r w:rsidRPr="00144A2C">
        <w:rPr>
          <w:rFonts w:ascii="Times New Roman" w:hAnsi="Times New Roman"/>
          <w:b w:val="0"/>
          <w:sz w:val="28"/>
          <w:szCs w:val="28"/>
        </w:rPr>
        <w:t>5/1 «Об утверждении муниципальной программы «Развитие образования Чайковского городского округа»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144A2C">
        <w:rPr>
          <w:rFonts w:ascii="Times New Roman" w:hAnsi="Times New Roman"/>
          <w:b w:val="0"/>
          <w:sz w:val="28"/>
          <w:szCs w:val="28"/>
        </w:rPr>
        <w:t>от 16 января 2019 г. № 6/1 «Об утверждении муниципальной программы «Развитие культуры и молодежной политики Чайковского городского округа», от 21 января 2019 г. № 1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144A2C">
        <w:rPr>
          <w:rFonts w:ascii="Times New Roman" w:hAnsi="Times New Roman"/>
          <w:b w:val="0"/>
          <w:sz w:val="28"/>
          <w:szCs w:val="28"/>
        </w:rPr>
        <w:t>/1 «Об утверждении муниципальной программы «</w:t>
      </w:r>
      <w:r>
        <w:rPr>
          <w:rFonts w:ascii="Times New Roman" w:hAnsi="Times New Roman"/>
          <w:b w:val="0"/>
          <w:sz w:val="28"/>
          <w:szCs w:val="28"/>
        </w:rPr>
        <w:t>Муниципальные дороги</w:t>
      </w:r>
      <w:r w:rsidRPr="00144A2C">
        <w:rPr>
          <w:rFonts w:ascii="Times New Roman" w:hAnsi="Times New Roman"/>
          <w:b w:val="0"/>
          <w:sz w:val="28"/>
          <w:szCs w:val="28"/>
        </w:rPr>
        <w:t xml:space="preserve"> Чайковского городского округа», в целях исполнения мероприятий муниципальных программ Чайковского городского округа</w:t>
      </w:r>
    </w:p>
    <w:p w:rsidR="00AA4F2C" w:rsidRPr="00144A2C" w:rsidRDefault="00AA4F2C" w:rsidP="00AA4F2C">
      <w:pPr>
        <w:ind w:firstLine="709"/>
        <w:jc w:val="both"/>
        <w:rPr>
          <w:sz w:val="28"/>
          <w:szCs w:val="28"/>
        </w:rPr>
      </w:pPr>
      <w:r w:rsidRPr="00144A2C">
        <w:rPr>
          <w:sz w:val="28"/>
          <w:szCs w:val="28"/>
        </w:rPr>
        <w:t xml:space="preserve">ПОСТАНОВЛЯЮ: </w:t>
      </w:r>
    </w:p>
    <w:p w:rsidR="00AA4F2C" w:rsidRPr="00144A2C" w:rsidRDefault="00AA4F2C" w:rsidP="00AA4F2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44A2C">
        <w:rPr>
          <w:sz w:val="28"/>
          <w:szCs w:val="28"/>
        </w:rPr>
        <w:t>Утвердить прилагаемый перечень объектов капитального ремонта муниципальной собственности Чайковского городского округа на 202</w:t>
      </w:r>
      <w:r>
        <w:rPr>
          <w:sz w:val="28"/>
          <w:szCs w:val="28"/>
        </w:rPr>
        <w:t>1</w:t>
      </w:r>
      <w:r w:rsidRPr="00144A2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144A2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144A2C">
        <w:rPr>
          <w:sz w:val="28"/>
          <w:szCs w:val="28"/>
        </w:rPr>
        <w:t xml:space="preserve"> годов.</w:t>
      </w:r>
    </w:p>
    <w:p w:rsidR="00AA4F2C" w:rsidRPr="00144A2C" w:rsidRDefault="00AA4F2C" w:rsidP="00AA4F2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44A2C">
        <w:rPr>
          <w:sz w:val="28"/>
          <w:szCs w:val="28"/>
        </w:rPr>
        <w:t>Установить, что расходы на капитальный ремонт объектов, утверждаемых в Перечне, являются расходными обязательствами Чайковского городского округа.</w:t>
      </w:r>
    </w:p>
    <w:p w:rsidR="00AA4F2C" w:rsidRPr="00144A2C" w:rsidRDefault="00AA4F2C" w:rsidP="00AA4F2C">
      <w:pPr>
        <w:numPr>
          <w:ilvl w:val="0"/>
          <w:numId w:val="3"/>
        </w:numPr>
        <w:ind w:left="-142" w:firstLine="851"/>
        <w:jc w:val="both"/>
        <w:rPr>
          <w:sz w:val="28"/>
          <w:szCs w:val="28"/>
        </w:rPr>
      </w:pPr>
      <w:r w:rsidRPr="00144A2C">
        <w:rPr>
          <w:sz w:val="28"/>
          <w:szCs w:val="28"/>
        </w:rPr>
        <w:t xml:space="preserve">Включить в реестр расходных обязательств Чайковского городского округа расходы на капитальный ремонт объектов муниципальной собственности Чайковского городского округа, которые осуществляются в пределах бюджетных ассигнований, предусмотренных решением Думы </w:t>
      </w:r>
      <w:r w:rsidRPr="00144A2C">
        <w:rPr>
          <w:sz w:val="28"/>
          <w:szCs w:val="28"/>
        </w:rPr>
        <w:lastRenderedPageBreak/>
        <w:t xml:space="preserve">Чайковского городского округа </w:t>
      </w:r>
      <w:r>
        <w:rPr>
          <w:sz w:val="28"/>
          <w:szCs w:val="28"/>
        </w:rPr>
        <w:t>«О</w:t>
      </w:r>
      <w:r w:rsidRPr="00144A2C">
        <w:rPr>
          <w:sz w:val="28"/>
          <w:szCs w:val="28"/>
        </w:rPr>
        <w:t xml:space="preserve"> бюджете Чайковского городского округа на соответствующий финансовый год и на плановый период</w:t>
      </w:r>
      <w:r>
        <w:rPr>
          <w:sz w:val="28"/>
          <w:szCs w:val="28"/>
        </w:rPr>
        <w:t>»</w:t>
      </w:r>
      <w:r w:rsidRPr="00144A2C">
        <w:rPr>
          <w:sz w:val="28"/>
          <w:szCs w:val="28"/>
        </w:rPr>
        <w:t xml:space="preserve">. </w:t>
      </w:r>
    </w:p>
    <w:p w:rsidR="00AA4F2C" w:rsidRDefault="00AA4F2C" w:rsidP="00AA4F2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7647">
        <w:rPr>
          <w:sz w:val="28"/>
          <w:szCs w:val="28"/>
        </w:rPr>
        <w:t>Определить главными распорядителями средств бюджета Чайковского городского округа по расходам капитального ремонта объектов муниципальной собственности Чайковского городского округа Управление строительства и архитектуры администрации Чайковского городского округа и Управление жилищно-коммунального хозяйства и транспорта администрации Чайковского городского округа.</w:t>
      </w:r>
    </w:p>
    <w:p w:rsidR="00AA4F2C" w:rsidRPr="00144A2C" w:rsidRDefault="00AA4F2C" w:rsidP="00AA4F2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4A2C">
        <w:rPr>
          <w:noProof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</w:t>
      </w:r>
      <w:r w:rsidRPr="00144A2C">
        <w:rPr>
          <w:sz w:val="28"/>
          <w:szCs w:val="28"/>
        </w:rPr>
        <w:t xml:space="preserve">Чайковского городского округа. </w:t>
      </w:r>
    </w:p>
    <w:p w:rsidR="00AA4F2C" w:rsidRDefault="00AA4F2C" w:rsidP="00782A1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4A2C">
        <w:rPr>
          <w:sz w:val="28"/>
          <w:szCs w:val="28"/>
        </w:rPr>
        <w:t xml:space="preserve">Постановление вступает в силу после его официального опубликования и распространяется на правоотношения, возникшие с </w:t>
      </w:r>
      <w:r>
        <w:rPr>
          <w:sz w:val="28"/>
          <w:szCs w:val="28"/>
        </w:rPr>
        <w:t>11</w:t>
      </w:r>
      <w:r w:rsidRPr="00144A2C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1</w:t>
      </w:r>
      <w:r w:rsidRPr="00144A2C">
        <w:rPr>
          <w:sz w:val="28"/>
          <w:szCs w:val="28"/>
        </w:rPr>
        <w:t xml:space="preserve"> г.</w:t>
      </w:r>
    </w:p>
    <w:p w:rsidR="00782A18" w:rsidRPr="00782A18" w:rsidRDefault="00782A18" w:rsidP="00782A1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AA4F2C" w:rsidRDefault="00AA4F2C" w:rsidP="00AA4F2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782A18" w:rsidRPr="00144A2C" w:rsidRDefault="00782A18" w:rsidP="00AA4F2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AA4F2C" w:rsidRPr="00144A2C" w:rsidRDefault="00AA4F2C" w:rsidP="006B3B2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44A2C">
        <w:rPr>
          <w:sz w:val="28"/>
          <w:szCs w:val="28"/>
        </w:rPr>
        <w:t>Глава городского округа –</w:t>
      </w:r>
    </w:p>
    <w:p w:rsidR="00AA4F2C" w:rsidRPr="00144A2C" w:rsidRDefault="00AA4F2C" w:rsidP="006B3B2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44A2C">
        <w:rPr>
          <w:sz w:val="28"/>
          <w:szCs w:val="28"/>
        </w:rPr>
        <w:t xml:space="preserve">глава администрации </w:t>
      </w:r>
    </w:p>
    <w:p w:rsidR="00AA4F2C" w:rsidRPr="00144A2C" w:rsidRDefault="00AA4F2C" w:rsidP="006B3B26">
      <w:pPr>
        <w:autoSpaceDE w:val="0"/>
        <w:autoSpaceDN w:val="0"/>
        <w:adjustRightInd w:val="0"/>
        <w:spacing w:line="240" w:lineRule="exact"/>
        <w:jc w:val="both"/>
        <w:rPr>
          <w:sz w:val="36"/>
        </w:rPr>
      </w:pPr>
      <w:r w:rsidRPr="00144A2C">
        <w:rPr>
          <w:sz w:val="28"/>
          <w:szCs w:val="28"/>
        </w:rPr>
        <w:t>Чайковского городского округа</w:t>
      </w:r>
      <w:r w:rsidRPr="00144A2C">
        <w:rPr>
          <w:sz w:val="28"/>
          <w:szCs w:val="28"/>
        </w:rPr>
        <w:tab/>
      </w:r>
      <w:r w:rsidRPr="00144A2C">
        <w:rPr>
          <w:sz w:val="28"/>
          <w:szCs w:val="28"/>
        </w:rPr>
        <w:tab/>
      </w:r>
      <w:r w:rsidRPr="00144A2C">
        <w:rPr>
          <w:sz w:val="28"/>
          <w:szCs w:val="28"/>
        </w:rPr>
        <w:tab/>
      </w:r>
      <w:r w:rsidRPr="00144A2C">
        <w:rPr>
          <w:sz w:val="28"/>
          <w:szCs w:val="28"/>
        </w:rPr>
        <w:tab/>
      </w:r>
      <w:r w:rsidRPr="00144A2C">
        <w:rPr>
          <w:sz w:val="28"/>
          <w:szCs w:val="28"/>
        </w:rPr>
        <w:tab/>
        <w:t xml:space="preserve">   Ю.Г. Востриков</w:t>
      </w:r>
    </w:p>
    <w:p w:rsidR="00AA4F2C" w:rsidRDefault="00AA4F2C" w:rsidP="00AA4F2C">
      <w:pPr>
        <w:rPr>
          <w:sz w:val="36"/>
        </w:rPr>
      </w:pPr>
      <w:r>
        <w:rPr>
          <w:sz w:val="36"/>
        </w:rPr>
        <w:br w:type="page"/>
      </w:r>
    </w:p>
    <w:p w:rsidR="00AA4F2C" w:rsidRDefault="00AA4F2C" w:rsidP="00AA4F2C">
      <w:pPr>
        <w:rPr>
          <w:sz w:val="28"/>
          <w:szCs w:val="28"/>
        </w:rPr>
        <w:sectPr w:rsidR="00AA4F2C" w:rsidSect="00F15B04">
          <w:headerReference w:type="even" r:id="rId8"/>
          <w:headerReference w:type="default" r:id="rId9"/>
          <w:headerReference w:type="first" r:id="rId10"/>
          <w:footerReference w:type="first" r:id="rId11"/>
          <w:endnotePr>
            <w:numFmt w:val="decimal"/>
          </w:endnotePr>
          <w:pgSz w:w="11907" w:h="16840"/>
          <w:pgMar w:top="1134" w:right="851" w:bottom="1134" w:left="1701" w:header="720" w:footer="720" w:gutter="0"/>
          <w:cols w:space="720"/>
          <w:titlePg/>
        </w:sectPr>
      </w:pPr>
    </w:p>
    <w:tbl>
      <w:tblPr>
        <w:tblW w:w="15309" w:type="dxa"/>
        <w:tblLayout w:type="fixed"/>
        <w:tblLook w:val="04A0"/>
      </w:tblPr>
      <w:tblGrid>
        <w:gridCol w:w="529"/>
        <w:gridCol w:w="1031"/>
        <w:gridCol w:w="850"/>
        <w:gridCol w:w="993"/>
        <w:gridCol w:w="991"/>
        <w:gridCol w:w="709"/>
        <w:gridCol w:w="896"/>
        <w:gridCol w:w="663"/>
        <w:gridCol w:w="567"/>
        <w:gridCol w:w="709"/>
        <w:gridCol w:w="709"/>
        <w:gridCol w:w="651"/>
        <w:gridCol w:w="767"/>
        <w:gridCol w:w="425"/>
        <w:gridCol w:w="567"/>
        <w:gridCol w:w="709"/>
        <w:gridCol w:w="709"/>
        <w:gridCol w:w="567"/>
        <w:gridCol w:w="708"/>
        <w:gridCol w:w="709"/>
        <w:gridCol w:w="850"/>
      </w:tblGrid>
      <w:tr w:rsidR="00AA4F2C" w:rsidRPr="00167647" w:rsidTr="00BD3A1B">
        <w:trPr>
          <w:trHeight w:val="88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2C" w:rsidRPr="00167647" w:rsidRDefault="00AA4F2C" w:rsidP="00BD3A1B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2C" w:rsidRPr="00167647" w:rsidRDefault="00AA4F2C" w:rsidP="00BD3A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2C" w:rsidRPr="00167647" w:rsidRDefault="00AA4F2C" w:rsidP="00BD3A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2C" w:rsidRPr="00167647" w:rsidRDefault="00AA4F2C" w:rsidP="00BD3A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2C" w:rsidRPr="00167647" w:rsidRDefault="00AA4F2C" w:rsidP="00BD3A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2C" w:rsidRPr="00167647" w:rsidRDefault="00AA4F2C" w:rsidP="00BD3A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2C" w:rsidRPr="00167647" w:rsidRDefault="00AA4F2C" w:rsidP="00BD3A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2C" w:rsidRPr="00167647" w:rsidRDefault="00AA4F2C" w:rsidP="00BD3A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2C" w:rsidRPr="00167647" w:rsidRDefault="00AA4F2C" w:rsidP="00BD3A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2C" w:rsidRPr="00167647" w:rsidRDefault="00AA4F2C" w:rsidP="00BD3A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2C" w:rsidRPr="00167647" w:rsidRDefault="00AA4F2C" w:rsidP="00BD3A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2C" w:rsidRPr="00167647" w:rsidRDefault="00AA4F2C" w:rsidP="00BD3A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2C" w:rsidRPr="00167647" w:rsidRDefault="00AA4F2C" w:rsidP="00BD3A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УТВЕРЖДЕН:</w:t>
            </w:r>
          </w:p>
          <w:p w:rsidR="00AA4F2C" w:rsidRPr="00F15B04" w:rsidRDefault="00AA4F2C" w:rsidP="00BD3A1B">
            <w:pPr>
              <w:rPr>
                <w:color w:val="000000"/>
                <w:sz w:val="28"/>
                <w:szCs w:val="28"/>
              </w:rPr>
            </w:pPr>
            <w:r w:rsidRPr="00F15B04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AA4F2C" w:rsidRPr="00F15B04" w:rsidRDefault="00AA4F2C" w:rsidP="00BD3A1B">
            <w:pPr>
              <w:rPr>
                <w:color w:val="000000"/>
                <w:sz w:val="28"/>
                <w:szCs w:val="28"/>
              </w:rPr>
            </w:pPr>
            <w:r w:rsidRPr="00F15B04">
              <w:rPr>
                <w:color w:val="000000"/>
                <w:sz w:val="28"/>
                <w:szCs w:val="28"/>
              </w:rPr>
              <w:t xml:space="preserve"> Чайковского городского округа</w:t>
            </w:r>
          </w:p>
          <w:p w:rsidR="00AA4F2C" w:rsidRPr="00167647" w:rsidRDefault="00AA4F2C" w:rsidP="00AA4F2C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28"/>
                <w:szCs w:val="28"/>
              </w:rPr>
              <w:t xml:space="preserve"> от ______________ 2021 </w:t>
            </w:r>
            <w:r w:rsidRPr="00F15B04">
              <w:rPr>
                <w:color w:val="000000"/>
                <w:sz w:val="28"/>
                <w:szCs w:val="28"/>
              </w:rPr>
              <w:t>№____</w:t>
            </w:r>
          </w:p>
        </w:tc>
      </w:tr>
      <w:tr w:rsidR="00AA4F2C" w:rsidRPr="00167647" w:rsidTr="00BD3A1B">
        <w:trPr>
          <w:trHeight w:val="973"/>
        </w:trPr>
        <w:tc>
          <w:tcPr>
            <w:tcW w:w="153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B26" w:rsidRDefault="00AA4F2C" w:rsidP="00BD3A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3B26">
              <w:rPr>
                <w:b/>
                <w:bCs/>
                <w:caps/>
                <w:color w:val="000000"/>
                <w:sz w:val="28"/>
                <w:szCs w:val="28"/>
              </w:rPr>
              <w:t>Перечень</w:t>
            </w:r>
          </w:p>
          <w:p w:rsidR="00AA4F2C" w:rsidRDefault="00AA4F2C" w:rsidP="00BD3A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5B04">
              <w:rPr>
                <w:b/>
                <w:bCs/>
                <w:color w:val="000000"/>
                <w:sz w:val="28"/>
                <w:szCs w:val="28"/>
              </w:rPr>
              <w:t xml:space="preserve">объектов капитального ремонта муниципальной собственности Чайковского городского округа </w:t>
            </w:r>
          </w:p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5B04">
              <w:rPr>
                <w:b/>
                <w:bCs/>
                <w:color w:val="000000"/>
                <w:sz w:val="28"/>
                <w:szCs w:val="28"/>
              </w:rPr>
              <w:t xml:space="preserve">на 2021 год и на плановый период 2022 и 2023 годов                 </w:t>
            </w:r>
          </w:p>
        </w:tc>
      </w:tr>
      <w:tr w:rsidR="00AA4F2C" w:rsidRPr="00167647" w:rsidTr="00BD3A1B">
        <w:trPr>
          <w:trHeight w:val="54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15B04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15B04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F15B04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Наименование объекта капитального ремонта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Объем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Сметная стоимость, тыс. рублей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Объем средств финансирования в разрезе источников на 2021 год, тыс. рублей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Объем средств финансирования  в разрезе источников на 2022 год, тыс. рублей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Объем средств финансирования  в разрезе источников на 2023 год, тыс. рублей</w:t>
            </w:r>
          </w:p>
        </w:tc>
      </w:tr>
      <w:tr w:rsidR="00AA4F2C" w:rsidRPr="00167647" w:rsidTr="00BD3A1B">
        <w:trPr>
          <w:trHeight w:val="184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C" w:rsidRPr="00F15B04" w:rsidRDefault="00AA4F2C" w:rsidP="00BD3A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C" w:rsidRPr="00F15B04" w:rsidRDefault="00AA4F2C" w:rsidP="00BD3A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C" w:rsidRPr="00F15B04" w:rsidRDefault="00AA4F2C" w:rsidP="00BD3A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C" w:rsidRPr="00F15B04" w:rsidRDefault="00AA4F2C" w:rsidP="00BD3A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C" w:rsidRPr="00F15B04" w:rsidRDefault="00AA4F2C" w:rsidP="00BD3A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2C" w:rsidRPr="00F15B04" w:rsidRDefault="00AA4F2C" w:rsidP="00BD3A1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167647" w:rsidRDefault="00AA4F2C" w:rsidP="00BD3A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67647">
              <w:rPr>
                <w:b/>
                <w:bCs/>
                <w:color w:val="000000"/>
                <w:sz w:val="13"/>
                <w:szCs w:val="13"/>
              </w:rPr>
              <w:t>Итого</w:t>
            </w:r>
          </w:p>
        </w:tc>
      </w:tr>
      <w:tr w:rsidR="00AA4F2C" w:rsidRPr="00167647" w:rsidTr="00BD3A1B">
        <w:trPr>
          <w:trHeight w:val="2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167647" w:rsidRDefault="00AA4F2C" w:rsidP="00BD3A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67647">
              <w:rPr>
                <w:b/>
                <w:bCs/>
                <w:color w:val="000000"/>
                <w:sz w:val="13"/>
                <w:szCs w:val="13"/>
              </w:rPr>
              <w:t>21</w:t>
            </w:r>
          </w:p>
        </w:tc>
      </w:tr>
      <w:tr w:rsidR="00AA4F2C" w:rsidRPr="00167647" w:rsidTr="00BD3A1B">
        <w:trPr>
          <w:trHeight w:val="273"/>
        </w:trPr>
        <w:tc>
          <w:tcPr>
            <w:tcW w:w="153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образования Чайковского городского округа"</w:t>
            </w:r>
          </w:p>
        </w:tc>
      </w:tr>
      <w:tr w:rsidR="00AA4F2C" w:rsidRPr="00167647" w:rsidTr="00BD3A1B">
        <w:trPr>
          <w:trHeight w:val="156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Капитальный ремонт здания школы по адресу: Пермский край, г</w:t>
            </w:r>
            <w:proofErr w:type="gramStart"/>
            <w:r w:rsidRPr="00F15B04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F15B04">
              <w:rPr>
                <w:color w:val="000000"/>
                <w:sz w:val="16"/>
                <w:szCs w:val="16"/>
              </w:rPr>
              <w:t>айковский, п.Буренка, ул.Клубная,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ПСД, капитальный ремонт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МКУ "Чайковское управление капитального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23 062,0000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11 531,00000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2 905,76200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14 436,76200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sz w:val="16"/>
                <w:szCs w:val="16"/>
              </w:rPr>
            </w:pPr>
            <w:r w:rsidRPr="00F15B04">
              <w:rPr>
                <w:sz w:val="16"/>
                <w:szCs w:val="16"/>
              </w:rPr>
              <w:t>6 468,92800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sz w:val="16"/>
                <w:szCs w:val="16"/>
              </w:rPr>
            </w:pPr>
            <w:r w:rsidRPr="00F15B04">
              <w:rPr>
                <w:sz w:val="16"/>
                <w:szCs w:val="16"/>
              </w:rPr>
              <w:t>2 156,31000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8 625,23800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sz w:val="16"/>
                <w:szCs w:val="16"/>
              </w:rPr>
            </w:pPr>
            <w:r w:rsidRPr="00F15B0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sz w:val="16"/>
                <w:szCs w:val="16"/>
              </w:rPr>
            </w:pPr>
            <w:r w:rsidRPr="00F15B04">
              <w:rPr>
                <w:sz w:val="16"/>
                <w:szCs w:val="16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167647" w:rsidRDefault="00AA4F2C" w:rsidP="00BD3A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67647">
              <w:rPr>
                <w:b/>
                <w:bCs/>
                <w:color w:val="000000"/>
                <w:sz w:val="13"/>
                <w:szCs w:val="13"/>
              </w:rPr>
              <w:t>0,00000</w:t>
            </w:r>
          </w:p>
        </w:tc>
      </w:tr>
      <w:tr w:rsidR="00AA4F2C" w:rsidRPr="00167647" w:rsidTr="00BD3A1B">
        <w:trPr>
          <w:trHeight w:val="241"/>
        </w:trPr>
        <w:tc>
          <w:tcPr>
            <w:tcW w:w="153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</w:tr>
      <w:tr w:rsidR="00AA4F2C" w:rsidRPr="00167647" w:rsidTr="00BD3A1B">
        <w:trPr>
          <w:trHeight w:val="177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 xml:space="preserve">Капитальный ремонт МБУ </w:t>
            </w:r>
            <w:proofErr w:type="gramStart"/>
            <w:r w:rsidRPr="00F15B04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F15B04">
              <w:rPr>
                <w:color w:val="000000"/>
                <w:sz w:val="16"/>
                <w:szCs w:val="16"/>
              </w:rPr>
              <w:t xml:space="preserve"> "</w:t>
            </w:r>
            <w:proofErr w:type="gramStart"/>
            <w:r w:rsidRPr="00F15B04">
              <w:rPr>
                <w:color w:val="000000"/>
                <w:sz w:val="16"/>
                <w:szCs w:val="16"/>
              </w:rPr>
              <w:t>Чайковская</w:t>
            </w:r>
            <w:proofErr w:type="gramEnd"/>
            <w:r w:rsidRPr="00F15B04">
              <w:rPr>
                <w:color w:val="000000"/>
                <w:sz w:val="16"/>
                <w:szCs w:val="16"/>
              </w:rPr>
              <w:t xml:space="preserve"> детская школа искусств № 1" по адресу: Пермский край, </w:t>
            </w:r>
            <w:proofErr w:type="gramStart"/>
            <w:r w:rsidRPr="00F15B04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F15B04">
              <w:rPr>
                <w:color w:val="000000"/>
                <w:sz w:val="16"/>
                <w:szCs w:val="16"/>
              </w:rPr>
              <w:t>. Чайковский, ул. Ленина, д.56/1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МКУ "Чайковское управление капитального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2 700,000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sz w:val="16"/>
                <w:szCs w:val="16"/>
              </w:rPr>
            </w:pPr>
            <w:r w:rsidRPr="00F15B0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2 025,00000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675,00000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167647" w:rsidRDefault="00AA4F2C" w:rsidP="00BD3A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67647">
              <w:rPr>
                <w:b/>
                <w:bCs/>
                <w:color w:val="000000"/>
                <w:sz w:val="13"/>
                <w:szCs w:val="13"/>
              </w:rPr>
              <w:t>2 700,00000</w:t>
            </w:r>
          </w:p>
        </w:tc>
      </w:tr>
      <w:tr w:rsidR="00AA4F2C" w:rsidRPr="00167647" w:rsidTr="00BD3A1B">
        <w:trPr>
          <w:trHeight w:val="184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Капитальный ремонт здания театра драмы и комедии по адресу: Пермский край, г. Чайковский, ул. Вокзальная</w:t>
            </w:r>
            <w:proofErr w:type="gramStart"/>
            <w:r w:rsidRPr="00F15B0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15B0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15B04">
              <w:rPr>
                <w:color w:val="000000"/>
                <w:sz w:val="16"/>
                <w:szCs w:val="16"/>
              </w:rPr>
              <w:t>д</w:t>
            </w:r>
            <w:proofErr w:type="spellEnd"/>
            <w:proofErr w:type="gramEnd"/>
            <w:r w:rsidRPr="00F15B04">
              <w:rPr>
                <w:color w:val="000000"/>
                <w:sz w:val="16"/>
                <w:szCs w:val="16"/>
              </w:rPr>
              <w:t xml:space="preserve"> .5/2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МКУ "Чайковское управление капитального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32 059,730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24 044,79450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8 014,93550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32 059,73000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sz w:val="16"/>
                <w:szCs w:val="16"/>
              </w:rPr>
            </w:pPr>
            <w:r w:rsidRPr="00F15B04">
              <w:rPr>
                <w:sz w:val="16"/>
                <w:szCs w:val="16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167647" w:rsidRDefault="00AA4F2C" w:rsidP="00BD3A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67647">
              <w:rPr>
                <w:b/>
                <w:bCs/>
                <w:color w:val="000000"/>
                <w:sz w:val="13"/>
                <w:szCs w:val="13"/>
              </w:rPr>
              <w:t>0,00000</w:t>
            </w:r>
          </w:p>
        </w:tc>
      </w:tr>
      <w:tr w:rsidR="00AA4F2C" w:rsidRPr="00167647" w:rsidTr="00BD3A1B">
        <w:trPr>
          <w:trHeight w:val="255"/>
        </w:trPr>
        <w:tc>
          <w:tcPr>
            <w:tcW w:w="153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Муниципальная программа "Муниципальные дороги Чайковского городского округа"</w:t>
            </w:r>
          </w:p>
        </w:tc>
      </w:tr>
      <w:tr w:rsidR="00AA4F2C" w:rsidRPr="00167647" w:rsidTr="00BD3A1B">
        <w:trPr>
          <w:trHeight w:val="279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542668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2021г.-6,01 км; 2022г.-6,010 км; 2023г.- 6,010 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МКУ "</w:t>
            </w:r>
            <w:proofErr w:type="spellStart"/>
            <w:r w:rsidRPr="00F15B04">
              <w:rPr>
                <w:color w:val="000000"/>
                <w:sz w:val="16"/>
                <w:szCs w:val="16"/>
              </w:rPr>
              <w:t>Жилкомэнергосервис</w:t>
            </w:r>
            <w:proofErr w:type="spellEnd"/>
            <w:r w:rsidRPr="00F15B04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37 088,3880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12 362,79600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12 362,79600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sz w:val="16"/>
                <w:szCs w:val="16"/>
              </w:rPr>
            </w:pPr>
            <w:r w:rsidRPr="00F15B04">
              <w:rPr>
                <w:sz w:val="16"/>
                <w:szCs w:val="16"/>
              </w:rPr>
              <w:t>0,00000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sz w:val="16"/>
                <w:szCs w:val="16"/>
              </w:rPr>
            </w:pPr>
            <w:r w:rsidRPr="00F15B04">
              <w:rPr>
                <w:sz w:val="16"/>
                <w:szCs w:val="16"/>
              </w:rPr>
              <w:t>12 362,79600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5B04">
              <w:rPr>
                <w:b/>
                <w:bCs/>
                <w:color w:val="000000"/>
                <w:sz w:val="16"/>
                <w:szCs w:val="16"/>
              </w:rPr>
              <w:t>12 362,79600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sz w:val="16"/>
                <w:szCs w:val="16"/>
              </w:rPr>
            </w:pPr>
            <w:r w:rsidRPr="00F15B04">
              <w:rPr>
                <w:sz w:val="16"/>
                <w:szCs w:val="16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sz w:val="16"/>
                <w:szCs w:val="16"/>
              </w:rPr>
            </w:pPr>
            <w:r w:rsidRPr="00F15B04">
              <w:rPr>
                <w:sz w:val="16"/>
                <w:szCs w:val="16"/>
              </w:rPr>
              <w:t>12 362,79600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F15B04" w:rsidRDefault="00AA4F2C" w:rsidP="00BD3A1B">
            <w:pPr>
              <w:jc w:val="center"/>
              <w:rPr>
                <w:color w:val="000000"/>
                <w:sz w:val="16"/>
                <w:szCs w:val="16"/>
              </w:rPr>
            </w:pPr>
            <w:r w:rsidRPr="00F15B0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2C" w:rsidRPr="00167647" w:rsidRDefault="00AA4F2C" w:rsidP="00BD3A1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67647">
              <w:rPr>
                <w:b/>
                <w:bCs/>
                <w:color w:val="000000"/>
                <w:sz w:val="13"/>
                <w:szCs w:val="13"/>
              </w:rPr>
              <w:t>12 362,79600</w:t>
            </w:r>
          </w:p>
        </w:tc>
      </w:tr>
    </w:tbl>
    <w:p w:rsidR="00AA4F2C" w:rsidRDefault="00AA4F2C" w:rsidP="00AA4F2C">
      <w:pPr>
        <w:tabs>
          <w:tab w:val="left" w:pos="0"/>
        </w:tabs>
        <w:jc w:val="both"/>
        <w:rPr>
          <w:sz w:val="36"/>
        </w:rPr>
      </w:pPr>
    </w:p>
    <w:p w:rsidR="00AA4F2C" w:rsidRDefault="00AA4F2C" w:rsidP="00D86555">
      <w:pPr>
        <w:tabs>
          <w:tab w:val="left" w:pos="0"/>
        </w:tabs>
        <w:jc w:val="both"/>
        <w:rPr>
          <w:sz w:val="28"/>
          <w:szCs w:val="28"/>
        </w:rPr>
      </w:pPr>
    </w:p>
    <w:sectPr w:rsidR="00AA4F2C" w:rsidSect="00AA4F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3C" w:rsidRDefault="000F583C" w:rsidP="00DF299F">
      <w:r>
        <w:separator/>
      </w:r>
    </w:p>
  </w:endnote>
  <w:endnote w:type="continuationSeparator" w:id="0">
    <w:p w:rsidR="000F583C" w:rsidRDefault="000F583C" w:rsidP="00DF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26" w:rsidRDefault="006B3B26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3C" w:rsidRDefault="000F583C" w:rsidP="00DF299F">
      <w:r>
        <w:separator/>
      </w:r>
    </w:p>
  </w:footnote>
  <w:footnote w:type="continuationSeparator" w:id="0">
    <w:p w:rsidR="000F583C" w:rsidRDefault="000F583C" w:rsidP="00DF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2C" w:rsidRDefault="00B47E8F" w:rsidP="003E624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A4F2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A4F2C" w:rsidRDefault="00AA4F2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2C" w:rsidRDefault="00AA4F2C" w:rsidP="003E6246">
    <w:pPr>
      <w:pStyle w:val="a8"/>
      <w:framePr w:wrap="around" w:vAnchor="text" w:hAnchor="margin" w:xAlign="center" w:y="1"/>
      <w:rPr>
        <w:rStyle w:val="ac"/>
      </w:rPr>
    </w:pPr>
  </w:p>
  <w:p w:rsidR="0016448E" w:rsidRPr="0016448E" w:rsidRDefault="0016448E" w:rsidP="0016448E">
    <w:pPr>
      <w:jc w:val="center"/>
      <w:rPr>
        <w:color w:val="000000"/>
      </w:rPr>
    </w:pPr>
    <w:r w:rsidRPr="0016448E">
      <w:rPr>
        <w:color w:val="000000"/>
      </w:rPr>
      <w:t>Проект размещен на сайте 26.01.2021 г. Срок  приема заключений независимых экспертов до 04.02.2021 г. на электронный адрес tchaikovsky@permonline.ru</w:t>
    </w:r>
  </w:p>
  <w:p w:rsidR="00AA4F2C" w:rsidRDefault="00AA4F2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8E" w:rsidRPr="0016448E" w:rsidRDefault="0016448E" w:rsidP="0016448E">
    <w:pPr>
      <w:jc w:val="center"/>
      <w:rPr>
        <w:color w:val="000000"/>
      </w:rPr>
    </w:pPr>
    <w:r w:rsidRPr="0016448E">
      <w:rPr>
        <w:color w:val="000000"/>
      </w:rPr>
      <w:t>Проект размещен на сайте 26.01.2021 г. Срок  приема заключений независимых экспертов до 04.02.2021 г. на электронный адрес tchaikovsky@permonline.ru</w:t>
    </w:r>
  </w:p>
  <w:p w:rsidR="0016448E" w:rsidRDefault="0016448E" w:rsidP="0016448E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5591"/>
    <w:multiLevelType w:val="hybridMultilevel"/>
    <w:tmpl w:val="8DBA9C02"/>
    <w:lvl w:ilvl="0" w:tplc="FFFFFFFF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E54AA4"/>
    <w:multiLevelType w:val="hybridMultilevel"/>
    <w:tmpl w:val="58D41A54"/>
    <w:lvl w:ilvl="0" w:tplc="02D648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2F28DC"/>
    <w:multiLevelType w:val="multilevel"/>
    <w:tmpl w:val="963294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8448C"/>
    <w:rsid w:val="000650B2"/>
    <w:rsid w:val="00090035"/>
    <w:rsid w:val="000F583C"/>
    <w:rsid w:val="001459FD"/>
    <w:rsid w:val="0016448E"/>
    <w:rsid w:val="001B6FF0"/>
    <w:rsid w:val="001D6C0F"/>
    <w:rsid w:val="00265A1C"/>
    <w:rsid w:val="002E7D81"/>
    <w:rsid w:val="00321828"/>
    <w:rsid w:val="00367E26"/>
    <w:rsid w:val="0049355E"/>
    <w:rsid w:val="004C0D82"/>
    <w:rsid w:val="004D6074"/>
    <w:rsid w:val="005208C1"/>
    <w:rsid w:val="00542668"/>
    <w:rsid w:val="005D1DAB"/>
    <w:rsid w:val="00663302"/>
    <w:rsid w:val="006A7DD3"/>
    <w:rsid w:val="006B3B26"/>
    <w:rsid w:val="00782A18"/>
    <w:rsid w:val="007A0A87"/>
    <w:rsid w:val="007A2CE0"/>
    <w:rsid w:val="007C0DE8"/>
    <w:rsid w:val="00970AE4"/>
    <w:rsid w:val="009A665D"/>
    <w:rsid w:val="00A531EA"/>
    <w:rsid w:val="00AA4F2C"/>
    <w:rsid w:val="00B02520"/>
    <w:rsid w:val="00B16EE4"/>
    <w:rsid w:val="00B27042"/>
    <w:rsid w:val="00B47E8F"/>
    <w:rsid w:val="00B879F5"/>
    <w:rsid w:val="00C03424"/>
    <w:rsid w:val="00C2223D"/>
    <w:rsid w:val="00C922CB"/>
    <w:rsid w:val="00D43689"/>
    <w:rsid w:val="00D86555"/>
    <w:rsid w:val="00DA5E2B"/>
    <w:rsid w:val="00DF299F"/>
    <w:rsid w:val="00F70F4B"/>
    <w:rsid w:val="00F84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86555"/>
    <w:pPr>
      <w:widowControl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D86555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D86555"/>
    <w:pPr>
      <w:ind w:left="720"/>
      <w:contextualSpacing/>
    </w:pPr>
  </w:style>
  <w:style w:type="paragraph" w:styleId="a8">
    <w:name w:val="header"/>
    <w:basedOn w:val="a"/>
    <w:link w:val="a9"/>
    <w:unhideWhenUsed/>
    <w:rsid w:val="00DF2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299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2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299F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AA4F2C"/>
  </w:style>
  <w:style w:type="paragraph" w:customStyle="1" w:styleId="ConsPlusTitle">
    <w:name w:val="ConsPlusTitle"/>
    <w:rsid w:val="00AA4F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uberdina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2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kostireva</cp:lastModifiedBy>
  <cp:revision>2</cp:revision>
  <dcterms:created xsi:type="dcterms:W3CDTF">2021-01-26T11:22:00Z</dcterms:created>
  <dcterms:modified xsi:type="dcterms:W3CDTF">2021-01-26T11:22:00Z</dcterms:modified>
</cp:coreProperties>
</file>