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09" w:rsidRDefault="000D09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6.65pt;width:192.05pt;height:95.1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XprQIAAKo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" filled="f" stroked="f">
            <v:textbox inset="0,0,0,0">
              <w:txbxContent>
                <w:p w:rsidR="00252739" w:rsidRPr="008A3248" w:rsidRDefault="000D0929" w:rsidP="002C0409">
                  <w:pPr>
                    <w:spacing w:line="240" w:lineRule="exact"/>
                    <w:jc w:val="both"/>
                    <w:rPr>
                      <w:sz w:val="28"/>
                    </w:rPr>
                  </w:pPr>
                  <w:fldSimple w:instr=" DOCPROPERTY  doc_summary  \* MERGEFORMAT ">
                    <w:r w:rsidR="00252739" w:rsidRPr="008A3248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  <w:r w:rsidR="00252739" w:rsidRPr="008A3248">
                    <w:rPr>
                      <w:b/>
                      <w:sz w:val="28"/>
                    </w:rPr>
                    <w:t>"</w:t>
                  </w:r>
                </w:p>
                <w:p w:rsidR="00252739" w:rsidRPr="002F5303" w:rsidRDefault="00252739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252739" w:rsidRPr="00C922CB" w:rsidRDefault="0025273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252739" w:rsidRPr="00D43689" w:rsidRDefault="0025273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C0409">
        <w:rPr>
          <w:noProof/>
        </w:rPr>
        <w:drawing>
          <wp:inline distT="0" distB="0" distL="0" distR="0">
            <wp:extent cx="5934710" cy="2391410"/>
            <wp:effectExtent l="19050" t="0" r="889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Pr="002C0409" w:rsidRDefault="002C0409" w:rsidP="002C0409"/>
    <w:p w:rsidR="002C0409" w:rsidRDefault="002C0409" w:rsidP="002C0409"/>
    <w:p w:rsidR="00970AE4" w:rsidRDefault="002C0409" w:rsidP="002C0409">
      <w:pPr>
        <w:tabs>
          <w:tab w:val="left" w:pos="1034"/>
        </w:tabs>
      </w:pPr>
      <w:r>
        <w:tab/>
      </w:r>
    </w:p>
    <w:p w:rsidR="002C0409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2C0409" w:rsidRPr="001527AD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Pr="001527AD">
        <w:rPr>
          <w:sz w:val="28"/>
          <w:szCs w:val="28"/>
        </w:rPr>
        <w:t>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</w:t>
      </w:r>
      <w:r w:rsidR="007C0BE7">
        <w:rPr>
          <w:sz w:val="28"/>
          <w:szCs w:val="28"/>
        </w:rPr>
        <w:t xml:space="preserve"> </w:t>
      </w:r>
      <w:r w:rsidRPr="004160F5">
        <w:rPr>
          <w:sz w:val="28"/>
          <w:szCs w:val="28"/>
        </w:rPr>
        <w:t>7/1 (в редакции от 17.06.2019 № 1111, от 09.08.2019 №1375, от 11.10.2019 № 1673, от 11.12.2019 № 1947, от 20.02.2020 №170, от 01.04.20</w:t>
      </w:r>
      <w:r w:rsidR="002A3EA1">
        <w:rPr>
          <w:sz w:val="28"/>
          <w:szCs w:val="28"/>
        </w:rPr>
        <w:t xml:space="preserve">20 № 366, от 15.05.2020 № 491, </w:t>
      </w:r>
      <w:r w:rsidRPr="004160F5">
        <w:rPr>
          <w:sz w:val="28"/>
          <w:szCs w:val="28"/>
        </w:rPr>
        <w:t>от 17.06.2020 №574, от 05.10.2020 №915</w:t>
      </w:r>
      <w:r>
        <w:rPr>
          <w:sz w:val="28"/>
          <w:szCs w:val="28"/>
        </w:rPr>
        <w:t>, от 24.11.2020 № 1128</w:t>
      </w:r>
      <w:proofErr w:type="gramEnd"/>
      <w:r w:rsidR="00410C5A">
        <w:rPr>
          <w:sz w:val="28"/>
          <w:szCs w:val="28"/>
        </w:rPr>
        <w:t xml:space="preserve">, от </w:t>
      </w:r>
      <w:r w:rsidR="002A3EA1">
        <w:rPr>
          <w:sz w:val="28"/>
          <w:szCs w:val="28"/>
        </w:rPr>
        <w:t xml:space="preserve">24.12.2020   </w:t>
      </w:r>
      <w:r w:rsidR="00410C5A" w:rsidRPr="001E2F8E">
        <w:rPr>
          <w:sz w:val="28"/>
          <w:szCs w:val="28"/>
        </w:rPr>
        <w:t>№ 1262</w:t>
      </w:r>
      <w:r w:rsidR="00DF177D">
        <w:rPr>
          <w:sz w:val="28"/>
          <w:szCs w:val="28"/>
        </w:rPr>
        <w:t>, от 13.01.</w:t>
      </w:r>
      <w:r w:rsidR="00DF177D" w:rsidRPr="00D75D03">
        <w:rPr>
          <w:sz w:val="28"/>
          <w:szCs w:val="28"/>
        </w:rPr>
        <w:t>2021 № 18</w:t>
      </w:r>
      <w:r w:rsidR="003C6245">
        <w:rPr>
          <w:sz w:val="28"/>
          <w:szCs w:val="28"/>
        </w:rPr>
        <w:t xml:space="preserve">, </w:t>
      </w:r>
      <w:r w:rsidR="00B919AF" w:rsidRPr="00B919AF">
        <w:rPr>
          <w:sz w:val="28"/>
          <w:szCs w:val="28"/>
        </w:rPr>
        <w:t xml:space="preserve"> от 19</w:t>
      </w:r>
      <w:r w:rsidR="00391C9A" w:rsidRPr="00B919AF">
        <w:rPr>
          <w:sz w:val="28"/>
          <w:szCs w:val="28"/>
        </w:rPr>
        <w:t>.03.2021</w:t>
      </w:r>
      <w:r w:rsidR="00B919AF">
        <w:rPr>
          <w:sz w:val="28"/>
          <w:szCs w:val="28"/>
        </w:rPr>
        <w:t xml:space="preserve"> №239</w:t>
      </w:r>
      <w:r w:rsidR="003C6245">
        <w:rPr>
          <w:sz w:val="28"/>
          <w:szCs w:val="28"/>
        </w:rPr>
        <w:t xml:space="preserve">, </w:t>
      </w:r>
      <w:r w:rsidR="003C6245" w:rsidRPr="00C267C4">
        <w:rPr>
          <w:sz w:val="28"/>
          <w:szCs w:val="28"/>
        </w:rPr>
        <w:t>от 2</w:t>
      </w:r>
      <w:r w:rsidR="00C267C4" w:rsidRPr="00C267C4">
        <w:rPr>
          <w:sz w:val="28"/>
          <w:szCs w:val="28"/>
        </w:rPr>
        <w:t>2.</w:t>
      </w:r>
      <w:r w:rsidR="003C6245" w:rsidRPr="00C267C4">
        <w:rPr>
          <w:sz w:val="28"/>
          <w:szCs w:val="28"/>
        </w:rPr>
        <w:t>04.2021 №</w:t>
      </w:r>
      <w:r w:rsidR="00C267C4">
        <w:rPr>
          <w:sz w:val="28"/>
          <w:szCs w:val="28"/>
        </w:rPr>
        <w:t xml:space="preserve"> </w:t>
      </w:r>
      <w:r w:rsidR="00C267C4" w:rsidRPr="00C267C4">
        <w:rPr>
          <w:sz w:val="28"/>
          <w:szCs w:val="28"/>
        </w:rPr>
        <w:t>373</w:t>
      </w:r>
      <w:proofErr w:type="gramStart"/>
      <w:r w:rsidR="00391C9A" w:rsidRPr="00C267C4">
        <w:rPr>
          <w:sz w:val="28"/>
          <w:szCs w:val="28"/>
        </w:rPr>
        <w:t xml:space="preserve"> </w:t>
      </w:r>
      <w:r w:rsidRPr="00C267C4">
        <w:rPr>
          <w:sz w:val="28"/>
          <w:szCs w:val="28"/>
        </w:rPr>
        <w:t>)</w:t>
      </w:r>
      <w:proofErr w:type="gramEnd"/>
      <w:r w:rsidRPr="00C267C4">
        <w:rPr>
          <w:sz w:val="28"/>
          <w:szCs w:val="28"/>
        </w:rPr>
        <w:t>.</w:t>
      </w:r>
    </w:p>
    <w:p w:rsidR="002C0409" w:rsidRPr="00D75D03" w:rsidRDefault="002C0409" w:rsidP="002C0409">
      <w:pPr>
        <w:ind w:firstLine="708"/>
        <w:jc w:val="both"/>
        <w:rPr>
          <w:bCs/>
          <w:sz w:val="28"/>
          <w:szCs w:val="28"/>
        </w:rPr>
      </w:pPr>
      <w:r w:rsidRPr="00D75D03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2C0409" w:rsidRPr="00D75D03" w:rsidRDefault="002C0409" w:rsidP="002C0409">
      <w:pPr>
        <w:ind w:firstLine="708"/>
        <w:jc w:val="both"/>
        <w:rPr>
          <w:sz w:val="28"/>
          <w:szCs w:val="28"/>
        </w:rPr>
      </w:pPr>
      <w:r w:rsidRPr="00D75D03"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2C0409">
      <w:pPr>
        <w:jc w:val="both"/>
        <w:rPr>
          <w:sz w:val="28"/>
          <w:szCs w:val="28"/>
        </w:rPr>
      </w:pP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городского округа-</w:t>
      </w:r>
    </w:p>
    <w:p w:rsidR="002C0409" w:rsidRPr="00D75D03" w:rsidRDefault="002C0409" w:rsidP="00D9467B">
      <w:pPr>
        <w:spacing w:line="240" w:lineRule="exact"/>
        <w:jc w:val="both"/>
        <w:rPr>
          <w:sz w:val="28"/>
          <w:szCs w:val="28"/>
        </w:rPr>
      </w:pPr>
      <w:r w:rsidRPr="00D75D03">
        <w:rPr>
          <w:sz w:val="28"/>
          <w:szCs w:val="28"/>
        </w:rPr>
        <w:t>глава администрации</w:t>
      </w:r>
    </w:p>
    <w:p w:rsidR="002C0409" w:rsidRPr="00D75D03" w:rsidRDefault="002C0409" w:rsidP="00D9467B">
      <w:pPr>
        <w:spacing w:line="240" w:lineRule="exact"/>
        <w:jc w:val="both"/>
        <w:rPr>
          <w:b/>
          <w:sz w:val="28"/>
          <w:szCs w:val="28"/>
        </w:rPr>
        <w:sectPr w:rsidR="002C0409" w:rsidRPr="00D75D03" w:rsidSect="00473397">
          <w:headerReference w:type="default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75D03">
        <w:rPr>
          <w:sz w:val="28"/>
          <w:szCs w:val="28"/>
        </w:rPr>
        <w:t xml:space="preserve">Чайковского городского  округа                               Ю.Г. Востриков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lastRenderedPageBreak/>
        <w:t>У</w:t>
      </w:r>
      <w:r w:rsidR="00D9467B">
        <w:rPr>
          <w:rFonts w:eastAsia="Calibri"/>
          <w:sz w:val="28"/>
          <w:szCs w:val="28"/>
        </w:rPr>
        <w:t>Т</w:t>
      </w:r>
      <w:r w:rsidRPr="00D75D03">
        <w:rPr>
          <w:rFonts w:eastAsia="Calibri"/>
          <w:sz w:val="28"/>
          <w:szCs w:val="28"/>
        </w:rPr>
        <w:t xml:space="preserve">ВЕРЖДЕНЫ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Чайковского городского округа</w:t>
      </w:r>
    </w:p>
    <w:p w:rsidR="00B420CA" w:rsidRPr="00D75D03" w:rsidRDefault="00B420CA" w:rsidP="00D9467B">
      <w:pPr>
        <w:ind w:left="5245"/>
        <w:rPr>
          <w:rFonts w:eastAsia="Calibri"/>
          <w:sz w:val="28"/>
          <w:szCs w:val="28"/>
        </w:rPr>
      </w:pPr>
      <w:r w:rsidRPr="00D75D03">
        <w:rPr>
          <w:rFonts w:eastAsia="Calibri"/>
          <w:sz w:val="28"/>
          <w:szCs w:val="28"/>
        </w:rPr>
        <w:t>от «___»______202</w:t>
      </w:r>
      <w:r w:rsidR="001F318A" w:rsidRPr="00D75D03">
        <w:rPr>
          <w:rFonts w:eastAsia="Calibri"/>
          <w:sz w:val="28"/>
          <w:szCs w:val="28"/>
        </w:rPr>
        <w:t>1</w:t>
      </w:r>
      <w:r w:rsidR="009400A1">
        <w:rPr>
          <w:rFonts w:eastAsia="Calibri"/>
          <w:sz w:val="28"/>
          <w:szCs w:val="28"/>
        </w:rPr>
        <w:t xml:space="preserve"> г</w:t>
      </w:r>
      <w:r w:rsidRPr="00D75D03">
        <w:rPr>
          <w:rFonts w:eastAsia="Calibri"/>
          <w:sz w:val="28"/>
          <w:szCs w:val="28"/>
        </w:rPr>
        <w:t>. №__</w:t>
      </w:r>
      <w:r w:rsidR="009E0978" w:rsidRPr="00D75D03">
        <w:rPr>
          <w:rFonts w:eastAsia="Calibri"/>
          <w:sz w:val="28"/>
          <w:szCs w:val="28"/>
        </w:rPr>
        <w:t>_</w:t>
      </w:r>
      <w:r w:rsidRPr="00D75D03">
        <w:rPr>
          <w:rFonts w:eastAsia="Calibri"/>
          <w:sz w:val="28"/>
          <w:szCs w:val="28"/>
        </w:rPr>
        <w:t>__</w:t>
      </w:r>
    </w:p>
    <w:p w:rsidR="00B420CA" w:rsidRPr="00D75D03" w:rsidRDefault="00B420CA" w:rsidP="00B420CA">
      <w:pPr>
        <w:ind w:left="4820"/>
        <w:rPr>
          <w:rFonts w:eastAsia="Calibri"/>
          <w:sz w:val="28"/>
          <w:szCs w:val="28"/>
        </w:rPr>
      </w:pPr>
    </w:p>
    <w:p w:rsidR="00B420CA" w:rsidRPr="00D75D03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75D03">
        <w:rPr>
          <w:rFonts w:eastAsia="Calibri"/>
          <w:b/>
          <w:sz w:val="28"/>
          <w:szCs w:val="28"/>
        </w:rPr>
        <w:t>ИЗМЕНЕНИЯ,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B420CA" w:rsidRPr="00D9467B" w:rsidRDefault="00B420CA" w:rsidP="00B420CA">
      <w:pPr>
        <w:jc w:val="center"/>
        <w:rPr>
          <w:rFonts w:eastAsia="Calibri"/>
          <w:b/>
          <w:sz w:val="28"/>
          <w:szCs w:val="28"/>
        </w:rPr>
      </w:pPr>
      <w:r w:rsidRPr="00D9467B">
        <w:rPr>
          <w:rFonts w:eastAsia="Calibri"/>
          <w:b/>
          <w:sz w:val="28"/>
          <w:szCs w:val="28"/>
        </w:rPr>
        <w:t>в Чайковском городском округе»</w:t>
      </w:r>
    </w:p>
    <w:p w:rsidR="00B420CA" w:rsidRPr="00D75D03" w:rsidRDefault="00B420CA" w:rsidP="00B420CA">
      <w:pPr>
        <w:jc w:val="both"/>
        <w:rPr>
          <w:rFonts w:eastAsia="Calibri"/>
          <w:sz w:val="28"/>
          <w:szCs w:val="28"/>
        </w:rPr>
      </w:pPr>
    </w:p>
    <w:p w:rsidR="00B420CA" w:rsidRPr="000530B5" w:rsidRDefault="009A20AF" w:rsidP="00B420CA">
      <w:pPr>
        <w:ind w:firstLine="709"/>
        <w:rPr>
          <w:rFonts w:eastAsia="Calibri"/>
          <w:sz w:val="28"/>
          <w:szCs w:val="28"/>
        </w:rPr>
      </w:pPr>
      <w:r w:rsidRPr="000530B5">
        <w:rPr>
          <w:rFonts w:eastAsia="Calibri"/>
          <w:sz w:val="28"/>
          <w:szCs w:val="28"/>
        </w:rPr>
        <w:t>1.</w:t>
      </w:r>
      <w:r w:rsidR="00D9467B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В п</w:t>
      </w:r>
      <w:r w:rsidRPr="000530B5">
        <w:rPr>
          <w:rFonts w:eastAsia="Calibri"/>
          <w:sz w:val="28"/>
          <w:szCs w:val="28"/>
        </w:rPr>
        <w:t>аспорт</w:t>
      </w:r>
      <w:r w:rsidR="003C6245">
        <w:rPr>
          <w:rFonts w:eastAsia="Calibri"/>
          <w:sz w:val="28"/>
          <w:szCs w:val="28"/>
        </w:rPr>
        <w:t>е</w:t>
      </w:r>
      <w:r w:rsidR="00B420CA" w:rsidRPr="000530B5">
        <w:rPr>
          <w:rFonts w:eastAsia="Calibri"/>
          <w:sz w:val="28"/>
          <w:szCs w:val="28"/>
        </w:rPr>
        <w:t xml:space="preserve">  муниципальной программы  «Развитие физической культуры, спорта и формирование здорового образа жизни в Чайковском городском округе»</w:t>
      </w:r>
      <w:r w:rsidR="00B173B6">
        <w:rPr>
          <w:rFonts w:eastAsia="Calibri"/>
          <w:sz w:val="28"/>
          <w:szCs w:val="28"/>
        </w:rPr>
        <w:t xml:space="preserve"> </w:t>
      </w:r>
      <w:r w:rsidR="003C6245">
        <w:rPr>
          <w:rFonts w:eastAsia="Calibri"/>
          <w:sz w:val="28"/>
          <w:szCs w:val="28"/>
        </w:rPr>
        <w:t>позицию: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9A20AF" w:rsidRPr="000530B5" w:rsidTr="00C64935">
        <w:trPr>
          <w:trHeight w:val="160"/>
          <w:jc w:val="center"/>
        </w:trPr>
        <w:tc>
          <w:tcPr>
            <w:tcW w:w="1827" w:type="dxa"/>
            <w:vMerge w:val="restart"/>
          </w:tcPr>
          <w:p w:rsidR="009A20AF" w:rsidRPr="000530B5" w:rsidRDefault="009A20AF" w:rsidP="009A20AF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9A20AF" w:rsidRPr="000530B5" w:rsidRDefault="009A20AF" w:rsidP="009A20AF">
            <w:pPr>
              <w:tabs>
                <w:tab w:val="center" w:pos="3795"/>
              </w:tabs>
            </w:pPr>
            <w:r w:rsidRPr="000530B5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9A20AF" w:rsidRPr="000530B5" w:rsidRDefault="009A20AF" w:rsidP="009A20AF">
            <w:pPr>
              <w:tabs>
                <w:tab w:val="center" w:pos="3795"/>
              </w:tabs>
              <w:jc w:val="center"/>
            </w:pPr>
            <w:r w:rsidRPr="000530B5">
              <w:t>Расходы (тыс. руб.)</w:t>
            </w:r>
          </w:p>
        </w:tc>
      </w:tr>
      <w:tr w:rsidR="0098185F" w:rsidRPr="000530B5" w:rsidTr="00C64935">
        <w:trPr>
          <w:trHeight w:val="160"/>
          <w:jc w:val="center"/>
        </w:trPr>
        <w:tc>
          <w:tcPr>
            <w:tcW w:w="1827" w:type="dxa"/>
            <w:vMerge/>
          </w:tcPr>
          <w:p w:rsidR="004058AB" w:rsidRPr="000530B5" w:rsidRDefault="004058AB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58AB" w:rsidRPr="000530B5" w:rsidRDefault="004058AB" w:rsidP="004058AB">
            <w:pPr>
              <w:tabs>
                <w:tab w:val="center" w:pos="379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2019г.</w:t>
            </w:r>
            <w:r w:rsidR="00715809">
              <w:rPr>
                <w:sz w:val="18"/>
                <w:szCs w:val="18"/>
              </w:rP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2020г.</w:t>
            </w:r>
            <w:r w:rsidR="00715809">
              <w:rPr>
                <w:sz w:val="18"/>
                <w:szCs w:val="18"/>
              </w:rP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2021г.</w:t>
            </w:r>
            <w:r w:rsidR="00715809">
              <w:rPr>
                <w:sz w:val="18"/>
                <w:szCs w:val="18"/>
              </w:rPr>
              <w:t xml:space="preserve">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2022г.</w:t>
            </w:r>
            <w:r w:rsidR="00715809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715809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2023г.</w:t>
            </w:r>
            <w:r w:rsidR="00715809"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AB" w:rsidRPr="000530B5" w:rsidRDefault="004058AB" w:rsidP="004058AB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Итого</w:t>
            </w:r>
          </w:p>
        </w:tc>
      </w:tr>
      <w:tr w:rsidR="003C56C9" w:rsidRPr="000530B5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0530B5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0530B5" w:rsidRDefault="003C56C9" w:rsidP="004058AB">
            <w:pPr>
              <w:tabs>
                <w:tab w:val="center" w:pos="3795"/>
              </w:tabs>
            </w:pPr>
            <w:r w:rsidRPr="0005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>147 407,729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4B1B88" w:rsidRDefault="003C56C9" w:rsidP="004058AB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4B1B88">
              <w:rPr>
                <w:b/>
                <w:bCs/>
                <w:sz w:val="16"/>
                <w:szCs w:val="16"/>
              </w:rPr>
              <w:t xml:space="preserve"> 144 914,045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 xml:space="preserve">126 408,140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>98 959,787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>
            <w:pPr>
              <w:jc w:val="center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 xml:space="preserve"> 632 061,446   </w:t>
            </w:r>
          </w:p>
        </w:tc>
      </w:tr>
      <w:tr w:rsidR="003C56C9" w:rsidRPr="000530B5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0530B5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0530B5" w:rsidRDefault="003C56C9" w:rsidP="004058AB">
            <w:pPr>
              <w:tabs>
                <w:tab w:val="center" w:pos="3795"/>
              </w:tabs>
            </w:pPr>
            <w:r w:rsidRPr="000530B5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4B1B88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4B1B88">
              <w:rPr>
                <w:b/>
                <w:bCs/>
                <w:sz w:val="16"/>
                <w:szCs w:val="16"/>
              </w:rPr>
              <w:t xml:space="preserve"> 112 820,948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105 323,313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3C56C9">
            <w:pPr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98 959,787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3C56C9">
            <w:pPr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524 635,324   </w:t>
            </w:r>
          </w:p>
        </w:tc>
      </w:tr>
      <w:tr w:rsidR="003C56C9" w:rsidRPr="000530B5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0530B5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0530B5" w:rsidRDefault="003C56C9" w:rsidP="004058AB">
            <w:pPr>
              <w:tabs>
                <w:tab w:val="center" w:pos="3795"/>
              </w:tabs>
            </w:pPr>
            <w:r w:rsidRPr="0005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4B1B88" w:rsidRDefault="003C56C9" w:rsidP="004058AB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4B1B88">
              <w:rPr>
                <w:b/>
                <w:bCs/>
                <w:sz w:val="16"/>
                <w:szCs w:val="16"/>
              </w:rPr>
              <w:t xml:space="preserve">   32 093,097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18 895,980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3C56C9">
            <w:pPr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98 106,782   </w:t>
            </w:r>
          </w:p>
        </w:tc>
      </w:tr>
      <w:tr w:rsidR="003C56C9" w:rsidRPr="000530B5" w:rsidTr="00C64935">
        <w:trPr>
          <w:trHeight w:val="160"/>
          <w:jc w:val="center"/>
        </w:trPr>
        <w:tc>
          <w:tcPr>
            <w:tcW w:w="1827" w:type="dxa"/>
            <w:vMerge/>
          </w:tcPr>
          <w:p w:rsidR="003C56C9" w:rsidRPr="000530B5" w:rsidRDefault="003C56C9" w:rsidP="004058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56C9" w:rsidRPr="000530B5" w:rsidRDefault="003C56C9" w:rsidP="004058AB">
            <w:pPr>
              <w:tabs>
                <w:tab w:val="center" w:pos="3795"/>
              </w:tabs>
            </w:pPr>
            <w:r w:rsidRPr="0005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2 188,847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4058AB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C9" w:rsidRPr="003C56C9" w:rsidRDefault="003C56C9" w:rsidP="003C56C9">
            <w:pPr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   9 319,340   </w:t>
            </w:r>
          </w:p>
        </w:tc>
      </w:tr>
    </w:tbl>
    <w:p w:rsidR="00B43C05" w:rsidRDefault="003C6245" w:rsidP="00B43C05">
      <w:pPr>
        <w:spacing w:line="360" w:lineRule="exact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изложить в следующей редакции</w:t>
      </w:r>
      <w:r w:rsidRPr="000530B5">
        <w:rPr>
          <w:rFonts w:eastAsia="Calibri"/>
          <w:sz w:val="28"/>
          <w:szCs w:val="2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7"/>
        <w:gridCol w:w="1276"/>
        <w:gridCol w:w="1134"/>
        <w:gridCol w:w="1134"/>
        <w:gridCol w:w="1134"/>
        <w:gridCol w:w="1134"/>
        <w:gridCol w:w="1134"/>
        <w:gridCol w:w="1116"/>
      </w:tblGrid>
      <w:tr w:rsidR="003C6245" w:rsidRPr="000530B5" w:rsidTr="003C6245">
        <w:trPr>
          <w:trHeight w:val="160"/>
          <w:jc w:val="center"/>
        </w:trPr>
        <w:tc>
          <w:tcPr>
            <w:tcW w:w="1827" w:type="dxa"/>
            <w:vMerge w:val="restart"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  <w:r w:rsidRPr="0005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276" w:type="dxa"/>
            <w:vMerge w:val="restart"/>
          </w:tcPr>
          <w:p w:rsidR="003C6245" w:rsidRPr="000530B5" w:rsidRDefault="003C6245" w:rsidP="003C6245">
            <w:pPr>
              <w:tabs>
                <w:tab w:val="center" w:pos="3795"/>
              </w:tabs>
            </w:pPr>
            <w:r w:rsidRPr="000530B5">
              <w:t>Источники финансирования</w:t>
            </w:r>
          </w:p>
        </w:tc>
        <w:tc>
          <w:tcPr>
            <w:tcW w:w="6786" w:type="dxa"/>
            <w:gridSpan w:val="6"/>
          </w:tcPr>
          <w:p w:rsidR="003C6245" w:rsidRPr="000530B5" w:rsidRDefault="003C6245" w:rsidP="003C6245">
            <w:pPr>
              <w:tabs>
                <w:tab w:val="center" w:pos="3795"/>
              </w:tabs>
              <w:jc w:val="center"/>
            </w:pPr>
            <w:r w:rsidRPr="000530B5">
              <w:t>Расходы (тыс. руб.)</w:t>
            </w:r>
          </w:p>
        </w:tc>
      </w:tr>
      <w:tr w:rsidR="003C6245" w:rsidRPr="000530B5" w:rsidTr="003C6245">
        <w:trPr>
          <w:trHeight w:val="160"/>
          <w:jc w:val="center"/>
        </w:trPr>
        <w:tc>
          <w:tcPr>
            <w:tcW w:w="1827" w:type="dxa"/>
            <w:vMerge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6245" w:rsidRPr="000530B5" w:rsidRDefault="003C6245" w:rsidP="003C6245">
            <w:pPr>
              <w:tabs>
                <w:tab w:val="center" w:pos="3795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2019г.</w:t>
            </w:r>
            <w:r>
              <w:rPr>
                <w:sz w:val="18"/>
                <w:szCs w:val="18"/>
              </w:rPr>
              <w:t xml:space="preserve"> 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2020г.</w:t>
            </w:r>
            <w:r>
              <w:rPr>
                <w:sz w:val="18"/>
                <w:szCs w:val="18"/>
              </w:rPr>
              <w:t xml:space="preserve"> 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2021г.</w:t>
            </w:r>
            <w:r>
              <w:rPr>
                <w:sz w:val="18"/>
                <w:szCs w:val="18"/>
              </w:rPr>
              <w:t xml:space="preserve">   план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2022г.</w:t>
            </w:r>
            <w:r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2023г.</w:t>
            </w:r>
            <w:r>
              <w:rPr>
                <w:sz w:val="18"/>
                <w:szCs w:val="18"/>
              </w:rPr>
              <w:t xml:space="preserve">  план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0530B5" w:rsidRDefault="003C6245" w:rsidP="003C624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0530B5">
              <w:rPr>
                <w:sz w:val="18"/>
                <w:szCs w:val="18"/>
              </w:rPr>
              <w:t>Итого</w:t>
            </w:r>
          </w:p>
        </w:tc>
      </w:tr>
      <w:tr w:rsidR="003C6245" w:rsidRPr="003C56C9" w:rsidTr="003C6245">
        <w:trPr>
          <w:trHeight w:val="160"/>
          <w:jc w:val="center"/>
        </w:trPr>
        <w:tc>
          <w:tcPr>
            <w:tcW w:w="1827" w:type="dxa"/>
            <w:vMerge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245" w:rsidRPr="000530B5" w:rsidRDefault="003C6245" w:rsidP="003C6245">
            <w:pPr>
              <w:tabs>
                <w:tab w:val="center" w:pos="3795"/>
              </w:tabs>
            </w:pPr>
            <w:r w:rsidRPr="0005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 xml:space="preserve">114 371,745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rPr>
                <w:b/>
                <w:bCs/>
                <w:sz w:val="16"/>
                <w:szCs w:val="16"/>
              </w:rPr>
            </w:pPr>
            <w:r w:rsidRPr="003C56C9">
              <w:rPr>
                <w:b/>
                <w:bCs/>
                <w:sz w:val="16"/>
                <w:szCs w:val="16"/>
              </w:rPr>
              <w:t>147 407,729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160 746,400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123 982,825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101 385,102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647 893,801   </w:t>
            </w:r>
          </w:p>
        </w:tc>
      </w:tr>
      <w:tr w:rsidR="003C6245" w:rsidRPr="003C56C9" w:rsidTr="003C6245">
        <w:trPr>
          <w:trHeight w:val="160"/>
          <w:jc w:val="center"/>
        </w:trPr>
        <w:tc>
          <w:tcPr>
            <w:tcW w:w="1827" w:type="dxa"/>
            <w:vMerge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245" w:rsidRPr="000530B5" w:rsidRDefault="003C6245" w:rsidP="003C6245">
            <w:pPr>
              <w:tabs>
                <w:tab w:val="center" w:pos="3795"/>
              </w:tabs>
            </w:pPr>
            <w:r w:rsidRPr="000530B5">
              <w:t>местной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85 623,498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121 907,778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112 820,948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105 202,047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  99 081,053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524 635,324   </w:t>
            </w:r>
          </w:p>
        </w:tc>
      </w:tr>
      <w:tr w:rsidR="003C6245" w:rsidRPr="003C56C9" w:rsidTr="003C6245">
        <w:trPr>
          <w:trHeight w:val="160"/>
          <w:jc w:val="center"/>
        </w:trPr>
        <w:tc>
          <w:tcPr>
            <w:tcW w:w="1827" w:type="dxa"/>
            <w:vMerge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245" w:rsidRPr="000530B5" w:rsidRDefault="003C6245" w:rsidP="003C6245">
            <w:pPr>
              <w:tabs>
                <w:tab w:val="center" w:pos="3795"/>
              </w:tabs>
            </w:pPr>
            <w:r w:rsidRPr="0005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 21 617,754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both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25 499,951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 47 925,452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   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            115,202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C6245">
              <w:rPr>
                <w:b/>
                <w:bCs/>
                <w:sz w:val="16"/>
                <w:szCs w:val="16"/>
              </w:rPr>
              <w:t xml:space="preserve">113 939,137   </w:t>
            </w:r>
          </w:p>
        </w:tc>
      </w:tr>
      <w:tr w:rsidR="003C6245" w:rsidRPr="003C56C9" w:rsidTr="003C6245">
        <w:trPr>
          <w:trHeight w:val="160"/>
          <w:jc w:val="center"/>
        </w:trPr>
        <w:tc>
          <w:tcPr>
            <w:tcW w:w="1827" w:type="dxa"/>
            <w:vMerge/>
          </w:tcPr>
          <w:p w:rsidR="003C6245" w:rsidRPr="000530B5" w:rsidRDefault="003C6245" w:rsidP="003C624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245" w:rsidRPr="000530B5" w:rsidRDefault="003C6245" w:rsidP="003C6245">
            <w:pPr>
              <w:tabs>
                <w:tab w:val="center" w:pos="3795"/>
              </w:tabs>
            </w:pPr>
            <w:r w:rsidRPr="0005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 xml:space="preserve"> 7 130,493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  <w:r w:rsidRPr="003C56C9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56C9" w:rsidRDefault="003C6245" w:rsidP="003C6245">
            <w:pPr>
              <w:spacing w:line="36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3C6245">
              <w:rPr>
                <w:bCs/>
                <w:sz w:val="16"/>
                <w:szCs w:val="16"/>
              </w:rPr>
              <w:t xml:space="preserve">  2 188,847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45" w:rsidRPr="003C6245" w:rsidRDefault="003C6245" w:rsidP="003C6245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</w:t>
            </w:r>
            <w:r w:rsidRPr="003C6245">
              <w:rPr>
                <w:b/>
                <w:bCs/>
                <w:sz w:val="16"/>
                <w:szCs w:val="16"/>
              </w:rPr>
              <w:t xml:space="preserve">9 319,340   </w:t>
            </w:r>
          </w:p>
        </w:tc>
      </w:tr>
    </w:tbl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</w:p>
    <w:p w:rsidR="00177BF7" w:rsidRDefault="00177BF7" w:rsidP="0088579E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77BF7">
        <w:rPr>
          <w:sz w:val="28"/>
          <w:szCs w:val="28"/>
        </w:rPr>
        <w:t>В паспорте подпрограммы 1 «Развитие физической культуры и массового спорта»</w:t>
      </w:r>
      <w:r w:rsidR="00373B61" w:rsidRPr="00373B61">
        <w:rPr>
          <w:rFonts w:eastAsia="Calibri"/>
          <w:sz w:val="28"/>
          <w:szCs w:val="28"/>
        </w:rPr>
        <w:t xml:space="preserve"> </w:t>
      </w:r>
      <w:r w:rsidR="00373B61">
        <w:rPr>
          <w:rFonts w:eastAsia="Calibri"/>
          <w:sz w:val="28"/>
          <w:szCs w:val="28"/>
        </w:rPr>
        <w:t>позицию</w:t>
      </w:r>
      <w:proofErr w:type="gramStart"/>
      <w:r w:rsidR="00373B61">
        <w:rPr>
          <w:rFonts w:eastAsia="Calibri"/>
          <w:sz w:val="28"/>
          <w:szCs w:val="28"/>
        </w:rPr>
        <w:t xml:space="preserve"> :</w:t>
      </w:r>
      <w:proofErr w:type="gramEnd"/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373B61" w:rsidRPr="000530B5" w:rsidTr="00C63D1F">
        <w:trPr>
          <w:trHeight w:val="216"/>
          <w:jc w:val="center"/>
        </w:trPr>
        <w:tc>
          <w:tcPr>
            <w:tcW w:w="2083" w:type="dxa"/>
            <w:vMerge w:val="restart"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center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Расходы (тыс. руб.)</w:t>
            </w:r>
          </w:p>
        </w:tc>
      </w:tr>
      <w:tr w:rsidR="00373B61" w:rsidRPr="000530B5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2019г.</w:t>
            </w:r>
            <w: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2020г.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2021г.</w:t>
            </w:r>
            <w: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2022г.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2023г.</w:t>
            </w:r>
            <w:r>
              <w:t xml:space="preserve">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spacing w:line="360" w:lineRule="exact"/>
              <w:jc w:val="center"/>
            </w:pPr>
            <w:r w:rsidRPr="000530B5">
              <w:t>Итого</w:t>
            </w:r>
          </w:p>
        </w:tc>
      </w:tr>
      <w:tr w:rsidR="00373B61" w:rsidRPr="00F27F0B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84 273,176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84 442,240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400 873,430</w:t>
            </w:r>
          </w:p>
          <w:p w:rsidR="00373B61" w:rsidRPr="00F27F0B" w:rsidRDefault="00373B61" w:rsidP="00C63D1F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373B61" w:rsidRPr="003C56C9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62 34,259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82 70,405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84 42,240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397 267,888   </w:t>
            </w:r>
          </w:p>
          <w:p w:rsidR="00373B61" w:rsidRPr="003C56C9" w:rsidRDefault="00373B61" w:rsidP="00C63D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73B61" w:rsidRPr="00F27F0B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3 605,542   </w:t>
            </w:r>
          </w:p>
          <w:p w:rsidR="00373B61" w:rsidRPr="00F27F0B" w:rsidRDefault="00373B61" w:rsidP="00C63D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</w:p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</w:p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</w:p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</w:p>
    <w:p w:rsidR="00373B61" w:rsidRDefault="00373B61" w:rsidP="0088579E">
      <w:pPr>
        <w:spacing w:line="360" w:lineRule="exact"/>
        <w:ind w:firstLine="708"/>
        <w:jc w:val="both"/>
        <w:rPr>
          <w:sz w:val="28"/>
          <w:szCs w:val="28"/>
        </w:rPr>
      </w:pPr>
      <w:r w:rsidRPr="00373B6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3"/>
        <w:gridCol w:w="1173"/>
        <w:gridCol w:w="1134"/>
        <w:gridCol w:w="1134"/>
        <w:gridCol w:w="1134"/>
        <w:gridCol w:w="992"/>
        <w:gridCol w:w="1134"/>
        <w:gridCol w:w="1127"/>
      </w:tblGrid>
      <w:tr w:rsidR="00373B61" w:rsidRPr="000530B5" w:rsidTr="00C63D1F">
        <w:trPr>
          <w:trHeight w:val="216"/>
          <w:jc w:val="center"/>
        </w:trPr>
        <w:tc>
          <w:tcPr>
            <w:tcW w:w="2083" w:type="dxa"/>
            <w:vMerge w:val="restart"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0530B5">
              <w:rPr>
                <w:rFonts w:eastAsia="Calibri"/>
                <w:sz w:val="28"/>
                <w:szCs w:val="28"/>
                <w:lang w:eastAsia="en-US"/>
              </w:rPr>
              <w:t>Объемы бюджетных ассигнований</w:t>
            </w:r>
          </w:p>
        </w:tc>
        <w:tc>
          <w:tcPr>
            <w:tcW w:w="1173" w:type="dxa"/>
            <w:vMerge w:val="restart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6655" w:type="dxa"/>
            <w:gridSpan w:val="6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center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Расходы (тыс. руб.)</w:t>
            </w:r>
          </w:p>
        </w:tc>
      </w:tr>
      <w:tr w:rsidR="00373B61" w:rsidRPr="000530B5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  <w:vMerge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2019г.</w:t>
            </w:r>
            <w: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2020г.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2021г.</w:t>
            </w:r>
            <w:r>
              <w:t xml:space="preserve"> 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2022г.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jc w:val="center"/>
            </w:pPr>
            <w:r w:rsidRPr="000530B5">
              <w:t>2023г.</w:t>
            </w:r>
            <w:r>
              <w:t xml:space="preserve"> план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0530B5" w:rsidRDefault="00373B61" w:rsidP="00C63D1F">
            <w:pPr>
              <w:spacing w:line="360" w:lineRule="exact"/>
              <w:jc w:val="center"/>
            </w:pPr>
            <w:r w:rsidRPr="000530B5">
              <w:t>Итого</w:t>
            </w:r>
          </w:p>
        </w:tc>
      </w:tr>
      <w:tr w:rsidR="00373B61" w:rsidRPr="00F27F0B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64 737,030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84 273,176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373B6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86 245,011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27F0B">
              <w:rPr>
                <w:b/>
                <w:bCs/>
                <w:color w:val="000000" w:themeColor="text1"/>
                <w:sz w:val="16"/>
                <w:szCs w:val="16"/>
              </w:rPr>
              <w:t>83 710,492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373B61" w:rsidRDefault="00373B61" w:rsidP="00C63D1F">
            <w:pPr>
              <w:widowControl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73B61">
              <w:rPr>
                <w:b/>
                <w:bCs/>
                <w:sz w:val="16"/>
                <w:szCs w:val="16"/>
              </w:rPr>
              <w:t xml:space="preserve">402 676,201  </w:t>
            </w:r>
          </w:p>
        </w:tc>
      </w:tr>
      <w:tr w:rsidR="00373B61" w:rsidRPr="003C56C9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62 34,259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82 70,405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84 4</w:t>
            </w:r>
            <w:r>
              <w:rPr>
                <w:sz w:val="16"/>
                <w:szCs w:val="16"/>
              </w:rPr>
              <w:t>4</w:t>
            </w:r>
            <w:r w:rsidRPr="00F27F0B">
              <w:rPr>
                <w:sz w:val="16"/>
                <w:szCs w:val="16"/>
              </w:rPr>
              <w:t xml:space="preserve">2,240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61" w:rsidRPr="00F27F0B" w:rsidRDefault="00373B61" w:rsidP="00C63D1F">
            <w:pPr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83 710,492  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397 267,888   </w:t>
            </w:r>
          </w:p>
          <w:p w:rsidR="00373B61" w:rsidRPr="003C56C9" w:rsidRDefault="00373B61" w:rsidP="00C63D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373B61" w:rsidRPr="00F27F0B" w:rsidTr="00C63D1F">
        <w:trPr>
          <w:trHeight w:val="216"/>
          <w:jc w:val="center"/>
        </w:trPr>
        <w:tc>
          <w:tcPr>
            <w:tcW w:w="2083" w:type="dxa"/>
            <w:vMerge/>
          </w:tcPr>
          <w:p w:rsidR="00373B61" w:rsidRPr="000530B5" w:rsidRDefault="00373B61" w:rsidP="00C63D1F">
            <w:pPr>
              <w:widowControl/>
              <w:spacing w:line="36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73" w:type="dxa"/>
          </w:tcPr>
          <w:p w:rsidR="00373B61" w:rsidRPr="000530B5" w:rsidRDefault="00373B61" w:rsidP="00C63D1F">
            <w:pPr>
              <w:widowControl/>
              <w:tabs>
                <w:tab w:val="center" w:pos="3795"/>
              </w:tabs>
              <w:jc w:val="both"/>
              <w:rPr>
                <w:rFonts w:eastAsia="Calibri"/>
                <w:lang w:eastAsia="en-US"/>
              </w:rPr>
            </w:pPr>
            <w:r w:rsidRPr="000530B5">
              <w:rPr>
                <w:rFonts w:eastAsia="Calibri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F27F0B">
              <w:rPr>
                <w:sz w:val="16"/>
                <w:szCs w:val="16"/>
              </w:rPr>
              <w:t xml:space="preserve"> 1 802,771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color w:val="7030A0"/>
                <w:sz w:val="16"/>
                <w:szCs w:val="16"/>
              </w:rPr>
            </w:pPr>
            <w:r w:rsidRPr="00157DB8">
              <w:rPr>
                <w:sz w:val="16"/>
                <w:szCs w:val="16"/>
              </w:rPr>
              <w:t>1 802,771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B61" w:rsidRPr="00F27F0B" w:rsidRDefault="00373B61" w:rsidP="00C63D1F">
            <w:pPr>
              <w:jc w:val="center"/>
              <w:rPr>
                <w:sz w:val="16"/>
                <w:szCs w:val="16"/>
              </w:rPr>
            </w:pPr>
            <w:r w:rsidRPr="00373B61">
              <w:rPr>
                <w:sz w:val="16"/>
                <w:szCs w:val="16"/>
              </w:rPr>
              <w:t xml:space="preserve">5 408,313 </w:t>
            </w:r>
            <w:r w:rsidRPr="00F27F0B">
              <w:rPr>
                <w:sz w:val="16"/>
                <w:szCs w:val="16"/>
              </w:rPr>
              <w:t xml:space="preserve"> </w:t>
            </w:r>
          </w:p>
          <w:p w:rsidR="00373B61" w:rsidRPr="00F27F0B" w:rsidRDefault="00373B61" w:rsidP="00C63D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</w:tbl>
    <w:p w:rsidR="003C6245" w:rsidRDefault="00177BF7" w:rsidP="00D9467B">
      <w:pPr>
        <w:spacing w:line="360" w:lineRule="exact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88579E" w:rsidRPr="0088579E">
        <w:rPr>
          <w:sz w:val="28"/>
          <w:szCs w:val="28"/>
        </w:rPr>
        <w:t>.В паспорте подпрограммы 3. «Развитие спортивной инфраструктуры»</w:t>
      </w:r>
      <w:r w:rsidR="00D9467B">
        <w:rPr>
          <w:sz w:val="28"/>
          <w:szCs w:val="28"/>
        </w:rPr>
        <w:t xml:space="preserve"> </w:t>
      </w:r>
      <w:r w:rsidR="0088579E" w:rsidRPr="0088579E">
        <w:rPr>
          <w:sz w:val="28"/>
          <w:szCs w:val="28"/>
        </w:rPr>
        <w:t>позицию: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247"/>
      </w:tblGrid>
      <w:tr w:rsidR="00A50661" w:rsidRPr="00AB30B5" w:rsidTr="002B4064">
        <w:trPr>
          <w:trHeight w:val="120"/>
        </w:trPr>
        <w:tc>
          <w:tcPr>
            <w:tcW w:w="1696" w:type="dxa"/>
            <w:vMerge w:val="restart"/>
          </w:tcPr>
          <w:p w:rsidR="00A50661" w:rsidRPr="00AB30B5" w:rsidRDefault="00A50661" w:rsidP="00420A50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A50661" w:rsidRPr="00AB30B5" w:rsidRDefault="00A50661" w:rsidP="009F38D6">
            <w:pPr>
              <w:jc w:val="both"/>
            </w:pPr>
            <w:r w:rsidRPr="00AB30B5">
              <w:t>Источники финансирования</w:t>
            </w:r>
          </w:p>
        </w:tc>
        <w:tc>
          <w:tcPr>
            <w:tcW w:w="6917" w:type="dxa"/>
            <w:gridSpan w:val="6"/>
          </w:tcPr>
          <w:p w:rsidR="00A50661" w:rsidRPr="00AB30B5" w:rsidRDefault="00A50661" w:rsidP="009F38D6">
            <w:pPr>
              <w:jc w:val="center"/>
            </w:pPr>
            <w:r w:rsidRPr="00AB30B5">
              <w:t>Расходы (тыс. руб.)</w:t>
            </w:r>
          </w:p>
        </w:tc>
      </w:tr>
      <w:tr w:rsidR="00A1373F" w:rsidRPr="00AB30B5" w:rsidTr="002B4064">
        <w:trPr>
          <w:trHeight w:val="120"/>
        </w:trPr>
        <w:tc>
          <w:tcPr>
            <w:tcW w:w="1696" w:type="dxa"/>
            <w:vMerge/>
          </w:tcPr>
          <w:p w:rsidR="00A50661" w:rsidRPr="00AB30B5" w:rsidRDefault="00A50661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0661" w:rsidRPr="00AB30B5" w:rsidRDefault="00A50661" w:rsidP="00A5066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2019г.</w:t>
            </w:r>
            <w:r w:rsidR="00715809"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2020г.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2021г.</w:t>
            </w:r>
            <w:r w:rsidR="00715809"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2022г</w:t>
            </w:r>
            <w:r w:rsidR="00715809"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715809">
            <w:pPr>
              <w:jc w:val="center"/>
            </w:pPr>
            <w:r w:rsidRPr="00AB30B5">
              <w:t>2023г.</w:t>
            </w:r>
            <w:r w:rsidR="00715809">
              <w:t xml:space="preserve">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61" w:rsidRPr="00AB30B5" w:rsidRDefault="00A50661" w:rsidP="00A50661">
            <w:pPr>
              <w:spacing w:line="360" w:lineRule="exact"/>
              <w:jc w:val="center"/>
            </w:pPr>
            <w:r w:rsidRPr="00AB30B5">
              <w:t>Итого</w:t>
            </w:r>
          </w:p>
        </w:tc>
      </w:tr>
      <w:tr w:rsidR="006D741F" w:rsidRPr="00AB30B5" w:rsidTr="006D741F">
        <w:trPr>
          <w:trHeight w:val="120"/>
        </w:trPr>
        <w:tc>
          <w:tcPr>
            <w:tcW w:w="1696" w:type="dxa"/>
            <w:vMerge/>
          </w:tcPr>
          <w:p w:rsidR="006D741F" w:rsidRPr="00AB30B5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AB30B5" w:rsidRDefault="006D741F" w:rsidP="00A50661">
            <w:pPr>
              <w:jc w:val="both"/>
            </w:pPr>
            <w:r w:rsidRPr="00AB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56 452,484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D741F">
              <w:rPr>
                <w:b/>
                <w:bCs/>
                <w:color w:val="000000" w:themeColor="text1"/>
                <w:sz w:val="16"/>
                <w:szCs w:val="16"/>
              </w:rPr>
              <w:t>53 917,808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37 032,563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741F" w:rsidRPr="006D741F" w:rsidRDefault="006D741F" w:rsidP="006D741F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200 974,533</w:t>
            </w:r>
          </w:p>
          <w:p w:rsidR="006D741F" w:rsidRPr="006D741F" w:rsidRDefault="006D741F" w:rsidP="006D741F">
            <w:pPr>
              <w:widowControl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27F0B" w:rsidRPr="00AB30B5" w:rsidTr="006D741F">
        <w:trPr>
          <w:trHeight w:val="120"/>
        </w:trPr>
        <w:tc>
          <w:tcPr>
            <w:tcW w:w="1696" w:type="dxa"/>
            <w:vMerge/>
          </w:tcPr>
          <w:p w:rsidR="00F27F0B" w:rsidRPr="00AB30B5" w:rsidRDefault="00F27F0B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7F0B" w:rsidRPr="00AB30B5" w:rsidRDefault="00F27F0B" w:rsidP="00A50661">
            <w:pPr>
              <w:jc w:val="both"/>
            </w:pPr>
            <w:r w:rsidRPr="00AB30B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D741F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D741F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32 755,304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D741F" w:rsidRDefault="00F27F0B" w:rsidP="006D741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D741F">
              <w:rPr>
                <w:bCs/>
                <w:color w:val="000000" w:themeColor="text1"/>
                <w:sz w:val="16"/>
                <w:szCs w:val="16"/>
              </w:rPr>
              <w:t>21 824,711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D741F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15 947,736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F0B" w:rsidRPr="006D741F" w:rsidRDefault="00F27F0B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9 584,210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97 153,953</w:t>
            </w:r>
          </w:p>
          <w:p w:rsidR="00F27F0B" w:rsidRPr="006D741F" w:rsidRDefault="00F27F0B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D741F" w:rsidRPr="00AB30B5" w:rsidTr="006D741F">
        <w:trPr>
          <w:trHeight w:val="120"/>
        </w:trPr>
        <w:tc>
          <w:tcPr>
            <w:tcW w:w="1696" w:type="dxa"/>
            <w:vMerge/>
          </w:tcPr>
          <w:p w:rsidR="006D741F" w:rsidRPr="00AB30B5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AB30B5" w:rsidRDefault="006D741F" w:rsidP="00A50661">
            <w:pPr>
              <w:jc w:val="both"/>
            </w:pPr>
            <w:r w:rsidRPr="00AB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23 697,180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D741F">
              <w:rPr>
                <w:bCs/>
                <w:color w:val="000000" w:themeColor="text1"/>
                <w:sz w:val="16"/>
                <w:szCs w:val="16"/>
              </w:rPr>
              <w:t>32 093,097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18 895,980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94 501,240</w:t>
            </w:r>
          </w:p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</w:p>
        </w:tc>
      </w:tr>
      <w:tr w:rsidR="006D741F" w:rsidRPr="00AB30B5" w:rsidTr="006D741F">
        <w:trPr>
          <w:trHeight w:val="120"/>
        </w:trPr>
        <w:tc>
          <w:tcPr>
            <w:tcW w:w="1696" w:type="dxa"/>
            <w:vMerge/>
          </w:tcPr>
          <w:p w:rsidR="006D741F" w:rsidRPr="00AB30B5" w:rsidRDefault="006D741F" w:rsidP="00A50661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D741F" w:rsidRPr="00AB30B5" w:rsidRDefault="006D741F" w:rsidP="00A50661">
            <w:pPr>
              <w:jc w:val="both"/>
            </w:pPr>
            <w:r w:rsidRPr="00AB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2 188,847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41F" w:rsidRPr="006D741F" w:rsidRDefault="006D741F" w:rsidP="006D741F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9 319,340</w:t>
            </w:r>
          </w:p>
        </w:tc>
      </w:tr>
    </w:tbl>
    <w:p w:rsidR="0088579E" w:rsidRPr="0088579E" w:rsidRDefault="0088579E" w:rsidP="0088579E">
      <w:pPr>
        <w:rPr>
          <w:sz w:val="28"/>
          <w:szCs w:val="28"/>
        </w:rPr>
      </w:pPr>
      <w:r w:rsidRPr="0088579E">
        <w:rPr>
          <w:sz w:val="28"/>
          <w:szCs w:val="28"/>
        </w:rPr>
        <w:t>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1134"/>
        <w:gridCol w:w="1134"/>
        <w:gridCol w:w="1134"/>
        <w:gridCol w:w="1134"/>
        <w:gridCol w:w="1134"/>
        <w:gridCol w:w="1134"/>
        <w:gridCol w:w="1389"/>
      </w:tblGrid>
      <w:tr w:rsidR="0088579E" w:rsidRPr="00AB30B5" w:rsidTr="0088579E">
        <w:trPr>
          <w:trHeight w:val="120"/>
        </w:trPr>
        <w:tc>
          <w:tcPr>
            <w:tcW w:w="1696" w:type="dxa"/>
            <w:vMerge w:val="restart"/>
          </w:tcPr>
          <w:p w:rsidR="0088579E" w:rsidRPr="00AB30B5" w:rsidRDefault="0088579E" w:rsidP="00C63D1F">
            <w:pPr>
              <w:rPr>
                <w:sz w:val="28"/>
                <w:szCs w:val="28"/>
              </w:rPr>
            </w:pPr>
            <w:r w:rsidRPr="00AB30B5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1134" w:type="dxa"/>
            <w:vMerge w:val="restart"/>
          </w:tcPr>
          <w:p w:rsidR="0088579E" w:rsidRPr="00AB30B5" w:rsidRDefault="0088579E" w:rsidP="00C63D1F">
            <w:pPr>
              <w:jc w:val="both"/>
            </w:pPr>
            <w:r w:rsidRPr="00AB30B5">
              <w:t>Источники финансирования</w:t>
            </w:r>
          </w:p>
        </w:tc>
        <w:tc>
          <w:tcPr>
            <w:tcW w:w="7059" w:type="dxa"/>
            <w:gridSpan w:val="6"/>
          </w:tcPr>
          <w:p w:rsidR="0088579E" w:rsidRPr="00AB30B5" w:rsidRDefault="0088579E" w:rsidP="00C63D1F">
            <w:pPr>
              <w:jc w:val="center"/>
            </w:pPr>
            <w:r w:rsidRPr="00AB30B5">
              <w:t>Расходы (тыс. руб.)</w:t>
            </w:r>
          </w:p>
        </w:tc>
      </w:tr>
      <w:tr w:rsidR="0088579E" w:rsidRPr="00AB30B5" w:rsidTr="0088579E">
        <w:trPr>
          <w:trHeight w:val="120"/>
        </w:trPr>
        <w:tc>
          <w:tcPr>
            <w:tcW w:w="1696" w:type="dxa"/>
            <w:vMerge/>
          </w:tcPr>
          <w:p w:rsidR="0088579E" w:rsidRPr="00AB30B5" w:rsidRDefault="0088579E" w:rsidP="00C63D1F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8579E" w:rsidRPr="00AB30B5" w:rsidRDefault="0088579E" w:rsidP="00C63D1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jc w:val="center"/>
            </w:pPr>
            <w:r w:rsidRPr="00AB30B5">
              <w:t>2019г.</w:t>
            </w:r>
            <w:r>
              <w:t xml:space="preserve">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jc w:val="center"/>
            </w:pPr>
            <w:r w:rsidRPr="00AB30B5">
              <w:t>2020г.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jc w:val="center"/>
            </w:pPr>
            <w:r w:rsidRPr="00AB30B5">
              <w:t>2021г.</w:t>
            </w:r>
            <w:r>
              <w:t xml:space="preserve">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jc w:val="center"/>
            </w:pPr>
            <w:r w:rsidRPr="00AB30B5">
              <w:t>2022г</w:t>
            </w:r>
            <w:r>
              <w:t>.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jc w:val="center"/>
            </w:pPr>
            <w:r w:rsidRPr="00AB30B5">
              <w:t>2023г.</w:t>
            </w:r>
            <w:r>
              <w:t xml:space="preserve"> план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9E" w:rsidRPr="00AB30B5" w:rsidRDefault="0088579E" w:rsidP="00C63D1F">
            <w:pPr>
              <w:spacing w:line="360" w:lineRule="exact"/>
              <w:jc w:val="center"/>
            </w:pPr>
            <w:r w:rsidRPr="00AB30B5">
              <w:t>Итого</w:t>
            </w:r>
          </w:p>
        </w:tc>
      </w:tr>
      <w:tr w:rsidR="00425543" w:rsidRPr="00AB30B5" w:rsidTr="0088579E">
        <w:trPr>
          <w:trHeight w:val="120"/>
        </w:trPr>
        <w:tc>
          <w:tcPr>
            <w:tcW w:w="1696" w:type="dxa"/>
            <w:vMerge/>
          </w:tcPr>
          <w:p w:rsidR="00425543" w:rsidRPr="00AB30B5" w:rsidRDefault="00425543" w:rsidP="0042554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5543" w:rsidRPr="00AB30B5" w:rsidRDefault="00425543" w:rsidP="00425543">
            <w:pPr>
              <w:jc w:val="both"/>
            </w:pPr>
            <w:r w:rsidRPr="00AB30B5"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43 987,468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6D741F">
              <w:rPr>
                <w:b/>
                <w:bCs/>
                <w:sz w:val="16"/>
                <w:szCs w:val="16"/>
              </w:rPr>
              <w:t>56 452,484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177BF7">
              <w:rPr>
                <w:b/>
                <w:bCs/>
                <w:color w:val="000000" w:themeColor="text1"/>
                <w:sz w:val="16"/>
                <w:szCs w:val="16"/>
              </w:rPr>
              <w:t xml:space="preserve">67 947,392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177BF7" w:rsidRDefault="00425543" w:rsidP="00425543">
            <w:pPr>
              <w:jc w:val="center"/>
              <w:rPr>
                <w:b/>
                <w:bCs/>
                <w:sz w:val="16"/>
                <w:szCs w:val="16"/>
              </w:rPr>
            </w:pPr>
            <w:r w:rsidRPr="00177BF7">
              <w:rPr>
                <w:b/>
                <w:bCs/>
                <w:sz w:val="16"/>
                <w:szCs w:val="16"/>
              </w:rPr>
              <w:t xml:space="preserve">   </w:t>
            </w:r>
            <w:r w:rsidRPr="0088579E">
              <w:rPr>
                <w:b/>
                <w:bCs/>
                <w:sz w:val="16"/>
                <w:szCs w:val="16"/>
              </w:rPr>
              <w:t xml:space="preserve">34 607,248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12 009,525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5E6FD8" w:rsidRDefault="00AE506A" w:rsidP="00425543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E6FD8">
              <w:rPr>
                <w:b/>
                <w:bCs/>
                <w:color w:val="000000"/>
                <w:sz w:val="16"/>
                <w:szCs w:val="16"/>
              </w:rPr>
              <w:t>215 004,117</w:t>
            </w:r>
          </w:p>
        </w:tc>
      </w:tr>
      <w:tr w:rsidR="00425543" w:rsidRPr="00AB30B5" w:rsidTr="0088579E">
        <w:trPr>
          <w:trHeight w:val="120"/>
        </w:trPr>
        <w:tc>
          <w:tcPr>
            <w:tcW w:w="1696" w:type="dxa"/>
            <w:vMerge/>
          </w:tcPr>
          <w:p w:rsidR="00425543" w:rsidRPr="00AB30B5" w:rsidRDefault="00425543" w:rsidP="0042554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5543" w:rsidRPr="00AB30B5" w:rsidRDefault="00425543" w:rsidP="00425543">
            <w:pPr>
              <w:jc w:val="both"/>
            </w:pPr>
            <w:r w:rsidRPr="00AB30B5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17 041,992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32 755,304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D741F">
              <w:rPr>
                <w:bCs/>
                <w:color w:val="000000" w:themeColor="text1"/>
                <w:sz w:val="16"/>
                <w:szCs w:val="16"/>
              </w:rPr>
              <w:t>21 824,711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88579E">
              <w:rPr>
                <w:bCs/>
                <w:sz w:val="16"/>
                <w:szCs w:val="16"/>
              </w:rPr>
              <w:t xml:space="preserve">15 826,470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88579E">
              <w:rPr>
                <w:bCs/>
                <w:sz w:val="16"/>
                <w:szCs w:val="16"/>
              </w:rPr>
              <w:t xml:space="preserve"> 9 705,476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5E6FD8" w:rsidRDefault="00425543" w:rsidP="00425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FD8">
              <w:rPr>
                <w:bCs/>
                <w:color w:val="000000"/>
                <w:sz w:val="16"/>
                <w:szCs w:val="16"/>
              </w:rPr>
              <w:t>97 153,953</w:t>
            </w:r>
          </w:p>
        </w:tc>
      </w:tr>
      <w:tr w:rsidR="00425543" w:rsidRPr="00AB30B5" w:rsidTr="0088579E">
        <w:trPr>
          <w:trHeight w:val="120"/>
        </w:trPr>
        <w:tc>
          <w:tcPr>
            <w:tcW w:w="1696" w:type="dxa"/>
            <w:vMerge/>
          </w:tcPr>
          <w:p w:rsidR="00425543" w:rsidRPr="00AB30B5" w:rsidRDefault="00425543" w:rsidP="0042554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5543" w:rsidRPr="00AB30B5" w:rsidRDefault="00425543" w:rsidP="00425543">
            <w:pPr>
              <w:jc w:val="both"/>
            </w:pPr>
            <w:r w:rsidRPr="00AB30B5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19 814,983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sz w:val="16"/>
                <w:szCs w:val="16"/>
              </w:rPr>
            </w:pPr>
            <w:r w:rsidRPr="006D741F">
              <w:rPr>
                <w:bCs/>
                <w:sz w:val="16"/>
                <w:szCs w:val="16"/>
              </w:rPr>
              <w:t>23 697,180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8579E">
              <w:rPr>
                <w:bCs/>
              </w:rPr>
              <w:t xml:space="preserve">46 122,681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Pr="0088579E">
              <w:rPr>
                <w:bCs/>
                <w:sz w:val="16"/>
                <w:szCs w:val="16"/>
              </w:rPr>
              <w:t xml:space="preserve">18 780,778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88579E">
              <w:rPr>
                <w:bCs/>
                <w:sz w:val="16"/>
                <w:szCs w:val="16"/>
              </w:rPr>
              <w:t xml:space="preserve">           115,202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5E6FD8" w:rsidRDefault="00425543" w:rsidP="00425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FD8">
              <w:rPr>
                <w:bCs/>
                <w:color w:val="000000"/>
                <w:sz w:val="16"/>
                <w:szCs w:val="16"/>
              </w:rPr>
              <w:t>108 530,824</w:t>
            </w:r>
          </w:p>
        </w:tc>
      </w:tr>
      <w:tr w:rsidR="00425543" w:rsidRPr="00AB30B5" w:rsidTr="0088579E">
        <w:trPr>
          <w:trHeight w:val="120"/>
        </w:trPr>
        <w:tc>
          <w:tcPr>
            <w:tcW w:w="1696" w:type="dxa"/>
            <w:vMerge/>
          </w:tcPr>
          <w:p w:rsidR="00425543" w:rsidRPr="00AB30B5" w:rsidRDefault="00425543" w:rsidP="00425543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5543" w:rsidRPr="00AB30B5" w:rsidRDefault="00425543" w:rsidP="00425543">
            <w:pPr>
              <w:jc w:val="both"/>
            </w:pPr>
            <w:r w:rsidRPr="00AB30B5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7 130,493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6D741F" w:rsidRDefault="00425543" w:rsidP="00425543">
            <w:pPr>
              <w:widowControl/>
              <w:jc w:val="center"/>
              <w:rPr>
                <w:sz w:val="16"/>
                <w:szCs w:val="16"/>
              </w:rPr>
            </w:pPr>
            <w:r w:rsidRPr="006D741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</w:rPr>
            </w:pPr>
            <w:r w:rsidRPr="0088579E">
              <w:rPr>
                <w:bCs/>
              </w:rPr>
              <w:t xml:space="preserve">                       -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88579E" w:rsidRDefault="00425543" w:rsidP="00425543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88579E">
              <w:rPr>
                <w:bCs/>
                <w:sz w:val="16"/>
                <w:szCs w:val="16"/>
              </w:rPr>
              <w:t xml:space="preserve"> 2 188,847  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43" w:rsidRPr="005E6FD8" w:rsidRDefault="00425543" w:rsidP="0042554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E6FD8">
              <w:rPr>
                <w:bCs/>
                <w:color w:val="000000"/>
                <w:sz w:val="16"/>
                <w:szCs w:val="16"/>
              </w:rPr>
              <w:t>9 319,340</w:t>
            </w:r>
          </w:p>
        </w:tc>
      </w:tr>
    </w:tbl>
    <w:p w:rsidR="008760B8" w:rsidRPr="00AB30B5" w:rsidRDefault="008760B8" w:rsidP="008760B8">
      <w:pPr>
        <w:rPr>
          <w:sz w:val="28"/>
          <w:szCs w:val="28"/>
        </w:rPr>
      </w:pPr>
    </w:p>
    <w:p w:rsidR="00B420CA" w:rsidRPr="00AB30B5" w:rsidRDefault="00D9467B" w:rsidP="00B420C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B420CA" w:rsidRPr="00AB30B5">
        <w:rPr>
          <w:sz w:val="28"/>
          <w:szCs w:val="28"/>
        </w:rPr>
        <w:t>. Приложение 5 к Программе изложить в новой редак</w:t>
      </w:r>
      <w:bookmarkStart w:id="0" w:name="_GoBack"/>
      <w:bookmarkEnd w:id="0"/>
      <w:r w:rsidR="00B420CA" w:rsidRPr="00AB30B5">
        <w:rPr>
          <w:sz w:val="28"/>
          <w:szCs w:val="28"/>
        </w:rPr>
        <w:t>ции:</w:t>
      </w:r>
    </w:p>
    <w:p w:rsidR="002C0409" w:rsidRPr="00AB30B5" w:rsidRDefault="002C0409" w:rsidP="00B420CA">
      <w:pPr>
        <w:jc w:val="both"/>
        <w:rPr>
          <w:sz w:val="28"/>
          <w:szCs w:val="28"/>
        </w:rPr>
        <w:sectPr w:rsidR="002C0409" w:rsidRPr="00AB30B5" w:rsidSect="0002751C">
          <w:headerReference w:type="even" r:id="rId12"/>
          <w:headerReference w:type="default" r:id="rId13"/>
          <w:pgSz w:w="11906" w:h="16838"/>
          <w:pgMar w:top="284" w:right="567" w:bottom="567" w:left="1418" w:header="709" w:footer="709" w:gutter="0"/>
          <w:cols w:space="708"/>
          <w:docGrid w:linePitch="360"/>
        </w:sectPr>
      </w:pPr>
    </w:p>
    <w:tbl>
      <w:tblPr>
        <w:tblW w:w="5260" w:type="pct"/>
        <w:tblLook w:val="04A0"/>
      </w:tblPr>
      <w:tblGrid>
        <w:gridCol w:w="7789"/>
        <w:gridCol w:w="8603"/>
      </w:tblGrid>
      <w:tr w:rsidR="002C0409" w:rsidRPr="00AB30B5" w:rsidTr="00C6641A">
        <w:trPr>
          <w:trHeight w:val="902"/>
        </w:trPr>
        <w:tc>
          <w:tcPr>
            <w:tcW w:w="2376" w:type="pct"/>
          </w:tcPr>
          <w:p w:rsidR="002C0409" w:rsidRPr="00AB30B5" w:rsidRDefault="0081043C" w:rsidP="0081043C">
            <w:pPr>
              <w:tabs>
                <w:tab w:val="left" w:pos="5069"/>
              </w:tabs>
              <w:rPr>
                <w:rFonts w:ascii="Arial" w:hAnsi="Arial" w:cs="Arial"/>
              </w:rPr>
            </w:pPr>
            <w:r w:rsidRPr="00AB30B5">
              <w:rPr>
                <w:rFonts w:ascii="Arial" w:hAnsi="Arial" w:cs="Arial"/>
              </w:rPr>
              <w:lastRenderedPageBreak/>
              <w:tab/>
            </w:r>
          </w:p>
        </w:tc>
        <w:tc>
          <w:tcPr>
            <w:tcW w:w="2624" w:type="pct"/>
          </w:tcPr>
          <w:p w:rsidR="002C0409" w:rsidRPr="00AB30B5" w:rsidRDefault="002C0409" w:rsidP="0081043C">
            <w:pPr>
              <w:tabs>
                <w:tab w:val="left" w:pos="2604"/>
              </w:tabs>
              <w:rPr>
                <w:sz w:val="28"/>
                <w:szCs w:val="28"/>
              </w:rPr>
            </w:pPr>
          </w:p>
        </w:tc>
      </w:tr>
    </w:tbl>
    <w:p w:rsidR="00473397" w:rsidRPr="00AB30B5" w:rsidRDefault="000D0929" w:rsidP="00D9467B">
      <w:pPr>
        <w:ind w:left="9356"/>
        <w:rPr>
          <w:rFonts w:ascii="Calibri" w:eastAsia="Calibri" w:hAnsi="Calibri"/>
        </w:rPr>
      </w:pPr>
      <w:r w:rsidRPr="000D0929">
        <w:fldChar w:fldCharType="begin"/>
      </w:r>
      <w:r w:rsidR="00473397" w:rsidRPr="00AB30B5">
        <w:instrText xml:space="preserve"> LINK </w:instrText>
      </w:r>
      <w:r w:rsidR="00C64935">
        <w:instrText xml:space="preserve">Excel.Sheet.12 "F:\\СПОРТ2020 01.10\\МУНИЦИПАЛЬНАЯ ПРОГРАММА\\2020\\ИЗМ декабрь 2020 г\\Изм  дума 10.12.2020 Приложение 5.xlsx" "изм. дума 10.12.20!R1C1:R117C17" </w:instrText>
      </w:r>
      <w:r w:rsidR="00473397" w:rsidRPr="00AB30B5">
        <w:instrText xml:space="preserve">\a \f 4 \h  \* MERGEFORMAT </w:instrText>
      </w:r>
      <w:r w:rsidRPr="000D0929">
        <w:fldChar w:fldCharType="separate"/>
      </w:r>
    </w:p>
    <w:p w:rsid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Приложение 5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b/>
          <w:sz w:val="28"/>
          <w:szCs w:val="18"/>
        </w:rPr>
        <w:t>«</w:t>
      </w:r>
      <w:r w:rsidRPr="00D9467B">
        <w:rPr>
          <w:sz w:val="28"/>
          <w:szCs w:val="28"/>
        </w:rPr>
        <w:t>Развитие физической культуры, спорта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и формирование здорового образа жизни</w:t>
      </w:r>
    </w:p>
    <w:p w:rsidR="00D9467B" w:rsidRPr="00D9467B" w:rsidRDefault="00D9467B" w:rsidP="00D9467B">
      <w:pPr>
        <w:widowControl/>
        <w:tabs>
          <w:tab w:val="left" w:pos="222"/>
          <w:tab w:val="left" w:pos="444"/>
          <w:tab w:val="left" w:pos="666"/>
          <w:tab w:val="left" w:pos="888"/>
          <w:tab w:val="left" w:pos="1110"/>
          <w:tab w:val="left" w:pos="1332"/>
          <w:tab w:val="left" w:pos="1554"/>
          <w:tab w:val="left" w:pos="1776"/>
          <w:tab w:val="left" w:pos="1998"/>
          <w:tab w:val="left" w:pos="2220"/>
          <w:tab w:val="left" w:pos="2442"/>
          <w:tab w:val="left" w:pos="2664"/>
        </w:tabs>
        <w:ind w:left="9356"/>
        <w:rPr>
          <w:sz w:val="28"/>
          <w:szCs w:val="28"/>
        </w:rPr>
      </w:pPr>
      <w:r w:rsidRPr="00D9467B">
        <w:rPr>
          <w:sz w:val="28"/>
          <w:szCs w:val="28"/>
        </w:rPr>
        <w:t>в Чайковском городском округе»</w:t>
      </w:r>
    </w:p>
    <w:p w:rsidR="002C0409" w:rsidRDefault="000D0929" w:rsidP="00473397">
      <w:pPr>
        <w:ind w:right="1758"/>
        <w:rPr>
          <w:sz w:val="18"/>
          <w:szCs w:val="18"/>
        </w:rPr>
      </w:pPr>
      <w:r w:rsidRPr="00AB30B5">
        <w:rPr>
          <w:sz w:val="18"/>
          <w:szCs w:val="18"/>
        </w:rPr>
        <w:fldChar w:fldCharType="end"/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sz w:val="28"/>
          <w:szCs w:val="18"/>
        </w:rPr>
      </w:pPr>
      <w:r w:rsidRPr="00D9467B">
        <w:rPr>
          <w:b/>
          <w:sz w:val="28"/>
          <w:szCs w:val="18"/>
        </w:rPr>
        <w:t>Сводные финансовые затраты и показатели результативности выполнения муниципальной программы «Развитие физической культуры, спорта</w:t>
      </w:r>
    </w:p>
    <w:p w:rsidR="00586053" w:rsidRPr="00D9467B" w:rsidRDefault="00B33B24" w:rsidP="00D9467B">
      <w:pPr>
        <w:tabs>
          <w:tab w:val="left" w:pos="15168"/>
          <w:tab w:val="left" w:pos="15309"/>
        </w:tabs>
        <w:ind w:right="57"/>
        <w:jc w:val="center"/>
        <w:rPr>
          <w:b/>
          <w:color w:val="000000" w:themeColor="text1"/>
          <w:sz w:val="28"/>
          <w:szCs w:val="18"/>
        </w:rPr>
      </w:pPr>
      <w:r w:rsidRPr="00D9467B">
        <w:rPr>
          <w:b/>
          <w:color w:val="000000" w:themeColor="text1"/>
          <w:sz w:val="28"/>
          <w:szCs w:val="18"/>
        </w:rPr>
        <w:t>и формирование здорового образа жизни в Чайковском городском округе»</w:t>
      </w:r>
    </w:p>
    <w:p w:rsidR="002C0409" w:rsidRDefault="002C0409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p w:rsidR="0069667A" w:rsidRDefault="0069667A" w:rsidP="002C0409">
      <w:pPr>
        <w:rPr>
          <w:sz w:val="15"/>
          <w:szCs w:val="15"/>
        </w:rPr>
      </w:pPr>
    </w:p>
    <w:tbl>
      <w:tblPr>
        <w:tblW w:w="15452" w:type="dxa"/>
        <w:tblInd w:w="93" w:type="dxa"/>
        <w:tblLayout w:type="fixed"/>
        <w:tblLook w:val="04A0"/>
      </w:tblPr>
      <w:tblGrid>
        <w:gridCol w:w="1562"/>
        <w:gridCol w:w="579"/>
        <w:gridCol w:w="567"/>
        <w:gridCol w:w="993"/>
        <w:gridCol w:w="268"/>
        <w:gridCol w:w="993"/>
        <w:gridCol w:w="992"/>
        <w:gridCol w:w="992"/>
        <w:gridCol w:w="992"/>
        <w:gridCol w:w="993"/>
        <w:gridCol w:w="1290"/>
        <w:gridCol w:w="709"/>
        <w:gridCol w:w="96"/>
        <w:gridCol w:w="613"/>
        <w:gridCol w:w="709"/>
        <w:gridCol w:w="72"/>
        <w:gridCol w:w="183"/>
        <w:gridCol w:w="255"/>
        <w:gridCol w:w="198"/>
        <w:gridCol w:w="38"/>
        <w:gridCol w:w="813"/>
        <w:gridCol w:w="79"/>
        <w:gridCol w:w="771"/>
        <w:gridCol w:w="695"/>
      </w:tblGrid>
      <w:tr w:rsidR="00C63D1F" w:rsidRPr="00B92BF2" w:rsidTr="00625AF8">
        <w:trPr>
          <w:trHeight w:val="6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Наименование задачи,</w:t>
            </w:r>
            <w:r w:rsidR="00C63D1F" w:rsidRPr="00B92BF2">
              <w:rPr>
                <w:sz w:val="15"/>
                <w:szCs w:val="15"/>
              </w:rPr>
              <w:t xml:space="preserve"> </w:t>
            </w:r>
            <w:r w:rsidRPr="00B92BF2">
              <w:rPr>
                <w:sz w:val="15"/>
                <w:szCs w:val="15"/>
              </w:rPr>
              <w:t>мероприятий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Источник финансирования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Объем финансирования (тыс. руб.)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Показатели результативности выполнения программы</w:t>
            </w:r>
          </w:p>
        </w:tc>
      </w:tr>
      <w:tr w:rsidR="0069667A" w:rsidRPr="00B92BF2" w:rsidTr="00625AF8">
        <w:trPr>
          <w:trHeight w:val="31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2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52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4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Всего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В том числе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Наименования показателя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 измерения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Базовое 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Факт</w:t>
            </w:r>
          </w:p>
        </w:tc>
        <w:tc>
          <w:tcPr>
            <w:tcW w:w="31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план</w:t>
            </w:r>
          </w:p>
        </w:tc>
      </w:tr>
      <w:tr w:rsidR="0069667A" w:rsidRPr="00B92BF2" w:rsidTr="00625AF8">
        <w:trPr>
          <w:trHeight w:val="225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2019 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2020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2022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2023 план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2019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7BE" w:rsidRDefault="004967BE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67BE" w:rsidRDefault="004967BE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67BE" w:rsidRDefault="004967BE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C63D1F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2023</w:t>
            </w:r>
          </w:p>
        </w:tc>
      </w:tr>
      <w:tr w:rsidR="0069667A" w:rsidRPr="00B92BF2" w:rsidTr="00625AF8">
        <w:trPr>
          <w:trHeight w:val="2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Подпрограмма 1 «Развитие физической культуры и массового спорта»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69667A" w:rsidRPr="00B92BF2" w:rsidTr="00625AF8">
        <w:trPr>
          <w:trHeight w:val="135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3294,023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1722,804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625,034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315,395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315,395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315,395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46,1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49,1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56</w:t>
            </w:r>
          </w:p>
        </w:tc>
      </w:tr>
      <w:tr w:rsidR="0069667A" w:rsidRPr="00B92BF2" w:rsidTr="00625AF8">
        <w:trPr>
          <w:trHeight w:val="165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60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80,9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84,9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88,4</w:t>
            </w:r>
          </w:p>
        </w:tc>
      </w:tr>
      <w:tr w:rsidR="0069667A" w:rsidRPr="00B92BF2" w:rsidTr="00625AF8">
        <w:trPr>
          <w:trHeight w:val="190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30,2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35,2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41,2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46,7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56,9</w:t>
            </w:r>
          </w:p>
        </w:tc>
      </w:tr>
      <w:tr w:rsidR="0069667A" w:rsidRPr="00B92BF2" w:rsidTr="00625AF8">
        <w:trPr>
          <w:trHeight w:val="196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3,8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8,8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8,9</w:t>
            </w:r>
          </w:p>
        </w:tc>
        <w:tc>
          <w:tcPr>
            <w:tcW w:w="9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9,1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9,2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9,6</w:t>
            </w:r>
          </w:p>
        </w:tc>
      </w:tr>
      <w:tr w:rsidR="0069667A" w:rsidRPr="00B92BF2" w:rsidTr="00625AF8">
        <w:trPr>
          <w:trHeight w:val="126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1.1.2. Реализация Всероссийского физкультурно-спортивного комплекса «Готов к труду и обороне» (далее – ВФСК ГТО)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2870,470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574,094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574,094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574,094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</w:tr>
      <w:tr w:rsidR="0069667A" w:rsidRPr="00B92BF2" w:rsidTr="00625AF8">
        <w:trPr>
          <w:trHeight w:val="171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населения Чайковского городского округа выполнившего нормативы ВФСК ГТО, в общей численности населения, принявшего участие в выполнении нормативов ВФСК ГТО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16,2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38,8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49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49,5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50</w:t>
            </w:r>
          </w:p>
        </w:tc>
      </w:tr>
      <w:tr w:rsidR="0069667A" w:rsidRPr="00B92BF2" w:rsidTr="00625AF8">
        <w:trPr>
          <w:trHeight w:val="109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</w:tr>
      <w:tr w:rsidR="0069667A" w:rsidRPr="00B92BF2" w:rsidTr="00625AF8">
        <w:trPr>
          <w:trHeight w:val="103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125,000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сельских территорий, участвующих в конкурсе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</w:t>
            </w:r>
          </w:p>
        </w:tc>
      </w:tr>
      <w:tr w:rsidR="0069667A" w:rsidRPr="00B92BF2" w:rsidTr="00625AF8">
        <w:trPr>
          <w:trHeight w:val="75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1.1.4. Обеспечение условий для развития физической культуры и массового спорта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5408,313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1802,771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0,000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приобретенного  оборудования и инвентаря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единиц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5  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134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130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населения, систематически занимающегося физической культурой и спортом, в общей численности населения муниципального образования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36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43,1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46,1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49,1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96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Посещение занятий физической культуры и массовым спортом в общеобразовательной организации 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B92BF2">
              <w:rPr>
                <w:sz w:val="15"/>
                <w:szCs w:val="15"/>
              </w:rPr>
              <w:t>Человеко</w:t>
            </w:r>
            <w:proofErr w:type="spellEnd"/>
            <w:r w:rsidRPr="00B92BF2">
              <w:rPr>
                <w:sz w:val="15"/>
                <w:szCs w:val="15"/>
              </w:rPr>
              <w:t>/час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49 777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B92BF2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110 635  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61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Человек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810   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810  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6 289,493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2 321,898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1 224,128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5 408,313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45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11 697,806  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B92BF2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</w:t>
            </w:r>
            <w:r w:rsidR="0077296C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4 124,669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3 026,899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2 717,260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914,489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914,489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630"/>
        </w:trPr>
        <w:tc>
          <w:tcPr>
            <w:tcW w:w="1390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both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103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both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408,500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456</w:t>
            </w:r>
          </w:p>
        </w:tc>
      </w:tr>
      <w:tr w:rsidR="0069667A" w:rsidRPr="00B92BF2" w:rsidTr="00625AF8">
        <w:trPr>
          <w:trHeight w:val="67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both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112,600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40,200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18,100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мероприятий среди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</w:tr>
      <w:tr w:rsidR="0069667A" w:rsidRPr="00B92BF2" w:rsidTr="00625AF8">
        <w:trPr>
          <w:trHeight w:val="100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80,9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87,9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88,4</w:t>
            </w:r>
          </w:p>
        </w:tc>
      </w:tr>
      <w:tr w:rsidR="0069667A" w:rsidRPr="00B92BF2" w:rsidTr="00625AF8">
        <w:trPr>
          <w:trHeight w:val="8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both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1.2.3. Реализация краевого проекта «Школьный Спортивный клуб»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Управление образования, </w:t>
            </w:r>
            <w:r w:rsidRPr="00B92BF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</w:tr>
      <w:tr w:rsidR="0069667A" w:rsidRPr="00B92BF2" w:rsidTr="00625AF8">
        <w:trPr>
          <w:trHeight w:val="81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126,200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82,600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104,100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81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521,100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126,200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82,600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104,100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104,100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69667A" w:rsidRPr="00B92BF2" w:rsidTr="00625AF8">
        <w:trPr>
          <w:trHeight w:val="105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79,800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18,600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мероприятий среди пожилых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</w:tr>
      <w:tr w:rsidR="0069667A" w:rsidRPr="00B92BF2" w:rsidTr="00625AF8">
        <w:trPr>
          <w:trHeight w:val="93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1.3.2. Проведение соревнований для лиц с ограниченными физическими возможностями и инвалидов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60,000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12,000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</w:t>
            </w:r>
          </w:p>
        </w:tc>
      </w:tr>
      <w:tr w:rsidR="0069667A" w:rsidRPr="00B92BF2" w:rsidTr="00625AF8">
        <w:trPr>
          <w:trHeight w:val="151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21,9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27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139,800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24,000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30,600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69667A" w:rsidRPr="00B92BF2" w:rsidTr="00625AF8">
        <w:trPr>
          <w:trHeight w:val="76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1.4.1. Организация и обеспечение подготовки спортивного резерва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B92BF2">
              <w:rPr>
                <w:sz w:val="15"/>
                <w:szCs w:val="15"/>
              </w:rPr>
              <w:t xml:space="preserve">                                </w:t>
            </w:r>
            <w:r w:rsidRPr="00B92BF2">
              <w:rPr>
                <w:sz w:val="15"/>
                <w:szCs w:val="15"/>
              </w:rPr>
              <w:t xml:space="preserve">83 082,963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      </w:t>
            </w:r>
            <w:r w:rsidR="0069667A" w:rsidRPr="00B92BF2">
              <w:rPr>
                <w:sz w:val="15"/>
                <w:szCs w:val="15"/>
              </w:rPr>
              <w:t xml:space="preserve">39 081,227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    </w:t>
            </w:r>
            <w:r w:rsidRPr="00B92BF2">
              <w:rPr>
                <w:sz w:val="15"/>
                <w:szCs w:val="15"/>
              </w:rPr>
              <w:t xml:space="preserve">44 001,736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Доля лиц от общего кол-ва занимающихся освоивших этапы </w:t>
            </w:r>
            <w:r w:rsidRPr="00B92BF2">
              <w:rPr>
                <w:sz w:val="15"/>
                <w:szCs w:val="15"/>
              </w:rPr>
              <w:lastRenderedPageBreak/>
              <w:t>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70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70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75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 xml:space="preserve">1.4.2. Обеспечение доступа к объектам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         </w:t>
            </w:r>
            <w:r w:rsidRPr="00B92BF2">
              <w:rPr>
                <w:sz w:val="15"/>
                <w:szCs w:val="15"/>
              </w:rPr>
              <w:t xml:space="preserve">119 987,277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  </w:t>
            </w:r>
            <w:r w:rsidRPr="00B92BF2">
              <w:rPr>
                <w:sz w:val="15"/>
                <w:szCs w:val="15"/>
              </w:rPr>
              <w:t xml:space="preserve">   21 380,934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23 142,308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25 154,677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25 154,679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</w:t>
            </w:r>
            <w:r w:rsidRPr="00B92BF2">
              <w:rPr>
                <w:sz w:val="15"/>
                <w:szCs w:val="15"/>
              </w:rPr>
              <w:t xml:space="preserve">25 154,679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29 664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right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29 664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33 764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</w:t>
            </w:r>
            <w:r w:rsidR="0069667A" w:rsidRPr="00B92BF2">
              <w:rPr>
                <w:sz w:val="15"/>
                <w:szCs w:val="15"/>
              </w:rPr>
              <w:t xml:space="preserve"> 38 764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973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38 764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2973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38764</w:t>
            </w:r>
          </w:p>
        </w:tc>
      </w:tr>
      <w:tr w:rsidR="0069667A" w:rsidRPr="00B92BF2" w:rsidTr="00625AF8">
        <w:trPr>
          <w:trHeight w:val="2040"/>
        </w:trPr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1.4.3.Организация и проведение официальных физкультурных (физкультурно-оздоровительных) мероприятий и спортивных соревнований (оказание услуг, выполнение работ)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</w:t>
            </w:r>
            <w:r w:rsidR="00632973">
              <w:rPr>
                <w:sz w:val="15"/>
                <w:szCs w:val="15"/>
              </w:rPr>
              <w:t xml:space="preserve">           </w:t>
            </w:r>
            <w:r w:rsidRPr="00B92BF2">
              <w:rPr>
                <w:sz w:val="15"/>
                <w:szCs w:val="15"/>
              </w:rPr>
              <w:t xml:space="preserve">5 031,262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626,425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1 468,279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1 468,279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1 468,279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58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88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88</w:t>
            </w:r>
          </w:p>
        </w:tc>
      </w:tr>
      <w:tr w:rsidR="0069667A" w:rsidRPr="00B92BF2" w:rsidTr="00625AF8">
        <w:trPr>
          <w:trHeight w:val="765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1.4.4.Реализация дополнительных общеразвивающих программ 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УФК и 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166,190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166,190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детей в возр</w:t>
            </w:r>
            <w:r w:rsidR="0077296C">
              <w:rPr>
                <w:sz w:val="15"/>
                <w:szCs w:val="15"/>
              </w:rPr>
              <w:t>а</w:t>
            </w:r>
            <w:r w:rsidRPr="00B92BF2">
              <w:rPr>
                <w:sz w:val="15"/>
                <w:szCs w:val="15"/>
              </w:rPr>
              <w:t xml:space="preserve">сте от 7 до 18 лет, получивших услугу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right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15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-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8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1.4.5.Спортивная подготовка по 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 </w:t>
            </w:r>
            <w:r w:rsidRPr="00B92BF2">
              <w:rPr>
                <w:sz w:val="15"/>
                <w:szCs w:val="15"/>
              </w:rPr>
              <w:t xml:space="preserve">106 886,288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</w:t>
            </w:r>
            <w:r w:rsidR="00632973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 9 505,683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32 673,035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</w:t>
            </w:r>
            <w:r w:rsidRPr="00B92BF2">
              <w:rPr>
                <w:sz w:val="15"/>
                <w:szCs w:val="15"/>
              </w:rPr>
              <w:t xml:space="preserve"> 32 353,785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32 353,785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32973">
            <w:pPr>
              <w:widowControl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667A" w:rsidRPr="00B92BF2">
              <w:rPr>
                <w:sz w:val="15"/>
                <w:szCs w:val="15"/>
              </w:rPr>
              <w:t xml:space="preserve">   416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1 261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1261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1261</w:t>
            </w:r>
          </w:p>
        </w:tc>
      </w:tr>
      <w:tr w:rsidR="0069667A" w:rsidRPr="00B92BF2" w:rsidTr="00625AF8">
        <w:trPr>
          <w:trHeight w:val="8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1.4.6.Спортивная подготовка по неолимпийским видам спорта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34 422,016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1 226,587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    </w:t>
            </w:r>
            <w:r w:rsidRPr="00B92BF2">
              <w:rPr>
                <w:sz w:val="15"/>
                <w:szCs w:val="15"/>
              </w:rPr>
              <w:t xml:space="preserve">11 340,143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        10 927,643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9667A" w:rsidRPr="00B92BF2">
              <w:rPr>
                <w:sz w:val="15"/>
                <w:szCs w:val="15"/>
              </w:rPr>
              <w:t xml:space="preserve">        10 927,643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32973">
            <w:pPr>
              <w:widowControl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667A" w:rsidRPr="00B92BF2">
              <w:rPr>
                <w:sz w:val="15"/>
                <w:szCs w:val="15"/>
              </w:rPr>
              <w:t xml:space="preserve">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44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357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357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357</w:t>
            </w:r>
          </w:p>
        </w:tc>
      </w:tr>
      <w:tr w:rsidR="0069667A" w:rsidRPr="00B92BF2" w:rsidTr="00625AF8">
        <w:trPr>
          <w:trHeight w:val="262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B92BF2">
              <w:rPr>
                <w:sz w:val="15"/>
                <w:szCs w:val="15"/>
              </w:rPr>
              <w:lastRenderedPageBreak/>
              <w:t>коронавирусной</w:t>
            </w:r>
            <w:proofErr w:type="spellEnd"/>
            <w:r w:rsidRPr="00B92BF2">
              <w:rPr>
                <w:sz w:val="15"/>
                <w:szCs w:val="15"/>
              </w:rPr>
              <w:t xml:space="preserve"> инфекции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632973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  2 470,748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   2 470,748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учреждений получивших финансовое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1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69667A" w:rsidRPr="00B92BF2">
              <w:rPr>
                <w:sz w:val="15"/>
                <w:szCs w:val="15"/>
              </w:rPr>
              <w:t xml:space="preserve">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25AF8" w:rsidRPr="00B92BF2" w:rsidTr="00625AF8">
        <w:trPr>
          <w:trHeight w:val="17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1.4.8.Организация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>
              <w:rPr>
                <w:sz w:val="15"/>
                <w:szCs w:val="15"/>
              </w:rPr>
              <w:t xml:space="preserve">                 </w:t>
            </w:r>
            <w:r w:rsidRPr="00B92BF2">
              <w:rPr>
                <w:sz w:val="15"/>
                <w:szCs w:val="15"/>
              </w:rPr>
              <w:t xml:space="preserve"> 38 270,751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12 756,917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>
              <w:rPr>
                <w:sz w:val="15"/>
                <w:szCs w:val="15"/>
              </w:rPr>
              <w:t xml:space="preserve">            </w:t>
            </w:r>
            <w:r w:rsidRPr="00B92BF2">
              <w:rPr>
                <w:sz w:val="15"/>
                <w:szCs w:val="15"/>
              </w:rPr>
              <w:t xml:space="preserve"> 12 756,917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AF8" w:rsidRPr="00B92BF2" w:rsidRDefault="00625AF8" w:rsidP="00625AF8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          </w:t>
            </w:r>
            <w:r w:rsidRPr="00B92BF2">
              <w:rPr>
                <w:sz w:val="15"/>
                <w:szCs w:val="15"/>
              </w:rPr>
              <w:t xml:space="preserve">       12 756,917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Количество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379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379 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5AF8" w:rsidRPr="00E97AD9" w:rsidRDefault="00625AF8" w:rsidP="00625AF8">
            <w:pPr>
              <w:contextualSpacing/>
              <w:jc w:val="center"/>
              <w:rPr>
                <w:sz w:val="15"/>
                <w:szCs w:val="15"/>
              </w:rPr>
            </w:pPr>
            <w:r w:rsidRPr="00E97AD9">
              <w:rPr>
                <w:sz w:val="15"/>
                <w:szCs w:val="15"/>
              </w:rPr>
              <w:t>379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1.4.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390 317,495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83 393,051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82 661,303   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27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390 317,495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60 462,161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81 139,677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83 393,051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82 661,303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82 661,303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Итого по подпрограмме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       </w:t>
            </w:r>
            <w:r w:rsidRPr="00B92BF2">
              <w:rPr>
                <w:sz w:val="15"/>
                <w:szCs w:val="15"/>
              </w:rPr>
              <w:t xml:space="preserve"> 397 267,888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       62 934,259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</w:t>
            </w:r>
            <w:r w:rsidR="0069667A" w:rsidRPr="00B92BF2">
              <w:rPr>
                <w:sz w:val="15"/>
                <w:szCs w:val="15"/>
              </w:rPr>
              <w:t xml:space="preserve">        82 470,405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       84 442,240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</w:t>
            </w:r>
            <w:r w:rsidR="00632973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      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 </w:t>
            </w:r>
            <w:r w:rsidR="0069667A" w:rsidRPr="00B92BF2">
              <w:rPr>
                <w:sz w:val="15"/>
                <w:szCs w:val="15"/>
              </w:rPr>
              <w:t xml:space="preserve">        83 710,492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69667A" w:rsidRPr="00B92BF2">
              <w:rPr>
                <w:sz w:val="15"/>
                <w:szCs w:val="15"/>
              </w:rPr>
              <w:t xml:space="preserve">5 408,313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9667A" w:rsidRPr="00B92BF2">
              <w:rPr>
                <w:sz w:val="15"/>
                <w:szCs w:val="15"/>
              </w:rPr>
              <w:t xml:space="preserve"> 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        1 802,771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25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402 676,201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64 737,030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84 273,176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86 245,011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83 710,492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83 710,492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Подпрограмма 2. «Спорт высших достижений»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69667A" w:rsidRPr="00B92BF2" w:rsidTr="00625AF8">
        <w:trPr>
          <w:trHeight w:val="135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2.1.1. Участие команд Чайковского городского округа в выездных соревнованиях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667A" w:rsidRPr="00B92BF2">
              <w:rPr>
                <w:sz w:val="15"/>
                <w:szCs w:val="15"/>
              </w:rPr>
              <w:t xml:space="preserve"> 3 720,822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397,880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</w:t>
            </w:r>
            <w:r w:rsidRPr="00B92BF2">
              <w:rPr>
                <w:sz w:val="15"/>
                <w:szCs w:val="15"/>
              </w:rPr>
              <w:t xml:space="preserve">  1 504,390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       1 198,792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309,880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309,880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Количество выездных спортивных мероприятий в которых приняли участие команды Чайковского </w:t>
            </w:r>
            <w:r w:rsidRPr="00B92BF2">
              <w:rPr>
                <w:sz w:val="15"/>
                <w:szCs w:val="15"/>
              </w:rPr>
              <w:lastRenderedPageBreak/>
              <w:t>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</w:t>
            </w:r>
          </w:p>
        </w:tc>
      </w:tr>
      <w:tr w:rsidR="0069667A" w:rsidRPr="00B92BF2" w:rsidTr="00625AF8">
        <w:trPr>
          <w:trHeight w:val="138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178</w:t>
            </w:r>
          </w:p>
        </w:tc>
      </w:tr>
      <w:tr w:rsidR="0069667A" w:rsidRPr="00B92BF2" w:rsidTr="00625AF8">
        <w:trPr>
          <w:trHeight w:val="102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202,500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29,380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43,280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43,280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3 923,322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1 533,770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27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3 923,322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1 533,770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353,160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169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2.2.1. Оказание содействия деятельности КГАУ «СШОР «Старт»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Доля лиц по Чайковскому городскому округу, занимающихся в КГАУ СШОР «Старт» от общего количества спортсменов  данного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138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2.2.2.Деятельность региональных учреждений спортивной направленности на территории Чайковского городского округа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Количество- региональных учреждений спортивной направленности, действующих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5</w:t>
            </w:r>
          </w:p>
        </w:tc>
      </w:tr>
      <w:tr w:rsidR="0069667A" w:rsidRPr="00B92BF2" w:rsidTr="00625AF8">
        <w:trPr>
          <w:trHeight w:val="66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lastRenderedPageBreak/>
              <w:t>Итого по задаче 2.2.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66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0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Итого по подпрограмме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3 923,322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1 533,770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</w:t>
            </w:r>
            <w:r w:rsidR="00632973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0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Итого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3 923,322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441,160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1 533,770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1 242,072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353,160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353,160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Подпрограмма 3. «Развитие спортивной инфраструктуры»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11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3.1.1. Содействие развитию Центра зимних видов спорта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Финансирование не требуется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Количество мероприятий, проведенных на ФЦП по ЗВС «Снежинка» имени А.А. Данилова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</w:tr>
      <w:tr w:rsidR="0069667A" w:rsidRPr="00B92BF2" w:rsidTr="00625AF8">
        <w:trPr>
          <w:trHeight w:val="94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3.1.2.Универсальная  спортивная площадка (межшкольный стадион)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B92BF2">
              <w:rPr>
                <w:sz w:val="15"/>
                <w:szCs w:val="15"/>
              </w:rPr>
              <w:t>УСиА</w:t>
            </w:r>
            <w:proofErr w:type="spellEnd"/>
            <w:r w:rsidRPr="00B92BF2">
              <w:rPr>
                <w:sz w:val="15"/>
                <w:szCs w:val="15"/>
              </w:rPr>
              <w:t>,  УО,             УФК и</w:t>
            </w:r>
            <w:proofErr w:type="gramStart"/>
            <w:r w:rsidRPr="00B92BF2">
              <w:rPr>
                <w:sz w:val="15"/>
                <w:szCs w:val="15"/>
              </w:rPr>
              <w:t xml:space="preserve"> С</w:t>
            </w:r>
            <w:proofErr w:type="gramEnd"/>
            <w:r w:rsidRPr="00B92BF2">
              <w:rPr>
                <w:sz w:val="15"/>
                <w:szCs w:val="15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40 787,652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</w:t>
            </w:r>
            <w:r w:rsidRPr="00B92BF2">
              <w:rPr>
                <w:sz w:val="15"/>
                <w:szCs w:val="15"/>
              </w:rPr>
              <w:t xml:space="preserve">  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    2 742,381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      9 001,111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</w:t>
            </w:r>
            <w:r w:rsidR="00632973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      9 584,210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21" w:rsidRDefault="00821A21" w:rsidP="00821A21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21" w:rsidRDefault="00821A21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21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</w:t>
            </w:r>
          </w:p>
          <w:p w:rsidR="0069667A" w:rsidRPr="00B92BF2" w:rsidRDefault="0069667A" w:rsidP="00821A21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A21" w:rsidRDefault="00821A21" w:rsidP="0069667A">
            <w:pPr>
              <w:widowControl/>
              <w:jc w:val="center"/>
              <w:rPr>
                <w:sz w:val="15"/>
                <w:szCs w:val="15"/>
              </w:rPr>
            </w:pPr>
          </w:p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</w:tr>
      <w:tr w:rsidR="0069667A" w:rsidRPr="00B92BF2" w:rsidTr="00625AF8">
        <w:trPr>
          <w:trHeight w:val="61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     </w:t>
            </w:r>
            <w:r w:rsidRPr="00B92BF2">
              <w:rPr>
                <w:sz w:val="15"/>
                <w:szCs w:val="15"/>
              </w:rPr>
              <w:t xml:space="preserve">   31 908,450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        </w:t>
            </w:r>
            <w:r w:rsidRPr="00B92BF2">
              <w:rPr>
                <w:sz w:val="15"/>
                <w:szCs w:val="15"/>
              </w:rPr>
              <w:t xml:space="preserve">    9 893,740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        </w:t>
            </w:r>
            <w:r w:rsidRPr="00B92BF2">
              <w:rPr>
                <w:sz w:val="15"/>
                <w:szCs w:val="15"/>
              </w:rPr>
              <w:t xml:space="preserve">    22 014,710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1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821A21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821A21">
              <w:rPr>
                <w:sz w:val="15"/>
                <w:szCs w:val="15"/>
              </w:rPr>
              <w:t xml:space="preserve">            </w:t>
            </w:r>
            <w:r w:rsidRPr="00B92BF2">
              <w:rPr>
                <w:sz w:val="15"/>
                <w:szCs w:val="15"/>
              </w:rPr>
              <w:t xml:space="preserve">1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821A21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1   </w:t>
            </w:r>
          </w:p>
        </w:tc>
      </w:tr>
      <w:tr w:rsidR="0069667A" w:rsidRPr="00B92BF2" w:rsidTr="00625AF8">
        <w:trPr>
          <w:trHeight w:val="61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72 696,102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19 787,480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2 742,381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31 015,821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9 584,210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82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Управление образования,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7 607,401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      1 976,729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3 907,365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32973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  1 723,307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60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32973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69667A" w:rsidRPr="00B92BF2">
              <w:rPr>
                <w:sz w:val="15"/>
                <w:szCs w:val="15"/>
              </w:rPr>
              <w:t xml:space="preserve">20 875,147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</w:t>
            </w:r>
            <w:r w:rsidR="00632973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    6 711,870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632973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 8 993,360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632973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      5 169,917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Эффективность  использования 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69,5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73,8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80</w:t>
            </w:r>
          </w:p>
        </w:tc>
      </w:tr>
      <w:tr w:rsidR="0069667A" w:rsidRPr="00B92BF2" w:rsidTr="00625AF8">
        <w:trPr>
          <w:trHeight w:val="130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Уровень обеспеченности граждан спортивными сооружениями исходя  из единовременной  пропускной способности объектов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91,2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91,9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92,9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93,4</w:t>
            </w:r>
          </w:p>
        </w:tc>
      </w:tr>
      <w:tr w:rsidR="0069667A" w:rsidRPr="00B92BF2" w:rsidTr="00625AF8">
        <w:trPr>
          <w:trHeight w:val="61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28 482,548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8 688,599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12 900,725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6 893,224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3.1.4. Строительство физкультурно-оздоровительных комплексов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B92BF2">
              <w:rPr>
                <w:sz w:val="15"/>
                <w:szCs w:val="15"/>
              </w:rPr>
              <w:t>УСиА</w:t>
            </w:r>
            <w:proofErr w:type="spellEnd"/>
            <w:r w:rsidRPr="00B92BF2">
              <w:rPr>
                <w:sz w:val="15"/>
                <w:szCs w:val="15"/>
              </w:rPr>
              <w:t xml:space="preserve">            УФК и С,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67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765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УФК и С, </w:t>
            </w:r>
            <w:proofErr w:type="spellStart"/>
            <w:r w:rsidRPr="00B92BF2">
              <w:rPr>
                <w:sz w:val="15"/>
                <w:szCs w:val="15"/>
              </w:rPr>
              <w:t>УСиА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разработанных ПСД на строительство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-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64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3.1.6. Ремонт спортивных площадок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УО, 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="0069667A" w:rsidRPr="00B92BF2">
              <w:rPr>
                <w:sz w:val="15"/>
                <w:szCs w:val="15"/>
              </w:rPr>
              <w:t xml:space="preserve"> 3 129,904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</w:t>
            </w:r>
            <w:r w:rsidR="00632973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    2 702,555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427,349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2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2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-     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46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</w:t>
            </w:r>
            <w:r w:rsidR="00632973">
              <w:rPr>
                <w:sz w:val="15"/>
                <w:szCs w:val="15"/>
              </w:rPr>
              <w:t xml:space="preserve">                  </w:t>
            </w:r>
            <w:r w:rsidRPr="00B92BF2">
              <w:rPr>
                <w:sz w:val="15"/>
                <w:szCs w:val="15"/>
              </w:rPr>
              <w:t xml:space="preserve">        1 761,434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   </w:t>
            </w:r>
            <w:r w:rsidR="0069667A" w:rsidRPr="00B92BF2">
              <w:rPr>
                <w:sz w:val="15"/>
                <w:szCs w:val="15"/>
              </w:rPr>
              <w:t xml:space="preserve">          1 334,084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427,350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46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4 891,338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4 036,639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854,699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3.1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51 524,957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14 573,024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7 077,095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32973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10 724,418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9 584,210   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Краевой бюджет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54 545,031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17 939,694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9 420,710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632973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27 184,627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27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106 069,988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32 512,718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16 497,805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37 909,045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9 566,210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9 584,210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82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3.2.1. Ремонт спортивных объектов и учреждений </w:t>
            </w:r>
            <w:r w:rsidRPr="00B92BF2">
              <w:rPr>
                <w:sz w:val="15"/>
                <w:szCs w:val="15"/>
              </w:rPr>
              <w:lastRenderedPageBreak/>
              <w:t xml:space="preserve">физической культуры и спорта.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proofErr w:type="spellStart"/>
            <w:r w:rsidRPr="00B92BF2">
              <w:rPr>
                <w:sz w:val="15"/>
                <w:szCs w:val="15"/>
              </w:rPr>
              <w:lastRenderedPageBreak/>
              <w:t>УСиА</w:t>
            </w:r>
            <w:proofErr w:type="spellEnd"/>
            <w:r w:rsidRPr="00B92BF2">
              <w:rPr>
                <w:sz w:val="15"/>
                <w:szCs w:val="15"/>
              </w:rPr>
              <w:t xml:space="preserve"> УО, УФК </w:t>
            </w:r>
            <w:r w:rsidRPr="00B92BF2">
              <w:rPr>
                <w:sz w:val="15"/>
                <w:szCs w:val="15"/>
              </w:rPr>
              <w:lastRenderedPageBreak/>
              <w:t xml:space="preserve">и С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lastRenderedPageBreak/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667A" w:rsidRPr="00B92BF2">
              <w:rPr>
                <w:sz w:val="15"/>
                <w:szCs w:val="15"/>
              </w:rPr>
              <w:t xml:space="preserve">41 912,096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821A21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22 477,617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821A21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11 100,293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1  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-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</w:tr>
      <w:tr w:rsidR="0069667A" w:rsidRPr="00B92BF2" w:rsidTr="00625AF8">
        <w:trPr>
          <w:trHeight w:val="63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  <w:r w:rsidR="0069667A" w:rsidRPr="00B92BF2">
              <w:rPr>
                <w:sz w:val="15"/>
                <w:szCs w:val="15"/>
              </w:rPr>
              <w:t xml:space="preserve"> 53 495,302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821A21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 14 276,470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821A21">
              <w:rPr>
                <w:sz w:val="15"/>
                <w:szCs w:val="15"/>
              </w:rPr>
              <w:t xml:space="preserve">              </w:t>
            </w:r>
            <w:r w:rsidRPr="00B92BF2">
              <w:rPr>
                <w:sz w:val="15"/>
                <w:szCs w:val="15"/>
              </w:rPr>
              <w:t xml:space="preserve"> 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</w:t>
            </w:r>
            <w:r w:rsidR="00821A21">
              <w:rPr>
                <w:sz w:val="15"/>
                <w:szCs w:val="15"/>
              </w:rPr>
              <w:t xml:space="preserve">             </w:t>
            </w:r>
            <w:r w:rsidRPr="00B92BF2">
              <w:rPr>
                <w:sz w:val="15"/>
                <w:szCs w:val="15"/>
              </w:rPr>
              <w:t xml:space="preserve">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разработанных ПСД на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63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95 407,398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36 754,087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30 038,347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7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3.2.2. Ремонт в зданиях учреждений по устранению предписаний надзорных органов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Шт.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-   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right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-     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55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5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right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3.2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41 912,096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2 073,926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22 477,617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11 100,293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6 260,260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53 495,302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1 500,000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14 276,470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18 938,054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0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95 407,398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3 573,926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36 754,087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30 038,347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25 041,038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10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3.3.1. Оснащение спортивным инвентарем и оборудованием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555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525"/>
        </w:trPr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3.3.2.Федеральный проект "Спорт - норма жизни" 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УО</w:t>
            </w:r>
            <w:proofErr w:type="gramStart"/>
            <w:r w:rsidRPr="00B92BF2">
              <w:rPr>
                <w:sz w:val="15"/>
                <w:szCs w:val="15"/>
              </w:rPr>
              <w:t xml:space="preserve"> ,</w:t>
            </w:r>
            <w:proofErr w:type="gramEnd"/>
            <w:r w:rsidRPr="00B92BF2">
              <w:rPr>
                <w:sz w:val="15"/>
                <w:szCs w:val="15"/>
              </w:rPr>
              <w:t xml:space="preserve"> </w:t>
            </w:r>
            <w:proofErr w:type="spellStart"/>
            <w:r w:rsidRPr="00B92BF2">
              <w:rPr>
                <w:sz w:val="15"/>
                <w:szCs w:val="15"/>
              </w:rPr>
              <w:t>УФКиС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516,308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121,266   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поставленных комплектов спортивного оборудования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</w:tr>
      <w:tr w:rsidR="0069667A" w:rsidRPr="00B92BF2" w:rsidTr="00625AF8">
        <w:trPr>
          <w:trHeight w:val="57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115,202   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48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</w:t>
            </w:r>
            <w:r w:rsidR="00821A21">
              <w:rPr>
                <w:sz w:val="15"/>
                <w:szCs w:val="15"/>
              </w:rPr>
              <w:t xml:space="preserve">               </w:t>
            </w:r>
            <w:r w:rsidRPr="00B92BF2">
              <w:rPr>
                <w:sz w:val="15"/>
                <w:szCs w:val="15"/>
              </w:rPr>
              <w:t xml:space="preserve">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     </w:t>
            </w:r>
            <w:r w:rsidRPr="00B92BF2">
              <w:rPr>
                <w:sz w:val="15"/>
                <w:szCs w:val="15"/>
              </w:rPr>
              <w:t xml:space="preserve">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  </w:t>
            </w:r>
            <w:r w:rsidRPr="00B92BF2">
              <w:rPr>
                <w:sz w:val="15"/>
                <w:szCs w:val="15"/>
              </w:rPr>
              <w:t xml:space="preserve">2 188,847   </w:t>
            </w:r>
          </w:p>
        </w:tc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480"/>
        </w:trPr>
        <w:tc>
          <w:tcPr>
            <w:tcW w:w="15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10 326,139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2 425,315   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810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3.3.3.Улучшение материально-технической базы учреждений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</w:t>
            </w:r>
            <w:r w:rsidR="00821A21">
              <w:rPr>
                <w:sz w:val="15"/>
                <w:szCs w:val="15"/>
              </w:rPr>
              <w:t xml:space="preserve">                  </w:t>
            </w:r>
            <w:r w:rsidRPr="00B92BF2">
              <w:rPr>
                <w:sz w:val="15"/>
                <w:szCs w:val="15"/>
              </w:rPr>
              <w:t xml:space="preserve">3 200,592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         </w:t>
            </w:r>
            <w:r w:rsidRPr="00B92BF2">
              <w:rPr>
                <w:sz w:val="15"/>
                <w:szCs w:val="15"/>
              </w:rPr>
              <w:t xml:space="preserve">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-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Итого по задаче 3.3.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3 716,900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395,042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121,266</w:t>
            </w:r>
          </w:p>
        </w:tc>
        <w:tc>
          <w:tcPr>
            <w:tcW w:w="652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490,491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375,289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115,202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77296C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2 188,847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45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i/>
                <w:i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13 526,731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7 900,824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3 200,592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2 425,315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Итого по подпрограмме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97 153,953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17 041,992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32 755,304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21 824,711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15 826,470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9 705,476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108 530,824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19 814,983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23 697,180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46 122,681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115,202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821A21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  -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      2 188,847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615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215 004,117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43 987,468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56 452,484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67 947,392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34 607,248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12 009,525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Подпрограмма 4 «Обеспечение реализации муниципальной программы»</w:t>
            </w:r>
          </w:p>
        </w:tc>
      </w:tr>
      <w:tr w:rsidR="0069667A" w:rsidRPr="00B92BF2" w:rsidTr="0077296C">
        <w:trPr>
          <w:trHeight w:val="315"/>
        </w:trPr>
        <w:tc>
          <w:tcPr>
            <w:tcW w:w="1545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69667A" w:rsidRPr="00B92BF2" w:rsidTr="00625AF8">
        <w:trPr>
          <w:trHeight w:val="315"/>
        </w:trPr>
        <w:tc>
          <w:tcPr>
            <w:tcW w:w="1475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Задача 4.1.Обеспечение деятельности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510"/>
        </w:trPr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4.1.1. Обеспечение выполнения функций ОМСУ 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УФК и 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</w:t>
            </w:r>
            <w:r w:rsidR="00821A21">
              <w:rPr>
                <w:sz w:val="15"/>
                <w:szCs w:val="15"/>
              </w:rPr>
              <w:t xml:space="preserve">                  </w:t>
            </w:r>
            <w:r w:rsidRPr="00B92BF2">
              <w:rPr>
                <w:sz w:val="15"/>
                <w:szCs w:val="15"/>
              </w:rPr>
              <w:t xml:space="preserve">   26 290,161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</w:t>
            </w:r>
            <w:r w:rsidR="00821A21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</w:t>
            </w:r>
            <w:r w:rsidR="00821A21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   5 148,299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5 311,925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</w:t>
            </w:r>
            <w:r w:rsidRPr="00B92BF2">
              <w:rPr>
                <w:sz w:val="15"/>
                <w:szCs w:val="15"/>
              </w:rPr>
              <w:t xml:space="preserve">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 xml:space="preserve">          </w:t>
            </w:r>
            <w:r w:rsidR="00821A21">
              <w:rPr>
                <w:sz w:val="15"/>
                <w:szCs w:val="15"/>
              </w:rPr>
              <w:t xml:space="preserve">          </w:t>
            </w:r>
            <w:r w:rsidRPr="00B92BF2">
              <w:rPr>
                <w:sz w:val="15"/>
                <w:szCs w:val="15"/>
              </w:rPr>
              <w:t xml:space="preserve">5 311,925  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95</w:t>
            </w:r>
          </w:p>
        </w:tc>
      </w:tr>
      <w:tr w:rsidR="0069667A" w:rsidRPr="00B92BF2" w:rsidTr="00625AF8">
        <w:trPr>
          <w:trHeight w:val="54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Итого по подпрограмме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26 290,161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5 148,299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5 311,925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5 311,925   </w:t>
            </w:r>
          </w:p>
        </w:tc>
        <w:tc>
          <w:tcPr>
            <w:tcW w:w="6521" w:type="dxa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sz w:val="15"/>
                <w:szCs w:val="15"/>
              </w:rPr>
            </w:pPr>
            <w:r w:rsidRPr="00B92BF2">
              <w:rPr>
                <w:sz w:val="15"/>
                <w:szCs w:val="15"/>
              </w:rPr>
              <w:t> </w:t>
            </w:r>
          </w:p>
        </w:tc>
      </w:tr>
      <w:tr w:rsidR="0069667A" w:rsidRPr="00B92BF2" w:rsidTr="00625AF8">
        <w:trPr>
          <w:trHeight w:val="27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>Всего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>
              <w:rPr>
                <w:b/>
                <w:bCs/>
                <w:i/>
                <w:i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i/>
                <w:iCs/>
                <w:sz w:val="15"/>
                <w:szCs w:val="15"/>
              </w:rPr>
              <w:t xml:space="preserve">26 290,161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5 206,087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5 148,299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5 311,925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5 311,925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i/>
                <w:iCs/>
                <w:sz w:val="15"/>
                <w:szCs w:val="15"/>
              </w:rPr>
              <w:t xml:space="preserve">               </w:t>
            </w:r>
            <w:r w:rsidRPr="00B92BF2">
              <w:rPr>
                <w:b/>
                <w:bCs/>
                <w:i/>
                <w:iCs/>
                <w:sz w:val="15"/>
                <w:szCs w:val="15"/>
              </w:rPr>
              <w:t xml:space="preserve">  5 311,925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Итого по программе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Итого в т.ч.: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647 893,801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     114 371,745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147 407,729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     160 746,400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  123 982,825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101 385,102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96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Местный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25AF8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524 635,324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85 623,498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821A21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                </w:t>
            </w:r>
            <w:r w:rsidR="0069667A" w:rsidRPr="00B92BF2">
              <w:rPr>
                <w:b/>
                <w:bCs/>
                <w:sz w:val="15"/>
                <w:szCs w:val="15"/>
              </w:rPr>
              <w:t xml:space="preserve">      121 907,778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112 820,948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105 202,047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  99 081,053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Краевой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113 939,137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21 617,754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25 499,951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   47 925,452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18 780,778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115,202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  <w:tr w:rsidR="0069667A" w:rsidRPr="00B92BF2" w:rsidTr="00625AF8">
        <w:trPr>
          <w:trHeight w:val="510"/>
        </w:trPr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>Федеральный бюджет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9 319,340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7 130,493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667A" w:rsidRPr="00B92BF2" w:rsidRDefault="0069667A" w:rsidP="0069667A">
            <w:pPr>
              <w:widowControl/>
              <w:jc w:val="center"/>
              <w:rPr>
                <w:b/>
                <w:bCs/>
                <w:sz w:val="15"/>
                <w:szCs w:val="15"/>
              </w:rPr>
            </w:pPr>
            <w:r w:rsidRPr="00B92BF2">
              <w:rPr>
                <w:b/>
                <w:bCs/>
                <w:sz w:val="15"/>
                <w:szCs w:val="15"/>
              </w:rPr>
              <w:t xml:space="preserve">     </w:t>
            </w:r>
            <w:r w:rsidR="00821A21">
              <w:rPr>
                <w:b/>
                <w:bCs/>
                <w:sz w:val="15"/>
                <w:szCs w:val="15"/>
              </w:rPr>
              <w:t xml:space="preserve">                    </w:t>
            </w:r>
            <w:r w:rsidRPr="00B92BF2">
              <w:rPr>
                <w:b/>
                <w:bCs/>
                <w:sz w:val="15"/>
                <w:szCs w:val="15"/>
              </w:rPr>
              <w:t xml:space="preserve">     2 188,847   </w:t>
            </w:r>
          </w:p>
        </w:tc>
        <w:tc>
          <w:tcPr>
            <w:tcW w:w="6521" w:type="dxa"/>
            <w:gridSpan w:val="1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67A" w:rsidRPr="00B92BF2" w:rsidRDefault="0069667A" w:rsidP="0069667A">
            <w:pPr>
              <w:widowControl/>
              <w:rPr>
                <w:sz w:val="15"/>
                <w:szCs w:val="15"/>
              </w:rPr>
            </w:pPr>
          </w:p>
        </w:tc>
      </w:tr>
    </w:tbl>
    <w:p w:rsidR="0069667A" w:rsidRPr="0035711B" w:rsidRDefault="0069667A" w:rsidP="002C0409">
      <w:pPr>
        <w:rPr>
          <w:sz w:val="15"/>
          <w:szCs w:val="15"/>
        </w:rPr>
        <w:sectPr w:rsidR="0069667A" w:rsidRPr="0035711B" w:rsidSect="00A261A7">
          <w:pgSz w:w="16840" w:h="11907" w:orient="landscape" w:code="9"/>
          <w:pgMar w:top="340" w:right="340" w:bottom="340" w:left="1134" w:header="567" w:footer="567" w:gutter="0"/>
          <w:cols w:space="720"/>
          <w:noEndnote/>
          <w:titlePg/>
        </w:sectPr>
      </w:pPr>
    </w:p>
    <w:p w:rsidR="002C0409" w:rsidRPr="00E2488E" w:rsidRDefault="002C0409" w:rsidP="00E2488E">
      <w:pPr>
        <w:tabs>
          <w:tab w:val="left" w:pos="5676"/>
        </w:tabs>
        <w:rPr>
          <w:sz w:val="2"/>
          <w:szCs w:val="2"/>
        </w:rPr>
      </w:pPr>
    </w:p>
    <w:sectPr w:rsidR="002C0409" w:rsidRPr="00E2488E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849" w:rsidRDefault="00A46849">
      <w:r>
        <w:separator/>
      </w:r>
    </w:p>
  </w:endnote>
  <w:endnote w:type="continuationSeparator" w:id="0">
    <w:p w:rsidR="00A46849" w:rsidRDefault="00A4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39" w:rsidRDefault="00252739">
    <w:pPr>
      <w:pStyle w:val="af3"/>
      <w:jc w:val="right"/>
    </w:pPr>
  </w:p>
  <w:p w:rsidR="00252739" w:rsidRDefault="00D9467B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849" w:rsidRDefault="00A46849">
      <w:r>
        <w:separator/>
      </w:r>
    </w:p>
  </w:footnote>
  <w:footnote w:type="continuationSeparator" w:id="0">
    <w:p w:rsidR="00A46849" w:rsidRDefault="00A4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E7" w:rsidRPr="007C0BE7" w:rsidRDefault="007C0BE7" w:rsidP="007C0BE7">
    <w:pPr>
      <w:widowControl/>
      <w:jc w:val="center"/>
      <w:rPr>
        <w:color w:val="000000"/>
        <w:sz w:val="24"/>
        <w:szCs w:val="24"/>
      </w:rPr>
    </w:pPr>
    <w:r w:rsidRPr="007C0BE7">
      <w:rPr>
        <w:color w:val="000000"/>
        <w:sz w:val="24"/>
        <w:szCs w:val="24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E7" w:rsidRPr="007C0BE7" w:rsidRDefault="007C0BE7" w:rsidP="007C0BE7">
    <w:pPr>
      <w:widowControl/>
      <w:jc w:val="center"/>
      <w:rPr>
        <w:color w:val="000000"/>
        <w:sz w:val="24"/>
        <w:szCs w:val="24"/>
      </w:rPr>
    </w:pPr>
    <w:r w:rsidRPr="007C0BE7">
      <w:rPr>
        <w:color w:val="000000"/>
        <w:sz w:val="24"/>
        <w:szCs w:val="24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39" w:rsidRDefault="000D0929" w:rsidP="00473397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5273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52739" w:rsidRDefault="00252739">
    <w:pPr>
      <w:pStyle w:val="a7"/>
    </w:pPr>
  </w:p>
  <w:p w:rsidR="00252739" w:rsidRDefault="002527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739" w:rsidRDefault="00252739" w:rsidP="00473397">
    <w:pPr>
      <w:pStyle w:val="a7"/>
      <w:framePr w:wrap="around" w:vAnchor="text" w:hAnchor="margin" w:xAlign="center" w:y="1"/>
      <w:rPr>
        <w:rStyle w:val="ab"/>
      </w:rPr>
    </w:pPr>
  </w:p>
  <w:p w:rsidR="00252739" w:rsidRPr="007C0BE7" w:rsidRDefault="007C0BE7" w:rsidP="007C0BE7">
    <w:pPr>
      <w:widowControl/>
      <w:jc w:val="center"/>
      <w:rPr>
        <w:color w:val="000000"/>
        <w:sz w:val="24"/>
        <w:szCs w:val="24"/>
      </w:rPr>
    </w:pPr>
    <w:r w:rsidRPr="007C0BE7">
      <w:rPr>
        <w:color w:val="000000"/>
        <w:sz w:val="24"/>
        <w:szCs w:val="24"/>
      </w:rPr>
      <w:t>Проект размещен на сайте 12.05.2021 г. Срок  приема заключений независимых экспертов до 21.05.2021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F5624"/>
    <w:multiLevelType w:val="hybridMultilevel"/>
    <w:tmpl w:val="679E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409"/>
    <w:rsid w:val="000051BB"/>
    <w:rsid w:val="00017E1C"/>
    <w:rsid w:val="00025419"/>
    <w:rsid w:val="0002751C"/>
    <w:rsid w:val="000530B5"/>
    <w:rsid w:val="00080775"/>
    <w:rsid w:val="00090035"/>
    <w:rsid w:val="00091C6B"/>
    <w:rsid w:val="000A33F2"/>
    <w:rsid w:val="000A581B"/>
    <w:rsid w:val="000B62C0"/>
    <w:rsid w:val="000C4790"/>
    <w:rsid w:val="000D0929"/>
    <w:rsid w:val="000E63FC"/>
    <w:rsid w:val="00107002"/>
    <w:rsid w:val="00110D3F"/>
    <w:rsid w:val="00123B7D"/>
    <w:rsid w:val="00156218"/>
    <w:rsid w:val="00157DB8"/>
    <w:rsid w:val="00177BF7"/>
    <w:rsid w:val="00193778"/>
    <w:rsid w:val="00194AB7"/>
    <w:rsid w:val="001C1977"/>
    <w:rsid w:val="001C20BF"/>
    <w:rsid w:val="001C5D01"/>
    <w:rsid w:val="001D0A0C"/>
    <w:rsid w:val="001D6C0F"/>
    <w:rsid w:val="001E2F8E"/>
    <w:rsid w:val="001F318A"/>
    <w:rsid w:val="00200CF5"/>
    <w:rsid w:val="002278BB"/>
    <w:rsid w:val="00235E5C"/>
    <w:rsid w:val="00252739"/>
    <w:rsid w:val="002614A9"/>
    <w:rsid w:val="00265A1C"/>
    <w:rsid w:val="002812A7"/>
    <w:rsid w:val="002A33CD"/>
    <w:rsid w:val="002A3EA1"/>
    <w:rsid w:val="002A7AA5"/>
    <w:rsid w:val="002B4064"/>
    <w:rsid w:val="002B6A68"/>
    <w:rsid w:val="002C0409"/>
    <w:rsid w:val="002C6DCE"/>
    <w:rsid w:val="002E4E98"/>
    <w:rsid w:val="002E7D81"/>
    <w:rsid w:val="002F135B"/>
    <w:rsid w:val="002F41D8"/>
    <w:rsid w:val="002F510D"/>
    <w:rsid w:val="0030354A"/>
    <w:rsid w:val="00313389"/>
    <w:rsid w:val="0032554F"/>
    <w:rsid w:val="00326B10"/>
    <w:rsid w:val="003274AA"/>
    <w:rsid w:val="00340BF8"/>
    <w:rsid w:val="0035711B"/>
    <w:rsid w:val="00371C10"/>
    <w:rsid w:val="00373B61"/>
    <w:rsid w:val="00373DC6"/>
    <w:rsid w:val="00382E5B"/>
    <w:rsid w:val="00391C9A"/>
    <w:rsid w:val="003A0A9A"/>
    <w:rsid w:val="003B21CD"/>
    <w:rsid w:val="003C03CD"/>
    <w:rsid w:val="003C56C9"/>
    <w:rsid w:val="003C6245"/>
    <w:rsid w:val="003D1AAE"/>
    <w:rsid w:val="003D1AED"/>
    <w:rsid w:val="003D66B9"/>
    <w:rsid w:val="003E5F2C"/>
    <w:rsid w:val="003F259E"/>
    <w:rsid w:val="004058AB"/>
    <w:rsid w:val="00410C5A"/>
    <w:rsid w:val="00414BDA"/>
    <w:rsid w:val="00417430"/>
    <w:rsid w:val="00420A50"/>
    <w:rsid w:val="00422F62"/>
    <w:rsid w:val="00425543"/>
    <w:rsid w:val="00444C37"/>
    <w:rsid w:val="0045519F"/>
    <w:rsid w:val="0046637E"/>
    <w:rsid w:val="00473397"/>
    <w:rsid w:val="004775BB"/>
    <w:rsid w:val="00483920"/>
    <w:rsid w:val="0049355E"/>
    <w:rsid w:val="004967BE"/>
    <w:rsid w:val="004B1B88"/>
    <w:rsid w:val="004C4B89"/>
    <w:rsid w:val="004D2CA2"/>
    <w:rsid w:val="004D40F2"/>
    <w:rsid w:val="004F512A"/>
    <w:rsid w:val="005011D4"/>
    <w:rsid w:val="00501DE8"/>
    <w:rsid w:val="00502E76"/>
    <w:rsid w:val="005074B1"/>
    <w:rsid w:val="00512044"/>
    <w:rsid w:val="00560FAE"/>
    <w:rsid w:val="00566ADA"/>
    <w:rsid w:val="00573D15"/>
    <w:rsid w:val="00576765"/>
    <w:rsid w:val="00586053"/>
    <w:rsid w:val="005923D0"/>
    <w:rsid w:val="0059244E"/>
    <w:rsid w:val="005A29CC"/>
    <w:rsid w:val="005D1DAB"/>
    <w:rsid w:val="005E6FD8"/>
    <w:rsid w:val="005F2FFD"/>
    <w:rsid w:val="005F3DDB"/>
    <w:rsid w:val="005F6CA9"/>
    <w:rsid w:val="00625AF8"/>
    <w:rsid w:val="006269FA"/>
    <w:rsid w:val="006306D5"/>
    <w:rsid w:val="00631330"/>
    <w:rsid w:val="00632973"/>
    <w:rsid w:val="00651E20"/>
    <w:rsid w:val="00656E4D"/>
    <w:rsid w:val="00674A84"/>
    <w:rsid w:val="0068006F"/>
    <w:rsid w:val="00685322"/>
    <w:rsid w:val="0069667A"/>
    <w:rsid w:val="006C2D27"/>
    <w:rsid w:val="006C361B"/>
    <w:rsid w:val="006C4D4D"/>
    <w:rsid w:val="006C5712"/>
    <w:rsid w:val="006C653D"/>
    <w:rsid w:val="006C68F3"/>
    <w:rsid w:val="006D741F"/>
    <w:rsid w:val="006F2703"/>
    <w:rsid w:val="006F3566"/>
    <w:rsid w:val="00715809"/>
    <w:rsid w:val="00723845"/>
    <w:rsid w:val="00732AF0"/>
    <w:rsid w:val="00750FEA"/>
    <w:rsid w:val="00762CE7"/>
    <w:rsid w:val="0077296C"/>
    <w:rsid w:val="00773ABB"/>
    <w:rsid w:val="00774D71"/>
    <w:rsid w:val="007A0A87"/>
    <w:rsid w:val="007A14C9"/>
    <w:rsid w:val="007C0ACA"/>
    <w:rsid w:val="007C0BE7"/>
    <w:rsid w:val="007C0DE8"/>
    <w:rsid w:val="007C117F"/>
    <w:rsid w:val="007D658E"/>
    <w:rsid w:val="007E10B0"/>
    <w:rsid w:val="007F61AA"/>
    <w:rsid w:val="00804536"/>
    <w:rsid w:val="0081043C"/>
    <w:rsid w:val="00813776"/>
    <w:rsid w:val="0081452A"/>
    <w:rsid w:val="00821A21"/>
    <w:rsid w:val="008220E4"/>
    <w:rsid w:val="00823DC7"/>
    <w:rsid w:val="0084221C"/>
    <w:rsid w:val="008510F9"/>
    <w:rsid w:val="00855CDD"/>
    <w:rsid w:val="0086027D"/>
    <w:rsid w:val="00866D12"/>
    <w:rsid w:val="00870016"/>
    <w:rsid w:val="00874D6A"/>
    <w:rsid w:val="008760B8"/>
    <w:rsid w:val="0088579E"/>
    <w:rsid w:val="00885E32"/>
    <w:rsid w:val="008942AB"/>
    <w:rsid w:val="008B4121"/>
    <w:rsid w:val="008D6996"/>
    <w:rsid w:val="008F0C55"/>
    <w:rsid w:val="008F4D0F"/>
    <w:rsid w:val="0090462E"/>
    <w:rsid w:val="0090549F"/>
    <w:rsid w:val="0091096D"/>
    <w:rsid w:val="00922F18"/>
    <w:rsid w:val="009400A1"/>
    <w:rsid w:val="00950DD1"/>
    <w:rsid w:val="009554DF"/>
    <w:rsid w:val="00966224"/>
    <w:rsid w:val="00970AE4"/>
    <w:rsid w:val="0098185F"/>
    <w:rsid w:val="00981B94"/>
    <w:rsid w:val="009862AC"/>
    <w:rsid w:val="0099384E"/>
    <w:rsid w:val="009A20AF"/>
    <w:rsid w:val="009A6F38"/>
    <w:rsid w:val="009C7215"/>
    <w:rsid w:val="009C7D3E"/>
    <w:rsid w:val="009D003A"/>
    <w:rsid w:val="009E0978"/>
    <w:rsid w:val="009E7FF2"/>
    <w:rsid w:val="009F067D"/>
    <w:rsid w:val="009F38D6"/>
    <w:rsid w:val="00A1373F"/>
    <w:rsid w:val="00A17CC3"/>
    <w:rsid w:val="00A22307"/>
    <w:rsid w:val="00A261A7"/>
    <w:rsid w:val="00A35562"/>
    <w:rsid w:val="00A410ED"/>
    <w:rsid w:val="00A43DC2"/>
    <w:rsid w:val="00A46849"/>
    <w:rsid w:val="00A50661"/>
    <w:rsid w:val="00A60722"/>
    <w:rsid w:val="00A71804"/>
    <w:rsid w:val="00A82EF1"/>
    <w:rsid w:val="00A84C15"/>
    <w:rsid w:val="00A851D0"/>
    <w:rsid w:val="00A859E2"/>
    <w:rsid w:val="00AB30B5"/>
    <w:rsid w:val="00AB6BF2"/>
    <w:rsid w:val="00AD13F9"/>
    <w:rsid w:val="00AE485D"/>
    <w:rsid w:val="00AE506A"/>
    <w:rsid w:val="00AE5ADD"/>
    <w:rsid w:val="00B17058"/>
    <w:rsid w:val="00B173B6"/>
    <w:rsid w:val="00B27042"/>
    <w:rsid w:val="00B33B24"/>
    <w:rsid w:val="00B34FAC"/>
    <w:rsid w:val="00B420CA"/>
    <w:rsid w:val="00B4374E"/>
    <w:rsid w:val="00B43C05"/>
    <w:rsid w:val="00B4701F"/>
    <w:rsid w:val="00B6755F"/>
    <w:rsid w:val="00B74410"/>
    <w:rsid w:val="00B86BFE"/>
    <w:rsid w:val="00B919AF"/>
    <w:rsid w:val="00B92BF2"/>
    <w:rsid w:val="00B94C1A"/>
    <w:rsid w:val="00B97A76"/>
    <w:rsid w:val="00BC0C69"/>
    <w:rsid w:val="00BC0E60"/>
    <w:rsid w:val="00BC258F"/>
    <w:rsid w:val="00BD44BF"/>
    <w:rsid w:val="00C231F6"/>
    <w:rsid w:val="00C267C4"/>
    <w:rsid w:val="00C569AF"/>
    <w:rsid w:val="00C621B8"/>
    <w:rsid w:val="00C63D1F"/>
    <w:rsid w:val="00C64935"/>
    <w:rsid w:val="00C65C74"/>
    <w:rsid w:val="00C6641A"/>
    <w:rsid w:val="00C66A6B"/>
    <w:rsid w:val="00C70B92"/>
    <w:rsid w:val="00C86620"/>
    <w:rsid w:val="00C922CB"/>
    <w:rsid w:val="00CC1F6A"/>
    <w:rsid w:val="00D43689"/>
    <w:rsid w:val="00D53C75"/>
    <w:rsid w:val="00D54447"/>
    <w:rsid w:val="00D6544C"/>
    <w:rsid w:val="00D75D03"/>
    <w:rsid w:val="00D82DCD"/>
    <w:rsid w:val="00D9467B"/>
    <w:rsid w:val="00D965CE"/>
    <w:rsid w:val="00D96F0D"/>
    <w:rsid w:val="00DB2745"/>
    <w:rsid w:val="00DB399E"/>
    <w:rsid w:val="00DB43BC"/>
    <w:rsid w:val="00DC43BC"/>
    <w:rsid w:val="00DD5CEF"/>
    <w:rsid w:val="00DF177D"/>
    <w:rsid w:val="00E02A93"/>
    <w:rsid w:val="00E22132"/>
    <w:rsid w:val="00E2488E"/>
    <w:rsid w:val="00E34802"/>
    <w:rsid w:val="00E42AAA"/>
    <w:rsid w:val="00E64C16"/>
    <w:rsid w:val="00E92C6C"/>
    <w:rsid w:val="00E96411"/>
    <w:rsid w:val="00EE515B"/>
    <w:rsid w:val="00F108C0"/>
    <w:rsid w:val="00F11A6F"/>
    <w:rsid w:val="00F13B5E"/>
    <w:rsid w:val="00F27F0B"/>
    <w:rsid w:val="00F32FD4"/>
    <w:rsid w:val="00F37770"/>
    <w:rsid w:val="00F60838"/>
    <w:rsid w:val="00F66DE1"/>
    <w:rsid w:val="00F961AE"/>
    <w:rsid w:val="00FA4175"/>
    <w:rsid w:val="00FA5F1A"/>
    <w:rsid w:val="00FD2DA1"/>
    <w:rsid w:val="00FD5FA9"/>
    <w:rsid w:val="00FE005E"/>
    <w:rsid w:val="00FE1AFE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09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C0409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2C0409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2C0409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C0409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C040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2C040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2C040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2C0409"/>
    <w:rPr>
      <w:rFonts w:ascii="Cambria" w:eastAsia="Times New Roman" w:hAnsi="Cambria"/>
      <w:color w:val="16505E"/>
    </w:rPr>
  </w:style>
  <w:style w:type="paragraph" w:customStyle="1" w:styleId="11">
    <w:name w:val="Стиль1"/>
    <w:basedOn w:val="a5"/>
    <w:rsid w:val="002C0409"/>
  </w:style>
  <w:style w:type="paragraph" w:styleId="a5">
    <w:name w:val="Date"/>
    <w:basedOn w:val="a"/>
    <w:next w:val="a"/>
    <w:link w:val="a6"/>
    <w:rsid w:val="002C0409"/>
  </w:style>
  <w:style w:type="character" w:customStyle="1" w:styleId="a6">
    <w:name w:val="Дата Знак"/>
    <w:basedOn w:val="a0"/>
    <w:link w:val="a5"/>
    <w:rsid w:val="002C0409"/>
    <w:rPr>
      <w:rFonts w:ascii="Times New Roman" w:eastAsia="Times New Roman" w:hAnsi="Times New Roman"/>
    </w:rPr>
  </w:style>
  <w:style w:type="paragraph" w:customStyle="1" w:styleId="12">
    <w:name w:val="Дата 1"/>
    <w:basedOn w:val="a5"/>
    <w:rsid w:val="002C0409"/>
  </w:style>
  <w:style w:type="paragraph" w:styleId="a7">
    <w:name w:val="header"/>
    <w:aliases w:val="Знак1"/>
    <w:basedOn w:val="a"/>
    <w:link w:val="a8"/>
    <w:uiPriority w:val="99"/>
    <w:rsid w:val="002C0409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uiPriority w:val="99"/>
    <w:rsid w:val="002C0409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uiPriority w:val="99"/>
    <w:rsid w:val="002C0409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2C0409"/>
    <w:rPr>
      <w:rFonts w:ascii="Times New Roman" w:eastAsia="Times New Roman" w:hAnsi="Times New Roman"/>
      <w:sz w:val="28"/>
    </w:rPr>
  </w:style>
  <w:style w:type="character" w:styleId="ab">
    <w:name w:val="page number"/>
    <w:basedOn w:val="a0"/>
    <w:rsid w:val="002C0409"/>
  </w:style>
  <w:style w:type="table" w:styleId="ac">
    <w:name w:val="Table Grid"/>
    <w:basedOn w:val="a1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uiPriority w:val="99"/>
    <w:rsid w:val="002C0409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2C0409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2C040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2C0409"/>
    <w:rPr>
      <w:rFonts w:ascii="Times New Roman" w:eastAsia="Times New Roman" w:hAnsi="Times New Roman"/>
    </w:rPr>
  </w:style>
  <w:style w:type="paragraph" w:customStyle="1" w:styleId="af1">
    <w:name w:val="Адресат"/>
    <w:basedOn w:val="a"/>
    <w:uiPriority w:val="99"/>
    <w:rsid w:val="002C0409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2C0409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2C0409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2C0409"/>
    <w:rPr>
      <w:rFonts w:ascii="Times New Roman" w:eastAsia="Times New Roman" w:hAnsi="Times New Roman"/>
    </w:rPr>
  </w:style>
  <w:style w:type="paragraph" w:styleId="af5">
    <w:name w:val="No Spacing"/>
    <w:uiPriority w:val="99"/>
    <w:qFormat/>
    <w:rsid w:val="002C0409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2C0409"/>
    <w:rPr>
      <w:rFonts w:ascii="Times New Roman" w:eastAsia="Times New Roman" w:hAnsi="Times New Roman"/>
      <w:sz w:val="28"/>
    </w:rPr>
  </w:style>
  <w:style w:type="numbering" w:customStyle="1" w:styleId="13">
    <w:name w:val="Нет списка1"/>
    <w:next w:val="a2"/>
    <w:uiPriority w:val="99"/>
    <w:semiHidden/>
    <w:rsid w:val="002C0409"/>
  </w:style>
  <w:style w:type="paragraph" w:customStyle="1" w:styleId="af7">
    <w:name w:val="Форма"/>
    <w:rsid w:val="002C0409"/>
    <w:rPr>
      <w:rFonts w:ascii="Times New Roman" w:eastAsia="Times New Roman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2C0409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2C0409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2C0409"/>
    <w:rPr>
      <w:rFonts w:ascii="Times New Roman" w:eastAsia="Times New Roman" w:hAnsi="Times New Roman"/>
    </w:rPr>
  </w:style>
  <w:style w:type="paragraph" w:styleId="afb">
    <w:name w:val="Title"/>
    <w:basedOn w:val="a"/>
    <w:link w:val="afc"/>
    <w:uiPriority w:val="99"/>
    <w:qFormat/>
    <w:rsid w:val="002C0409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2C0409"/>
    <w:rPr>
      <w:rFonts w:ascii="Times New Roman" w:eastAsia="Times New Roman" w:hAnsi="Times New Roman"/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2C0409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2C0409"/>
    <w:rPr>
      <w:rFonts w:ascii="Times New Roman" w:eastAsia="Times New Roman" w:hAnsi="Times New Roman"/>
      <w:sz w:val="28"/>
    </w:rPr>
  </w:style>
  <w:style w:type="paragraph" w:styleId="aff">
    <w:name w:val="Subtitle"/>
    <w:basedOn w:val="a"/>
    <w:next w:val="a"/>
    <w:link w:val="aff0"/>
    <w:uiPriority w:val="99"/>
    <w:qFormat/>
    <w:rsid w:val="002C0409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2C0409"/>
    <w:rPr>
      <w:rFonts w:ascii="Cambria" w:eastAsia="Times New Roman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C0409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C0409"/>
    <w:rPr>
      <w:rFonts w:ascii="Times New Roman" w:eastAsia="Times New Roman" w:hAnsi="Times New Roman"/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2C0409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2C0409"/>
    <w:rPr>
      <w:rFonts w:ascii="Times New Roman" w:eastAsia="Times New Roman" w:hAnsi="Times New Roman"/>
      <w:b/>
      <w:bCs/>
    </w:rPr>
  </w:style>
  <w:style w:type="paragraph" w:styleId="aff3">
    <w:name w:val="List Paragraph"/>
    <w:basedOn w:val="a"/>
    <w:qFormat/>
    <w:rsid w:val="002C040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2C04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4">
    <w:name w:val="Прижатый влево"/>
    <w:basedOn w:val="a"/>
    <w:next w:val="a"/>
    <w:uiPriority w:val="99"/>
    <w:rsid w:val="002C040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2C0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uiPriority w:val="99"/>
    <w:rsid w:val="002C0409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2C040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2C0409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p3">
    <w:name w:val="p3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2C0409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2C0409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2C0409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2C040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2C0409"/>
    <w:pPr>
      <w:shd w:val="clear" w:color="auto" w:fill="FFFFFF"/>
      <w:spacing w:line="240" w:lineRule="exact"/>
    </w:pPr>
    <w:rPr>
      <w:rFonts w:ascii="Calibri" w:eastAsia="Calibri" w:hAnsi="Calibri"/>
      <w:sz w:val="26"/>
      <w:szCs w:val="26"/>
    </w:rPr>
  </w:style>
  <w:style w:type="character" w:styleId="affa">
    <w:name w:val="annotation reference"/>
    <w:unhideWhenUsed/>
    <w:rsid w:val="002C0409"/>
    <w:rPr>
      <w:sz w:val="16"/>
      <w:szCs w:val="16"/>
    </w:rPr>
  </w:style>
  <w:style w:type="character" w:styleId="affb">
    <w:name w:val="Subtle Emphasis"/>
    <w:uiPriority w:val="19"/>
    <w:qFormat/>
    <w:rsid w:val="002C0409"/>
    <w:rPr>
      <w:i/>
      <w:iCs/>
      <w:color w:val="808080"/>
    </w:rPr>
  </w:style>
  <w:style w:type="character" w:customStyle="1" w:styleId="s4">
    <w:name w:val="s4"/>
    <w:rsid w:val="002C0409"/>
  </w:style>
  <w:style w:type="character" w:customStyle="1" w:styleId="s5">
    <w:name w:val="s5"/>
    <w:rsid w:val="002C0409"/>
  </w:style>
  <w:style w:type="character" w:customStyle="1" w:styleId="s2">
    <w:name w:val="s2"/>
    <w:rsid w:val="002C0409"/>
  </w:style>
  <w:style w:type="character" w:customStyle="1" w:styleId="s3">
    <w:name w:val="s3"/>
    <w:rsid w:val="002C0409"/>
  </w:style>
  <w:style w:type="character" w:customStyle="1" w:styleId="affc">
    <w:name w:val="Гипертекстовая ссылка"/>
    <w:rsid w:val="002C0409"/>
    <w:rPr>
      <w:b/>
      <w:bCs/>
      <w:color w:val="008000"/>
    </w:rPr>
  </w:style>
  <w:style w:type="character" w:customStyle="1" w:styleId="120">
    <w:name w:val="Знак1 Знак Знак2"/>
    <w:rsid w:val="002C0409"/>
    <w:rPr>
      <w:sz w:val="28"/>
      <w:lang w:bidi="ar-SA"/>
    </w:rPr>
  </w:style>
  <w:style w:type="character" w:customStyle="1" w:styleId="41">
    <w:name w:val="Знак Знак4"/>
    <w:locked/>
    <w:rsid w:val="002C0409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2C0409"/>
    <w:rPr>
      <w:sz w:val="28"/>
      <w:lang w:val="ru-RU" w:eastAsia="ru-RU" w:bidi="ar-SA"/>
    </w:rPr>
  </w:style>
  <w:style w:type="character" w:customStyle="1" w:styleId="22">
    <w:name w:val="Знак Знак2"/>
    <w:locked/>
    <w:rsid w:val="002C0409"/>
    <w:rPr>
      <w:lang w:val="ru-RU" w:eastAsia="ru-RU" w:bidi="ar-SA"/>
    </w:rPr>
  </w:style>
  <w:style w:type="character" w:customStyle="1" w:styleId="14">
    <w:name w:val="Знак Знак1"/>
    <w:locked/>
    <w:rsid w:val="002C0409"/>
    <w:rPr>
      <w:sz w:val="28"/>
      <w:lang w:val="ru-RU" w:eastAsia="ru-RU" w:bidi="ar-SA"/>
    </w:rPr>
  </w:style>
  <w:style w:type="character" w:customStyle="1" w:styleId="31">
    <w:name w:val="Знак Знак3"/>
    <w:locked/>
    <w:rsid w:val="002C0409"/>
    <w:rPr>
      <w:sz w:val="28"/>
      <w:lang w:val="ru-RU" w:eastAsia="ru-RU" w:bidi="ar-SA"/>
    </w:rPr>
  </w:style>
  <w:style w:type="character" w:customStyle="1" w:styleId="affd">
    <w:name w:val="Знак Знак"/>
    <w:locked/>
    <w:rsid w:val="002C0409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2C0409"/>
    <w:rPr>
      <w:sz w:val="28"/>
    </w:rPr>
  </w:style>
  <w:style w:type="character" w:customStyle="1" w:styleId="15">
    <w:name w:val="Знак1 Знак Знак5"/>
    <w:rsid w:val="002C0409"/>
    <w:rPr>
      <w:sz w:val="28"/>
    </w:rPr>
  </w:style>
  <w:style w:type="character" w:customStyle="1" w:styleId="51">
    <w:name w:val="Знак Знак5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2C0409"/>
    <w:rPr>
      <w:sz w:val="28"/>
    </w:rPr>
  </w:style>
  <w:style w:type="character" w:customStyle="1" w:styleId="6">
    <w:name w:val="Знак Знак6"/>
    <w:rsid w:val="002C0409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2C0409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2C040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2C0409"/>
    <w:rPr>
      <w:sz w:val="28"/>
    </w:rPr>
  </w:style>
  <w:style w:type="character" w:customStyle="1" w:styleId="510">
    <w:name w:val="Знак Знак5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2C0409"/>
    <w:rPr>
      <w:sz w:val="28"/>
    </w:rPr>
  </w:style>
  <w:style w:type="character" w:customStyle="1" w:styleId="62">
    <w:name w:val="Знак Знак62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2C0409"/>
    <w:rPr>
      <w:sz w:val="28"/>
    </w:rPr>
  </w:style>
  <w:style w:type="character" w:customStyle="1" w:styleId="63">
    <w:name w:val="Знак Знак63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2C0409"/>
  </w:style>
  <w:style w:type="character" w:customStyle="1" w:styleId="18">
    <w:name w:val="Основной текст с отступом Знак1"/>
    <w:locked/>
    <w:rsid w:val="002C0409"/>
    <w:rPr>
      <w:sz w:val="28"/>
    </w:rPr>
  </w:style>
  <w:style w:type="character" w:customStyle="1" w:styleId="210">
    <w:name w:val="Основной текст с отступом 2 Знак1"/>
    <w:locked/>
    <w:rsid w:val="002C0409"/>
    <w:rPr>
      <w:sz w:val="28"/>
    </w:rPr>
  </w:style>
  <w:style w:type="character" w:customStyle="1" w:styleId="19">
    <w:name w:val="Тема примечания Знак1"/>
    <w:locked/>
    <w:rsid w:val="002C0409"/>
    <w:rPr>
      <w:b/>
      <w:bCs/>
    </w:rPr>
  </w:style>
  <w:style w:type="character" w:customStyle="1" w:styleId="84">
    <w:name w:val="Знак Знак84"/>
    <w:rsid w:val="002C0409"/>
    <w:rPr>
      <w:sz w:val="28"/>
    </w:rPr>
  </w:style>
  <w:style w:type="character" w:customStyle="1" w:styleId="54">
    <w:name w:val="Знак Знак5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2C0409"/>
    <w:rPr>
      <w:sz w:val="28"/>
    </w:rPr>
  </w:style>
  <w:style w:type="character" w:customStyle="1" w:styleId="65">
    <w:name w:val="Знак Знак65"/>
    <w:rsid w:val="002C0409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2C0409"/>
  </w:style>
  <w:style w:type="character" w:styleId="affe">
    <w:name w:val="Hyperlink"/>
    <w:uiPriority w:val="99"/>
    <w:unhideWhenUsed/>
    <w:rsid w:val="002C0409"/>
    <w:rPr>
      <w:color w:val="0000FF"/>
      <w:u w:val="single"/>
    </w:rPr>
  </w:style>
  <w:style w:type="character" w:styleId="afff">
    <w:name w:val="FollowedHyperlink"/>
    <w:uiPriority w:val="99"/>
    <w:unhideWhenUsed/>
    <w:rsid w:val="002C0409"/>
    <w:rPr>
      <w:color w:val="800080"/>
      <w:u w:val="single"/>
    </w:rPr>
  </w:style>
  <w:style w:type="table" w:customStyle="1" w:styleId="1a">
    <w:name w:val="Сетка таблицы1"/>
    <w:basedOn w:val="a1"/>
    <w:next w:val="ac"/>
    <w:uiPriority w:val="59"/>
    <w:rsid w:val="002C04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C0409"/>
  </w:style>
  <w:style w:type="paragraph" w:customStyle="1" w:styleId="xl65">
    <w:name w:val="xl65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2C0409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0409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2C0409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C040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2C0409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2C0409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2C0409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2C0409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2C0409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2C0409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2C0409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2C0409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2C0409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2C0409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2C0409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2C040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2C0409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2C0409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2C0409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2C0409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2C040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2C040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c"/>
    <w:uiPriority w:val="59"/>
    <w:rsid w:val="002C04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C040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C0409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2C0409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styleId="afff0">
    <w:name w:val="Intense Emphasis"/>
    <w:basedOn w:val="a0"/>
    <w:uiPriority w:val="21"/>
    <w:qFormat/>
    <w:rsid w:val="00BC258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859E-B9B1-4E1D-9FFE-6102C16E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(5).dot</Template>
  <TotalTime>2</TotalTime>
  <Pages>17</Pages>
  <Words>4781</Words>
  <Characters>27252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kostireva</cp:lastModifiedBy>
  <cp:revision>2</cp:revision>
  <cp:lastPrinted>2021-03-31T05:31:00Z</cp:lastPrinted>
  <dcterms:created xsi:type="dcterms:W3CDTF">2021-05-12T10:54:00Z</dcterms:created>
  <dcterms:modified xsi:type="dcterms:W3CDTF">2021-05-12T10:54:00Z</dcterms:modified>
</cp:coreProperties>
</file>