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325663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51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4.4pt;margin-top:245.25pt;width:198.6pt;height:100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DB40FB" w:rsidRPr="00DB40FB" w:rsidRDefault="0052451E" w:rsidP="00DB40FB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DB40FB" w:rsidRPr="00DB40FB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Об установлении расходного обязательства Чайковского городского округа на  участие в региональном проекте «Мобильный учитель» и утверждении Порядка </w:t>
                    </w:r>
                    <w:r w:rsidR="00DB40FB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предоставления и </w:t>
                    </w:r>
                    <w:r w:rsidR="00DB40FB" w:rsidRPr="00DB40FB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расходования средств</w:t>
                    </w:r>
                  </w:fldSimple>
                </w:p>
                <w:p w:rsidR="00090035" w:rsidRPr="00AB57C4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52451E" w:rsidRPr="0052451E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3823A0" w:rsidRPr="009B6B8D" w:rsidRDefault="003823A0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2451E" w:rsidRPr="0052451E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40FB" w:rsidRPr="00DB40FB" w:rsidRDefault="00D5013A" w:rsidP="00F144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5013A">
        <w:rPr>
          <w:rFonts w:ascii="Times New Roman" w:hAnsi="Times New Roman"/>
          <w:sz w:val="28"/>
          <w:szCs w:val="28"/>
        </w:rPr>
        <w:t xml:space="preserve">В соответствии со статьей 78.1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Федерации, Федеральным законом от 6 октября 2003 г</w:t>
      </w:r>
      <w:r w:rsidR="00D053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D5013A">
        <w:rPr>
          <w:rFonts w:ascii="Times New Roman" w:hAnsi="Times New Roman"/>
          <w:sz w:val="28"/>
          <w:szCs w:val="28"/>
        </w:rPr>
        <w:t xml:space="preserve"> </w:t>
      </w:r>
      <w:r w:rsidR="00516871" w:rsidRPr="0051687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F1449A">
        <w:rPr>
          <w:rFonts w:ascii="Times New Roman" w:hAnsi="Times New Roman"/>
          <w:sz w:val="28"/>
          <w:szCs w:val="28"/>
        </w:rPr>
        <w:t>22 февраля 2020 г. № </w:t>
      </w:r>
      <w:r w:rsidR="00516871" w:rsidRPr="00516871">
        <w:rPr>
          <w:rFonts w:ascii="Times New Roman" w:hAnsi="Times New Roman"/>
          <w:sz w:val="28"/>
          <w:szCs w:val="28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</w:t>
      </w:r>
      <w:proofErr w:type="gramEnd"/>
      <w:r w:rsidR="00516871" w:rsidRPr="00516871">
        <w:rPr>
          <w:rFonts w:ascii="Times New Roman" w:hAnsi="Times New Roman"/>
          <w:sz w:val="28"/>
          <w:szCs w:val="28"/>
        </w:rPr>
        <w:t xml:space="preserve"> иные цели», </w:t>
      </w:r>
      <w:r w:rsidR="00DB40FB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Пермского края от 13 июня 2013 г. № 699-п «Об утверждении Порядка предоставления субсидий на реализацию проекта «Мобильный учитель», </w:t>
      </w:r>
      <w:r w:rsidRPr="00D5013A">
        <w:rPr>
          <w:rFonts w:ascii="Times New Roman" w:hAnsi="Times New Roman"/>
          <w:sz w:val="28"/>
          <w:szCs w:val="28"/>
        </w:rPr>
        <w:t xml:space="preserve">Уставом Чайковского </w:t>
      </w:r>
      <w:r w:rsidR="00D94CB8">
        <w:rPr>
          <w:rFonts w:ascii="Times New Roman" w:hAnsi="Times New Roman"/>
          <w:sz w:val="28"/>
          <w:szCs w:val="28"/>
        </w:rPr>
        <w:t>городского округа</w:t>
      </w:r>
      <w:r w:rsidRPr="00D5013A">
        <w:rPr>
          <w:rFonts w:ascii="Times New Roman" w:hAnsi="Times New Roman"/>
          <w:sz w:val="28"/>
          <w:szCs w:val="28"/>
        </w:rPr>
        <w:t xml:space="preserve">,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</w:t>
      </w:r>
      <w:r w:rsidR="00D94CB8"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города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</w:t>
      </w:r>
      <w:r w:rsidR="00F1449A">
        <w:rPr>
          <w:rFonts w:ascii="Times New Roman" w:eastAsia="Times New Roman" w:hAnsi="Times New Roman"/>
          <w:sz w:val="28"/>
          <w:szCs w:val="28"/>
          <w:lang w:eastAsia="ru-RU"/>
        </w:rPr>
        <w:t>от 15 января 2019 </w:t>
      </w:r>
      <w:r w:rsidR="00DB40FB" w:rsidRPr="00DB40FB">
        <w:rPr>
          <w:rFonts w:ascii="Times New Roman" w:eastAsia="Times New Roman" w:hAnsi="Times New Roman"/>
          <w:sz w:val="28"/>
          <w:szCs w:val="28"/>
          <w:lang w:eastAsia="ru-RU"/>
        </w:rPr>
        <w:t>г. № 5/1 «Об утверждении муниципальной программы «Развитие образования Чайковского городского округа»</w:t>
      </w:r>
    </w:p>
    <w:p w:rsidR="00574730" w:rsidRPr="0055138B" w:rsidRDefault="00574730" w:rsidP="00F14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B57C4" w:rsidRPr="00AB57C4" w:rsidRDefault="0032297B" w:rsidP="00F1449A">
      <w:pPr>
        <w:widowControl w:val="0"/>
        <w:numPr>
          <w:ilvl w:val="0"/>
          <w:numId w:val="7"/>
        </w:numPr>
        <w:tabs>
          <w:tab w:val="clear" w:pos="1980"/>
          <w:tab w:val="num" w:pos="0"/>
          <w:tab w:val="num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B57C4" w:rsidRPr="00AB57C4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на неограниченный срок расходы на </w:t>
      </w:r>
      <w:r w:rsidR="00DB40FB" w:rsidRPr="00DB40FB">
        <w:rPr>
          <w:rFonts w:ascii="Times New Roman" w:eastAsia="Times New Roman" w:hAnsi="Times New Roman"/>
          <w:sz w:val="28"/>
          <w:szCs w:val="20"/>
          <w:lang w:eastAsia="ru-RU"/>
        </w:rPr>
        <w:t>участие в региональном проекте «Мобильный учитель»</w:t>
      </w:r>
      <w:r w:rsidR="00DB40F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B57C4" w:rsidRPr="00AB57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счет средств бюджета Чайковского городского округа. </w:t>
      </w:r>
    </w:p>
    <w:p w:rsidR="00AB57C4" w:rsidRPr="00AB57C4" w:rsidRDefault="00AB57C4" w:rsidP="00F1449A">
      <w:pPr>
        <w:pStyle w:val="a5"/>
        <w:numPr>
          <w:ilvl w:val="0"/>
          <w:numId w:val="7"/>
        </w:numPr>
        <w:tabs>
          <w:tab w:val="clear" w:pos="1980"/>
          <w:tab w:val="left" w:pos="851"/>
          <w:tab w:val="left" w:pos="1134"/>
          <w:tab w:val="num" w:pos="184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7C4">
        <w:rPr>
          <w:rFonts w:ascii="Times New Roman" w:eastAsia="Times New Roman" w:hAnsi="Times New Roman"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</w:t>
      </w:r>
      <w:r w:rsidR="00DB40F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57C4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образования администрации Чайковского городского округа.</w:t>
      </w:r>
    </w:p>
    <w:p w:rsidR="00DB40FB" w:rsidRPr="00DB40FB" w:rsidRDefault="00AB57C4" w:rsidP="00F1449A">
      <w:pPr>
        <w:pStyle w:val="a5"/>
        <w:numPr>
          <w:ilvl w:val="0"/>
          <w:numId w:val="7"/>
        </w:numPr>
        <w:tabs>
          <w:tab w:val="clear" w:pos="1980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40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прилагаемый </w:t>
      </w:r>
      <w:r w:rsidR="00DB40FB" w:rsidRPr="00DB40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предоставления и расходования средств на </w:t>
      </w:r>
      <w:r w:rsidR="00DB40FB" w:rsidRPr="00DB40FB">
        <w:rPr>
          <w:rFonts w:ascii="Times New Roman" w:eastAsia="Times New Roman" w:hAnsi="Times New Roman"/>
          <w:sz w:val="28"/>
          <w:szCs w:val="20"/>
          <w:lang w:eastAsia="ru-RU"/>
        </w:rPr>
        <w:t>участие в региональном проекте «Мобильный учитель».</w:t>
      </w:r>
    </w:p>
    <w:p w:rsidR="00C02372" w:rsidRPr="00DB40FB" w:rsidRDefault="00C02372" w:rsidP="00DB40FB">
      <w:pPr>
        <w:pStyle w:val="a5"/>
        <w:widowControl w:val="0"/>
        <w:numPr>
          <w:ilvl w:val="0"/>
          <w:numId w:val="7"/>
        </w:numPr>
        <w:tabs>
          <w:tab w:val="clear" w:pos="19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B40FB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</w:t>
      </w:r>
      <w:r w:rsidR="00DB40FB" w:rsidRPr="00DB40F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Pr="00DB4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Чайковского городского округа</w:t>
      </w:r>
      <w:r w:rsidR="00DB40FB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23 октября </w:t>
      </w:r>
      <w:r w:rsidRPr="00DB40F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B40FB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AB57C4" w:rsidRPr="00DB40F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B40FB">
        <w:rPr>
          <w:rFonts w:ascii="Times New Roman" w:eastAsia="Times New Roman" w:hAnsi="Times New Roman"/>
          <w:sz w:val="28"/>
          <w:szCs w:val="28"/>
          <w:lang w:eastAsia="ru-RU"/>
        </w:rPr>
        <w:t>724</w:t>
      </w:r>
      <w:r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B40FB" w:rsidRPr="00DB40FB">
        <w:rPr>
          <w:rFonts w:ascii="Times New Roman" w:hAnsi="Times New Roman"/>
          <w:sz w:val="28"/>
        </w:rPr>
        <w:t>Об установлении расходного обязательства Чайковского городского округа на участие в</w:t>
      </w:r>
      <w:r w:rsidR="00F1449A">
        <w:rPr>
          <w:rFonts w:ascii="Times New Roman" w:hAnsi="Times New Roman"/>
          <w:sz w:val="28"/>
        </w:rPr>
        <w:t> </w:t>
      </w:r>
      <w:r w:rsidR="00DB40FB" w:rsidRPr="00DB40FB">
        <w:rPr>
          <w:rFonts w:ascii="Times New Roman" w:hAnsi="Times New Roman"/>
          <w:sz w:val="28"/>
        </w:rPr>
        <w:t>региональном проекте «Мобильный учитель» и утверждении Порядка расходования средств</w:t>
      </w:r>
      <w:r w:rsidRPr="00DB40FB">
        <w:rPr>
          <w:rFonts w:ascii="Times New Roman" w:hAnsi="Times New Roman"/>
          <w:sz w:val="28"/>
        </w:rPr>
        <w:t>»</w:t>
      </w:r>
      <w:r w:rsidR="00DB40FB">
        <w:rPr>
          <w:rFonts w:ascii="Times New Roman" w:hAnsi="Times New Roman"/>
          <w:sz w:val="28"/>
        </w:rPr>
        <w:t>.</w:t>
      </w:r>
    </w:p>
    <w:p w:rsidR="00D94CB8" w:rsidRPr="00D94CB8" w:rsidRDefault="00447633" w:rsidP="00AD0F02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447633" w:rsidP="00AD0F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D5013A" w:rsidRPr="00D5013A" w:rsidRDefault="00D5013A" w:rsidP="00AD0F02">
      <w:pPr>
        <w:spacing w:after="48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763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C02372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F1449A" w:rsidRDefault="00F144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013A" w:rsidRPr="00D5013A" w:rsidRDefault="00D94CB8" w:rsidP="00AD0F02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AD0F02" w:rsidRDefault="007920F5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AD0F02">
      <w:pPr>
        <w:autoSpaceDE w:val="0"/>
        <w:autoSpaceDN w:val="0"/>
        <w:adjustRightInd w:val="0"/>
        <w:spacing w:after="48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2297B">
        <w:rPr>
          <w:rFonts w:ascii="Times New Roman" w:eastAsia="Times New Roman" w:hAnsi="Times New Roman"/>
          <w:sz w:val="28"/>
          <w:szCs w:val="28"/>
          <w:lang w:eastAsia="ru-RU"/>
        </w:rPr>
        <w:t>__________________ № ____</w:t>
      </w:r>
    </w:p>
    <w:p w:rsidR="00DB40FB" w:rsidRPr="00DB40FB" w:rsidRDefault="00DB40FB" w:rsidP="00F1449A">
      <w:pPr>
        <w:spacing w:after="0" w:line="36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0FB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DB40FB" w:rsidRPr="00DB40FB" w:rsidRDefault="00DB40FB" w:rsidP="00F144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0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и расходования средств на участие </w:t>
      </w:r>
    </w:p>
    <w:p w:rsidR="00DB40FB" w:rsidRPr="00DB40FB" w:rsidRDefault="00DB40FB" w:rsidP="00F144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0FB">
        <w:rPr>
          <w:rFonts w:ascii="Times New Roman" w:eastAsia="Times New Roman" w:hAnsi="Times New Roman"/>
          <w:b/>
          <w:sz w:val="28"/>
          <w:szCs w:val="28"/>
          <w:lang w:eastAsia="ru-RU"/>
        </w:rPr>
        <w:t>в региональном проекте «Мобильный учитель»</w:t>
      </w:r>
    </w:p>
    <w:p w:rsidR="00EB3F06" w:rsidRDefault="00EB3F06" w:rsidP="00F144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5013A" w:rsidRDefault="007920F5" w:rsidP="00F144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F144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C076C" w:rsidRPr="00DB40FB" w:rsidRDefault="00C82ADA" w:rsidP="00DB40FB">
      <w:pPr>
        <w:widowControl w:val="0"/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устанавливает правила предоставления и расходования средств на </w:t>
      </w:r>
      <w:r w:rsidR="00DB40FB" w:rsidRPr="00DB40FB">
        <w:rPr>
          <w:rFonts w:ascii="Times New Roman" w:eastAsia="Times New Roman" w:hAnsi="Times New Roman"/>
          <w:sz w:val="28"/>
          <w:szCs w:val="28"/>
          <w:lang w:eastAsia="ru-RU"/>
        </w:rPr>
        <w:t>участие в региональном проекте «Мобильный учитель»</w:t>
      </w:r>
      <w:r w:rsid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076C" w:rsidRPr="00DB40FB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</w:t>
      </w:r>
      <w:r w:rsidR="00DB40FB">
        <w:rPr>
          <w:rFonts w:ascii="Times New Roman" w:eastAsia="Times New Roman" w:hAnsi="Times New Roman"/>
          <w:sz w:val="28"/>
          <w:szCs w:val="28"/>
          <w:lang w:eastAsia="ru-RU"/>
        </w:rPr>
        <w:t>Кадровая политика</w:t>
      </w:r>
      <w:r w:rsidR="008C076C" w:rsidRPr="00DB40FB">
        <w:rPr>
          <w:rFonts w:ascii="Times New Roman" w:eastAsia="Times New Roman" w:hAnsi="Times New Roman"/>
          <w:sz w:val="28"/>
          <w:szCs w:val="28"/>
          <w:lang w:eastAsia="ru-RU"/>
        </w:rPr>
        <w:t>» муниципальной программы «</w:t>
      </w:r>
      <w:r w:rsidR="00DB40FB" w:rsidRPr="00DB40FB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Чайковского городского округа</w:t>
      </w:r>
      <w:r w:rsidR="008C076C" w:rsidRPr="00DB40FB">
        <w:rPr>
          <w:rFonts w:ascii="Times New Roman" w:eastAsia="Times New Roman" w:hAnsi="Times New Roman"/>
          <w:sz w:val="28"/>
          <w:szCs w:val="28"/>
          <w:lang w:eastAsia="ru-RU"/>
        </w:rPr>
        <w:t>», утвержденной постановлением администрации города Чайковского от 1</w:t>
      </w:r>
      <w:r w:rsidR="00DB40F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C076C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2019 г. № </w:t>
      </w:r>
      <w:r w:rsidR="00DB40F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C076C" w:rsidRPr="00DB40FB">
        <w:rPr>
          <w:rFonts w:ascii="Times New Roman" w:eastAsia="Times New Roman" w:hAnsi="Times New Roman"/>
          <w:sz w:val="28"/>
          <w:szCs w:val="28"/>
          <w:lang w:eastAsia="ru-RU"/>
        </w:rPr>
        <w:t>/1 (далее – Порядок).</w:t>
      </w:r>
    </w:p>
    <w:p w:rsidR="001133A0" w:rsidRPr="001133A0" w:rsidRDefault="00577489" w:rsidP="001133A0">
      <w:pPr>
        <w:pStyle w:val="a5"/>
        <w:numPr>
          <w:ilvl w:val="1"/>
          <w:numId w:val="2"/>
        </w:numPr>
        <w:spacing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33A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 w:rsidR="001133A0" w:rsidRPr="001133A0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региональном проекте «Мобильный учитель» </w:t>
      </w:r>
      <w:r w:rsidRPr="001133A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предоставляются в целях </w:t>
      </w:r>
      <w:r w:rsidR="001133A0" w:rsidRPr="001133A0">
        <w:rPr>
          <w:rFonts w:ascii="Times New Roman" w:eastAsia="Times New Roman" w:hAnsi="Times New Roman"/>
          <w:sz w:val="28"/>
          <w:szCs w:val="20"/>
          <w:lang w:eastAsia="ru-RU"/>
        </w:rPr>
        <w:t>осуществления текущих затрат по содержанию автомобиля, приобретенного в рамках участия в региональном проекте «Мобильный учитель».</w:t>
      </w:r>
      <w:r w:rsidR="001133A0" w:rsidRPr="001133A0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577489" w:rsidRDefault="007420B4" w:rsidP="007420B4">
      <w:pPr>
        <w:pStyle w:val="a5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0B4"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предоставляются в пределах бюджетных ассигнований, предусмотренных в сводной бюджетной росписи бюджета Чайковского городского округа на соответствующий финансовый год и плановый период, и лимитов бюджетных обязательств, доведенных Управлению образования администрации Чайковского городского округа (далее – Управление образования) в установленном порядке, на цели, предусмотренные  пунктом 1.2 настоящего Порядка.</w:t>
      </w:r>
    </w:p>
    <w:p w:rsidR="00EE1C7F" w:rsidRDefault="00EE1C7F" w:rsidP="00EE1C7F">
      <w:pPr>
        <w:pStyle w:val="a5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C7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</w:t>
      </w:r>
      <w:r w:rsidR="00482DE6" w:rsidRPr="00162B96">
        <w:rPr>
          <w:rFonts w:ascii="Times New Roman" w:eastAsia="Times New Roman" w:hAnsi="Times New Roman"/>
          <w:sz w:val="28"/>
          <w:szCs w:val="28"/>
          <w:lang w:eastAsia="ru-RU"/>
        </w:rPr>
        <w:t>в виде субсиди</w:t>
      </w:r>
      <w:r w:rsidR="00482DE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82DE6"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иные цели (далее – субсиди</w:t>
      </w:r>
      <w:r w:rsidR="00482DE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82DE6" w:rsidRPr="00162B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82DE6" w:rsidRPr="00162B9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E1C7F">
        <w:rPr>
          <w:rFonts w:ascii="Times New Roman" w:eastAsia="Times New Roman" w:hAnsi="Times New Roman"/>
          <w:sz w:val="28"/>
          <w:szCs w:val="28"/>
          <w:lang w:eastAsia="ru-RU"/>
        </w:rPr>
        <w:t>муниципальным общеобразовательным учреждениям (далее – учреждения), в отношении которых Управление образования осуществляет функции и полномочия учредителя (далее – учредитель).</w:t>
      </w:r>
    </w:p>
    <w:p w:rsidR="007420B4" w:rsidRPr="00577489" w:rsidRDefault="007420B4" w:rsidP="00577489">
      <w:pPr>
        <w:pStyle w:val="a5"/>
        <w:suppressAutoHyphens/>
        <w:spacing w:after="0" w:line="240" w:lineRule="auto"/>
        <w:ind w:left="185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5013A" w:rsidRDefault="000D6DF9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2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предоставления </w:t>
      </w:r>
      <w:r w:rsidR="00C156C6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субсидии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90202B" w:rsidRDefault="00D5013A" w:rsidP="009020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2.1. </w:t>
      </w:r>
      <w:r w:rsidR="0090202B">
        <w:rPr>
          <w:rFonts w:ascii="Times New Roman" w:eastAsia="Times New Roman" w:hAnsi="Times New Roman"/>
          <w:sz w:val="28"/>
          <w:szCs w:val="20"/>
          <w:lang w:eastAsia="ru-RU"/>
        </w:rPr>
        <w:t>Для получения субсидии</w:t>
      </w:r>
      <w:r w:rsidR="0090202B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0202B" w:rsidRPr="004E1D5E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очередной финансовый год и плановый период </w:t>
      </w:r>
      <w:r w:rsidR="0090202B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="0090202B" w:rsidRPr="004E1D5E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C10321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="0090202B" w:rsidRPr="004E1D5E">
        <w:rPr>
          <w:rFonts w:ascii="Times New Roman" w:eastAsia="Times New Roman" w:hAnsi="Times New Roman"/>
          <w:sz w:val="28"/>
          <w:szCs w:val="20"/>
          <w:lang w:eastAsia="ru-RU"/>
        </w:rPr>
        <w:t xml:space="preserve"> до 15 </w:t>
      </w:r>
      <w:r w:rsidR="0090202B">
        <w:rPr>
          <w:rFonts w:ascii="Times New Roman" w:eastAsia="Times New Roman" w:hAnsi="Times New Roman"/>
          <w:sz w:val="28"/>
          <w:szCs w:val="20"/>
          <w:lang w:eastAsia="ru-RU"/>
        </w:rPr>
        <w:t>августа</w:t>
      </w:r>
      <w:r w:rsidR="0090202B" w:rsidRPr="004E1D5E">
        <w:rPr>
          <w:rFonts w:ascii="Times New Roman" w:eastAsia="Times New Roman" w:hAnsi="Times New Roman"/>
          <w:sz w:val="28"/>
          <w:szCs w:val="20"/>
          <w:lang w:eastAsia="ru-RU"/>
        </w:rPr>
        <w:t xml:space="preserve"> текущего года </w:t>
      </w:r>
      <w:r w:rsidR="0090202B">
        <w:rPr>
          <w:rFonts w:ascii="Times New Roman" w:eastAsia="Times New Roman" w:hAnsi="Times New Roman"/>
          <w:sz w:val="28"/>
          <w:szCs w:val="20"/>
          <w:lang w:eastAsia="ru-RU"/>
        </w:rPr>
        <w:t>представляют учредителю:</w:t>
      </w:r>
    </w:p>
    <w:p w:rsidR="0090202B" w:rsidRDefault="0090202B" w:rsidP="009020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639F">
        <w:rPr>
          <w:rFonts w:ascii="Times New Roman" w:eastAsia="Times New Roman" w:hAnsi="Times New Roman"/>
          <w:sz w:val="28"/>
          <w:szCs w:val="20"/>
          <w:lang w:eastAsia="ru-RU"/>
        </w:rPr>
        <w:t>пояснительную записку, содержащую обоснование необходимости предоставления бюджетных средств;</w:t>
      </w:r>
    </w:p>
    <w:p w:rsidR="0090202B" w:rsidRDefault="0090202B" w:rsidP="009020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1D5E">
        <w:rPr>
          <w:rFonts w:ascii="Times New Roman" w:eastAsia="Times New Roman" w:hAnsi="Times New Roman"/>
          <w:sz w:val="28"/>
          <w:szCs w:val="20"/>
          <w:lang w:eastAsia="ru-RU"/>
        </w:rPr>
        <w:t xml:space="preserve">предварительную смету расходов 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содержание автомобиля</w:t>
      </w:r>
      <w:r w:rsidRPr="004E1D5E">
        <w:rPr>
          <w:rFonts w:ascii="Times New Roman" w:eastAsia="Times New Roman" w:hAnsi="Times New Roman"/>
          <w:sz w:val="28"/>
          <w:szCs w:val="20"/>
          <w:lang w:eastAsia="ru-RU"/>
        </w:rPr>
        <w:t xml:space="preserve"> с обоснованием цен, включенных в смету</w:t>
      </w:r>
      <w:r w:rsidR="00C10321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4E1D5E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основании коммерческих предложений, с приложением не менее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трех ценовых информаций.</w:t>
      </w:r>
    </w:p>
    <w:p w:rsidR="00C10321" w:rsidRDefault="00C10321" w:rsidP="00C103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Учредитель рассматривает и проверяет </w:t>
      </w:r>
      <w:r w:rsidRPr="0015544A">
        <w:rPr>
          <w:rFonts w:ascii="Times New Roman" w:eastAsia="Times New Roman" w:hAnsi="Times New Roman"/>
          <w:sz w:val="28"/>
          <w:szCs w:val="20"/>
          <w:lang w:eastAsia="ru-RU"/>
        </w:rPr>
        <w:t>документ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на полноту их представления в соответствии с пунктом 2.1 настоящего Порядка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течение </w:t>
      </w:r>
      <w:r w:rsidR="00034FE8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рабоч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их</w:t>
      </w:r>
      <w:r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дн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с даты их представления.</w:t>
      </w:r>
    </w:p>
    <w:p w:rsidR="00C10321" w:rsidRPr="00CB3500" w:rsidRDefault="00C10321" w:rsidP="00C10321">
      <w:pPr>
        <w:pStyle w:val="a5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Основания для отказа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 в предоставлении субсидии:</w:t>
      </w:r>
    </w:p>
    <w:p w:rsidR="00C10321" w:rsidRPr="00CB3500" w:rsidRDefault="00C10321" w:rsidP="00C103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несоответствие представленных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м документов требованиям, определенным в соответствии с пунктом 2.1 настоящего Порядка, или непредставление (представление не в полном объеме) указанных документов;</w:t>
      </w:r>
    </w:p>
    <w:p w:rsidR="00C10321" w:rsidRDefault="00C10321" w:rsidP="00C103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достоверность информации, содержащейся в документах, представленных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м в соответствии с пунктом 2.1 настоящего Порядка.</w:t>
      </w:r>
    </w:p>
    <w:p w:rsidR="00A77034" w:rsidRDefault="00C10321" w:rsidP="0088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="00954701">
        <w:rPr>
          <w:rFonts w:ascii="Times New Roman" w:eastAsia="Times New Roman" w:hAnsi="Times New Roman"/>
          <w:sz w:val="28"/>
          <w:szCs w:val="28"/>
          <w:lang w:eastAsia="ru-RU"/>
        </w:rPr>
        <w:t>Субсидия</w:t>
      </w:r>
      <w:r w:rsidR="00A77034"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9547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77034"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A77034" w:rsidRPr="0047012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Соглашения </w:t>
      </w:r>
      <w:r w:rsidR="001B0975" w:rsidRPr="001B0975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из бюджета Чайковского городского округа муниципальному бюджетному (автономному) учреждению </w:t>
      </w:r>
      <w:r w:rsidR="0032550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</w:t>
      </w:r>
      <w:r w:rsidR="001B0975" w:rsidRPr="001B0975">
        <w:rPr>
          <w:rFonts w:ascii="Times New Roman" w:eastAsia="Times New Roman" w:hAnsi="Times New Roman"/>
          <w:sz w:val="28"/>
          <w:szCs w:val="28"/>
          <w:lang w:eastAsia="ru-RU"/>
        </w:rPr>
        <w:t>на иные цели</w:t>
      </w:r>
      <w:r w:rsidR="001B0975" w:rsidRPr="00470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0975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Соглашение), заключенного между учредителем и учреждением </w:t>
      </w:r>
      <w:r w:rsidR="00A77034" w:rsidRPr="0047012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типовой формой, утвержденной Управлением финансов и экономического развития администрации Чайковского городского округа</w:t>
      </w:r>
      <w:r w:rsidR="00A7703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Управление финансов).</w:t>
      </w:r>
    </w:p>
    <w:p w:rsidR="00A91AB1" w:rsidRDefault="00A91AB1" w:rsidP="00A77034">
      <w:pPr>
        <w:widowControl w:val="0"/>
        <w:tabs>
          <w:tab w:val="left" w:pos="1701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482DE6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37CF" w:rsidRPr="00DC37C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убсиди</w:t>
      </w:r>
      <w:r w:rsidR="00034FE8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предоставля</w:t>
      </w:r>
      <w:r w:rsidR="00034F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E0D1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ся на отдельный лицевой счет, открытый в Управлении финансов, в сроки, установленные Соглашением.</w:t>
      </w:r>
    </w:p>
    <w:p w:rsidR="006E0D18" w:rsidRPr="00482DE6" w:rsidRDefault="006E0D18" w:rsidP="00482DE6">
      <w:pPr>
        <w:pStyle w:val="a5"/>
        <w:widowControl w:val="0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DE6">
        <w:rPr>
          <w:rFonts w:ascii="Times New Roman" w:eastAsia="Times New Roman" w:hAnsi="Times New Roman"/>
          <w:sz w:val="28"/>
          <w:szCs w:val="28"/>
          <w:lang w:eastAsia="ru-RU"/>
        </w:rPr>
        <w:t>Требования, которым должно соответствовать учреждение на 1-е число месяца, в котором планируется предоставление субсидии:</w:t>
      </w:r>
    </w:p>
    <w:p w:rsidR="006E0D18" w:rsidRPr="006E0D18" w:rsidRDefault="006E0D18" w:rsidP="006E0D18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18">
        <w:rPr>
          <w:rFonts w:ascii="Times New Roman" w:eastAsia="Times New Roman" w:hAnsi="Times New Roman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E0D18" w:rsidRPr="006E0D18" w:rsidRDefault="006E0D18" w:rsidP="006E0D18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18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Чайковского городского округа субсидий, бюджетных инвестиций, </w:t>
      </w:r>
      <w:proofErr w:type="gramStart"/>
      <w:r w:rsidRPr="006E0D18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6E0D1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Чайковского городского округа.</w:t>
      </w:r>
    </w:p>
    <w:p w:rsidR="006E0D18" w:rsidRPr="00034FE8" w:rsidRDefault="006E0D18" w:rsidP="00FF6450">
      <w:pPr>
        <w:pStyle w:val="a5"/>
        <w:widowControl w:val="0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FE8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6E0D18" w:rsidRPr="00B80D0D" w:rsidRDefault="006E0D18" w:rsidP="006E0D18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установленным пунктом 2.</w:t>
      </w:r>
      <w:r w:rsidR="00034F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FF6450" w:rsidRDefault="00FF6450" w:rsidP="00FF6450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бюджетных ассигнований для предоставления субсидий на иные цели в </w:t>
      </w:r>
      <w:r w:rsidRPr="002775D5">
        <w:rPr>
          <w:rFonts w:ascii="Times New Roman" w:eastAsia="Times New Roman" w:hAnsi="Times New Roman"/>
          <w:sz w:val="28"/>
          <w:szCs w:val="28"/>
          <w:lang w:eastAsia="ru-RU"/>
        </w:rPr>
        <w:t>сводной бюджетной росписи бюджета Чайковского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7034" w:rsidRDefault="00A77034" w:rsidP="00886D68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034">
        <w:rPr>
          <w:rFonts w:ascii="Times New Roman" w:eastAsia="Times New Roman" w:hAnsi="Times New Roman"/>
          <w:sz w:val="28"/>
          <w:szCs w:val="28"/>
          <w:lang w:eastAsia="ru-RU"/>
        </w:rPr>
        <w:t>наличие в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77034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автомобиля, приобретенного за счет средств бюджета Пермского края в рамках участия в региональном проекте «Мобильный учитель», являющегося собственностью муниципального образования. </w:t>
      </w:r>
    </w:p>
    <w:p w:rsidR="006E0D18" w:rsidRPr="006E0D18" w:rsidRDefault="006E0D18" w:rsidP="00034FE8">
      <w:pPr>
        <w:pStyle w:val="a5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18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065FC6" w:rsidRPr="00065FC6" w:rsidRDefault="006E0D18" w:rsidP="00034FE8">
      <w:pPr>
        <w:pStyle w:val="a5"/>
        <w:widowControl w:val="0"/>
        <w:numPr>
          <w:ilvl w:val="1"/>
          <w:numId w:val="29"/>
        </w:numPr>
        <w:tabs>
          <w:tab w:val="left" w:pos="648"/>
          <w:tab w:val="left" w:pos="1383"/>
          <w:tab w:val="left" w:pos="71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065FC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субсидии </w:t>
      </w:r>
      <w:r w:rsidR="00065FC6" w:rsidRPr="00065FC6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определяется </w:t>
      </w:r>
      <w:proofErr w:type="gramStart"/>
      <w:r w:rsidR="00065FC6" w:rsidRPr="00065FC6">
        <w:rPr>
          <w:rFonts w:ascii="Times New Roman" w:eastAsia="Times New Roman" w:hAnsi="Times New Roman"/>
          <w:sz w:val="28"/>
          <w:szCs w:val="28"/>
          <w:lang w:eastAsia="ru-RU" w:bidi="he-IL"/>
        </w:rPr>
        <w:t>согласно сметы</w:t>
      </w:r>
      <w:proofErr w:type="gramEnd"/>
      <w:r w:rsidR="00065FC6" w:rsidRPr="00065FC6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на участие в региональном проекте «Мобильный учитель», утвержденной  </w:t>
      </w:r>
      <w:r w:rsidR="00065FC6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начальником </w:t>
      </w:r>
      <w:r w:rsidR="00065FC6" w:rsidRPr="00065FC6">
        <w:rPr>
          <w:rFonts w:ascii="Times New Roman" w:eastAsia="Times New Roman" w:hAnsi="Times New Roman"/>
          <w:sz w:val="28"/>
          <w:szCs w:val="28"/>
          <w:lang w:eastAsia="ru-RU" w:bidi="he-IL"/>
        </w:rPr>
        <w:lastRenderedPageBreak/>
        <w:t>Управлени</w:t>
      </w:r>
      <w:r w:rsidR="00065FC6">
        <w:rPr>
          <w:rFonts w:ascii="Times New Roman" w:eastAsia="Times New Roman" w:hAnsi="Times New Roman"/>
          <w:sz w:val="28"/>
          <w:szCs w:val="28"/>
          <w:lang w:eastAsia="ru-RU" w:bidi="he-IL"/>
        </w:rPr>
        <w:t>я</w:t>
      </w:r>
      <w:r w:rsidR="00065FC6" w:rsidRPr="00065FC6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образования.</w:t>
      </w:r>
    </w:p>
    <w:p w:rsidR="00886D68" w:rsidRPr="00886D68" w:rsidRDefault="00A91AB1" w:rsidP="00034FE8">
      <w:pPr>
        <w:pStyle w:val="a5"/>
        <w:widowControl w:val="0"/>
        <w:numPr>
          <w:ilvl w:val="1"/>
          <w:numId w:val="29"/>
        </w:numPr>
        <w:tabs>
          <w:tab w:val="left" w:pos="648"/>
          <w:tab w:val="left" w:pos="1383"/>
          <w:tab w:val="left" w:pos="71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D68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CE6F87" w:rsidRPr="00886D6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86D6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перечисля</w:t>
      </w:r>
      <w:r w:rsidR="00CE6F87" w:rsidRPr="00886D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6D68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886D68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886D68" w:rsidRPr="00886D68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смет</w:t>
      </w:r>
      <w:r w:rsidR="00886D6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86D68" w:rsidRPr="00886D6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региональном проекте «Мобильный учитель», утвержденной  нач</w:t>
      </w:r>
      <w:r w:rsidR="00886D68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альником Управления образования, </w:t>
      </w:r>
      <w:r w:rsidR="00886D68" w:rsidRPr="00886D68">
        <w:rPr>
          <w:rFonts w:ascii="Times New Roman" w:eastAsia="Times New Roman" w:hAnsi="Times New Roman"/>
          <w:sz w:val="28"/>
          <w:szCs w:val="28"/>
          <w:lang w:eastAsia="ru-RU"/>
        </w:rPr>
        <w:t>в с</w:t>
      </w:r>
      <w:r w:rsidR="00886D68">
        <w:rPr>
          <w:rFonts w:ascii="Times New Roman" w:eastAsia="Times New Roman" w:hAnsi="Times New Roman"/>
          <w:sz w:val="28"/>
          <w:szCs w:val="28"/>
          <w:lang w:eastAsia="ru-RU"/>
        </w:rPr>
        <w:t>роки, установленные Соглашением.</w:t>
      </w:r>
    </w:p>
    <w:p w:rsidR="00A91AB1" w:rsidRPr="00BA0188" w:rsidRDefault="00A91AB1" w:rsidP="00034FE8">
      <w:pPr>
        <w:pStyle w:val="a5"/>
        <w:widowControl w:val="0"/>
        <w:numPr>
          <w:ilvl w:val="1"/>
          <w:numId w:val="29"/>
        </w:numPr>
        <w:tabs>
          <w:tab w:val="left" w:pos="648"/>
          <w:tab w:val="left" w:pos="1383"/>
          <w:tab w:val="left" w:pos="71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CE6F8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расходу</w:t>
      </w:r>
      <w:r w:rsidR="00CE6F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тся по следующим направлениям расходов:</w:t>
      </w:r>
    </w:p>
    <w:p w:rsidR="00CE6F87" w:rsidRPr="00EC6037" w:rsidRDefault="00EB37C7" w:rsidP="00255CE7">
      <w:pPr>
        <w:pStyle w:val="a5"/>
        <w:numPr>
          <w:ilvl w:val="2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3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113" w:rsidRPr="00EC6037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техническое обслуживание </w:t>
      </w:r>
      <w:r w:rsidR="00CE6F87" w:rsidRPr="00EC6037">
        <w:rPr>
          <w:rFonts w:ascii="Times New Roman" w:eastAsia="Times New Roman" w:hAnsi="Times New Roman"/>
          <w:sz w:val="28"/>
          <w:szCs w:val="28"/>
          <w:lang w:eastAsia="ru-RU"/>
        </w:rPr>
        <w:t>и ремонт автомобиля;</w:t>
      </w:r>
    </w:p>
    <w:p w:rsidR="00CE6F87" w:rsidRPr="00EC6037" w:rsidRDefault="00EB37C7" w:rsidP="00255CE7">
      <w:pPr>
        <w:pStyle w:val="a5"/>
        <w:numPr>
          <w:ilvl w:val="2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3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F87" w:rsidRPr="00EC6037">
        <w:rPr>
          <w:rFonts w:ascii="Times New Roman" w:eastAsia="Times New Roman" w:hAnsi="Times New Roman"/>
          <w:sz w:val="28"/>
          <w:szCs w:val="28"/>
          <w:lang w:eastAsia="ru-RU"/>
        </w:rPr>
        <w:t>технический осмотр автомобиля;</w:t>
      </w:r>
    </w:p>
    <w:p w:rsidR="00CE6F87" w:rsidRPr="00CE6F87" w:rsidRDefault="00255CE7" w:rsidP="00EC603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2.11.3</w:t>
      </w:r>
      <w:r w:rsidR="00EB37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60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F87" w:rsidRPr="00CE6F87">
        <w:rPr>
          <w:rFonts w:ascii="Times New Roman" w:eastAsia="Times New Roman" w:hAnsi="Times New Roman"/>
          <w:sz w:val="28"/>
          <w:szCs w:val="28"/>
          <w:lang w:eastAsia="ru-RU"/>
        </w:rPr>
        <w:t>страховани</w:t>
      </w:r>
      <w:r w:rsidR="00CE6F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E6F87" w:rsidRPr="00CE6F87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автомобиля;</w:t>
      </w:r>
    </w:p>
    <w:p w:rsidR="00CE6F87" w:rsidRPr="00CE6F87" w:rsidRDefault="00EC6037" w:rsidP="00CE6F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55CE7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7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F87" w:rsidRPr="00CE6F87">
        <w:rPr>
          <w:rFonts w:ascii="Times New Roman" w:eastAsia="Times New Roman" w:hAnsi="Times New Roman"/>
          <w:sz w:val="28"/>
          <w:szCs w:val="28"/>
          <w:lang w:eastAsia="ru-RU"/>
        </w:rPr>
        <w:t>регистраци</w:t>
      </w:r>
      <w:r w:rsidR="00CE6F8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E6F87" w:rsidRPr="00CE6F87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автомобиля в Управлении Государственной инспекции по безопасности дорожного </w:t>
      </w:r>
      <w:proofErr w:type="gramStart"/>
      <w:r w:rsidR="00CE6F87" w:rsidRPr="00CE6F87">
        <w:rPr>
          <w:rFonts w:ascii="Times New Roman" w:eastAsia="Times New Roman" w:hAnsi="Times New Roman"/>
          <w:sz w:val="28"/>
          <w:szCs w:val="28"/>
          <w:lang w:eastAsia="ru-RU"/>
        </w:rPr>
        <w:t>движения Главного управления Министерства внутренних дел Российской Федерации</w:t>
      </w:r>
      <w:proofErr w:type="gramEnd"/>
      <w:r w:rsidR="00CE6F87" w:rsidRPr="00CE6F8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Пермскому краю;</w:t>
      </w:r>
    </w:p>
    <w:p w:rsidR="00255CE7" w:rsidRDefault="00EB37C7" w:rsidP="00255CE7">
      <w:pPr>
        <w:pStyle w:val="a5"/>
        <w:numPr>
          <w:ilvl w:val="2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5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638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</w:t>
      </w:r>
      <w:r w:rsidR="00CE6F87" w:rsidRPr="00255CE7">
        <w:rPr>
          <w:rFonts w:ascii="Times New Roman" w:eastAsia="Times New Roman" w:hAnsi="Times New Roman"/>
          <w:sz w:val="28"/>
          <w:szCs w:val="28"/>
          <w:lang w:eastAsia="ru-RU"/>
        </w:rPr>
        <w:t>транспортн</w:t>
      </w:r>
      <w:r w:rsidR="009B563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E6F87" w:rsidRPr="00255CE7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</w:t>
      </w:r>
      <w:r w:rsidR="009B563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E6F87" w:rsidRPr="00255C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5CE7" w:rsidRDefault="00EB37C7" w:rsidP="00255CE7">
      <w:pPr>
        <w:pStyle w:val="a5"/>
        <w:numPr>
          <w:ilvl w:val="2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5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F87" w:rsidRPr="00255CE7">
        <w:rPr>
          <w:rFonts w:ascii="Times New Roman" w:eastAsia="Times New Roman" w:hAnsi="Times New Roman"/>
          <w:sz w:val="28"/>
          <w:szCs w:val="28"/>
          <w:lang w:eastAsia="ru-RU"/>
        </w:rPr>
        <w:t>приобрете</w:t>
      </w:r>
      <w:r w:rsidR="00594113" w:rsidRPr="00255CE7">
        <w:rPr>
          <w:rFonts w:ascii="Times New Roman" w:eastAsia="Times New Roman" w:hAnsi="Times New Roman"/>
          <w:sz w:val="28"/>
          <w:szCs w:val="28"/>
          <w:lang w:eastAsia="ru-RU"/>
        </w:rPr>
        <w:t>ние горюче-смазочных материалов;</w:t>
      </w:r>
    </w:p>
    <w:p w:rsidR="00594113" w:rsidRPr="00255CE7" w:rsidRDefault="00EB37C7" w:rsidP="00255CE7">
      <w:pPr>
        <w:pStyle w:val="a5"/>
        <w:numPr>
          <w:ilvl w:val="2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5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113" w:rsidRPr="00255CE7">
        <w:rPr>
          <w:rFonts w:ascii="Times New Roman" w:eastAsia="Times New Roman" w:hAnsi="Times New Roman"/>
          <w:sz w:val="28"/>
          <w:szCs w:val="28"/>
          <w:lang w:eastAsia="ru-RU"/>
        </w:rPr>
        <w:t>мойка автомобиля.</w:t>
      </w:r>
    </w:p>
    <w:p w:rsidR="00CE6F87" w:rsidRPr="00A91AB1" w:rsidRDefault="007669FC" w:rsidP="00CE6F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69F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91AB1" w:rsidRPr="00A43D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33B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91AB1" w:rsidRPr="00A43D8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E6F87"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t>Расходование субсидий осуществляется муниципальными бюджетными и автономными учреждениями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 юридических лиц» соответственно.</w:t>
      </w:r>
      <w:proofErr w:type="gramEnd"/>
    </w:p>
    <w:p w:rsidR="0042120E" w:rsidRDefault="00A91AB1" w:rsidP="0042120E">
      <w:pPr>
        <w:pStyle w:val="a5"/>
        <w:widowControl w:val="0"/>
        <w:tabs>
          <w:tab w:val="left" w:pos="0"/>
          <w:tab w:val="left" w:pos="142"/>
          <w:tab w:val="left" w:pos="993"/>
          <w:tab w:val="left" w:pos="1276"/>
          <w:tab w:val="left" w:pos="2996"/>
          <w:tab w:val="left" w:pos="3701"/>
          <w:tab w:val="left" w:pos="5424"/>
          <w:tab w:val="right" w:pos="90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2801A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033BB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669FC" w:rsidRPr="007669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2120E">
        <w:rPr>
          <w:rFonts w:ascii="Times New Roman" w:eastAsia="Times New Roman" w:hAnsi="Times New Roman"/>
          <w:sz w:val="28"/>
          <w:szCs w:val="28"/>
          <w:lang w:eastAsia="ru-RU" w:bidi="he-IL"/>
        </w:rPr>
        <w:t>С</w:t>
      </w:r>
      <w:r w:rsidR="0042120E">
        <w:rPr>
          <w:rFonts w:ascii="Times New Roman" w:eastAsia="Times New Roman" w:hAnsi="Times New Roman"/>
          <w:sz w:val="28"/>
          <w:szCs w:val="20"/>
          <w:lang w:eastAsia="ru-RU"/>
        </w:rPr>
        <w:t xml:space="preserve">убсидия </w:t>
      </w:r>
      <w:r w:rsidR="0042120E" w:rsidRPr="00D5013A">
        <w:rPr>
          <w:rFonts w:ascii="Times New Roman" w:eastAsia="Times New Roman" w:hAnsi="Times New Roman"/>
          <w:sz w:val="28"/>
          <w:szCs w:val="20"/>
          <w:lang w:eastAsia="ru-RU"/>
        </w:rPr>
        <w:t>расходу</w:t>
      </w:r>
      <w:r w:rsidR="0042120E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42120E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тся </w:t>
      </w:r>
      <w:r w:rsidR="0042120E">
        <w:rPr>
          <w:rFonts w:ascii="Times New Roman" w:eastAsia="Times New Roman" w:hAnsi="Times New Roman"/>
          <w:sz w:val="28"/>
          <w:szCs w:val="20"/>
          <w:lang w:eastAsia="ru-RU"/>
        </w:rPr>
        <w:t>учреждением</w:t>
      </w:r>
      <w:r w:rsidR="0042120E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целевым назначением и не мо</w:t>
      </w:r>
      <w:r w:rsidR="0042120E">
        <w:rPr>
          <w:rFonts w:ascii="Times New Roman" w:eastAsia="Times New Roman" w:hAnsi="Times New Roman"/>
          <w:sz w:val="28"/>
          <w:szCs w:val="20"/>
          <w:lang w:eastAsia="ru-RU"/>
        </w:rPr>
        <w:t>жет</w:t>
      </w:r>
      <w:r w:rsidR="0042120E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быть направлен</w:t>
      </w:r>
      <w:r w:rsidR="0042120E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42120E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на другие цели.</w:t>
      </w:r>
    </w:p>
    <w:p w:rsidR="0042120E" w:rsidRDefault="0042120E" w:rsidP="004212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3033BB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E18AF">
        <w:rPr>
          <w:rFonts w:ascii="Times New Roman" w:eastAsia="Times New Roman" w:hAnsi="Times New Roman"/>
          <w:sz w:val="28"/>
          <w:szCs w:val="20"/>
          <w:lang w:eastAsia="ru-RU"/>
        </w:rPr>
        <w:t>Результатом предоставления с</w:t>
      </w:r>
      <w:r w:rsidR="000109C9" w:rsidRPr="003D4718">
        <w:rPr>
          <w:rFonts w:ascii="Times New Roman" w:eastAsia="Times New Roman" w:hAnsi="Times New Roman"/>
          <w:sz w:val="28"/>
          <w:szCs w:val="20"/>
          <w:lang w:eastAsia="ru-RU"/>
        </w:rPr>
        <w:t>убсидий</w:t>
      </w:r>
      <w:r w:rsidR="001E18AF">
        <w:rPr>
          <w:rFonts w:ascii="Times New Roman" w:eastAsia="Times New Roman" w:hAnsi="Times New Roman"/>
          <w:sz w:val="28"/>
          <w:szCs w:val="20"/>
          <w:lang w:eastAsia="ru-RU"/>
        </w:rPr>
        <w:t xml:space="preserve"> явля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1E18AF">
        <w:rPr>
          <w:rFonts w:ascii="Times New Roman" w:eastAsia="Times New Roman" w:hAnsi="Times New Roman"/>
          <w:sz w:val="28"/>
          <w:szCs w:val="20"/>
          <w:lang w:eastAsia="ru-RU"/>
        </w:rPr>
        <w:t>тся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показатели:</w:t>
      </w:r>
    </w:p>
    <w:p w:rsidR="000109C9" w:rsidRDefault="0042120E" w:rsidP="004212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42120E">
        <w:rPr>
          <w:rFonts w:ascii="Times New Roman" w:eastAsia="Times New Roman" w:hAnsi="Times New Roman"/>
          <w:sz w:val="28"/>
          <w:szCs w:val="20"/>
          <w:lang w:eastAsia="ru-RU"/>
        </w:rPr>
        <w:t>оличество учителей – участников проекта «Мобильный учитель»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42120E" w:rsidRDefault="0042120E" w:rsidP="009B56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42120E">
        <w:rPr>
          <w:rFonts w:ascii="Times New Roman" w:eastAsia="Times New Roman" w:hAnsi="Times New Roman"/>
          <w:sz w:val="28"/>
          <w:szCs w:val="20"/>
          <w:lang w:eastAsia="ru-RU"/>
        </w:rPr>
        <w:t>адровая  обеспеченность по  соответствующему учебному предмету  школ отдаленных  сельских  территорий, в которых  работает  мобильный учитель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2120E" w:rsidRPr="000109C9" w:rsidRDefault="0042120E" w:rsidP="009B56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</w:p>
    <w:p w:rsidR="00D5013A" w:rsidRDefault="003E1FA7" w:rsidP="009B5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652052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</w:t>
      </w:r>
      <w:r w:rsidR="00D27663">
        <w:rPr>
          <w:rFonts w:ascii="Times New Roman" w:eastAsia="Times New Roman" w:hAnsi="Times New Roman"/>
          <w:b/>
          <w:sz w:val="28"/>
          <w:szCs w:val="28"/>
          <w:lang w:eastAsia="ru-RU"/>
        </w:rPr>
        <w:t>тчетност</w:t>
      </w:r>
      <w:r w:rsid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</w:p>
    <w:p w:rsidR="00AD0F02" w:rsidRPr="00D5013A" w:rsidRDefault="00AD0F02" w:rsidP="009B5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2052" w:rsidRDefault="003E1FA7" w:rsidP="009B563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652052" w:rsidRPr="001475A9">
        <w:rPr>
          <w:rFonts w:ascii="Times New Roman" w:eastAsia="Times New Roman" w:hAnsi="Times New Roman"/>
          <w:sz w:val="28"/>
          <w:szCs w:val="20"/>
          <w:lang w:eastAsia="ru-RU"/>
        </w:rPr>
        <w:t>Учреждени</w:t>
      </w:r>
      <w:r w:rsidR="00652052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="00652052"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предоставля</w:t>
      </w:r>
      <w:r w:rsidR="00652052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652052"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т Управлению образования отчетность в сроки и по форме, установленные Соглашением. </w:t>
      </w:r>
    </w:p>
    <w:p w:rsidR="00652052" w:rsidRDefault="00652052" w:rsidP="009B563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3.2. </w:t>
      </w:r>
      <w:proofErr w:type="gramStart"/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 своевременностью представления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тчет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ов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 и достоверностью отчетных данны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х возлагается на руководителей у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чреждений.</w:t>
      </w:r>
    </w:p>
    <w:p w:rsidR="00652052" w:rsidRPr="001475A9" w:rsidRDefault="00652052" w:rsidP="009B563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B5638" w:rsidRDefault="00652052" w:rsidP="009B5638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</w:t>
      </w:r>
      <w:proofErr w:type="gramStart"/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соблюдением целей, </w:t>
      </w:r>
    </w:p>
    <w:p w:rsidR="009B5638" w:rsidRDefault="00652052" w:rsidP="009B5638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 и порядка предоставления субсидий на иные цели </w:t>
      </w:r>
    </w:p>
    <w:p w:rsidR="00652052" w:rsidRDefault="00652052" w:rsidP="009B5638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ответственность за их несоблюдение</w:t>
      </w:r>
    </w:p>
    <w:p w:rsidR="00652052" w:rsidRDefault="00652052" w:rsidP="009B5638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663" w:rsidRPr="003E1FA7" w:rsidRDefault="00652052" w:rsidP="009B5638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D27663"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27663"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27663" w:rsidRPr="003E1FA7">
        <w:rPr>
          <w:rFonts w:ascii="Times New Roman" w:eastAsia="Times New Roman" w:hAnsi="Times New Roman"/>
          <w:sz w:val="28"/>
          <w:szCs w:val="28"/>
          <w:lang w:eastAsia="ru-RU"/>
        </w:rPr>
        <w:t>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D27663" w:rsidRPr="003E1FA7" w:rsidRDefault="00D27663" w:rsidP="00652052">
      <w:pPr>
        <w:pStyle w:val="a5"/>
        <w:widowControl w:val="0"/>
        <w:numPr>
          <w:ilvl w:val="1"/>
          <w:numId w:val="3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Неиспользованные в текущем финансовом году остатки субсидии 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подлежат возврату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Чайковского городского округа в порядке, утвержденном Управлением финансов.</w:t>
      </w:r>
    </w:p>
    <w:p w:rsidR="00652052" w:rsidRPr="00C9120D" w:rsidRDefault="00652052" w:rsidP="00652052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27663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D27663"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целевым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убсидии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соблюдением требований и условий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предоставления, установленных настоящ</w:t>
      </w:r>
      <w:bookmarkStart w:id="0" w:name="_GoBack"/>
      <w:bookmarkEnd w:id="0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им Порядком и</w:t>
      </w:r>
      <w:r w:rsidR="00EB37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(или) Соглашением, осуществляют Управление образования, Управление финансов, Контрольно-счетная палата Чайковского городского округа.</w:t>
      </w:r>
    </w:p>
    <w:p w:rsidR="00652052" w:rsidRDefault="00652052" w:rsidP="0065205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В случае несоблюдения учреждениями целей и условий, установленных при предоставлении субсидии, выявленных по результатам проверок, проведенных </w:t>
      </w:r>
      <w:r w:rsidR="00580759">
        <w:rPr>
          <w:rFonts w:ascii="Times New Roman" w:eastAsia="Times New Roman" w:hAnsi="Times New Roman"/>
          <w:sz w:val="28"/>
          <w:szCs w:val="28"/>
          <w:lang w:eastAsia="ru-RU"/>
        </w:rPr>
        <w:t>Управлением образования и уполномоченным органом муниципального финансового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8075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убсидия подлежит возврату в бюджет Чайковского городского округа в </w:t>
      </w:r>
      <w:r w:rsid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сроки</w:t>
      </w:r>
      <w:r w:rsidR="0035652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56528" w:rsidRPr="00356528" w:rsidRDefault="00356528" w:rsidP="0035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требования </w:t>
      </w:r>
      <w:r w:rsidR="00580759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30 календарных дней со дня получения </w:t>
      </w:r>
      <w:r w:rsidR="00F5376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>чреждениями соответствующего требования;</w:t>
      </w:r>
    </w:p>
    <w:p w:rsidR="00356528" w:rsidRPr="00356528" w:rsidRDefault="00356528" w:rsidP="0035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356528" w:rsidRDefault="00356528" w:rsidP="0035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</w:t>
      </w:r>
      <w:r w:rsidR="00F5376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чреждениями требований о возврате субсидий на иные цели </w:t>
      </w:r>
      <w:r w:rsidR="00580759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взыскание субсиди</w:t>
      </w:r>
      <w:r w:rsidR="00F537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судебном порядке в соответствии с действующим законодательством.</w:t>
      </w:r>
    </w:p>
    <w:sectPr w:rsidR="00356528" w:rsidSect="00F1449A">
      <w:headerReference w:type="default" r:id="rId9"/>
      <w:footerReference w:type="default" r:id="rId10"/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81" w:rsidRDefault="006D6081" w:rsidP="00220DE3">
      <w:pPr>
        <w:spacing w:after="0" w:line="240" w:lineRule="auto"/>
      </w:pPr>
      <w:r>
        <w:separator/>
      </w:r>
    </w:p>
  </w:endnote>
  <w:endnote w:type="continuationSeparator" w:id="0">
    <w:p w:rsidR="006D6081" w:rsidRDefault="006D6081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F1449A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81" w:rsidRDefault="006D6081" w:rsidP="00220DE3">
      <w:pPr>
        <w:spacing w:after="0" w:line="240" w:lineRule="auto"/>
      </w:pPr>
      <w:r>
        <w:separator/>
      </w:r>
    </w:p>
  </w:footnote>
  <w:footnote w:type="continuationSeparator" w:id="0">
    <w:p w:rsidR="006D6081" w:rsidRDefault="006D6081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63" w:rsidRPr="00325663" w:rsidRDefault="00325663" w:rsidP="00325663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325663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11.01.2022 г. Срок  приема заключений независимых экспертов до 20.01.2022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F64DD3"/>
    <w:multiLevelType w:val="multilevel"/>
    <w:tmpl w:val="D756881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538" w:hanging="7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432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64" w:hanging="2160"/>
      </w:pPr>
      <w:rPr>
        <w:rFonts w:hint="default"/>
      </w:rPr>
    </w:lvl>
  </w:abstractNum>
  <w:abstractNum w:abstractNumId="2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82C56C5"/>
    <w:multiLevelType w:val="multilevel"/>
    <w:tmpl w:val="2B1E76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2CBD17E6"/>
    <w:multiLevelType w:val="multilevel"/>
    <w:tmpl w:val="1B7CAD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34933949"/>
    <w:multiLevelType w:val="multilevel"/>
    <w:tmpl w:val="B37C54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388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64" w:hanging="2160"/>
      </w:pPr>
      <w:rPr>
        <w:rFonts w:hint="default"/>
      </w:rPr>
    </w:lvl>
  </w:abstractNum>
  <w:abstractNum w:abstractNumId="14">
    <w:nsid w:val="39605F99"/>
    <w:multiLevelType w:val="multilevel"/>
    <w:tmpl w:val="7504B2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7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5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3F421A10"/>
    <w:multiLevelType w:val="multilevel"/>
    <w:tmpl w:val="40FA3C1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17">
    <w:nsid w:val="494065C7"/>
    <w:multiLevelType w:val="multilevel"/>
    <w:tmpl w:val="93AEDC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B693634"/>
    <w:multiLevelType w:val="multilevel"/>
    <w:tmpl w:val="28BE62B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88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64" w:hanging="2160"/>
      </w:pPr>
      <w:rPr>
        <w:rFonts w:hint="default"/>
      </w:rPr>
    </w:lvl>
  </w:abstractNum>
  <w:abstractNum w:abstractNumId="19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AF04B28"/>
    <w:multiLevelType w:val="multilevel"/>
    <w:tmpl w:val="F57AE3C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4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5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6">
    <w:nsid w:val="70234AC4"/>
    <w:multiLevelType w:val="multilevel"/>
    <w:tmpl w:val="2A94F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7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8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9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30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1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8"/>
  </w:num>
  <w:num w:numId="4">
    <w:abstractNumId w:val="20"/>
  </w:num>
  <w:num w:numId="5">
    <w:abstractNumId w:val="29"/>
  </w:num>
  <w:num w:numId="6">
    <w:abstractNumId w:val="21"/>
  </w:num>
  <w:num w:numId="7">
    <w:abstractNumId w:val="3"/>
  </w:num>
  <w:num w:numId="8">
    <w:abstractNumId w:val="10"/>
  </w:num>
  <w:num w:numId="9">
    <w:abstractNumId w:val="6"/>
  </w:num>
  <w:num w:numId="10">
    <w:abstractNumId w:val="27"/>
  </w:num>
  <w:num w:numId="11">
    <w:abstractNumId w:val="2"/>
  </w:num>
  <w:num w:numId="12">
    <w:abstractNumId w:val="25"/>
  </w:num>
  <w:num w:numId="13">
    <w:abstractNumId w:val="19"/>
  </w:num>
  <w:num w:numId="14">
    <w:abstractNumId w:val="22"/>
  </w:num>
  <w:num w:numId="15">
    <w:abstractNumId w:val="0"/>
  </w:num>
  <w:num w:numId="16">
    <w:abstractNumId w:val="15"/>
  </w:num>
  <w:num w:numId="17">
    <w:abstractNumId w:val="5"/>
  </w:num>
  <w:num w:numId="18">
    <w:abstractNumId w:val="31"/>
  </w:num>
  <w:num w:numId="19">
    <w:abstractNumId w:val="7"/>
  </w:num>
  <w:num w:numId="20">
    <w:abstractNumId w:val="30"/>
  </w:num>
  <w:num w:numId="21">
    <w:abstractNumId w:val="12"/>
  </w:num>
  <w:num w:numId="22">
    <w:abstractNumId w:val="17"/>
  </w:num>
  <w:num w:numId="23">
    <w:abstractNumId w:val="14"/>
  </w:num>
  <w:num w:numId="24">
    <w:abstractNumId w:val="13"/>
  </w:num>
  <w:num w:numId="25">
    <w:abstractNumId w:val="26"/>
  </w:num>
  <w:num w:numId="26">
    <w:abstractNumId w:val="23"/>
  </w:num>
  <w:num w:numId="27">
    <w:abstractNumId w:val="18"/>
  </w:num>
  <w:num w:numId="28">
    <w:abstractNumId w:val="9"/>
  </w:num>
  <w:num w:numId="29">
    <w:abstractNumId w:val="11"/>
  </w:num>
  <w:num w:numId="30">
    <w:abstractNumId w:val="16"/>
  </w:num>
  <w:num w:numId="31">
    <w:abstractNumId w:val="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109C9"/>
    <w:rsid w:val="00011836"/>
    <w:rsid w:val="00012DF5"/>
    <w:rsid w:val="000172DE"/>
    <w:rsid w:val="00031671"/>
    <w:rsid w:val="00034FE8"/>
    <w:rsid w:val="00037D09"/>
    <w:rsid w:val="00040899"/>
    <w:rsid w:val="00065FC6"/>
    <w:rsid w:val="00067E43"/>
    <w:rsid w:val="00067EE9"/>
    <w:rsid w:val="000851A9"/>
    <w:rsid w:val="00090035"/>
    <w:rsid w:val="000B08A0"/>
    <w:rsid w:val="000C7708"/>
    <w:rsid w:val="000D5B9F"/>
    <w:rsid w:val="000D6DF9"/>
    <w:rsid w:val="000F07A1"/>
    <w:rsid w:val="001133A0"/>
    <w:rsid w:val="0012564D"/>
    <w:rsid w:val="001475A9"/>
    <w:rsid w:val="001606E1"/>
    <w:rsid w:val="00162B96"/>
    <w:rsid w:val="00165E6F"/>
    <w:rsid w:val="00175BFD"/>
    <w:rsid w:val="001916C1"/>
    <w:rsid w:val="001B0975"/>
    <w:rsid w:val="001B74EB"/>
    <w:rsid w:val="001C6DF8"/>
    <w:rsid w:val="001D6C0F"/>
    <w:rsid w:val="001E18AF"/>
    <w:rsid w:val="00220DE3"/>
    <w:rsid w:val="00227BC3"/>
    <w:rsid w:val="00255CE7"/>
    <w:rsid w:val="00262C1E"/>
    <w:rsid w:val="00265A1C"/>
    <w:rsid w:val="002801A2"/>
    <w:rsid w:val="002A651A"/>
    <w:rsid w:val="002E7D81"/>
    <w:rsid w:val="002E7EBE"/>
    <w:rsid w:val="002F4F6B"/>
    <w:rsid w:val="002F56A3"/>
    <w:rsid w:val="003033BB"/>
    <w:rsid w:val="003138ED"/>
    <w:rsid w:val="00321BB5"/>
    <w:rsid w:val="0032297B"/>
    <w:rsid w:val="00325506"/>
    <w:rsid w:val="00325663"/>
    <w:rsid w:val="003302AC"/>
    <w:rsid w:val="003375CF"/>
    <w:rsid w:val="00342813"/>
    <w:rsid w:val="0035428A"/>
    <w:rsid w:val="00356528"/>
    <w:rsid w:val="0036675B"/>
    <w:rsid w:val="003823A0"/>
    <w:rsid w:val="003D30D8"/>
    <w:rsid w:val="003D4718"/>
    <w:rsid w:val="003E1FA7"/>
    <w:rsid w:val="0042120E"/>
    <w:rsid w:val="00447633"/>
    <w:rsid w:val="00454482"/>
    <w:rsid w:val="00460446"/>
    <w:rsid w:val="00470123"/>
    <w:rsid w:val="00482DE6"/>
    <w:rsid w:val="0049355E"/>
    <w:rsid w:val="0049469F"/>
    <w:rsid w:val="004B422E"/>
    <w:rsid w:val="004B4B91"/>
    <w:rsid w:val="004F1418"/>
    <w:rsid w:val="004F4F97"/>
    <w:rsid w:val="00516871"/>
    <w:rsid w:val="00522AAA"/>
    <w:rsid w:val="0052451E"/>
    <w:rsid w:val="00536390"/>
    <w:rsid w:val="00545E37"/>
    <w:rsid w:val="00570689"/>
    <w:rsid w:val="00572BBB"/>
    <w:rsid w:val="00574730"/>
    <w:rsid w:val="00577489"/>
    <w:rsid w:val="00580759"/>
    <w:rsid w:val="00594113"/>
    <w:rsid w:val="00596013"/>
    <w:rsid w:val="005B7761"/>
    <w:rsid w:val="005D1DAB"/>
    <w:rsid w:val="005D39F4"/>
    <w:rsid w:val="006154DE"/>
    <w:rsid w:val="00632640"/>
    <w:rsid w:val="0063700B"/>
    <w:rsid w:val="00641DB7"/>
    <w:rsid w:val="00652052"/>
    <w:rsid w:val="00681EC7"/>
    <w:rsid w:val="00691741"/>
    <w:rsid w:val="006949A1"/>
    <w:rsid w:val="00695A08"/>
    <w:rsid w:val="006A0823"/>
    <w:rsid w:val="006A3EFD"/>
    <w:rsid w:val="006A540F"/>
    <w:rsid w:val="006B0A4F"/>
    <w:rsid w:val="006B21CE"/>
    <w:rsid w:val="006D3641"/>
    <w:rsid w:val="006D6081"/>
    <w:rsid w:val="006E0D18"/>
    <w:rsid w:val="006F53A4"/>
    <w:rsid w:val="006F56F5"/>
    <w:rsid w:val="00704857"/>
    <w:rsid w:val="00706BCE"/>
    <w:rsid w:val="00741079"/>
    <w:rsid w:val="007420B4"/>
    <w:rsid w:val="00753B50"/>
    <w:rsid w:val="007669FC"/>
    <w:rsid w:val="00766B3E"/>
    <w:rsid w:val="007718A0"/>
    <w:rsid w:val="00786A08"/>
    <w:rsid w:val="00792005"/>
    <w:rsid w:val="007920F5"/>
    <w:rsid w:val="00794667"/>
    <w:rsid w:val="007A0A87"/>
    <w:rsid w:val="007C0DE8"/>
    <w:rsid w:val="007F42BF"/>
    <w:rsid w:val="00802E8E"/>
    <w:rsid w:val="0080431A"/>
    <w:rsid w:val="0083016D"/>
    <w:rsid w:val="00845CA6"/>
    <w:rsid w:val="00852312"/>
    <w:rsid w:val="00870BB8"/>
    <w:rsid w:val="00884857"/>
    <w:rsid w:val="00886D68"/>
    <w:rsid w:val="00894A95"/>
    <w:rsid w:val="008C076C"/>
    <w:rsid w:val="008E3B1E"/>
    <w:rsid w:val="0090202B"/>
    <w:rsid w:val="009149C0"/>
    <w:rsid w:val="00936113"/>
    <w:rsid w:val="00954701"/>
    <w:rsid w:val="00964958"/>
    <w:rsid w:val="00965D09"/>
    <w:rsid w:val="00970AE4"/>
    <w:rsid w:val="00977F00"/>
    <w:rsid w:val="00991C50"/>
    <w:rsid w:val="00992E64"/>
    <w:rsid w:val="009B5638"/>
    <w:rsid w:val="009B6B8D"/>
    <w:rsid w:val="009D108C"/>
    <w:rsid w:val="009D593A"/>
    <w:rsid w:val="009E39C4"/>
    <w:rsid w:val="00A05FA1"/>
    <w:rsid w:val="00A17DE6"/>
    <w:rsid w:val="00A26AC3"/>
    <w:rsid w:val="00A43D89"/>
    <w:rsid w:val="00A53740"/>
    <w:rsid w:val="00A77034"/>
    <w:rsid w:val="00A91AB1"/>
    <w:rsid w:val="00A94B4A"/>
    <w:rsid w:val="00AA77C6"/>
    <w:rsid w:val="00AB57C4"/>
    <w:rsid w:val="00AD0F02"/>
    <w:rsid w:val="00AD5BF5"/>
    <w:rsid w:val="00AE7974"/>
    <w:rsid w:val="00B25DEE"/>
    <w:rsid w:val="00B27042"/>
    <w:rsid w:val="00B330F4"/>
    <w:rsid w:val="00B33530"/>
    <w:rsid w:val="00B536C7"/>
    <w:rsid w:val="00B6643B"/>
    <w:rsid w:val="00B80D0D"/>
    <w:rsid w:val="00B925EA"/>
    <w:rsid w:val="00BA0188"/>
    <w:rsid w:val="00BC7662"/>
    <w:rsid w:val="00BE19E5"/>
    <w:rsid w:val="00BE63A9"/>
    <w:rsid w:val="00BF0065"/>
    <w:rsid w:val="00C02372"/>
    <w:rsid w:val="00C10321"/>
    <w:rsid w:val="00C156C6"/>
    <w:rsid w:val="00C202F5"/>
    <w:rsid w:val="00C30DAB"/>
    <w:rsid w:val="00C4164D"/>
    <w:rsid w:val="00C656C0"/>
    <w:rsid w:val="00C82ADA"/>
    <w:rsid w:val="00C9120D"/>
    <w:rsid w:val="00CE6F87"/>
    <w:rsid w:val="00D05340"/>
    <w:rsid w:val="00D23E96"/>
    <w:rsid w:val="00D27663"/>
    <w:rsid w:val="00D43689"/>
    <w:rsid w:val="00D5013A"/>
    <w:rsid w:val="00D61CB7"/>
    <w:rsid w:val="00D82D4D"/>
    <w:rsid w:val="00D94CB8"/>
    <w:rsid w:val="00DB40FB"/>
    <w:rsid w:val="00DC37CF"/>
    <w:rsid w:val="00DF4B5B"/>
    <w:rsid w:val="00E41D1E"/>
    <w:rsid w:val="00EA43C1"/>
    <w:rsid w:val="00EB145A"/>
    <w:rsid w:val="00EB37C7"/>
    <w:rsid w:val="00EB3F06"/>
    <w:rsid w:val="00EC34DD"/>
    <w:rsid w:val="00EC46F9"/>
    <w:rsid w:val="00EC6037"/>
    <w:rsid w:val="00EE1C7F"/>
    <w:rsid w:val="00EE565F"/>
    <w:rsid w:val="00EE662E"/>
    <w:rsid w:val="00EE7FC3"/>
    <w:rsid w:val="00EF213C"/>
    <w:rsid w:val="00F1449A"/>
    <w:rsid w:val="00F240B0"/>
    <w:rsid w:val="00F53766"/>
    <w:rsid w:val="00F60A0F"/>
    <w:rsid w:val="00F64981"/>
    <w:rsid w:val="00F6686C"/>
    <w:rsid w:val="00F9268A"/>
    <w:rsid w:val="00F9310A"/>
    <w:rsid w:val="00FA5ECA"/>
    <w:rsid w:val="00FA7731"/>
    <w:rsid w:val="00FF0339"/>
    <w:rsid w:val="00FF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FFA0-0F4C-4495-BBAB-6F6D8158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2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cp:lastPrinted>2021-06-15T06:09:00Z</cp:lastPrinted>
  <dcterms:created xsi:type="dcterms:W3CDTF">2022-01-11T12:05:00Z</dcterms:created>
  <dcterms:modified xsi:type="dcterms:W3CDTF">2022-01-11T12:05:00Z</dcterms:modified>
</cp:coreProperties>
</file>