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C" w:rsidRDefault="00D3629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9pt;margin-top:246.55pt;width:192.05pt;height:103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L8r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" filled="f" stroked="f">
            <v:textbox inset="0,0,0,0">
              <w:txbxContent>
                <w:p w:rsidR="00090035" w:rsidRPr="0098023C" w:rsidRDefault="0098023C" w:rsidP="00E454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округа по разработке </w:t>
                  </w:r>
                  <w:r w:rsidR="00B041F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программы комплексного развития социальной инфраструктуры</w:t>
                  </w:r>
                  <w:r w:rsidR="00560A4B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E45451">
      <w:pPr>
        <w:tabs>
          <w:tab w:val="left" w:pos="9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Pr="0098023C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стать</w:t>
      </w:r>
      <w:r w:rsidR="00560A4B">
        <w:rPr>
          <w:rFonts w:ascii="Times New Roman" w:hAnsi="Times New Roman"/>
          <w:sz w:val="28"/>
          <w:szCs w:val="28"/>
        </w:rPr>
        <w:t>ей</w:t>
      </w:r>
      <w:r w:rsidRPr="0098023C">
        <w:rPr>
          <w:rFonts w:ascii="Times New Roman" w:hAnsi="Times New Roman"/>
          <w:sz w:val="28"/>
          <w:szCs w:val="28"/>
        </w:rPr>
        <w:t xml:space="preserve"> </w:t>
      </w:r>
      <w:r w:rsidR="00B041FA">
        <w:rPr>
          <w:rFonts w:ascii="Times New Roman" w:hAnsi="Times New Roman"/>
          <w:sz w:val="28"/>
          <w:szCs w:val="28"/>
        </w:rPr>
        <w:t>26</w:t>
      </w:r>
      <w:r w:rsidRPr="0098023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072490">
        <w:rPr>
          <w:rFonts w:ascii="Times New Roman" w:hAnsi="Times New Roman"/>
          <w:sz w:val="28"/>
          <w:szCs w:val="28"/>
        </w:rPr>
        <w:t xml:space="preserve">статьей 17 </w:t>
      </w:r>
      <w:r w:rsidRPr="0098023C">
        <w:rPr>
          <w:rFonts w:ascii="Times New Roman" w:hAnsi="Times New Roman"/>
          <w:sz w:val="28"/>
          <w:szCs w:val="28"/>
        </w:rPr>
        <w:t>Федеральн</w:t>
      </w:r>
      <w:r w:rsidR="00072490">
        <w:rPr>
          <w:rFonts w:ascii="Times New Roman" w:hAnsi="Times New Roman"/>
          <w:sz w:val="28"/>
          <w:szCs w:val="28"/>
        </w:rPr>
        <w:t>ого</w:t>
      </w:r>
      <w:r w:rsidRPr="0098023C">
        <w:rPr>
          <w:rFonts w:ascii="Times New Roman" w:hAnsi="Times New Roman"/>
          <w:sz w:val="28"/>
          <w:szCs w:val="28"/>
        </w:rPr>
        <w:t xml:space="preserve"> закон</w:t>
      </w:r>
      <w:r w:rsidR="0007249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98023C">
        <w:rPr>
          <w:rFonts w:ascii="Times New Roman" w:hAnsi="Times New Roman"/>
          <w:sz w:val="28"/>
          <w:szCs w:val="28"/>
        </w:rPr>
        <w:t xml:space="preserve"> от 6 октября 2003 г</w:t>
      </w:r>
      <w:r w:rsidR="00E45451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округа», в целях</w:t>
      </w:r>
      <w:proofErr w:type="gramEnd"/>
      <w:r w:rsidRPr="0098023C">
        <w:rPr>
          <w:rFonts w:ascii="Times New Roman" w:hAnsi="Times New Roman"/>
          <w:sz w:val="28"/>
          <w:szCs w:val="28"/>
        </w:rPr>
        <w:t xml:space="preserve"> </w:t>
      </w:r>
      <w:r w:rsidR="00560A4B">
        <w:rPr>
          <w:rFonts w:ascii="Times New Roman" w:hAnsi="Times New Roman"/>
          <w:sz w:val="28"/>
          <w:szCs w:val="28"/>
        </w:rPr>
        <w:t xml:space="preserve">разработки </w:t>
      </w:r>
      <w:r w:rsidR="00B041FA" w:rsidRPr="00B041FA">
        <w:rPr>
          <w:rFonts w:ascii="Times New Roman" w:eastAsia="Times New Roman" w:hAnsi="Times New Roman"/>
          <w:sz w:val="28"/>
          <w:szCs w:val="24"/>
          <w:lang w:eastAsia="ru-RU"/>
        </w:rPr>
        <w:t>программы комплексного развития социальной инфраструктуры</w:t>
      </w:r>
      <w:r w:rsidRPr="00B041FA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8023C" w:rsidRPr="0098023C" w:rsidRDefault="0098023C" w:rsidP="00E45451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8023C" w:rsidRPr="0098023C" w:rsidRDefault="0098023C" w:rsidP="00E4545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Установить на </w:t>
      </w:r>
      <w:r w:rsidR="00591A4D">
        <w:rPr>
          <w:rFonts w:ascii="Times New Roman" w:hAnsi="Times New Roman"/>
          <w:sz w:val="28"/>
          <w:szCs w:val="28"/>
        </w:rPr>
        <w:t>202</w:t>
      </w:r>
      <w:r w:rsidR="00560A4B">
        <w:rPr>
          <w:rFonts w:ascii="Times New Roman" w:hAnsi="Times New Roman"/>
          <w:sz w:val="28"/>
          <w:szCs w:val="28"/>
        </w:rPr>
        <w:t>2</w:t>
      </w:r>
      <w:r w:rsidR="00591A4D">
        <w:rPr>
          <w:rFonts w:ascii="Times New Roman" w:hAnsi="Times New Roman"/>
          <w:sz w:val="28"/>
          <w:szCs w:val="28"/>
        </w:rPr>
        <w:t xml:space="preserve"> год</w:t>
      </w:r>
      <w:r w:rsidRPr="0098023C">
        <w:rPr>
          <w:rFonts w:ascii="Times New Roman" w:hAnsi="Times New Roman"/>
          <w:sz w:val="28"/>
          <w:szCs w:val="28"/>
        </w:rPr>
        <w:t xml:space="preserve"> расходное обязательство Чайковского городского округа по разработке </w:t>
      </w:r>
      <w:r w:rsidR="00B041FA" w:rsidRPr="00B041FA">
        <w:rPr>
          <w:rFonts w:ascii="Times New Roman" w:eastAsia="Times New Roman" w:hAnsi="Times New Roman"/>
          <w:sz w:val="28"/>
          <w:szCs w:val="24"/>
          <w:lang w:eastAsia="ru-RU"/>
        </w:rPr>
        <w:t>программы комплексного развития социальной инфраструктуры</w:t>
      </w:r>
      <w:r w:rsidR="00560A4B" w:rsidRPr="0098023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>.</w:t>
      </w:r>
    </w:p>
    <w:p w:rsidR="0098023C" w:rsidRDefault="0098023C" w:rsidP="00E4545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Включить в реестр расходных обязательств Чайковского городского округа расходы на разработку </w:t>
      </w:r>
      <w:r w:rsidR="00B041FA" w:rsidRPr="00B041FA">
        <w:rPr>
          <w:rFonts w:ascii="Times New Roman" w:eastAsia="Times New Roman" w:hAnsi="Times New Roman"/>
          <w:sz w:val="28"/>
          <w:szCs w:val="24"/>
          <w:lang w:eastAsia="ru-RU"/>
        </w:rPr>
        <w:t>программы комплексного развития социальной инфраструктуры</w:t>
      </w:r>
      <w:r w:rsidR="00560A4B" w:rsidRPr="00560A4B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 xml:space="preserve"> за счет средств бюджет</w:t>
      </w:r>
      <w:r w:rsidR="00D31186">
        <w:rPr>
          <w:rFonts w:ascii="Times New Roman" w:hAnsi="Times New Roman"/>
          <w:sz w:val="28"/>
          <w:szCs w:val="28"/>
        </w:rPr>
        <w:t>а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>.</w:t>
      </w:r>
    </w:p>
    <w:p w:rsidR="0098023C" w:rsidRPr="00560A4B" w:rsidRDefault="0098023C" w:rsidP="00E4545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A4B">
        <w:rPr>
          <w:rFonts w:ascii="Times New Roman" w:hAnsi="Times New Roman"/>
          <w:sz w:val="28"/>
          <w:szCs w:val="28"/>
        </w:rPr>
        <w:t xml:space="preserve">Определить главным распорядителем средств бюджета Чайковского городского округа по расходам на разработку </w:t>
      </w:r>
      <w:r w:rsidR="00B041FA" w:rsidRPr="00B041FA">
        <w:rPr>
          <w:rFonts w:ascii="Times New Roman" w:eastAsia="Times New Roman" w:hAnsi="Times New Roman"/>
          <w:sz w:val="28"/>
          <w:szCs w:val="24"/>
          <w:lang w:eastAsia="ru-RU"/>
        </w:rPr>
        <w:t>программы комплексного развития социальной инфраструктуры</w:t>
      </w:r>
      <w:r w:rsidR="00B041FA" w:rsidRPr="00560A4B">
        <w:rPr>
          <w:rFonts w:ascii="Times New Roman" w:hAnsi="Times New Roman"/>
          <w:sz w:val="28"/>
          <w:szCs w:val="28"/>
        </w:rPr>
        <w:t xml:space="preserve"> </w:t>
      </w:r>
      <w:r w:rsidR="00560A4B" w:rsidRPr="00560A4B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560A4B">
        <w:rPr>
          <w:rFonts w:ascii="Times New Roman" w:hAnsi="Times New Roman"/>
          <w:sz w:val="28"/>
          <w:szCs w:val="28"/>
        </w:rPr>
        <w:t>Управление строительства и архитектуры администрации Чайковского городского округа.</w:t>
      </w:r>
    </w:p>
    <w:p w:rsidR="0098023C" w:rsidRPr="0098023C" w:rsidRDefault="0098023C" w:rsidP="00E4545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98023C" w:rsidRPr="0098023C" w:rsidRDefault="0098023C" w:rsidP="00E4545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D31186">
        <w:rPr>
          <w:rFonts w:ascii="Times New Roman" w:hAnsi="Times New Roman"/>
          <w:sz w:val="28"/>
          <w:szCs w:val="28"/>
        </w:rPr>
        <w:t>1</w:t>
      </w:r>
      <w:r w:rsidR="00E45451">
        <w:rPr>
          <w:rFonts w:ascii="Times New Roman" w:hAnsi="Times New Roman"/>
          <w:sz w:val="28"/>
          <w:szCs w:val="28"/>
        </w:rPr>
        <w:t> </w:t>
      </w:r>
      <w:r w:rsidRPr="0098023C">
        <w:rPr>
          <w:rFonts w:ascii="Times New Roman" w:hAnsi="Times New Roman"/>
          <w:sz w:val="28"/>
          <w:szCs w:val="28"/>
        </w:rPr>
        <w:t>января 202</w:t>
      </w:r>
      <w:r w:rsidR="00560A4B">
        <w:rPr>
          <w:rFonts w:ascii="Times New Roman" w:hAnsi="Times New Roman"/>
          <w:sz w:val="28"/>
          <w:szCs w:val="28"/>
        </w:rPr>
        <w:t>2</w:t>
      </w:r>
      <w:r w:rsidRPr="0098023C">
        <w:rPr>
          <w:rFonts w:ascii="Times New Roman" w:hAnsi="Times New Roman"/>
          <w:sz w:val="28"/>
          <w:szCs w:val="28"/>
        </w:rPr>
        <w:t xml:space="preserve"> г.</w:t>
      </w:r>
    </w:p>
    <w:p w:rsidR="0098023C" w:rsidRPr="0098023C" w:rsidRDefault="0098023C" w:rsidP="00E4545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 имущественным отношениям.</w:t>
      </w:r>
    </w:p>
    <w:p w:rsidR="0098023C" w:rsidRPr="0098023C" w:rsidRDefault="0098023C" w:rsidP="00E45451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E45451">
      <w:pPr>
        <w:tabs>
          <w:tab w:val="left" w:pos="9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2D6262" w:rsidP="00E45451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23C" w:rsidRPr="009802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023C" w:rsidRPr="0098023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8023C" w:rsidRPr="0098023C" w:rsidRDefault="0098023C" w:rsidP="00E45451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глав</w:t>
      </w:r>
      <w:r w:rsidR="002D6262">
        <w:rPr>
          <w:rFonts w:ascii="Times New Roman" w:hAnsi="Times New Roman"/>
          <w:sz w:val="28"/>
          <w:szCs w:val="28"/>
        </w:rPr>
        <w:t>а</w:t>
      </w:r>
      <w:r w:rsidRPr="0098023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023C" w:rsidRPr="0098023C" w:rsidRDefault="0098023C" w:rsidP="00E45451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Чайковского</w:t>
      </w:r>
      <w:r w:rsidR="002D626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D6262">
        <w:rPr>
          <w:rFonts w:ascii="Times New Roman" w:hAnsi="Times New Roman"/>
          <w:sz w:val="28"/>
          <w:szCs w:val="28"/>
        </w:rPr>
        <w:tab/>
        <w:t xml:space="preserve"> </w:t>
      </w:r>
      <w:r w:rsidR="002D6262">
        <w:rPr>
          <w:rFonts w:ascii="Times New Roman" w:hAnsi="Times New Roman"/>
          <w:sz w:val="28"/>
          <w:szCs w:val="28"/>
        </w:rPr>
        <w:tab/>
      </w:r>
      <w:r w:rsidR="002D6262">
        <w:rPr>
          <w:rFonts w:ascii="Times New Roman" w:hAnsi="Times New Roman"/>
          <w:sz w:val="28"/>
          <w:szCs w:val="28"/>
        </w:rPr>
        <w:tab/>
      </w:r>
      <w:r w:rsidR="002D6262">
        <w:rPr>
          <w:rFonts w:ascii="Times New Roman" w:hAnsi="Times New Roman"/>
          <w:sz w:val="28"/>
          <w:szCs w:val="28"/>
        </w:rPr>
        <w:tab/>
      </w:r>
      <w:r w:rsidR="002D6262">
        <w:rPr>
          <w:rFonts w:ascii="Times New Roman" w:hAnsi="Times New Roman"/>
          <w:sz w:val="28"/>
          <w:szCs w:val="28"/>
        </w:rPr>
        <w:tab/>
        <w:t xml:space="preserve">    Ю.Г. Востриков</w:t>
      </w:r>
    </w:p>
    <w:p w:rsidR="0098023C" w:rsidRPr="0098023C" w:rsidRDefault="0098023C" w:rsidP="00E45451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AE4" w:rsidRPr="0098023C" w:rsidRDefault="00970AE4" w:rsidP="0098023C">
      <w:pPr>
        <w:tabs>
          <w:tab w:val="left" w:pos="964"/>
        </w:tabs>
      </w:pPr>
    </w:p>
    <w:sectPr w:rsidR="00970AE4" w:rsidRPr="0098023C" w:rsidSect="00E4545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4A" w:rsidRDefault="00404F4A" w:rsidP="00E45451">
      <w:pPr>
        <w:spacing w:after="0" w:line="240" w:lineRule="auto"/>
      </w:pPr>
      <w:r>
        <w:separator/>
      </w:r>
    </w:p>
  </w:endnote>
  <w:endnote w:type="continuationSeparator" w:id="0">
    <w:p w:rsidR="00404F4A" w:rsidRDefault="00404F4A" w:rsidP="00E4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51" w:rsidRDefault="00E4545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4A" w:rsidRDefault="00404F4A" w:rsidP="00E45451">
      <w:pPr>
        <w:spacing w:after="0" w:line="240" w:lineRule="auto"/>
      </w:pPr>
      <w:r>
        <w:separator/>
      </w:r>
    </w:p>
  </w:footnote>
  <w:footnote w:type="continuationSeparator" w:id="0">
    <w:p w:rsidR="00404F4A" w:rsidRDefault="00404F4A" w:rsidP="00E4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F" w:rsidRPr="00AE53BF" w:rsidRDefault="00AE53BF" w:rsidP="00AE53B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E53B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07.10.2021 г. Срок  приема заключений независимых экспертов до 16.10.2021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3C9"/>
    <w:multiLevelType w:val="hybridMultilevel"/>
    <w:tmpl w:val="43EE4CCA"/>
    <w:lvl w:ilvl="0" w:tplc="4596E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F7694"/>
    <w:multiLevelType w:val="hybridMultilevel"/>
    <w:tmpl w:val="76146D5A"/>
    <w:lvl w:ilvl="0" w:tplc="A89007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6732B"/>
    <w:rsid w:val="00072490"/>
    <w:rsid w:val="00090035"/>
    <w:rsid w:val="001D6C0F"/>
    <w:rsid w:val="00265A1C"/>
    <w:rsid w:val="002D6262"/>
    <w:rsid w:val="002E7D81"/>
    <w:rsid w:val="00372782"/>
    <w:rsid w:val="00404F4A"/>
    <w:rsid w:val="0044456D"/>
    <w:rsid w:val="0049355E"/>
    <w:rsid w:val="004A7037"/>
    <w:rsid w:val="00560A4B"/>
    <w:rsid w:val="00591A4D"/>
    <w:rsid w:val="005C29DB"/>
    <w:rsid w:val="005D1DAB"/>
    <w:rsid w:val="005D2ECB"/>
    <w:rsid w:val="00622457"/>
    <w:rsid w:val="007A0A87"/>
    <w:rsid w:val="007C0DE8"/>
    <w:rsid w:val="00957BA9"/>
    <w:rsid w:val="00970AE4"/>
    <w:rsid w:val="0098023C"/>
    <w:rsid w:val="00AE53BF"/>
    <w:rsid w:val="00B041FA"/>
    <w:rsid w:val="00B12443"/>
    <w:rsid w:val="00B27042"/>
    <w:rsid w:val="00C922CB"/>
    <w:rsid w:val="00D31186"/>
    <w:rsid w:val="00D36291"/>
    <w:rsid w:val="00D43689"/>
    <w:rsid w:val="00E45451"/>
    <w:rsid w:val="00F6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4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4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54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Елена Владимировна</dc:creator>
  <cp:lastModifiedBy>kostireva</cp:lastModifiedBy>
  <cp:revision>2</cp:revision>
  <dcterms:created xsi:type="dcterms:W3CDTF">2021-10-07T11:02:00Z</dcterms:created>
  <dcterms:modified xsi:type="dcterms:W3CDTF">2021-10-07T11:02:00Z</dcterms:modified>
</cp:coreProperties>
</file>